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11" w:rsidRDefault="00286E1C" w:rsidP="00EC5822">
      <w:pPr>
        <w:tabs>
          <w:tab w:val="left" w:pos="8040"/>
        </w:tabs>
        <w:rPr>
          <w:b/>
        </w:rPr>
      </w:pPr>
      <w:bookmarkStart w:id="0" w:name="_GoBack"/>
      <w:bookmarkEnd w:id="0"/>
      <w:r>
        <w:tab/>
      </w:r>
      <w:r w:rsidR="00620911">
        <w:t>проект</w:t>
      </w:r>
    </w:p>
    <w:p w:rsidR="00620911" w:rsidRDefault="00620911" w:rsidP="00620911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620911" w:rsidRDefault="00620911" w:rsidP="00620911">
      <w:pPr>
        <w:spacing w:after="0"/>
        <w:jc w:val="center"/>
        <w:rPr>
          <w:b/>
        </w:rPr>
      </w:pPr>
      <w:r>
        <w:rPr>
          <w:b/>
        </w:rPr>
        <w:t>КРАСНОБОРСКОГО ГОРОДСКОГО ПОСЕЛЕНИЯ</w:t>
      </w:r>
    </w:p>
    <w:p w:rsidR="00620911" w:rsidRDefault="00620911" w:rsidP="00620911">
      <w:pPr>
        <w:spacing w:after="0"/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620911" w:rsidRDefault="00620911" w:rsidP="00620911">
      <w:pPr>
        <w:spacing w:after="0"/>
        <w:jc w:val="center"/>
        <w:rPr>
          <w:b/>
        </w:rPr>
      </w:pPr>
      <w:r>
        <w:rPr>
          <w:b/>
        </w:rPr>
        <w:t>ТРЕТЬЕГО СОЗЫВА</w:t>
      </w:r>
    </w:p>
    <w:p w:rsidR="00620911" w:rsidRDefault="00620911" w:rsidP="00620911">
      <w:pPr>
        <w:rPr>
          <w:sz w:val="28"/>
          <w:szCs w:val="28"/>
        </w:rPr>
      </w:pPr>
    </w:p>
    <w:p w:rsidR="00620911" w:rsidRDefault="00620911" w:rsidP="006209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86E1C" w:rsidRDefault="00286E1C" w:rsidP="00620911"/>
    <w:p w:rsidR="00286E1C" w:rsidRDefault="00620911">
      <w:r>
        <w:t>21.10.2016 № 79</w:t>
      </w:r>
    </w:p>
    <w:p w:rsidR="00E85BAE" w:rsidRDefault="00286E1C" w:rsidP="00FB2F4D">
      <w:pPr>
        <w:tabs>
          <w:tab w:val="left" w:pos="5245"/>
        </w:tabs>
        <w:spacing w:after="0"/>
        <w:ind w:right="4252" w:firstLine="708"/>
        <w:jc w:val="both"/>
      </w:pPr>
      <w:r>
        <w:t xml:space="preserve">О назначении </w:t>
      </w:r>
      <w:r w:rsidR="009726CA">
        <w:t xml:space="preserve">и проведении </w:t>
      </w:r>
      <w:proofErr w:type="gramStart"/>
      <w:r w:rsidR="000346D8">
        <w:t>собрания</w:t>
      </w:r>
      <w:r>
        <w:t xml:space="preserve"> </w:t>
      </w:r>
      <w:r w:rsidR="005321D1">
        <w:t>жителей</w:t>
      </w:r>
      <w:r w:rsidR="00FB2F4D">
        <w:t xml:space="preserve"> </w:t>
      </w:r>
      <w:r>
        <w:t xml:space="preserve">части территории </w:t>
      </w:r>
      <w:r w:rsidR="00E85BAE">
        <w:t>административного</w:t>
      </w:r>
      <w:r w:rsidR="00FB2F4D">
        <w:t xml:space="preserve"> </w:t>
      </w:r>
      <w:r w:rsidR="000346D8">
        <w:t>центра</w:t>
      </w:r>
      <w:proofErr w:type="gramEnd"/>
      <w:r w:rsidR="000346D8">
        <w:t xml:space="preserve"> Красноборского</w:t>
      </w:r>
      <w:r w:rsidR="00E85BAE">
        <w:t xml:space="preserve"> городского поселения</w:t>
      </w:r>
    </w:p>
    <w:p w:rsidR="00E85BAE" w:rsidRDefault="00E85BAE" w:rsidP="00FB2F4D">
      <w:pPr>
        <w:tabs>
          <w:tab w:val="left" w:pos="5245"/>
        </w:tabs>
        <w:spacing w:after="0"/>
        <w:ind w:right="4252"/>
        <w:jc w:val="both"/>
      </w:pPr>
      <w:r>
        <w:t>Тосненского района Ленинградской области</w:t>
      </w:r>
    </w:p>
    <w:p w:rsidR="00E85BAE" w:rsidRDefault="00E85BAE" w:rsidP="005D195D">
      <w:pPr>
        <w:spacing w:after="0"/>
        <w:jc w:val="both"/>
      </w:pPr>
    </w:p>
    <w:p w:rsidR="009726CA" w:rsidRPr="00FB2F4D" w:rsidRDefault="00FB2F4D" w:rsidP="00D95366">
      <w:pPr>
        <w:jc w:val="both"/>
      </w:pPr>
      <w:r>
        <w:tab/>
      </w:r>
      <w:proofErr w:type="gramStart"/>
      <w:r>
        <w:t>В соответствии с Федеральным законом</w:t>
      </w:r>
      <w:r w:rsidR="00E85BAE">
        <w:t xml:space="preserve"> от 06.10.2003 №131-ФЗ «Об общих принципах организации местного самоуправления в Российской Федерации», </w:t>
      </w:r>
      <w:r w:rsidR="009726CA">
        <w:t xml:space="preserve">областным законом от 12.05.2015 №42-оз «О содействии развитию иных форм местного самоуправления на части территории населённых пунктов Ленинградской области, являющихся административными центрами поселений», </w:t>
      </w:r>
      <w:r>
        <w:t>решениями совета депутатов Красноборского городского поселения Тосненского района Ленинградской области третьего созыва от 02.09.2016 № 76 «Об утверждении Положения об организации</w:t>
      </w:r>
      <w:proofErr w:type="gramEnd"/>
      <w:r>
        <w:t xml:space="preserve"> </w:t>
      </w:r>
      <w:r w:rsidRPr="00C60DDF">
        <w:t>деятельности обще</w:t>
      </w:r>
      <w:r>
        <w:t xml:space="preserve">ственных советов, председателей </w:t>
      </w:r>
      <w:proofErr w:type="gramStart"/>
      <w:r w:rsidRPr="00C60DDF">
        <w:t xml:space="preserve">на части </w:t>
      </w:r>
      <w:r>
        <w:t>территории</w:t>
      </w:r>
      <w:proofErr w:type="gramEnd"/>
      <w:r>
        <w:t xml:space="preserve"> административного центра Краснобор</w:t>
      </w:r>
      <w:r w:rsidRPr="00C60DDF">
        <w:t>ского город</w:t>
      </w:r>
      <w:r>
        <w:t xml:space="preserve">ского поселения Тосненского района </w:t>
      </w:r>
      <w:r w:rsidRPr="00C60DDF">
        <w:t>Ленинградской области</w:t>
      </w:r>
      <w:r>
        <w:t>», от 02.09.2016 № 77 «</w:t>
      </w:r>
      <w:r w:rsidRPr="00C731CF">
        <w:rPr>
          <w:rFonts w:eastAsia="Calibri"/>
        </w:rPr>
        <w:t>Об установлении частей территории</w:t>
      </w:r>
      <w:r>
        <w:t xml:space="preserve"> </w:t>
      </w:r>
      <w:r w:rsidRPr="00C731CF">
        <w:rPr>
          <w:rFonts w:eastAsia="Calibri"/>
        </w:rPr>
        <w:t xml:space="preserve">административного центра </w:t>
      </w:r>
      <w:r>
        <w:rPr>
          <w:rFonts w:eastAsia="Calibri"/>
        </w:rPr>
        <w:t xml:space="preserve">Красноборского </w:t>
      </w:r>
      <w:r w:rsidRPr="00C731CF">
        <w:rPr>
          <w:rFonts w:eastAsia="Calibri"/>
        </w:rPr>
        <w:t>городского поселения Тосненского рай</w:t>
      </w:r>
      <w:r>
        <w:rPr>
          <w:rFonts w:eastAsia="Calibri"/>
        </w:rPr>
        <w:t xml:space="preserve">она </w:t>
      </w:r>
      <w:r w:rsidRPr="00C731CF">
        <w:rPr>
          <w:rFonts w:eastAsia="Calibri"/>
        </w:rPr>
        <w:t>Ленинградской о</w:t>
      </w:r>
      <w:r>
        <w:rPr>
          <w:rFonts w:eastAsia="Calibri"/>
        </w:rPr>
        <w:t xml:space="preserve">бласти, на которых осуществляют </w:t>
      </w:r>
      <w:r w:rsidRPr="00C731CF">
        <w:rPr>
          <w:rFonts w:eastAsia="Calibri"/>
        </w:rPr>
        <w:t>деятельность общественные советы</w:t>
      </w:r>
      <w:r>
        <w:rPr>
          <w:rFonts w:eastAsia="Calibri"/>
        </w:rPr>
        <w:t xml:space="preserve">» совет депутатов </w:t>
      </w:r>
      <w:r>
        <w:t>Красноборского городского поселения Тосненского района Ленинградской области третьего созыва</w:t>
      </w:r>
    </w:p>
    <w:p w:rsidR="009726CA" w:rsidRDefault="00FB2F4D" w:rsidP="005D195D">
      <w:pPr>
        <w:spacing w:after="0"/>
        <w:jc w:val="both"/>
        <w:rPr>
          <w:rFonts w:eastAsia="Calibri"/>
        </w:rPr>
      </w:pPr>
      <w:r>
        <w:rPr>
          <w:rFonts w:eastAsia="Calibri"/>
        </w:rPr>
        <w:t>РЕШИЛ:</w:t>
      </w:r>
    </w:p>
    <w:p w:rsidR="00FB2F4D" w:rsidRPr="00E3668F" w:rsidRDefault="00FB2F4D" w:rsidP="005D195D">
      <w:pPr>
        <w:spacing w:after="0"/>
        <w:jc w:val="both"/>
        <w:rPr>
          <w:b/>
          <w:lang w:val="en-US"/>
        </w:rPr>
      </w:pPr>
    </w:p>
    <w:p w:rsidR="005D3242" w:rsidRPr="00D95366" w:rsidRDefault="006663C2" w:rsidP="005D3242">
      <w:pPr>
        <w:tabs>
          <w:tab w:val="left" w:pos="5245"/>
          <w:tab w:val="left" w:pos="9072"/>
        </w:tabs>
        <w:spacing w:after="0"/>
        <w:ind w:right="-1" w:firstLine="708"/>
        <w:jc w:val="both"/>
      </w:pPr>
      <w:r w:rsidRPr="00D95366">
        <w:t>1.</w:t>
      </w:r>
      <w:r w:rsidR="00D95366" w:rsidRPr="00D95366">
        <w:t xml:space="preserve"> </w:t>
      </w:r>
      <w:proofErr w:type="gramStart"/>
      <w:r w:rsidRPr="00D95366">
        <w:t xml:space="preserve">Назначить и провести собрание </w:t>
      </w:r>
      <w:r w:rsidR="00EC559B" w:rsidRPr="00D95366">
        <w:t xml:space="preserve">жителей части территории </w:t>
      </w:r>
      <w:r w:rsidRPr="00D95366">
        <w:t xml:space="preserve">административного центра </w:t>
      </w:r>
      <w:r w:rsidRPr="00E3668F">
        <w:rPr>
          <w:szCs w:val="24"/>
        </w:rPr>
        <w:t>Красноборского городского поселения Тосненского района Ленинградской области в граница</w:t>
      </w:r>
      <w:r w:rsidR="00D95366" w:rsidRPr="00E3668F">
        <w:rPr>
          <w:szCs w:val="24"/>
        </w:rPr>
        <w:t>х</w:t>
      </w:r>
      <w:r w:rsidRPr="00E3668F">
        <w:rPr>
          <w:szCs w:val="24"/>
        </w:rPr>
        <w:t xml:space="preserve"> улиц: </w:t>
      </w:r>
      <w:r w:rsidR="00E3668F" w:rsidRPr="00E3668F">
        <w:rPr>
          <w:szCs w:val="24"/>
        </w:rPr>
        <w:t xml:space="preserve">от ул. 1-я дорога до ул. 11-я дорога,  ул. 1-я Новая, Большой пр., ул. </w:t>
      </w:r>
      <w:proofErr w:type="spellStart"/>
      <w:r w:rsidR="00E3668F" w:rsidRPr="00E3668F">
        <w:rPr>
          <w:szCs w:val="24"/>
        </w:rPr>
        <w:t>Воскова</w:t>
      </w:r>
      <w:proofErr w:type="spellEnd"/>
      <w:r w:rsidR="00E3668F" w:rsidRPr="00E3668F">
        <w:rPr>
          <w:szCs w:val="24"/>
        </w:rPr>
        <w:t xml:space="preserve"> от ул. Горская  </w:t>
      </w:r>
      <w:r w:rsidR="008612FD">
        <w:rPr>
          <w:szCs w:val="24"/>
        </w:rPr>
        <w:t>(</w:t>
      </w:r>
      <w:r w:rsidR="00E3668F" w:rsidRPr="00E3668F">
        <w:rPr>
          <w:szCs w:val="24"/>
        </w:rPr>
        <w:t>д.58а</w:t>
      </w:r>
      <w:r w:rsidR="008612FD">
        <w:rPr>
          <w:szCs w:val="24"/>
        </w:rPr>
        <w:t xml:space="preserve">) </w:t>
      </w:r>
      <w:r w:rsidR="00E3668F" w:rsidRPr="00E3668F">
        <w:rPr>
          <w:szCs w:val="24"/>
        </w:rPr>
        <w:t xml:space="preserve">до ул. 9-я дорога, пер. Гагарина, ул. Дубровского, пер. Дубровского, проезд Дубровского, ул. </w:t>
      </w:r>
      <w:proofErr w:type="spellStart"/>
      <w:r w:rsidR="00E3668F" w:rsidRPr="00E3668F">
        <w:rPr>
          <w:szCs w:val="24"/>
        </w:rPr>
        <w:t>Детскосельская</w:t>
      </w:r>
      <w:proofErr w:type="spellEnd"/>
      <w:r w:rsidR="00E3668F" w:rsidRPr="00E3668F">
        <w:rPr>
          <w:szCs w:val="24"/>
        </w:rPr>
        <w:t>, пр-т Карла Маркса, ул. Калинина, ул. Парковая</w:t>
      </w:r>
      <w:proofErr w:type="gramEnd"/>
      <w:r w:rsidR="00E3668F" w:rsidRPr="00E3668F">
        <w:rPr>
          <w:szCs w:val="24"/>
        </w:rPr>
        <w:t xml:space="preserve">, </w:t>
      </w:r>
      <w:proofErr w:type="gramStart"/>
      <w:r w:rsidR="00E3668F" w:rsidRPr="00E3668F">
        <w:rPr>
          <w:szCs w:val="24"/>
        </w:rPr>
        <w:t xml:space="preserve">ул. </w:t>
      </w:r>
      <w:proofErr w:type="spellStart"/>
      <w:r w:rsidR="00E3668F" w:rsidRPr="00E3668F">
        <w:rPr>
          <w:szCs w:val="24"/>
        </w:rPr>
        <w:t>Колпинская</w:t>
      </w:r>
      <w:proofErr w:type="spellEnd"/>
      <w:r w:rsidR="00E3668F" w:rsidRPr="00E3668F">
        <w:rPr>
          <w:szCs w:val="24"/>
        </w:rPr>
        <w:t xml:space="preserve">, пр-т  </w:t>
      </w:r>
      <w:proofErr w:type="spellStart"/>
      <w:r w:rsidR="00E3668F" w:rsidRPr="00E3668F">
        <w:rPr>
          <w:szCs w:val="24"/>
        </w:rPr>
        <w:t>Красноборский</w:t>
      </w:r>
      <w:proofErr w:type="spellEnd"/>
      <w:r w:rsidR="00E3668F" w:rsidRPr="00E3668F">
        <w:rPr>
          <w:szCs w:val="24"/>
        </w:rPr>
        <w:t xml:space="preserve">, пр-т Красный, ул. </w:t>
      </w:r>
      <w:proofErr w:type="spellStart"/>
      <w:r w:rsidR="00E3668F" w:rsidRPr="00E3668F">
        <w:rPr>
          <w:szCs w:val="24"/>
        </w:rPr>
        <w:t>Краснослободская</w:t>
      </w:r>
      <w:proofErr w:type="spellEnd"/>
      <w:r w:rsidR="00E3668F" w:rsidRPr="00E3668F">
        <w:rPr>
          <w:szCs w:val="24"/>
        </w:rPr>
        <w:t xml:space="preserve">, ул. Крутикова, ул. Панфилова, ул. Культуры от ул. Горская </w:t>
      </w:r>
      <w:r w:rsidR="008612FD">
        <w:rPr>
          <w:szCs w:val="24"/>
        </w:rPr>
        <w:t>(</w:t>
      </w:r>
      <w:r w:rsidR="00E3668F" w:rsidRPr="00E3668F">
        <w:rPr>
          <w:szCs w:val="24"/>
        </w:rPr>
        <w:t>д.6</w:t>
      </w:r>
      <w:r w:rsidR="008612FD">
        <w:rPr>
          <w:szCs w:val="24"/>
        </w:rPr>
        <w:t>)</w:t>
      </w:r>
      <w:r w:rsidR="00E3668F" w:rsidRPr="00E3668F">
        <w:rPr>
          <w:szCs w:val="24"/>
        </w:rPr>
        <w:t xml:space="preserve">  до Советского </w:t>
      </w:r>
      <w:proofErr w:type="spellStart"/>
      <w:r w:rsidR="00E3668F" w:rsidRPr="00E3668F">
        <w:rPr>
          <w:szCs w:val="24"/>
        </w:rPr>
        <w:t>пр</w:t>
      </w:r>
      <w:proofErr w:type="spellEnd"/>
      <w:r w:rsidR="00E3668F" w:rsidRPr="00E3668F">
        <w:rPr>
          <w:szCs w:val="24"/>
        </w:rPr>
        <w:t>-та,</w:t>
      </w:r>
      <w:r w:rsidR="00E3668F" w:rsidRPr="00E3668F">
        <w:rPr>
          <w:color w:val="FF0000"/>
          <w:szCs w:val="24"/>
        </w:rPr>
        <w:t xml:space="preserve"> </w:t>
      </w:r>
      <w:r w:rsidR="00E3668F" w:rsidRPr="00E3668F">
        <w:rPr>
          <w:szCs w:val="24"/>
        </w:rPr>
        <w:t>Советский пр-т от ул. Горская д. 48  до ул. 11-я дорога, Культурный пер., ул. Малая Новая, ул. Марата, Парковый проезд, ул. Садовая, 4-й проезд, пр-т Энгельса, ул. 1-я Красная дорога до д. 29,</w:t>
      </w:r>
      <w:r w:rsidR="008612FD">
        <w:rPr>
          <w:szCs w:val="24"/>
        </w:rPr>
        <w:t xml:space="preserve"> </w:t>
      </w:r>
      <w:r w:rsidR="00E3668F" w:rsidRPr="00E3668F">
        <w:rPr>
          <w:szCs w:val="24"/>
        </w:rPr>
        <w:t>ул. 2-я Красная дорога до</w:t>
      </w:r>
      <w:proofErr w:type="gramEnd"/>
      <w:r w:rsidR="00E3668F" w:rsidRPr="00E3668F">
        <w:rPr>
          <w:szCs w:val="24"/>
        </w:rPr>
        <w:t xml:space="preserve"> </w:t>
      </w:r>
      <w:proofErr w:type="gramStart"/>
      <w:r w:rsidR="00E3668F" w:rsidRPr="00E3668F">
        <w:rPr>
          <w:szCs w:val="24"/>
        </w:rPr>
        <w:t xml:space="preserve">д. 30, от ул.1-я линия до ул. 6-я линия, от  2-я  ул. до 4-я ул., ул. Зеленая, пер. Земский, ул. Игнатова, ул. Марковская, ул. Межевая, ул. </w:t>
      </w:r>
      <w:r w:rsidR="00E3668F" w:rsidRPr="00E3668F">
        <w:rPr>
          <w:szCs w:val="24"/>
        </w:rPr>
        <w:lastRenderedPageBreak/>
        <w:t>Центральная</w:t>
      </w:r>
      <w:r w:rsidR="008612FD">
        <w:rPr>
          <w:szCs w:val="24"/>
        </w:rPr>
        <w:t>,</w:t>
      </w:r>
      <w:r w:rsidRPr="00E3668F">
        <w:rPr>
          <w:szCs w:val="24"/>
        </w:rPr>
        <w:t xml:space="preserve"> по вопросу избрания общественного совета</w:t>
      </w:r>
      <w:r w:rsidR="00D95366" w:rsidRPr="00E3668F">
        <w:rPr>
          <w:szCs w:val="24"/>
        </w:rPr>
        <w:t>, председателя общественного совета</w:t>
      </w:r>
      <w:r w:rsidR="005D3242" w:rsidRPr="00E3668F">
        <w:rPr>
          <w:szCs w:val="24"/>
        </w:rPr>
        <w:t>.</w:t>
      </w:r>
      <w:proofErr w:type="gramEnd"/>
    </w:p>
    <w:p w:rsidR="005D3242" w:rsidRDefault="006663C2" w:rsidP="005D3242">
      <w:pPr>
        <w:tabs>
          <w:tab w:val="left" w:pos="5245"/>
          <w:tab w:val="left" w:pos="9072"/>
        </w:tabs>
        <w:spacing w:after="0"/>
        <w:ind w:right="-1" w:firstLine="708"/>
        <w:jc w:val="both"/>
      </w:pPr>
      <w:r>
        <w:t xml:space="preserve">2. Установить </w:t>
      </w:r>
      <w:r>
        <w:rPr>
          <w:shd w:val="clear" w:color="auto" w:fill="FFFFFF"/>
        </w:rPr>
        <w:t>дату, время и место пр</w:t>
      </w:r>
      <w:r w:rsidR="00D95366">
        <w:rPr>
          <w:shd w:val="clear" w:color="auto" w:fill="FFFFFF"/>
        </w:rPr>
        <w:t xml:space="preserve">оведения собрания </w:t>
      </w:r>
      <w:r w:rsidR="003E1D9B">
        <w:rPr>
          <w:shd w:val="clear" w:color="auto" w:fill="FFFFFF"/>
        </w:rPr>
        <w:t>жителей</w:t>
      </w:r>
      <w:r>
        <w:rPr>
          <w:shd w:val="clear" w:color="auto" w:fill="FFFFFF"/>
        </w:rPr>
        <w:t>:</w:t>
      </w:r>
      <w:r w:rsidR="005D3242">
        <w:rPr>
          <w:shd w:val="clear" w:color="auto" w:fill="FFFFFF"/>
        </w:rPr>
        <w:t xml:space="preserve"> </w:t>
      </w:r>
      <w:r w:rsidR="00D95366">
        <w:rPr>
          <w:shd w:val="clear" w:color="auto" w:fill="FFFFFF"/>
        </w:rPr>
        <w:t>«</w:t>
      </w:r>
      <w:r w:rsidR="00436230">
        <w:rPr>
          <w:shd w:val="clear" w:color="auto" w:fill="FFFFFF"/>
        </w:rPr>
        <w:t>07</w:t>
      </w:r>
      <w:r w:rsidR="00D95366">
        <w:rPr>
          <w:shd w:val="clear" w:color="auto" w:fill="FFFFFF"/>
        </w:rPr>
        <w:t>»</w:t>
      </w:r>
      <w:r w:rsidR="005D3242">
        <w:rPr>
          <w:shd w:val="clear" w:color="auto" w:fill="FFFFFF"/>
        </w:rPr>
        <w:t xml:space="preserve"> ноября 2016 года в 19 часов 00 минут в Актовом зале администрации Красноборского городского поселения Тосненского района Ленинградской области (</w:t>
      </w:r>
      <w:r w:rsidR="005D3242">
        <w:t xml:space="preserve">Ленинградская </w:t>
      </w:r>
      <w:r w:rsidR="005D3242" w:rsidRPr="004D4AF0">
        <w:t>область,</w:t>
      </w:r>
      <w:r w:rsidR="00D95366">
        <w:t xml:space="preserve"> </w:t>
      </w:r>
      <w:r w:rsidR="005D3242">
        <w:t>Тосненский район, пос. Красный Бор</w:t>
      </w:r>
      <w:r w:rsidR="005D3242" w:rsidRPr="004D4AF0">
        <w:t>,</w:t>
      </w:r>
      <w:r w:rsidR="005D3242">
        <w:t xml:space="preserve"> ул</w:t>
      </w:r>
      <w:proofErr w:type="gramStart"/>
      <w:r w:rsidR="005D3242">
        <w:t>.К</w:t>
      </w:r>
      <w:proofErr w:type="gramEnd"/>
      <w:r w:rsidR="005D3242">
        <w:t>ультуры, д.62а).</w:t>
      </w:r>
    </w:p>
    <w:p w:rsidR="005D3242" w:rsidRDefault="006663C2" w:rsidP="005D3242">
      <w:pPr>
        <w:tabs>
          <w:tab w:val="left" w:pos="5245"/>
          <w:tab w:val="left" w:pos="9072"/>
        </w:tabs>
        <w:spacing w:after="0"/>
        <w:ind w:right="-1" w:firstLine="708"/>
        <w:jc w:val="both"/>
      </w:pPr>
      <w:r>
        <w:t xml:space="preserve">3. </w:t>
      </w:r>
      <w:r w:rsidR="005D3242">
        <w:t>А</w:t>
      </w:r>
      <w:r>
        <w:t xml:space="preserve">дминистрации </w:t>
      </w:r>
      <w:r w:rsidR="005D3242">
        <w:t xml:space="preserve">Красноборского городского </w:t>
      </w:r>
      <w:r w:rsidR="005D3242">
        <w:rPr>
          <w:shd w:val="clear" w:color="auto" w:fill="FFFFFF"/>
        </w:rPr>
        <w:t>поселения Тосненского района Ленинградской области</w:t>
      </w:r>
      <w:r w:rsidR="005D3242">
        <w:t xml:space="preserve"> </w:t>
      </w:r>
      <w:r>
        <w:t>обеспечить организ</w:t>
      </w:r>
      <w:r w:rsidR="005D3242">
        <w:t xml:space="preserve">ационную подготовку </w:t>
      </w:r>
      <w:proofErr w:type="gramStart"/>
      <w:r w:rsidR="005D3242">
        <w:t xml:space="preserve">собрания </w:t>
      </w:r>
      <w:r>
        <w:t>жителей части территории адми</w:t>
      </w:r>
      <w:r w:rsidR="005D3242">
        <w:t>нистративного центра</w:t>
      </w:r>
      <w:proofErr w:type="gramEnd"/>
      <w:r w:rsidR="005D3242">
        <w:t xml:space="preserve"> Красноборского</w:t>
      </w:r>
      <w:r>
        <w:t xml:space="preserve"> городского поселения Тосненского района Ленинградской области по вопросу избрания общественного совета</w:t>
      </w:r>
      <w:r w:rsidR="00D95366">
        <w:t>, председателя общественного совета.</w:t>
      </w:r>
    </w:p>
    <w:p w:rsidR="005D3242" w:rsidRDefault="005D3242" w:rsidP="005D3242">
      <w:pPr>
        <w:tabs>
          <w:tab w:val="left" w:pos="5245"/>
          <w:tab w:val="left" w:pos="9072"/>
        </w:tabs>
        <w:spacing w:after="0"/>
        <w:ind w:right="-1" w:firstLine="708"/>
        <w:jc w:val="both"/>
      </w:pPr>
      <w:r>
        <w:t xml:space="preserve">4. Сформировать повестку </w:t>
      </w:r>
      <w:proofErr w:type="gramStart"/>
      <w:r>
        <w:t>дня собрания жителей</w:t>
      </w:r>
      <w:r w:rsidRPr="00E4481D">
        <w:t xml:space="preserve"> </w:t>
      </w:r>
      <w:r>
        <w:t>части территории административного центра</w:t>
      </w:r>
      <w:proofErr w:type="gramEnd"/>
      <w:r>
        <w:t xml:space="preserve"> Красноборского городского поселения Тосненского района Ленинградской области по вопросу избрания общественного совета</w:t>
      </w:r>
      <w:r w:rsidR="00D95366">
        <w:t>, председателя общественного совета</w:t>
      </w:r>
      <w:r>
        <w:t xml:space="preserve"> (Приложение).</w:t>
      </w:r>
    </w:p>
    <w:p w:rsidR="005D3242" w:rsidRPr="00D95366" w:rsidRDefault="005D3242" w:rsidP="00D95366">
      <w:pPr>
        <w:tabs>
          <w:tab w:val="left" w:pos="5245"/>
          <w:tab w:val="left" w:pos="9072"/>
        </w:tabs>
        <w:spacing w:after="0"/>
        <w:ind w:right="-1" w:firstLine="708"/>
        <w:jc w:val="both"/>
        <w:rPr>
          <w:szCs w:val="24"/>
        </w:rPr>
      </w:pPr>
      <w:r>
        <w:t xml:space="preserve">5. </w:t>
      </w:r>
      <w:r w:rsidRPr="00D95366">
        <w:rPr>
          <w:szCs w:val="24"/>
        </w:rPr>
        <w:t xml:space="preserve">Опубликовать настоящее решение, </w:t>
      </w:r>
      <w:r w:rsidRPr="00D95366">
        <w:rPr>
          <w:color w:val="000000"/>
          <w:szCs w:val="24"/>
          <w:shd w:val="clear" w:color="auto" w:fill="FFFFFF"/>
        </w:rPr>
        <w:t xml:space="preserve">информацию о проведении собрания граждан в газете «Тосненский вестник» и разместить </w:t>
      </w:r>
      <w:r w:rsidRPr="00D95366">
        <w:rPr>
          <w:szCs w:val="24"/>
        </w:rPr>
        <w:t xml:space="preserve">на официальном сайте </w:t>
      </w:r>
      <w:r w:rsidRPr="00D95366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D95366">
        <w:rPr>
          <w:szCs w:val="24"/>
        </w:rPr>
        <w:t>поселения Тосненского района Ленинградской области в информационно-телекоммуникационной сети «Интернет» в течение 10 дней со дня принятия</w:t>
      </w:r>
      <w:r w:rsidR="00D95366">
        <w:rPr>
          <w:szCs w:val="24"/>
        </w:rPr>
        <w:t>.</w:t>
      </w:r>
      <w:r w:rsidRPr="00D95366">
        <w:rPr>
          <w:szCs w:val="24"/>
        </w:rPr>
        <w:t xml:space="preserve"> </w:t>
      </w:r>
    </w:p>
    <w:p w:rsidR="005D3242" w:rsidRPr="00D95366" w:rsidRDefault="005D3242" w:rsidP="005D3242">
      <w:pPr>
        <w:tabs>
          <w:tab w:val="left" w:pos="5245"/>
          <w:tab w:val="left" w:pos="9072"/>
        </w:tabs>
        <w:spacing w:after="0"/>
        <w:ind w:right="-1" w:firstLine="708"/>
        <w:jc w:val="both"/>
        <w:rPr>
          <w:szCs w:val="24"/>
        </w:rPr>
      </w:pPr>
      <w:r w:rsidRPr="00D95366">
        <w:rPr>
          <w:szCs w:val="24"/>
        </w:rPr>
        <w:t xml:space="preserve">6. Опубликовать итоги </w:t>
      </w:r>
      <w:r w:rsidRPr="00D95366">
        <w:rPr>
          <w:color w:val="000000"/>
          <w:szCs w:val="24"/>
          <w:shd w:val="clear" w:color="auto" w:fill="FFFFFF"/>
        </w:rPr>
        <w:t xml:space="preserve">собрания граждан в газете «Тосненский вестник» и разместить </w:t>
      </w:r>
      <w:r w:rsidRPr="00D95366">
        <w:rPr>
          <w:szCs w:val="24"/>
        </w:rPr>
        <w:t xml:space="preserve">на официальном сайте </w:t>
      </w:r>
      <w:r w:rsidRPr="00D95366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D95366">
        <w:rPr>
          <w:szCs w:val="24"/>
        </w:rPr>
        <w:t>поселения Тосненского района Ленинградской области в информационно-телекоммуникационной сети «Интернет» в течение 10</w:t>
      </w:r>
      <w:r w:rsidR="00D95366" w:rsidRPr="00D95366">
        <w:rPr>
          <w:szCs w:val="24"/>
        </w:rPr>
        <w:t xml:space="preserve"> дней со дня проведения собрания граждан.</w:t>
      </w:r>
    </w:p>
    <w:p w:rsidR="005D3242" w:rsidRPr="00D95366" w:rsidRDefault="003E1D9B" w:rsidP="005D3242">
      <w:pPr>
        <w:tabs>
          <w:tab w:val="left" w:pos="5245"/>
          <w:tab w:val="left" w:pos="9072"/>
        </w:tabs>
        <w:spacing w:after="0"/>
        <w:ind w:right="-1" w:firstLine="708"/>
        <w:jc w:val="both"/>
        <w:rPr>
          <w:szCs w:val="24"/>
        </w:rPr>
      </w:pPr>
      <w:r>
        <w:rPr>
          <w:szCs w:val="24"/>
        </w:rPr>
        <w:t>7</w:t>
      </w:r>
      <w:r w:rsidR="005D3242" w:rsidRPr="00D95366">
        <w:rPr>
          <w:szCs w:val="24"/>
        </w:rPr>
        <w:t xml:space="preserve">.  </w:t>
      </w:r>
      <w:proofErr w:type="gramStart"/>
      <w:r w:rsidR="005D3242" w:rsidRPr="00D95366">
        <w:rPr>
          <w:szCs w:val="24"/>
        </w:rPr>
        <w:t>Контроль за</w:t>
      </w:r>
      <w:proofErr w:type="gramEnd"/>
      <w:r w:rsidR="005D3242" w:rsidRPr="00D95366">
        <w:rPr>
          <w:szCs w:val="24"/>
        </w:rPr>
        <w:t xml:space="preserve"> выполнением настоящего постановления оставляю за собой.</w:t>
      </w:r>
    </w:p>
    <w:p w:rsidR="005D3242" w:rsidRDefault="005D3242" w:rsidP="005D3242">
      <w:pPr>
        <w:pStyle w:val="a3"/>
        <w:spacing w:after="0"/>
        <w:jc w:val="both"/>
      </w:pPr>
    </w:p>
    <w:p w:rsidR="005D3242" w:rsidRDefault="005D3242" w:rsidP="005D3242">
      <w:pPr>
        <w:pStyle w:val="a3"/>
        <w:spacing w:after="0"/>
        <w:jc w:val="both"/>
      </w:pPr>
    </w:p>
    <w:p w:rsidR="005D3242" w:rsidRDefault="00D95366" w:rsidP="00D95366">
      <w:pPr>
        <w:spacing w:after="0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И.В. Шишкин</w:t>
      </w:r>
    </w:p>
    <w:p w:rsidR="005D3242" w:rsidRDefault="005D3242" w:rsidP="005D3242">
      <w:pPr>
        <w:pStyle w:val="a3"/>
        <w:spacing w:after="0"/>
        <w:jc w:val="both"/>
      </w:pPr>
    </w:p>
    <w:p w:rsidR="005D324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5D324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5D324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5D3242" w:rsidRPr="006663C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C8419E" w:rsidRDefault="00C8419E" w:rsidP="008612FD">
      <w:pPr>
        <w:spacing w:after="0"/>
        <w:jc w:val="both"/>
      </w:pPr>
    </w:p>
    <w:p w:rsidR="00C8419E" w:rsidRDefault="00C8419E" w:rsidP="00D540D3">
      <w:pPr>
        <w:pStyle w:val="a3"/>
        <w:spacing w:after="0"/>
        <w:jc w:val="both"/>
      </w:pPr>
    </w:p>
    <w:p w:rsidR="00C8419E" w:rsidRDefault="00C8419E" w:rsidP="00D540D3">
      <w:pPr>
        <w:pStyle w:val="a3"/>
        <w:spacing w:after="0"/>
        <w:jc w:val="both"/>
      </w:pPr>
    </w:p>
    <w:p w:rsidR="00D95366" w:rsidRDefault="00D95366" w:rsidP="00D540D3">
      <w:pPr>
        <w:pStyle w:val="a3"/>
        <w:spacing w:after="0"/>
        <w:jc w:val="both"/>
      </w:pPr>
    </w:p>
    <w:p w:rsidR="00C8419E" w:rsidRDefault="00C8419E" w:rsidP="003E1D9B">
      <w:pPr>
        <w:spacing w:after="0"/>
        <w:jc w:val="both"/>
      </w:pPr>
    </w:p>
    <w:p w:rsidR="00494FE3" w:rsidRPr="003E1D9B" w:rsidRDefault="003E1D9B" w:rsidP="003E1D9B">
      <w:pPr>
        <w:spacing w:after="0"/>
        <w:jc w:val="both"/>
        <w:rPr>
          <w:sz w:val="20"/>
          <w:szCs w:val="20"/>
        </w:rPr>
      </w:pPr>
      <w:r w:rsidRPr="003E1D9B">
        <w:rPr>
          <w:sz w:val="20"/>
          <w:szCs w:val="20"/>
        </w:rPr>
        <w:t>Исп. Федосеева М.С.</w:t>
      </w:r>
    </w:p>
    <w:p w:rsidR="003E1D9B" w:rsidRPr="003E1D9B" w:rsidRDefault="003E1D9B" w:rsidP="003E1D9B">
      <w:pPr>
        <w:spacing w:after="0"/>
        <w:jc w:val="both"/>
        <w:rPr>
          <w:sz w:val="20"/>
          <w:szCs w:val="20"/>
        </w:rPr>
      </w:pPr>
      <w:r w:rsidRPr="003E1D9B">
        <w:rPr>
          <w:sz w:val="20"/>
          <w:szCs w:val="20"/>
        </w:rPr>
        <w:t>89215516128</w:t>
      </w:r>
    </w:p>
    <w:p w:rsidR="00D95366" w:rsidRPr="00D95366" w:rsidRDefault="00D95366" w:rsidP="00D95366">
      <w:pPr>
        <w:spacing w:after="0"/>
        <w:ind w:left="4956"/>
        <w:jc w:val="both"/>
        <w:rPr>
          <w:sz w:val="20"/>
          <w:szCs w:val="20"/>
        </w:rPr>
      </w:pPr>
      <w:r w:rsidRPr="00D95366">
        <w:rPr>
          <w:sz w:val="20"/>
          <w:szCs w:val="20"/>
        </w:rPr>
        <w:lastRenderedPageBreak/>
        <w:t>Приложение</w:t>
      </w:r>
    </w:p>
    <w:p w:rsidR="00D95366" w:rsidRPr="00D95366" w:rsidRDefault="00D95366" w:rsidP="00D95366">
      <w:pPr>
        <w:spacing w:after="0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D95366">
        <w:rPr>
          <w:sz w:val="20"/>
          <w:szCs w:val="20"/>
        </w:rPr>
        <w:t xml:space="preserve"> решению совета депутатов</w:t>
      </w:r>
    </w:p>
    <w:p w:rsidR="00D95366" w:rsidRPr="00D95366" w:rsidRDefault="00D95366" w:rsidP="00D95366">
      <w:pPr>
        <w:spacing w:after="0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Красноборско</w:t>
      </w:r>
      <w:r w:rsidRPr="00D95366">
        <w:rPr>
          <w:sz w:val="20"/>
          <w:szCs w:val="20"/>
        </w:rPr>
        <w:t>го городского поселения</w:t>
      </w:r>
    </w:p>
    <w:p w:rsidR="00D95366" w:rsidRPr="00D95366" w:rsidRDefault="00D95366" w:rsidP="00D95366">
      <w:pPr>
        <w:spacing w:after="0"/>
        <w:ind w:left="4956"/>
        <w:jc w:val="both"/>
        <w:rPr>
          <w:sz w:val="20"/>
          <w:szCs w:val="20"/>
        </w:rPr>
      </w:pPr>
      <w:r w:rsidRPr="00D95366">
        <w:rPr>
          <w:sz w:val="20"/>
          <w:szCs w:val="20"/>
        </w:rPr>
        <w:t>Тосненского района Ленинградской области</w:t>
      </w:r>
    </w:p>
    <w:p w:rsidR="00C8419E" w:rsidRPr="00D95366" w:rsidRDefault="00D95366" w:rsidP="00D95366">
      <w:pPr>
        <w:spacing w:after="0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D95366">
        <w:rPr>
          <w:sz w:val="20"/>
          <w:szCs w:val="20"/>
        </w:rPr>
        <w:t>т 21.10.2016 № 79</w:t>
      </w:r>
      <w:r w:rsidR="00C8419E" w:rsidRPr="00D95366">
        <w:rPr>
          <w:sz w:val="20"/>
          <w:szCs w:val="20"/>
        </w:rPr>
        <w:t xml:space="preserve"> </w:t>
      </w:r>
    </w:p>
    <w:p w:rsidR="00D95366" w:rsidRDefault="00C8419E" w:rsidP="00D95366">
      <w:pPr>
        <w:pStyle w:val="a3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19E" w:rsidRPr="00D95366" w:rsidRDefault="00C8419E" w:rsidP="00D95366">
      <w:pPr>
        <w:spacing w:after="0"/>
        <w:rPr>
          <w:b/>
        </w:rPr>
      </w:pPr>
    </w:p>
    <w:p w:rsidR="00C8419E" w:rsidRPr="00D95366" w:rsidRDefault="00C8419E" w:rsidP="00274018">
      <w:pPr>
        <w:pStyle w:val="a3"/>
        <w:spacing w:after="0"/>
        <w:jc w:val="center"/>
      </w:pPr>
      <w:r w:rsidRPr="00D95366">
        <w:t>Повестка дня</w:t>
      </w:r>
    </w:p>
    <w:p w:rsidR="00D95366" w:rsidRDefault="00D95366" w:rsidP="00274018">
      <w:pPr>
        <w:pStyle w:val="a3"/>
        <w:spacing w:after="0"/>
        <w:jc w:val="center"/>
      </w:pPr>
      <w:r>
        <w:t xml:space="preserve">собрания </w:t>
      </w:r>
      <w:r w:rsidR="00C8419E" w:rsidRPr="00D95366">
        <w:t xml:space="preserve">жителей части территории административного центра </w:t>
      </w:r>
    </w:p>
    <w:p w:rsidR="00C8419E" w:rsidRPr="00D95366" w:rsidRDefault="00D95366" w:rsidP="00274018">
      <w:pPr>
        <w:pStyle w:val="a3"/>
        <w:spacing w:after="0"/>
        <w:jc w:val="center"/>
      </w:pPr>
      <w:r>
        <w:t>Красноборского</w:t>
      </w:r>
      <w:r w:rsidR="00C8419E" w:rsidRPr="00D95366">
        <w:t xml:space="preserve"> городского поселения Тосненского района Ленинградской области по вопросу избрания общественного совета</w:t>
      </w:r>
      <w:r>
        <w:t>, председателя общественного совета</w:t>
      </w:r>
    </w:p>
    <w:p w:rsidR="00C8419E" w:rsidRDefault="00C8419E" w:rsidP="00D540D3">
      <w:pPr>
        <w:pStyle w:val="a3"/>
        <w:spacing w:after="0"/>
        <w:jc w:val="both"/>
      </w:pPr>
    </w:p>
    <w:p w:rsidR="00274018" w:rsidRDefault="00D95366" w:rsidP="00D95366">
      <w:pPr>
        <w:spacing w:after="0"/>
        <w:ind w:firstLine="709"/>
        <w:jc w:val="both"/>
      </w:pPr>
      <w:r>
        <w:t xml:space="preserve">1. </w:t>
      </w:r>
      <w:proofErr w:type="gramStart"/>
      <w:r w:rsidR="00C8419E">
        <w:t>Избрание  общественного совета</w:t>
      </w:r>
      <w:r w:rsidR="00274018">
        <w:t>, осуществляющего свою дея</w:t>
      </w:r>
      <w:r>
        <w:t>тельность на   части территории</w:t>
      </w:r>
      <w:r w:rsidR="00274018">
        <w:t xml:space="preserve"> </w:t>
      </w:r>
      <w:r w:rsidRPr="00D95366">
        <w:t>административного центра Красноборского городского поселения Тосненского района Ленинградской области в граница</w:t>
      </w:r>
      <w:r>
        <w:t>х</w:t>
      </w:r>
      <w:r w:rsidRPr="00D95366">
        <w:t xml:space="preserve"> улиц: </w:t>
      </w:r>
      <w:r w:rsidR="008612FD" w:rsidRPr="00E3668F">
        <w:rPr>
          <w:szCs w:val="24"/>
        </w:rPr>
        <w:t xml:space="preserve">от ул. 1-я дорога до ул. 11-я дорога,  ул. 1-я Новая, Большой пр., ул. </w:t>
      </w:r>
      <w:proofErr w:type="spellStart"/>
      <w:r w:rsidR="008612FD" w:rsidRPr="00E3668F">
        <w:rPr>
          <w:szCs w:val="24"/>
        </w:rPr>
        <w:t>Воскова</w:t>
      </w:r>
      <w:proofErr w:type="spellEnd"/>
      <w:r w:rsidR="008612FD" w:rsidRPr="00E3668F">
        <w:rPr>
          <w:szCs w:val="24"/>
        </w:rPr>
        <w:t xml:space="preserve"> от ул. Горская  </w:t>
      </w:r>
      <w:r w:rsidR="008612FD">
        <w:rPr>
          <w:szCs w:val="24"/>
        </w:rPr>
        <w:t>(</w:t>
      </w:r>
      <w:r w:rsidR="008612FD" w:rsidRPr="00E3668F">
        <w:rPr>
          <w:szCs w:val="24"/>
        </w:rPr>
        <w:t>д.58а</w:t>
      </w:r>
      <w:r w:rsidR="008612FD">
        <w:rPr>
          <w:szCs w:val="24"/>
        </w:rPr>
        <w:t xml:space="preserve">) </w:t>
      </w:r>
      <w:r w:rsidR="008612FD" w:rsidRPr="00E3668F">
        <w:rPr>
          <w:szCs w:val="24"/>
        </w:rPr>
        <w:t xml:space="preserve">до ул. 9-я дорога, пер. Гагарина, ул. Дубровского, пер. Дубровского, проезд Дубровского, ул. </w:t>
      </w:r>
      <w:proofErr w:type="spellStart"/>
      <w:r w:rsidR="008612FD" w:rsidRPr="00E3668F">
        <w:rPr>
          <w:szCs w:val="24"/>
        </w:rPr>
        <w:t>Детскосельская</w:t>
      </w:r>
      <w:proofErr w:type="spellEnd"/>
      <w:r w:rsidR="008612FD" w:rsidRPr="00E3668F">
        <w:rPr>
          <w:szCs w:val="24"/>
        </w:rPr>
        <w:t>, пр-т Карла Маркса, ул. Калинина</w:t>
      </w:r>
      <w:proofErr w:type="gramEnd"/>
      <w:r w:rsidR="008612FD" w:rsidRPr="00E3668F">
        <w:rPr>
          <w:szCs w:val="24"/>
        </w:rPr>
        <w:t xml:space="preserve">, </w:t>
      </w:r>
      <w:proofErr w:type="gramStart"/>
      <w:r w:rsidR="008612FD" w:rsidRPr="00E3668F">
        <w:rPr>
          <w:szCs w:val="24"/>
        </w:rPr>
        <w:t xml:space="preserve">ул. Парковая, ул. </w:t>
      </w:r>
      <w:proofErr w:type="spellStart"/>
      <w:r w:rsidR="008612FD" w:rsidRPr="00E3668F">
        <w:rPr>
          <w:szCs w:val="24"/>
        </w:rPr>
        <w:t>Колпинская</w:t>
      </w:r>
      <w:proofErr w:type="spellEnd"/>
      <w:r w:rsidR="008612FD" w:rsidRPr="00E3668F">
        <w:rPr>
          <w:szCs w:val="24"/>
        </w:rPr>
        <w:t xml:space="preserve">, пр-т  </w:t>
      </w:r>
      <w:proofErr w:type="spellStart"/>
      <w:r w:rsidR="008612FD" w:rsidRPr="00E3668F">
        <w:rPr>
          <w:szCs w:val="24"/>
        </w:rPr>
        <w:t>Красноборский</w:t>
      </w:r>
      <w:proofErr w:type="spellEnd"/>
      <w:r w:rsidR="008612FD" w:rsidRPr="00E3668F">
        <w:rPr>
          <w:szCs w:val="24"/>
        </w:rPr>
        <w:t xml:space="preserve">, пр-т Красный, ул. </w:t>
      </w:r>
      <w:proofErr w:type="spellStart"/>
      <w:r w:rsidR="008612FD" w:rsidRPr="00E3668F">
        <w:rPr>
          <w:szCs w:val="24"/>
        </w:rPr>
        <w:t>Краснослободская</w:t>
      </w:r>
      <w:proofErr w:type="spellEnd"/>
      <w:r w:rsidR="008612FD" w:rsidRPr="00E3668F">
        <w:rPr>
          <w:szCs w:val="24"/>
        </w:rPr>
        <w:t xml:space="preserve">, ул. Крутикова, ул. Панфилова, ул. Культуры от ул. Горская </w:t>
      </w:r>
      <w:r w:rsidR="008612FD">
        <w:rPr>
          <w:szCs w:val="24"/>
        </w:rPr>
        <w:t>(</w:t>
      </w:r>
      <w:r w:rsidR="008612FD" w:rsidRPr="00E3668F">
        <w:rPr>
          <w:szCs w:val="24"/>
        </w:rPr>
        <w:t>д.6</w:t>
      </w:r>
      <w:r w:rsidR="008612FD">
        <w:rPr>
          <w:szCs w:val="24"/>
        </w:rPr>
        <w:t>)</w:t>
      </w:r>
      <w:r w:rsidR="008612FD" w:rsidRPr="00E3668F">
        <w:rPr>
          <w:szCs w:val="24"/>
        </w:rPr>
        <w:t xml:space="preserve">  до Советского </w:t>
      </w:r>
      <w:proofErr w:type="spellStart"/>
      <w:r w:rsidR="008612FD" w:rsidRPr="00E3668F">
        <w:rPr>
          <w:szCs w:val="24"/>
        </w:rPr>
        <w:t>пр</w:t>
      </w:r>
      <w:proofErr w:type="spellEnd"/>
      <w:r w:rsidR="008612FD" w:rsidRPr="00E3668F">
        <w:rPr>
          <w:szCs w:val="24"/>
        </w:rPr>
        <w:t>-та,</w:t>
      </w:r>
      <w:r w:rsidR="008612FD" w:rsidRPr="00E3668F">
        <w:rPr>
          <w:color w:val="FF0000"/>
          <w:szCs w:val="24"/>
        </w:rPr>
        <w:t xml:space="preserve"> </w:t>
      </w:r>
      <w:r w:rsidR="008612FD" w:rsidRPr="00E3668F">
        <w:rPr>
          <w:szCs w:val="24"/>
        </w:rPr>
        <w:t>Советский пр-т от ул. Горская д. 48  до ул. 11-я дорога, Культурный пер., ул. Малая Новая, ул. Марата, Парковый проезд, ул. Садовая, 4-й проезд, пр-т Энгельса, ул. 1-я Красная дорога до д. 29,</w:t>
      </w:r>
      <w:r w:rsidR="008612FD">
        <w:rPr>
          <w:szCs w:val="24"/>
        </w:rPr>
        <w:t xml:space="preserve"> </w:t>
      </w:r>
      <w:r w:rsidR="008612FD" w:rsidRPr="00E3668F">
        <w:rPr>
          <w:szCs w:val="24"/>
        </w:rPr>
        <w:t>ул. 2-я Красная</w:t>
      </w:r>
      <w:proofErr w:type="gramEnd"/>
      <w:r w:rsidR="008612FD" w:rsidRPr="00E3668F">
        <w:rPr>
          <w:szCs w:val="24"/>
        </w:rPr>
        <w:t xml:space="preserve"> </w:t>
      </w:r>
      <w:proofErr w:type="gramStart"/>
      <w:r w:rsidR="008612FD" w:rsidRPr="00E3668F">
        <w:rPr>
          <w:szCs w:val="24"/>
        </w:rPr>
        <w:t>дорога до д. 30, от ул.1-я линия до ул. 6-я линия, от  2-я  ул. до 4-я ул., ул. Зеленая, пер. Земский, ул. Игнатова, ул. Марковская, ул. Межевая, ул. Центральна</w:t>
      </w:r>
      <w:r w:rsidR="008612FD" w:rsidRPr="008612FD">
        <w:rPr>
          <w:szCs w:val="24"/>
        </w:rPr>
        <w:t>я</w:t>
      </w:r>
      <w:r w:rsidRPr="008612FD">
        <w:t>,</w:t>
      </w:r>
      <w:r w:rsidR="00274018">
        <w:t xml:space="preserve"> численностью </w:t>
      </w:r>
      <w:r w:rsidR="00E66D16">
        <w:t>населения</w:t>
      </w:r>
      <w:r w:rsidR="008612FD">
        <w:t xml:space="preserve"> 2490</w:t>
      </w:r>
      <w:r w:rsidR="00274018">
        <w:t xml:space="preserve"> человек, исходя из единой нормы предста</w:t>
      </w:r>
      <w:r>
        <w:t>вительства – один человек от 250</w:t>
      </w:r>
      <w:r w:rsidR="00274018">
        <w:t xml:space="preserve"> жителей части территории административного центра. </w:t>
      </w:r>
      <w:proofErr w:type="gramEnd"/>
    </w:p>
    <w:p w:rsidR="00C8419E" w:rsidRDefault="00D95366" w:rsidP="00D95366">
      <w:pPr>
        <w:spacing w:after="0"/>
        <w:ind w:firstLine="709"/>
        <w:jc w:val="both"/>
      </w:pPr>
      <w:r>
        <w:t xml:space="preserve">2. </w:t>
      </w:r>
      <w:r w:rsidR="00274018">
        <w:t>Избрание председателя</w:t>
      </w:r>
      <w:r>
        <w:t xml:space="preserve"> общественного совета</w:t>
      </w:r>
      <w:r w:rsidR="00274018">
        <w:t>.</w:t>
      </w:r>
    </w:p>
    <w:sectPr w:rsidR="00C8419E" w:rsidSect="004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C8" w:rsidRDefault="006F50C8" w:rsidP="00620911">
      <w:pPr>
        <w:spacing w:after="0" w:line="240" w:lineRule="auto"/>
      </w:pPr>
      <w:r>
        <w:separator/>
      </w:r>
    </w:p>
  </w:endnote>
  <w:endnote w:type="continuationSeparator" w:id="0">
    <w:p w:rsidR="006F50C8" w:rsidRDefault="006F50C8" w:rsidP="0062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C8" w:rsidRDefault="006F50C8" w:rsidP="00620911">
      <w:pPr>
        <w:spacing w:after="0" w:line="240" w:lineRule="auto"/>
      </w:pPr>
      <w:r>
        <w:separator/>
      </w:r>
    </w:p>
  </w:footnote>
  <w:footnote w:type="continuationSeparator" w:id="0">
    <w:p w:rsidR="006F50C8" w:rsidRDefault="006F50C8" w:rsidP="0062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0C3"/>
    <w:multiLevelType w:val="hybridMultilevel"/>
    <w:tmpl w:val="1D46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70406"/>
    <w:multiLevelType w:val="hybridMultilevel"/>
    <w:tmpl w:val="B354238C"/>
    <w:lvl w:ilvl="0" w:tplc="627C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7E6"/>
    <w:rsid w:val="00020F06"/>
    <w:rsid w:val="000346D8"/>
    <w:rsid w:val="001005AA"/>
    <w:rsid w:val="001608B1"/>
    <w:rsid w:val="001E27A8"/>
    <w:rsid w:val="00204538"/>
    <w:rsid w:val="00274018"/>
    <w:rsid w:val="00286E1C"/>
    <w:rsid w:val="003D3FC5"/>
    <w:rsid w:val="003E1D9B"/>
    <w:rsid w:val="00436230"/>
    <w:rsid w:val="00494FE3"/>
    <w:rsid w:val="004E10A1"/>
    <w:rsid w:val="005321D1"/>
    <w:rsid w:val="0053497F"/>
    <w:rsid w:val="00541FD4"/>
    <w:rsid w:val="00586562"/>
    <w:rsid w:val="005C53E4"/>
    <w:rsid w:val="005D195D"/>
    <w:rsid w:val="005D3242"/>
    <w:rsid w:val="00620911"/>
    <w:rsid w:val="006663C2"/>
    <w:rsid w:val="006F50C8"/>
    <w:rsid w:val="007338D1"/>
    <w:rsid w:val="0077121C"/>
    <w:rsid w:val="00797FBD"/>
    <w:rsid w:val="007F57E6"/>
    <w:rsid w:val="0081196C"/>
    <w:rsid w:val="008612FD"/>
    <w:rsid w:val="008700C8"/>
    <w:rsid w:val="00952634"/>
    <w:rsid w:val="00963EDA"/>
    <w:rsid w:val="009726CA"/>
    <w:rsid w:val="00991EBA"/>
    <w:rsid w:val="00A07826"/>
    <w:rsid w:val="00A440D9"/>
    <w:rsid w:val="00B64BBB"/>
    <w:rsid w:val="00C252B6"/>
    <w:rsid w:val="00C430F1"/>
    <w:rsid w:val="00C8419E"/>
    <w:rsid w:val="00D540D3"/>
    <w:rsid w:val="00D95366"/>
    <w:rsid w:val="00E3668F"/>
    <w:rsid w:val="00E4481D"/>
    <w:rsid w:val="00E66D16"/>
    <w:rsid w:val="00E85BAE"/>
    <w:rsid w:val="00EC559B"/>
    <w:rsid w:val="00EC5822"/>
    <w:rsid w:val="00F74218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0911"/>
  </w:style>
  <w:style w:type="paragraph" w:styleId="a6">
    <w:name w:val="footer"/>
    <w:basedOn w:val="a"/>
    <w:link w:val="a7"/>
    <w:uiPriority w:val="99"/>
    <w:semiHidden/>
    <w:unhideWhenUsed/>
    <w:rsid w:val="0062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0911"/>
  </w:style>
  <w:style w:type="character" w:customStyle="1" w:styleId="FontStyle19">
    <w:name w:val="Font Style19"/>
    <w:uiPriority w:val="99"/>
    <w:rsid w:val="005D3242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182F-AC95-4350-8BE4-7517C089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ТЕКиКХ</dc:creator>
  <cp:keywords/>
  <dc:description/>
  <cp:lastModifiedBy>Platonova</cp:lastModifiedBy>
  <cp:revision>25</cp:revision>
  <cp:lastPrinted>2015-12-22T07:08:00Z</cp:lastPrinted>
  <dcterms:created xsi:type="dcterms:W3CDTF">2015-12-14T09:28:00Z</dcterms:created>
  <dcterms:modified xsi:type="dcterms:W3CDTF">2016-10-24T11:24:00Z</dcterms:modified>
</cp:coreProperties>
</file>