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>РОССИЙСКАЯ ФЕДЕРАЦИЯ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>ЛЕНИНГРАДСКАЯ ОБЛАСТЬ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 xml:space="preserve">СОВЕТ ДЕПУТАТОВ 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 xml:space="preserve">КРАСНОБОРСКОГО ГОРОДСКОГО ПОСЕЛЕНИЯ 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>ТОСНЕНСКОГО РАЙОНА ЛЕНИНГРАДСКОЙ ОБЛАСТИ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050BA4">
        <w:rPr>
          <w:rFonts w:eastAsia="Times New Roman"/>
          <w:b/>
        </w:rPr>
        <w:t>ЧЕТВЕРТОГО СОЗЫВА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iCs/>
        </w:rPr>
      </w:pPr>
      <w:r w:rsidRPr="00050BA4">
        <w:rPr>
          <w:rFonts w:eastAsia="Times New Roman"/>
          <w:b/>
        </w:rPr>
        <w:t>РЕШЕНИЕ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iCs/>
        </w:rPr>
      </w:pPr>
    </w:p>
    <w:p w:rsidR="00050BA4" w:rsidRPr="00050BA4" w:rsidRDefault="00050BA4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  <w:r w:rsidRPr="00050BA4">
        <w:rPr>
          <w:rFonts w:eastAsia="Times New Roman"/>
          <w:iCs/>
        </w:rPr>
        <w:t>от 08.10.2021 № 89</w:t>
      </w:r>
    </w:p>
    <w:p w:rsidR="00050BA4" w:rsidRPr="00050BA4" w:rsidRDefault="00050BA4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b/>
          <w:iCs/>
        </w:rPr>
      </w:pPr>
    </w:p>
    <w:p w:rsidR="00050BA4" w:rsidRPr="00050BA4" w:rsidRDefault="00050BA4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  <w:r>
        <w:rPr>
          <w:rFonts w:eastAsia="Times New Roman"/>
          <w:iCs/>
        </w:rPr>
        <w:t>Об утверждении</w:t>
      </w:r>
      <w:r w:rsidRPr="00050BA4">
        <w:rPr>
          <w:rFonts w:eastAsia="Times New Roman"/>
          <w:iCs/>
        </w:rPr>
        <w:t xml:space="preserve">  Положения </w:t>
      </w:r>
    </w:p>
    <w:p w:rsidR="00050BA4" w:rsidRPr="00050BA4" w:rsidRDefault="00050BA4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  <w:iCs/>
        </w:rPr>
      </w:pPr>
      <w:r w:rsidRPr="00050BA4">
        <w:rPr>
          <w:rFonts w:eastAsia="Times New Roman"/>
          <w:iCs/>
        </w:rPr>
        <w:t xml:space="preserve">о муниципальном </w:t>
      </w:r>
      <w:r>
        <w:rPr>
          <w:rFonts w:eastAsia="Times New Roman"/>
          <w:iCs/>
        </w:rPr>
        <w:t xml:space="preserve">земельном </w:t>
      </w:r>
      <w:r w:rsidRPr="00050BA4">
        <w:rPr>
          <w:rFonts w:eastAsia="Times New Roman"/>
          <w:iCs/>
        </w:rPr>
        <w:t xml:space="preserve">контроле </w:t>
      </w:r>
    </w:p>
    <w:p w:rsidR="00050BA4" w:rsidRPr="00050BA4" w:rsidRDefault="00050BA4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</w:rPr>
      </w:pPr>
      <w:r w:rsidRPr="00050BA4">
        <w:rPr>
          <w:rFonts w:eastAsia="Times New Roman"/>
          <w:iCs/>
        </w:rPr>
        <w:t>н</w:t>
      </w:r>
      <w:r w:rsidRPr="00050BA4">
        <w:rPr>
          <w:rFonts w:eastAsia="Times New Roman"/>
        </w:rPr>
        <w:t xml:space="preserve">а территории Красноборского городского поселения </w:t>
      </w:r>
    </w:p>
    <w:p w:rsidR="00050BA4" w:rsidRPr="00050BA4" w:rsidRDefault="00050BA4" w:rsidP="00050BA4">
      <w:pPr>
        <w:tabs>
          <w:tab w:val="left" w:pos="142"/>
        </w:tabs>
        <w:autoSpaceDE w:val="0"/>
        <w:autoSpaceDN w:val="0"/>
        <w:adjustRightInd w:val="0"/>
        <w:rPr>
          <w:rFonts w:eastAsia="Times New Roman"/>
        </w:rPr>
      </w:pPr>
      <w:r w:rsidRPr="00050BA4">
        <w:rPr>
          <w:rFonts w:eastAsia="Times New Roman"/>
        </w:rPr>
        <w:t>Тосненского района Ленинградской области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050BA4">
        <w:rPr>
          <w:rFonts w:eastAsia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</w:rPr>
        <w:t xml:space="preserve">Земельным </w:t>
      </w:r>
      <w:r w:rsidRPr="00050BA4">
        <w:rPr>
          <w:rFonts w:eastAsia="Times New Roman"/>
        </w:rPr>
        <w:t>кодексом Российской Федерации</w:t>
      </w:r>
      <w:r w:rsidRPr="00050BA4">
        <w:rPr>
          <w:rFonts w:eastAsia="Times New Roman"/>
          <w:bCs/>
        </w:rPr>
        <w:t xml:space="preserve">, </w:t>
      </w:r>
      <w:r w:rsidRPr="00050BA4">
        <w:rPr>
          <w:rFonts w:eastAsia="Times New Roman"/>
        </w:rPr>
        <w:t>Уставом Красноборского городского поселения Тосненского района Ленинградской области, совет депутатов Красноборского городского поселения Тосненского района Ленинградской области</w:t>
      </w:r>
      <w:proofErr w:type="gramEnd"/>
    </w:p>
    <w:p w:rsidR="00050BA4" w:rsidRPr="00050BA4" w:rsidRDefault="00050BA4" w:rsidP="00050BA4">
      <w:pPr>
        <w:autoSpaceDE w:val="0"/>
        <w:autoSpaceDN w:val="0"/>
        <w:adjustRightInd w:val="0"/>
        <w:ind w:firstLine="709"/>
        <w:rPr>
          <w:rFonts w:eastAsia="Times New Roman"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050BA4">
        <w:rPr>
          <w:rFonts w:eastAsia="Times New Roman"/>
        </w:rPr>
        <w:t>РЕШИЛ: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rPr>
          <w:rFonts w:eastAsia="Times New Roman"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50BA4">
        <w:rPr>
          <w:rFonts w:eastAsia="Times New Roman"/>
        </w:rPr>
        <w:t xml:space="preserve">1. Утвердить </w:t>
      </w:r>
      <w:r w:rsidRPr="00050BA4">
        <w:rPr>
          <w:rFonts w:eastAsia="Times New Roman"/>
          <w:iCs/>
        </w:rPr>
        <w:t>Положение о муниципальном земельном контроле н</w:t>
      </w:r>
      <w:r w:rsidRPr="00050BA4">
        <w:rPr>
          <w:rFonts w:eastAsia="Times New Roman"/>
        </w:rPr>
        <w:t>а территории Красноборского городского поселения Тосненского района Ленинградской области согласно приложению.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50BA4">
        <w:rPr>
          <w:rFonts w:eastAsia="Times New Roman"/>
        </w:rPr>
        <w:t>2. Признать утратившими силу решения совета депутатов Красноборского городского поселения Тосненского района Ленинградской области: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50BA4">
        <w:rPr>
          <w:rFonts w:eastAsia="Times New Roman"/>
        </w:rPr>
        <w:t xml:space="preserve">- </w:t>
      </w:r>
      <w:r w:rsidRPr="00050BA4">
        <w:rPr>
          <w:rFonts w:eastAsia="Times New Roman"/>
          <w:bCs/>
        </w:rPr>
        <w:t>от 24.09.2018 № 156</w:t>
      </w:r>
      <w:r w:rsidRPr="00050BA4">
        <w:rPr>
          <w:rFonts w:eastAsia="Times New Roman"/>
        </w:rPr>
        <w:t> «</w:t>
      </w:r>
      <w:r w:rsidRPr="00050BA4">
        <w:rPr>
          <w:rFonts w:eastAsia="Times New Roman"/>
          <w:bCs/>
        </w:rPr>
        <w:t>Об утверждении Положения о порядке</w:t>
      </w:r>
      <w:r w:rsidRPr="00050BA4">
        <w:rPr>
          <w:rFonts w:eastAsia="Times New Roman"/>
        </w:rPr>
        <w:t xml:space="preserve"> </w:t>
      </w:r>
      <w:r w:rsidRPr="00050BA4">
        <w:rPr>
          <w:rFonts w:eastAsia="Times New Roman"/>
          <w:bCs/>
        </w:rPr>
        <w:t>осуществления муниципального земельного контроля на территории Красноборского городского поселения Тосненского района Ленинградской области»;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50BA4">
        <w:rPr>
          <w:rFonts w:eastAsia="Times New Roman"/>
        </w:rPr>
        <w:t xml:space="preserve">- </w:t>
      </w:r>
      <w:r w:rsidRPr="00050BA4">
        <w:t xml:space="preserve">от 05.03.2019 № 174 «О внесении изменений в </w:t>
      </w:r>
      <w:r w:rsidRPr="00050BA4">
        <w:rPr>
          <w:bCs/>
        </w:rPr>
        <w:t xml:space="preserve">Положение о порядке осуществления муниципального земельного  контроля на территории Красноборского городского поселения Тосненского района Ленинградской области, утверждённое решением совета депутатов  </w:t>
      </w:r>
      <w:r w:rsidRPr="00050BA4">
        <w:t>Красноборского городского поселения Тосненского района Ленинградской области</w:t>
      </w:r>
      <w:r w:rsidRPr="00050BA4">
        <w:rPr>
          <w:bCs/>
        </w:rPr>
        <w:t xml:space="preserve"> </w:t>
      </w:r>
      <w:r w:rsidRPr="00050BA4">
        <w:rPr>
          <w:rStyle w:val="normaltextrun"/>
          <w:bCs/>
        </w:rPr>
        <w:t>от 24.09.2018   № 156».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 w:rsidRPr="00050BA4">
        <w:rPr>
          <w:rFonts w:eastAsia="Times New Roman"/>
        </w:rPr>
        <w:t>Настоящее решение вступает в силу в порядке, предусмотренном Уставом Красноборского городского поселения Тосненского района Ленинградской области.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050BA4">
        <w:rPr>
          <w:rFonts w:eastAsia="Times New Roman"/>
        </w:rPr>
        <w:t xml:space="preserve">. </w:t>
      </w:r>
      <w:proofErr w:type="gramStart"/>
      <w:r w:rsidRPr="00050BA4">
        <w:rPr>
          <w:rFonts w:eastAsia="Times New Roman"/>
        </w:rPr>
        <w:t>Контроль за</w:t>
      </w:r>
      <w:proofErr w:type="gramEnd"/>
      <w:r w:rsidRPr="00050BA4">
        <w:rPr>
          <w:rFonts w:eastAsia="Times New Roman"/>
        </w:rPr>
        <w:t xml:space="preserve"> исполнением  настоящего решения возложить на главу администрации Красноборского городского поселения Тосненского района Ленинградской области.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rPr>
          <w:rFonts w:eastAsia="Times New Roman"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rPr>
          <w:rFonts w:eastAsia="Times New Roman"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050BA4">
        <w:rPr>
          <w:rFonts w:eastAsia="Times New Roman"/>
        </w:rPr>
        <w:t xml:space="preserve">Глава Красноборского городского поселения 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050BA4">
        <w:rPr>
          <w:rFonts w:eastAsia="Times New Roman"/>
        </w:rPr>
        <w:t>Тосненского района Ленинградской области</w:t>
      </w:r>
      <w:r w:rsidRPr="00050BA4">
        <w:rPr>
          <w:rFonts w:eastAsia="Times New Roman"/>
        </w:rPr>
        <w:tab/>
        <w:t xml:space="preserve">                             А.В. </w:t>
      </w:r>
      <w:proofErr w:type="spellStart"/>
      <w:r w:rsidRPr="00050BA4">
        <w:rPr>
          <w:rFonts w:eastAsia="Times New Roman"/>
        </w:rPr>
        <w:t>Канцерев</w:t>
      </w:r>
      <w:proofErr w:type="spellEnd"/>
    </w:p>
    <w:p w:rsidR="00050BA4" w:rsidRPr="00050BA4" w:rsidRDefault="00050BA4" w:rsidP="00050BA4">
      <w:pPr>
        <w:autoSpaceDE w:val="0"/>
        <w:autoSpaceDN w:val="0"/>
        <w:adjustRightInd w:val="0"/>
        <w:ind w:firstLine="709"/>
        <w:rPr>
          <w:rFonts w:eastAsia="Times New Roman"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rPr>
          <w:rFonts w:eastAsia="Times New Roman"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rPr>
          <w:rFonts w:eastAsia="Times New Roman"/>
        </w:rPr>
      </w:pPr>
    </w:p>
    <w:p w:rsidR="00050BA4" w:rsidRPr="00050BA4" w:rsidRDefault="00050BA4" w:rsidP="00050BA4">
      <w:pPr>
        <w:autoSpaceDE w:val="0"/>
        <w:autoSpaceDN w:val="0"/>
        <w:adjustRightInd w:val="0"/>
        <w:rPr>
          <w:rFonts w:eastAsia="Times New Roman"/>
          <w:b/>
        </w:rPr>
      </w:pP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right"/>
        <w:rPr>
          <w:rFonts w:eastAsia="Times New Roman"/>
        </w:rPr>
      </w:pPr>
      <w:r w:rsidRPr="00050BA4">
        <w:rPr>
          <w:rFonts w:eastAsia="Times New Roman"/>
        </w:rPr>
        <w:lastRenderedPageBreak/>
        <w:t>Приложение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right"/>
        <w:rPr>
          <w:rFonts w:eastAsia="Times New Roman"/>
        </w:rPr>
      </w:pPr>
      <w:r w:rsidRPr="00050BA4">
        <w:rPr>
          <w:rFonts w:eastAsia="Times New Roman"/>
        </w:rPr>
        <w:t>к решению совета депутатов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right"/>
        <w:rPr>
          <w:rFonts w:eastAsia="Times New Roman"/>
        </w:rPr>
      </w:pPr>
      <w:r w:rsidRPr="00050BA4">
        <w:rPr>
          <w:rFonts w:eastAsia="Times New Roman"/>
        </w:rPr>
        <w:t xml:space="preserve">Красноборского городского поселения 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right"/>
        <w:rPr>
          <w:rFonts w:eastAsia="Times New Roman"/>
        </w:rPr>
      </w:pPr>
      <w:r w:rsidRPr="00050BA4">
        <w:rPr>
          <w:rFonts w:eastAsia="Times New Roman"/>
        </w:rPr>
        <w:t xml:space="preserve">Тосненского района Ленинградской области </w:t>
      </w:r>
    </w:p>
    <w:p w:rsidR="00050BA4" w:rsidRPr="00050BA4" w:rsidRDefault="00050BA4" w:rsidP="00050BA4">
      <w:pPr>
        <w:autoSpaceDE w:val="0"/>
        <w:autoSpaceDN w:val="0"/>
        <w:adjustRightInd w:val="0"/>
        <w:ind w:firstLine="709"/>
        <w:jc w:val="right"/>
        <w:rPr>
          <w:rFonts w:eastAsia="Times New Roman"/>
        </w:rPr>
      </w:pPr>
      <w:r w:rsidRPr="00050BA4">
        <w:rPr>
          <w:rFonts w:eastAsia="Times New Roman"/>
        </w:rPr>
        <w:t xml:space="preserve">от </w:t>
      </w:r>
      <w:r>
        <w:rPr>
          <w:rFonts w:eastAsia="Times New Roman"/>
        </w:rPr>
        <w:t>08.10.2021 № 89</w:t>
      </w:r>
    </w:p>
    <w:p w:rsidR="00D4632D" w:rsidRPr="00B87348" w:rsidRDefault="00D4632D" w:rsidP="00D4632D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D4632D" w:rsidRPr="00B87348" w:rsidRDefault="00D4632D" w:rsidP="00D4632D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D4632D" w:rsidRPr="00B87348" w:rsidRDefault="00D4632D" w:rsidP="00D4632D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D4632D" w:rsidRPr="00B87348" w:rsidRDefault="00D4632D" w:rsidP="00D4632D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B87348">
        <w:rPr>
          <w:b/>
          <w:color w:val="000000" w:themeColor="text1"/>
        </w:rPr>
        <w:t xml:space="preserve">Положение </w:t>
      </w:r>
    </w:p>
    <w:p w:rsidR="00050BA4" w:rsidRDefault="00D4632D" w:rsidP="00D4632D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B87348">
        <w:rPr>
          <w:b/>
          <w:iCs/>
        </w:rPr>
        <w:t>о муниципальном земельном контроле н</w:t>
      </w:r>
      <w:r w:rsidRPr="00B87348">
        <w:rPr>
          <w:b/>
        </w:rPr>
        <w:t xml:space="preserve">а территории </w:t>
      </w:r>
    </w:p>
    <w:p w:rsidR="008D55F5" w:rsidRPr="00050BA4" w:rsidRDefault="00050BA4" w:rsidP="008D55F5">
      <w:pPr>
        <w:pStyle w:val="s4"/>
        <w:spacing w:before="0" w:beforeAutospacing="0" w:after="0" w:afterAutospacing="0"/>
        <w:jc w:val="center"/>
        <w:rPr>
          <w:b/>
          <w:vertAlign w:val="superscript"/>
        </w:rPr>
      </w:pPr>
      <w:r w:rsidRPr="00050BA4">
        <w:rPr>
          <w:rFonts w:eastAsia="Times New Roman"/>
          <w:b/>
        </w:rPr>
        <w:t>Красноборского городского поселения Тосненского района Ленинградской области</w:t>
      </w:r>
    </w:p>
    <w:p w:rsidR="008D55F5" w:rsidRPr="00B87348" w:rsidRDefault="008D55F5" w:rsidP="008D55F5">
      <w:pPr>
        <w:pStyle w:val="s4"/>
        <w:spacing w:before="0" w:beforeAutospacing="0" w:after="0" w:afterAutospacing="0"/>
        <w:jc w:val="center"/>
      </w:pPr>
      <w:r w:rsidRPr="00B87348">
        <w:t> </w:t>
      </w:r>
    </w:p>
    <w:p w:rsidR="008D55F5" w:rsidRPr="00B87348" w:rsidRDefault="008D55F5" w:rsidP="008D55F5">
      <w:pPr>
        <w:pStyle w:val="s24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1.Общие положения</w:t>
      </w:r>
    </w:p>
    <w:p w:rsidR="008D55F5" w:rsidRPr="00B87348" w:rsidRDefault="008D55F5" w:rsidP="008D55F5">
      <w:pPr>
        <w:pStyle w:val="s25"/>
        <w:spacing w:before="0" w:beforeAutospacing="0" w:after="0" w:afterAutospacing="0"/>
        <w:ind w:firstLine="420"/>
      </w:pPr>
      <w:r w:rsidRPr="00B87348">
        <w:t> </w:t>
      </w:r>
    </w:p>
    <w:p w:rsidR="008D55F5" w:rsidRPr="00B87348" w:rsidRDefault="008D55F5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1.1. Настоящее Положение </w:t>
      </w:r>
      <w:r w:rsidR="00E91A2A" w:rsidRPr="00B87348">
        <w:rPr>
          <w:rStyle w:val="bumpedfont15"/>
        </w:rPr>
        <w:t xml:space="preserve">(далее </w:t>
      </w:r>
      <w:r w:rsidR="003F2473" w:rsidRPr="00B87348">
        <w:rPr>
          <w:rStyle w:val="bumpedfont15"/>
        </w:rPr>
        <w:t>-</w:t>
      </w:r>
      <w:r w:rsidR="00E91A2A" w:rsidRPr="00B87348">
        <w:rPr>
          <w:rStyle w:val="bumpedfont15"/>
        </w:rPr>
        <w:t xml:space="preserve"> также Положение) </w:t>
      </w:r>
      <w:r w:rsidRPr="00B87348">
        <w:rPr>
          <w:rStyle w:val="bumpedfont15"/>
        </w:rPr>
        <w:t>устанавливает порядок организации</w:t>
      </w:r>
      <w:r w:rsidR="0091720A" w:rsidRPr="00B87348">
        <w:rPr>
          <w:rStyle w:val="bumpedfont15"/>
        </w:rPr>
        <w:t xml:space="preserve"> и осуществления муниципального </w:t>
      </w:r>
      <w:r w:rsidRPr="00B87348">
        <w:rPr>
          <w:rStyle w:val="bumpedfont15"/>
        </w:rPr>
        <w:t>земельного</w:t>
      </w:r>
      <w:r w:rsidR="0091720A" w:rsidRPr="00B87348">
        <w:rPr>
          <w:rStyle w:val="bumpedfont15"/>
        </w:rPr>
        <w:t xml:space="preserve"> контроля </w:t>
      </w:r>
      <w:r w:rsidRPr="00B87348">
        <w:rPr>
          <w:rStyle w:val="bumpedfont15"/>
        </w:rPr>
        <w:t>в</w:t>
      </w:r>
      <w:r w:rsidR="0091720A" w:rsidRPr="00B87348">
        <w:rPr>
          <w:rStyle w:val="bumpedfont15"/>
        </w:rPr>
        <w:t xml:space="preserve"> границах </w:t>
      </w:r>
      <w:r w:rsidR="00050BA4" w:rsidRPr="00050BA4">
        <w:rPr>
          <w:rFonts w:eastAsia="Times New Roman"/>
        </w:rPr>
        <w:t>Красноборского городского поселения Тосненского района Ленинградской области</w:t>
      </w:r>
      <w:r w:rsidR="0091720A" w:rsidRPr="00B87348">
        <w:rPr>
          <w:rStyle w:val="bumpedfont15"/>
        </w:rPr>
        <w:t xml:space="preserve"> </w:t>
      </w:r>
      <w:r w:rsidRPr="00B87348">
        <w:rPr>
          <w:rStyle w:val="bumpedfont15"/>
        </w:rPr>
        <w:t xml:space="preserve">(далее </w:t>
      </w:r>
      <w:r w:rsidR="003F2473" w:rsidRPr="00B87348">
        <w:rPr>
          <w:rStyle w:val="bumpedfont15"/>
        </w:rPr>
        <w:t>-</w:t>
      </w:r>
      <w:r w:rsidRPr="00B87348">
        <w:rPr>
          <w:rStyle w:val="bumpedfont15"/>
        </w:rPr>
        <w:t xml:space="preserve"> муниципальный контроль).</w:t>
      </w:r>
    </w:p>
    <w:p w:rsidR="008D55F5" w:rsidRPr="00B87348" w:rsidRDefault="008D55F5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1.2. Предметом муниципального контроля является</w:t>
      </w:r>
      <w:r w:rsidR="007E5C9F" w:rsidRPr="00B87348">
        <w:rPr>
          <w:rStyle w:val="bumpedfont15"/>
        </w:rPr>
        <w:t xml:space="preserve"> </w:t>
      </w:r>
      <w:r w:rsidRPr="00B87348">
        <w:rPr>
          <w:rStyle w:val="bumpedfont15"/>
        </w:rPr>
        <w:t xml:space="preserve">соблюдение юридическими лицами, индивидуальными предпринимателями, гражданами (далее </w:t>
      </w:r>
      <w:r w:rsidR="003F2473" w:rsidRPr="00B87348">
        <w:rPr>
          <w:rStyle w:val="bumpedfont15"/>
        </w:rPr>
        <w:t>-</w:t>
      </w:r>
      <w:r w:rsidRPr="00B87348">
        <w:rPr>
          <w:rStyle w:val="bumpedfont15"/>
        </w:rPr>
        <w:t xml:space="preserve">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 (далее </w:t>
      </w:r>
      <w:r w:rsidR="003F2473" w:rsidRPr="00B87348">
        <w:rPr>
          <w:rStyle w:val="bumpedfont15"/>
        </w:rPr>
        <w:t>-</w:t>
      </w:r>
      <w:r w:rsidRPr="00B87348">
        <w:rPr>
          <w:rStyle w:val="bumpedfont15"/>
        </w:rPr>
        <w:t xml:space="preserve"> обязательные требования)</w:t>
      </w:r>
      <w:r w:rsidR="00E91A2A" w:rsidRPr="00B87348">
        <w:rPr>
          <w:rStyle w:val="bumpedfont15"/>
        </w:rPr>
        <w:t>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1.3. К отношениям, связанным с осуществлением муниципального земельного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</w:t>
      </w:r>
      <w:r w:rsidR="00050BA4">
        <w:rPr>
          <w:rStyle w:val="bumpedfont15"/>
        </w:rPr>
        <w:t>,</w:t>
      </w:r>
      <w:r w:rsidRPr="00B87348">
        <w:rPr>
          <w:rStyle w:val="bumpedfont15"/>
        </w:rPr>
        <w:t xml:space="preserve"> с учетом положений ст.72 Земельного кодекса Российской Федерации.</w:t>
      </w:r>
    </w:p>
    <w:p w:rsidR="008D55F5" w:rsidRPr="00B87348" w:rsidRDefault="008D55F5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1.</w:t>
      </w:r>
      <w:r w:rsidR="00E91A2A" w:rsidRPr="00B87348">
        <w:rPr>
          <w:rStyle w:val="bumpedfont15"/>
        </w:rPr>
        <w:t>4</w:t>
      </w:r>
      <w:r w:rsidRPr="00B87348">
        <w:rPr>
          <w:rStyle w:val="bumpedfont15"/>
        </w:rPr>
        <w:t xml:space="preserve">. Объектами муниципального контроля (далее </w:t>
      </w:r>
      <w:r w:rsidR="003F2473" w:rsidRPr="00B87348">
        <w:rPr>
          <w:rStyle w:val="bumpedfont15"/>
        </w:rPr>
        <w:t>-</w:t>
      </w:r>
      <w:r w:rsidRPr="00B87348">
        <w:rPr>
          <w:rStyle w:val="bumpedfont15"/>
        </w:rPr>
        <w:t xml:space="preserve"> объект контроля) являются:</w:t>
      </w:r>
    </w:p>
    <w:p w:rsidR="008D55F5" w:rsidRPr="00B87348" w:rsidRDefault="00050BA4" w:rsidP="00050BA4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8D55F5" w:rsidRPr="00B87348">
        <w:rPr>
          <w:rStyle w:val="bumpedfont15"/>
        </w:rPr>
        <w:t>деятельность контролируемых лиц в сфере землепользования,</w:t>
      </w:r>
      <w:r w:rsidR="009F7420" w:rsidRPr="00B87348">
        <w:rPr>
          <w:rStyle w:val="bumpedfont15"/>
        </w:rPr>
        <w:t xml:space="preserve"> </w:t>
      </w:r>
      <w:r w:rsidR="008D55F5" w:rsidRPr="00B87348">
        <w:rPr>
          <w:rStyle w:val="bumpedfont15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D55F5" w:rsidRPr="00B87348" w:rsidRDefault="00050BA4" w:rsidP="00050BA4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9F7420" w:rsidRPr="00B87348">
        <w:rPr>
          <w:rStyle w:val="bumpedfont15"/>
        </w:rPr>
        <w:t xml:space="preserve">результаты деятельности </w:t>
      </w:r>
      <w:r w:rsidR="008D55F5" w:rsidRPr="00B87348">
        <w:rPr>
          <w:rStyle w:val="bumpedfont15"/>
        </w:rPr>
        <w:t>контролируемых лиц, в том числе работы и услуги, к которым предъя</w:t>
      </w:r>
      <w:r w:rsidR="00456380" w:rsidRPr="00B87348">
        <w:rPr>
          <w:rStyle w:val="bumpedfont15"/>
        </w:rPr>
        <w:t>вляются обязательные требования.</w:t>
      </w:r>
    </w:p>
    <w:p w:rsidR="008D55F5" w:rsidRPr="00B87348" w:rsidRDefault="008D55F5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1.</w:t>
      </w:r>
      <w:r w:rsidR="00E91A2A" w:rsidRPr="00B87348">
        <w:rPr>
          <w:rStyle w:val="bumpedfont15"/>
        </w:rPr>
        <w:t>5</w:t>
      </w:r>
      <w:r w:rsidRPr="00B87348">
        <w:rPr>
          <w:rStyle w:val="bumpedfont15"/>
        </w:rPr>
        <w:t>. Учет объектов контроля осуществляется посредством создания:</w:t>
      </w:r>
    </w:p>
    <w:p w:rsidR="008D55F5" w:rsidRPr="00B87348" w:rsidRDefault="00050BA4" w:rsidP="00050BA4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8D55F5" w:rsidRPr="00B87348">
        <w:rPr>
          <w:rStyle w:val="bumpedfont15"/>
        </w:rPr>
        <w:t>единого реестра контрольных мероприятий;</w:t>
      </w:r>
    </w:p>
    <w:p w:rsidR="008D55F5" w:rsidRPr="00B87348" w:rsidRDefault="00050BA4" w:rsidP="00050BA4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8D55F5" w:rsidRPr="00B87348">
        <w:rPr>
          <w:rStyle w:val="bumpedfont15"/>
        </w:rPr>
        <w:t>информационной</w:t>
      </w:r>
      <w:r w:rsidR="00166354" w:rsidRPr="00B87348">
        <w:rPr>
          <w:rStyle w:val="bumpedfont15"/>
        </w:rPr>
        <w:t xml:space="preserve"> </w:t>
      </w:r>
      <w:r w:rsidR="008D55F5" w:rsidRPr="00B87348">
        <w:rPr>
          <w:rStyle w:val="bumpedfont15"/>
        </w:rPr>
        <w:t>системы</w:t>
      </w:r>
      <w:r w:rsidR="00166354" w:rsidRPr="00B87348">
        <w:rPr>
          <w:rStyle w:val="bumpedfont15"/>
        </w:rPr>
        <w:t xml:space="preserve"> </w:t>
      </w:r>
      <w:r w:rsidR="008D55F5" w:rsidRPr="00B87348">
        <w:rPr>
          <w:rStyle w:val="bumpedfont15"/>
        </w:rPr>
        <w:t>(подсистемы</w:t>
      </w:r>
      <w:r w:rsidR="00166354" w:rsidRPr="00B87348">
        <w:rPr>
          <w:rStyle w:val="bumpedfont15"/>
        </w:rPr>
        <w:t xml:space="preserve"> </w:t>
      </w:r>
      <w:r w:rsidR="008D55F5" w:rsidRPr="00B87348">
        <w:rPr>
          <w:rStyle w:val="bumpedfont15"/>
        </w:rPr>
        <w:t>государственной</w:t>
      </w:r>
      <w:r w:rsidR="00166354" w:rsidRPr="00B87348">
        <w:rPr>
          <w:rStyle w:val="bumpedfont15"/>
        </w:rPr>
        <w:t xml:space="preserve"> </w:t>
      </w:r>
      <w:r w:rsidR="008D55F5" w:rsidRPr="00B87348">
        <w:rPr>
          <w:rStyle w:val="bumpedfont15"/>
        </w:rPr>
        <w:t>информационной системы)</w:t>
      </w:r>
      <w:r w:rsidR="00166354" w:rsidRPr="00B87348">
        <w:rPr>
          <w:rStyle w:val="bumpedfont15"/>
        </w:rPr>
        <w:t xml:space="preserve"> </w:t>
      </w:r>
      <w:r w:rsidR="008D55F5" w:rsidRPr="00B87348">
        <w:rPr>
          <w:rStyle w:val="bumpedfont15"/>
        </w:rPr>
        <w:t>досудебного обжалования;</w:t>
      </w:r>
    </w:p>
    <w:p w:rsidR="008D55F5" w:rsidRPr="00B87348" w:rsidRDefault="00050BA4" w:rsidP="00050BA4">
      <w:pPr>
        <w:pStyle w:val="s15"/>
        <w:spacing w:before="0" w:beforeAutospacing="0" w:after="0" w:afterAutospacing="0"/>
        <w:ind w:firstLine="709"/>
        <w:jc w:val="both"/>
      </w:pPr>
      <w:r>
        <w:rPr>
          <w:rStyle w:val="bumpedfont15"/>
        </w:rPr>
        <w:t xml:space="preserve">- </w:t>
      </w:r>
      <w:r w:rsidR="008D55F5" w:rsidRPr="00B87348">
        <w:rPr>
          <w:rStyle w:val="bumpedfont15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91A2A" w:rsidRPr="00B87348" w:rsidRDefault="00D4632D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У</w:t>
      </w:r>
      <w:r w:rsidR="008D55F5" w:rsidRPr="00B87348">
        <w:rPr>
          <w:rStyle w:val="bumpedfont15"/>
        </w:rPr>
        <w:t>чет</w:t>
      </w:r>
      <w:r w:rsidR="00166354" w:rsidRPr="00B87348">
        <w:rPr>
          <w:rStyle w:val="bumpedfont15"/>
        </w:rPr>
        <w:t xml:space="preserve"> </w:t>
      </w:r>
      <w:r w:rsidR="008D55F5" w:rsidRPr="00B87348">
        <w:rPr>
          <w:rStyle w:val="bumpedfont15"/>
        </w:rPr>
        <w:t xml:space="preserve">объектов контроля </w:t>
      </w:r>
      <w:r w:rsidRPr="00B87348">
        <w:rPr>
          <w:rStyle w:val="bumpedfont15"/>
        </w:rPr>
        <w:t xml:space="preserve">осуществляется </w:t>
      </w:r>
      <w:r w:rsidR="008D55F5" w:rsidRPr="00B87348">
        <w:rPr>
          <w:rStyle w:val="bumpedfont15"/>
        </w:rPr>
        <w:t>с использованием информационной системы.</w:t>
      </w:r>
    </w:p>
    <w:p w:rsidR="008D55F5" w:rsidRPr="00B87348" w:rsidRDefault="008D55F5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1.</w:t>
      </w:r>
      <w:r w:rsidR="00E91A2A" w:rsidRPr="00B87348">
        <w:rPr>
          <w:rStyle w:val="bumpedfont15"/>
        </w:rPr>
        <w:t xml:space="preserve">6. </w:t>
      </w:r>
      <w:r w:rsidRPr="00B87348">
        <w:rPr>
          <w:rStyle w:val="bumpedfont15"/>
        </w:rPr>
        <w:t>Муниципальный контроль осуществляется администрацией</w:t>
      </w:r>
      <w:r w:rsidR="002A5E9B" w:rsidRPr="00B87348">
        <w:rPr>
          <w:rStyle w:val="bumpedfont15"/>
        </w:rPr>
        <w:t xml:space="preserve"> </w:t>
      </w:r>
      <w:r w:rsidR="00050BA4" w:rsidRPr="00050BA4">
        <w:rPr>
          <w:rFonts w:eastAsia="Times New Roman"/>
        </w:rPr>
        <w:t>Красноборского городского поселения Тосненского района Ленинградской области</w:t>
      </w:r>
      <w:r w:rsidR="002A5E9B" w:rsidRPr="00B87348">
        <w:rPr>
          <w:rStyle w:val="bumpedfont15"/>
        </w:rPr>
        <w:t xml:space="preserve"> </w:t>
      </w:r>
      <w:r w:rsidRPr="00B87348">
        <w:rPr>
          <w:rStyle w:val="bumpedfont15"/>
        </w:rPr>
        <w:t xml:space="preserve">(далее </w:t>
      </w:r>
      <w:r w:rsidR="003F2473" w:rsidRPr="00B87348">
        <w:rPr>
          <w:rStyle w:val="bumpedfont15"/>
        </w:rPr>
        <w:t>-</w:t>
      </w:r>
      <w:r w:rsidRPr="00B87348">
        <w:rPr>
          <w:rStyle w:val="bumpedfont15"/>
        </w:rPr>
        <w:t xml:space="preserve"> Контрольный орган).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1.7. Руководство деятельностью по осуществлению муниципального земельн</w:t>
      </w:r>
      <w:r w:rsidR="002A5E9B" w:rsidRPr="00B87348">
        <w:rPr>
          <w:rStyle w:val="bumpedfont15"/>
        </w:rPr>
        <w:t xml:space="preserve">ого контроля осуществляет глава </w:t>
      </w:r>
      <w:r w:rsidRPr="00B87348">
        <w:rPr>
          <w:rStyle w:val="bumpedfont15"/>
        </w:rPr>
        <w:t>администрации</w:t>
      </w:r>
      <w:r w:rsidRPr="00B87348">
        <w:rPr>
          <w:rStyle w:val="bumpedfont15"/>
          <w:color w:val="FF0000"/>
        </w:rPr>
        <w:t xml:space="preserve"> </w:t>
      </w:r>
      <w:r w:rsidR="00050BA4" w:rsidRPr="00050BA4">
        <w:rPr>
          <w:rFonts w:eastAsia="Times New Roman"/>
        </w:rPr>
        <w:t>Красноборского городского поселения Тосненского района Ленинградской области</w:t>
      </w:r>
      <w:r w:rsidRPr="00B87348">
        <w:rPr>
          <w:rStyle w:val="bumpedfont15"/>
          <w:i/>
          <w:iCs/>
        </w:rPr>
        <w:t>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1.8. От имени Контрольного органа муниципальный земельный контроль вправе осуществлять следующие должностные лица: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глава администрации (заместитель главы администрации);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2) должностное лицо администрации, в должностные обязанности которого в соответствии с должностным регламентом или должностной инструкцией входит </w:t>
      </w:r>
      <w:r w:rsidRPr="00B87348">
        <w:rPr>
          <w:rStyle w:val="bumpedfont15"/>
        </w:rPr>
        <w:lastRenderedPageBreak/>
        <w:t xml:space="preserve">осуществление полномочий по осуществлению муниципального земельного контроля, в том числе проведение профилактических мероприятий и </w:t>
      </w:r>
      <w:r w:rsidR="00027F48" w:rsidRPr="00B87348">
        <w:rPr>
          <w:rStyle w:val="bumpedfont15"/>
        </w:rPr>
        <w:t>контрольных мероприятий (далее -</w:t>
      </w:r>
      <w:r w:rsidRPr="00B87348">
        <w:rPr>
          <w:rStyle w:val="bumpedfont15"/>
        </w:rPr>
        <w:t xml:space="preserve"> инспектор).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Должностными лицами 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Контрольного органа (далее </w:t>
      </w:r>
      <w:r w:rsidR="003F2473" w:rsidRPr="00B87348">
        <w:rPr>
          <w:rStyle w:val="bumpedfont15"/>
        </w:rPr>
        <w:t>-</w:t>
      </w:r>
      <w:r w:rsidRPr="00B87348">
        <w:rPr>
          <w:rStyle w:val="bumpedfont15"/>
        </w:rPr>
        <w:t xml:space="preserve"> уполномоченные должностные лица Контрольного органа).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1.9. Права и обязанности инспектора.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1.9</w:t>
      </w:r>
      <w:r w:rsidR="00027F48" w:rsidRPr="00B87348">
        <w:rPr>
          <w:rStyle w:val="bumpedfont15"/>
        </w:rPr>
        <w:t xml:space="preserve">.1. </w:t>
      </w:r>
      <w:r w:rsidRPr="00B87348">
        <w:rPr>
          <w:rStyle w:val="bumpedfont15"/>
        </w:rPr>
        <w:t>Инспектор обязан: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соблюдать законодательство Российской Федерации, права и законные интересы контролируемых</w:t>
      </w:r>
      <w:r w:rsidR="00027F48" w:rsidRPr="00B87348">
        <w:rPr>
          <w:rStyle w:val="bumpedfont15"/>
        </w:rPr>
        <w:t xml:space="preserve"> </w:t>
      </w:r>
      <w:r w:rsidRPr="00B87348">
        <w:rPr>
          <w:rStyle w:val="bumpedfont15"/>
        </w:rPr>
        <w:t>лиц;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proofErr w:type="gramStart"/>
      <w:r w:rsidRPr="00B87348">
        <w:rPr>
          <w:rStyle w:val="bumpedfont15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proofErr w:type="gramStart"/>
      <w:r w:rsidRPr="00B87348">
        <w:rPr>
          <w:rStyle w:val="bumpedfont15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Ленинградской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B87348">
        <w:rPr>
          <w:rStyle w:val="bumpedfont15"/>
        </w:rPr>
        <w:t xml:space="preserve"> Федеральным законом № 248-ФЗ и пунктом 3.3 настоящего Положения, осуществлять консультирование;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земельного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 Федеральным законом № 248-ФЗ;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lastRenderedPageBreak/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1.9.2.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E91A2A" w:rsidRPr="00B87348" w:rsidRDefault="00E91A2A" w:rsidP="00050BA4">
      <w:pPr>
        <w:pStyle w:val="s29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7) обращаться в соотве</w:t>
      </w:r>
      <w:r w:rsidR="00FD546A" w:rsidRPr="00B87348">
        <w:rPr>
          <w:rStyle w:val="bumpedfont15"/>
        </w:rPr>
        <w:t xml:space="preserve">тствии с Федеральным законом от 07.02.2011 года № 3-ФЗ </w:t>
      </w:r>
      <w:r w:rsidRPr="00B87348">
        <w:rPr>
          <w:rStyle w:val="bumpedfont15"/>
        </w:rPr>
        <w:t>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E91A2A" w:rsidRPr="00B87348" w:rsidRDefault="00050BA4" w:rsidP="00050BA4">
      <w:pPr>
        <w:pStyle w:val="s26"/>
        <w:spacing w:before="0" w:beforeAutospacing="0" w:after="0" w:afterAutospacing="0"/>
        <w:ind w:firstLine="709"/>
        <w:jc w:val="both"/>
        <w:rPr>
          <w:color w:val="548DD4" w:themeColor="text2" w:themeTint="99"/>
        </w:rPr>
      </w:pPr>
      <w:r>
        <w:rPr>
          <w:rStyle w:val="bumpedfont15"/>
        </w:rPr>
        <w:t>8) осуществлять иные права, предусмотренные действующим законодательством</w:t>
      </w:r>
      <w:r w:rsidR="00E91A2A" w:rsidRPr="00B87348">
        <w:rPr>
          <w:rStyle w:val="bumpedfont15"/>
        </w:rPr>
        <w:t>.</w:t>
      </w:r>
    </w:p>
    <w:p w:rsidR="00E91A2A" w:rsidRPr="00B87348" w:rsidRDefault="00FD546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1.10. </w:t>
      </w:r>
      <w:proofErr w:type="gramStart"/>
      <w:r w:rsidR="00E91A2A" w:rsidRPr="00B87348">
        <w:rPr>
          <w:rStyle w:val="bumpedfont15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="00E91A2A" w:rsidRPr="00B87348">
        <w:rPr>
          <w:rStyle w:val="bumpedfont15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t> </w:t>
      </w:r>
    </w:p>
    <w:p w:rsidR="00E91A2A" w:rsidRPr="00B87348" w:rsidRDefault="00E91A2A" w:rsidP="00050BA4">
      <w:pPr>
        <w:pStyle w:val="s30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2. Категории риска причинения вреда (ущерба)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t>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2.1. </w:t>
      </w:r>
      <w:proofErr w:type="gramStart"/>
      <w:r w:rsidRPr="00B87348">
        <w:rPr>
          <w:rStyle w:val="bumpedfont15"/>
        </w:rPr>
        <w:t>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lastRenderedPageBreak/>
        <w:t>2.2. В целях управления рисками причинения вреда (ущерба) при осуществлении муниципального земельного контроля объекты контроля могут быть отнесены к одной из следующих категорий риска пр</w:t>
      </w:r>
      <w:r w:rsidR="003E55FE" w:rsidRPr="00B87348">
        <w:rPr>
          <w:rStyle w:val="bumpedfont15"/>
        </w:rPr>
        <w:t>ичинения вреда (ущерба) (далее -</w:t>
      </w:r>
      <w:r w:rsidRPr="00B87348">
        <w:rPr>
          <w:rStyle w:val="bumpedfont15"/>
        </w:rPr>
        <w:t xml:space="preserve"> категории риска):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средний риск;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умеренный риск;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низкий риск.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2.3. Критерии отнесения объектов контроля к категориям риска</w:t>
      </w:r>
      <w:r w:rsidR="00FD546A" w:rsidRPr="00B87348">
        <w:rPr>
          <w:rStyle w:val="bumpedfont15"/>
        </w:rPr>
        <w:t xml:space="preserve"> </w:t>
      </w:r>
      <w:r w:rsidRPr="00B87348">
        <w:rPr>
          <w:rStyle w:val="bumpedfont15"/>
        </w:rPr>
        <w:t>в рамках осуществления муниципального земельного к</w:t>
      </w:r>
      <w:r w:rsidR="00FD546A" w:rsidRPr="00B87348">
        <w:rPr>
          <w:rStyle w:val="bumpedfont15"/>
        </w:rPr>
        <w:t xml:space="preserve">онтроля установлены приложением </w:t>
      </w:r>
      <w:r w:rsidRPr="00B87348">
        <w:rPr>
          <w:rStyle w:val="bumpedfont15"/>
        </w:rPr>
        <w:t>1</w:t>
      </w:r>
      <w:r w:rsidR="00FD546A" w:rsidRPr="00B87348">
        <w:rPr>
          <w:rStyle w:val="bumpedfont15"/>
        </w:rPr>
        <w:t xml:space="preserve"> </w:t>
      </w:r>
      <w:r w:rsidRPr="00B87348">
        <w:rPr>
          <w:rStyle w:val="bumpedfont15"/>
        </w:rPr>
        <w:t>к настоящему Положению.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2.4. </w:t>
      </w:r>
      <w:proofErr w:type="gramStart"/>
      <w:r w:rsidRPr="00B87348">
        <w:rPr>
          <w:rStyle w:val="bumpedfont15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</w:t>
      </w:r>
      <w:r w:rsidR="00DE2BAB" w:rsidRPr="00B87348">
        <w:rPr>
          <w:rStyle w:val="bumpedfont15"/>
        </w:rPr>
        <w:t xml:space="preserve">ными критериями риска, при этом </w:t>
      </w:r>
      <w:r w:rsidRPr="00B87348">
        <w:rPr>
          <w:rStyle w:val="bumpedfont15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</w:t>
      </w:r>
      <w:r w:rsidR="008C118D" w:rsidRPr="00B87348">
        <w:rPr>
          <w:rStyle w:val="bumpedfont15"/>
        </w:rPr>
        <w:t>еда (ущерба</w:t>
      </w:r>
      <w:proofErr w:type="gramEnd"/>
      <w:r w:rsidR="008C118D" w:rsidRPr="00B87348">
        <w:rPr>
          <w:rStyle w:val="bumpedfont15"/>
        </w:rPr>
        <w:t xml:space="preserve">) охраняемым законом </w:t>
      </w:r>
      <w:r w:rsidRPr="00B87348">
        <w:rPr>
          <w:rStyle w:val="bumpedfont15"/>
        </w:rPr>
        <w:t>ценностям.</w:t>
      </w:r>
    </w:p>
    <w:p w:rsidR="00E91A2A" w:rsidRPr="00B87348" w:rsidRDefault="008C118D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2.5. </w:t>
      </w:r>
      <w:r w:rsidR="00E91A2A" w:rsidRPr="00B87348">
        <w:rPr>
          <w:rStyle w:val="bumpedfont15"/>
        </w:rPr>
        <w:t xml:space="preserve">Перечень индикаторов риска нарушения </w:t>
      </w:r>
      <w:proofErr w:type="gramStart"/>
      <w:r w:rsidR="00E91A2A" w:rsidRPr="00B87348">
        <w:rPr>
          <w:rStyle w:val="bumpedfont15"/>
        </w:rPr>
        <w:t xml:space="preserve">обязательных требований, проверяемых в рамках осуществления муниципального земельного контроля </w:t>
      </w:r>
      <w:r w:rsidR="002C3BEC" w:rsidRPr="00B87348">
        <w:rPr>
          <w:rStyle w:val="bumpedfont15"/>
        </w:rPr>
        <w:t>установлен</w:t>
      </w:r>
      <w:proofErr w:type="gramEnd"/>
      <w:r w:rsidR="002C3BEC" w:rsidRPr="00B87348">
        <w:rPr>
          <w:rStyle w:val="bumpedfont15"/>
        </w:rPr>
        <w:t xml:space="preserve"> приложением </w:t>
      </w:r>
      <w:r w:rsidR="00E91A2A" w:rsidRPr="00B87348">
        <w:rPr>
          <w:rStyle w:val="bumpedfont15"/>
        </w:rPr>
        <w:t>2 к настоящему Положению. </w:t>
      </w:r>
    </w:p>
    <w:p w:rsidR="00E91A2A" w:rsidRPr="00B87348" w:rsidRDefault="008C118D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2.6. </w:t>
      </w:r>
      <w:r w:rsidR="00E91A2A" w:rsidRPr="00B87348">
        <w:rPr>
          <w:rStyle w:val="bumpedfont15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E91A2A" w:rsidRPr="00B87348" w:rsidRDefault="008C118D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2.7. </w:t>
      </w:r>
      <w:r w:rsidR="00E91A2A" w:rsidRPr="00B87348">
        <w:rPr>
          <w:rStyle w:val="bumpedfont15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2.8. Контрольный орган ведет перечни земельных участков, отнесенных к одной из категорий риска (далее </w:t>
      </w:r>
      <w:r w:rsidR="00DE2BAB" w:rsidRPr="00B87348">
        <w:rPr>
          <w:rStyle w:val="bumpedfont15"/>
        </w:rPr>
        <w:t>-</w:t>
      </w:r>
      <w:r w:rsidRPr="00B87348">
        <w:rPr>
          <w:rStyle w:val="bumpedfont15"/>
        </w:rPr>
        <w:t xml:space="preserve"> перечни земельных участков).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Перечни земельных участков содержат следующую информацию: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а) кадастровый номер земельного участка или при его отсутствии адрес местоположения земельного участка;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б) категория риска, к которой отнесен земельный участок;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в) реквизиты решения об отнесении земельного участка к категории риска.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2.9. Перечни земельных участков с указанием категорий риска размещаются на официальном сайте Контрольного органа.</w:t>
      </w:r>
    </w:p>
    <w:p w:rsidR="00E91A2A" w:rsidRPr="00B87348" w:rsidRDefault="00E91A2A" w:rsidP="00E91A2A">
      <w:pPr>
        <w:pStyle w:val="s26"/>
        <w:spacing w:before="0" w:beforeAutospacing="0" w:after="0" w:afterAutospacing="0"/>
        <w:ind w:firstLine="525"/>
        <w:jc w:val="both"/>
      </w:pPr>
    </w:p>
    <w:p w:rsidR="00E91A2A" w:rsidRPr="00B87348" w:rsidRDefault="00E91A2A" w:rsidP="00E91A2A">
      <w:pPr>
        <w:pStyle w:val="s4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3. Виды профилактических мероприятий, которые проводятся</w:t>
      </w:r>
    </w:p>
    <w:p w:rsidR="00E91A2A" w:rsidRPr="00B87348" w:rsidRDefault="00E91A2A" w:rsidP="00E91A2A">
      <w:pPr>
        <w:pStyle w:val="s4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при осуществлении муниципального земельного контроля </w:t>
      </w:r>
    </w:p>
    <w:p w:rsidR="00E91A2A" w:rsidRPr="00B87348" w:rsidRDefault="00E91A2A" w:rsidP="00E91A2A">
      <w:pPr>
        <w:pStyle w:val="s10"/>
        <w:spacing w:before="0" w:beforeAutospacing="0" w:after="0" w:afterAutospacing="0"/>
        <w:jc w:val="both"/>
      </w:pP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При осуществлении муниципального земельного контроля Контрольный орган проводит следующие виды профилактических мероприятий: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информирование;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объявление предостережения;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3) консультирование.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t> </w:t>
      </w:r>
    </w:p>
    <w:p w:rsidR="00E91A2A" w:rsidRPr="00B87348" w:rsidRDefault="00E91A2A" w:rsidP="00E91A2A">
      <w:pPr>
        <w:pStyle w:val="s24"/>
        <w:spacing w:before="0" w:beforeAutospacing="0" w:after="0" w:afterAutospacing="0"/>
        <w:jc w:val="center"/>
      </w:pPr>
      <w:r w:rsidRPr="00B87348">
        <w:rPr>
          <w:rStyle w:val="bumpedfont15"/>
        </w:rPr>
        <w:t>3.1. Информирование контролируемых и иных заинтересованных лиц по вопросам соблюдения обязательных требований </w:t>
      </w:r>
    </w:p>
    <w:p w:rsidR="00E91A2A" w:rsidRPr="00B87348" w:rsidRDefault="00E91A2A" w:rsidP="00E91A2A">
      <w:pPr>
        <w:pStyle w:val="s31"/>
        <w:spacing w:before="0" w:beforeAutospacing="0" w:after="0" w:afterAutospacing="0"/>
        <w:ind w:firstLine="525"/>
        <w:jc w:val="center"/>
      </w:pP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3.1.1.</w:t>
      </w:r>
      <w:r w:rsidR="008C118D" w:rsidRPr="00B87348">
        <w:rPr>
          <w:rStyle w:val="bumpedfont15"/>
        </w:rPr>
        <w:t xml:space="preserve"> </w:t>
      </w:r>
      <w:r w:rsidRPr="00B87348">
        <w:rPr>
          <w:rStyle w:val="bumpedfont15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lastRenderedPageBreak/>
        <w:t>3.1.2. Контрольный орган обязан размещать и поддерживать в актуальном состоянии на своем официальном сайте в сети «Интернет» сведения, определенные частью 3</w:t>
      </w:r>
      <w:r w:rsidR="008C118D" w:rsidRPr="00B87348">
        <w:rPr>
          <w:rStyle w:val="bumpedfont15"/>
        </w:rPr>
        <w:t xml:space="preserve"> статьи 46 Федерального закона </w:t>
      </w:r>
      <w:r w:rsidRPr="00B87348">
        <w:rPr>
          <w:rStyle w:val="bumpedfont15"/>
        </w:rPr>
        <w:t>№</w:t>
      </w:r>
      <w:r w:rsidR="00F90F0F" w:rsidRPr="00B87348">
        <w:rPr>
          <w:rStyle w:val="bumpedfont15"/>
        </w:rPr>
        <w:t xml:space="preserve"> </w:t>
      </w:r>
      <w:r w:rsidRPr="00B87348">
        <w:rPr>
          <w:rStyle w:val="bumpedfont15"/>
        </w:rPr>
        <w:t>248-ФЗ.</w:t>
      </w:r>
    </w:p>
    <w:p w:rsidR="00F90F0F" w:rsidRPr="00B87348" w:rsidRDefault="00F90F0F" w:rsidP="00E91A2A">
      <w:pPr>
        <w:pStyle w:val="s4"/>
        <w:spacing w:before="0" w:beforeAutospacing="0" w:after="0" w:afterAutospacing="0"/>
        <w:jc w:val="center"/>
      </w:pPr>
    </w:p>
    <w:p w:rsidR="00E91A2A" w:rsidRPr="00B87348" w:rsidRDefault="00E91A2A" w:rsidP="00E91A2A">
      <w:pPr>
        <w:pStyle w:val="s4"/>
        <w:spacing w:before="0" w:beforeAutospacing="0" w:after="0" w:afterAutospacing="0"/>
        <w:jc w:val="center"/>
      </w:pPr>
      <w:r w:rsidRPr="00B87348">
        <w:rPr>
          <w:rStyle w:val="bumpedfont15"/>
        </w:rPr>
        <w:t>3.2. Предостережение о недопустимости нарушения </w:t>
      </w:r>
    </w:p>
    <w:p w:rsidR="00E91A2A" w:rsidRPr="00B87348" w:rsidRDefault="00E91A2A" w:rsidP="00E91A2A">
      <w:pPr>
        <w:pStyle w:val="s4"/>
        <w:spacing w:before="0" w:beforeAutospacing="0" w:after="0" w:afterAutospacing="0"/>
        <w:jc w:val="center"/>
      </w:pPr>
      <w:r w:rsidRPr="00B87348">
        <w:rPr>
          <w:rStyle w:val="bumpedfont15"/>
        </w:rPr>
        <w:t>обязательных требований</w:t>
      </w:r>
    </w:p>
    <w:p w:rsidR="00E91A2A" w:rsidRPr="00B87348" w:rsidRDefault="00E91A2A" w:rsidP="00E91A2A">
      <w:pPr>
        <w:pStyle w:val="s31"/>
        <w:spacing w:before="0" w:beforeAutospacing="0" w:after="0" w:afterAutospacing="0"/>
        <w:ind w:firstLine="525"/>
        <w:jc w:val="center"/>
      </w:pP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3.2.1. 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3.2.4. Возражение должно содержать:</w:t>
      </w:r>
    </w:p>
    <w:p w:rsidR="00E91A2A" w:rsidRPr="00B87348" w:rsidRDefault="008C118D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1) наименование </w:t>
      </w:r>
      <w:r w:rsidR="00E91A2A" w:rsidRPr="00B87348">
        <w:rPr>
          <w:rStyle w:val="bumpedfont15"/>
        </w:rPr>
        <w:t>Контрольного</w:t>
      </w:r>
      <w:r w:rsidRPr="00B87348">
        <w:rPr>
          <w:rStyle w:val="bumpedfont15"/>
        </w:rPr>
        <w:t xml:space="preserve"> </w:t>
      </w:r>
      <w:r w:rsidR="00E91A2A" w:rsidRPr="00B87348">
        <w:rPr>
          <w:rStyle w:val="bumpedfont15"/>
        </w:rPr>
        <w:t>органа, в который направляется возражение;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proofErr w:type="gramStart"/>
      <w:r w:rsidRPr="00B87348">
        <w:rPr>
          <w:rStyle w:val="bumpedfont15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3) дату и номер предостережения;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4) доводы, на основании которых </w:t>
      </w:r>
      <w:r w:rsidR="008C118D" w:rsidRPr="00B87348">
        <w:rPr>
          <w:rStyle w:val="bumpedfont15"/>
        </w:rPr>
        <w:t xml:space="preserve">контролируемое лицо не согласное </w:t>
      </w:r>
      <w:r w:rsidRPr="00B87348">
        <w:rPr>
          <w:rStyle w:val="bumpedfont15"/>
        </w:rPr>
        <w:t>с объявленным предостережением;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5) дату получения предостережения контролируемым лицом;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6) личную подпись и дату.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3.2.6. Контрольный орган рассматривает возражение в отношении предостережения в течение пятнадцати</w:t>
      </w:r>
      <w:r w:rsidR="008C118D" w:rsidRPr="00B87348">
        <w:rPr>
          <w:rStyle w:val="bumpedfont15"/>
        </w:rPr>
        <w:t xml:space="preserve"> рабочих </w:t>
      </w:r>
      <w:r w:rsidRPr="00B87348">
        <w:rPr>
          <w:rStyle w:val="bumpedfont15"/>
        </w:rPr>
        <w:t>дней со дня его получения.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3.2.7. По результатам рассмотрения возражения Контрольный орган принимает одно из следующих решений: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удовлетворяет возражение в форме отмены предостережения;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отказывает в удовлетворении возражения с указанием причины отказа.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3.2.9. Повторное направление возражения по тем же основаниям не допускается. Контрольный орган вправе принять решение о безосновательности очередного возражения. О данном решении уведомить в 10-ти </w:t>
      </w:r>
      <w:proofErr w:type="spellStart"/>
      <w:r w:rsidRPr="00B87348">
        <w:rPr>
          <w:rStyle w:val="bumpedfont15"/>
        </w:rPr>
        <w:t>дневный</w:t>
      </w:r>
      <w:proofErr w:type="spellEnd"/>
      <w:r w:rsidRPr="00B87348">
        <w:rPr>
          <w:rStyle w:val="bumpedfont15"/>
        </w:rPr>
        <w:t xml:space="preserve"> срок контролируемое лицо, направившее возражение.</w:t>
      </w:r>
    </w:p>
    <w:p w:rsidR="00E91A2A" w:rsidRPr="00B87348" w:rsidRDefault="00F90F0F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3.2.10. </w:t>
      </w:r>
      <w:r w:rsidR="00E91A2A" w:rsidRPr="00B87348">
        <w:rPr>
          <w:rStyle w:val="bumpedfont15"/>
        </w:rPr>
        <w:t>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E91A2A" w:rsidRDefault="00E91A2A" w:rsidP="00E91A2A">
      <w:pPr>
        <w:pStyle w:val="s31"/>
        <w:spacing w:before="0" w:beforeAutospacing="0" w:after="0" w:afterAutospacing="0"/>
        <w:ind w:firstLine="525"/>
        <w:jc w:val="center"/>
      </w:pPr>
    </w:p>
    <w:p w:rsidR="00050BA4" w:rsidRDefault="00050BA4" w:rsidP="00E91A2A">
      <w:pPr>
        <w:pStyle w:val="s31"/>
        <w:spacing w:before="0" w:beforeAutospacing="0" w:after="0" w:afterAutospacing="0"/>
        <w:ind w:firstLine="525"/>
        <w:jc w:val="center"/>
      </w:pPr>
    </w:p>
    <w:p w:rsidR="00050BA4" w:rsidRPr="00B87348" w:rsidRDefault="00050BA4" w:rsidP="00E91A2A">
      <w:pPr>
        <w:pStyle w:val="s31"/>
        <w:spacing w:before="0" w:beforeAutospacing="0" w:after="0" w:afterAutospacing="0"/>
        <w:ind w:firstLine="525"/>
        <w:jc w:val="center"/>
      </w:pPr>
    </w:p>
    <w:p w:rsidR="00E91A2A" w:rsidRPr="00B87348" w:rsidRDefault="00E91A2A" w:rsidP="00E91A2A">
      <w:pPr>
        <w:pStyle w:val="s4"/>
        <w:spacing w:before="0" w:beforeAutospacing="0" w:after="0" w:afterAutospacing="0"/>
        <w:jc w:val="center"/>
      </w:pPr>
      <w:r w:rsidRPr="00B87348">
        <w:rPr>
          <w:rStyle w:val="bumpedfont15"/>
        </w:rPr>
        <w:lastRenderedPageBreak/>
        <w:t>3.3. Консультирование</w:t>
      </w:r>
    </w:p>
    <w:p w:rsidR="00E91A2A" w:rsidRPr="00B87348" w:rsidRDefault="00E91A2A" w:rsidP="00E91A2A">
      <w:pPr>
        <w:pStyle w:val="s31"/>
        <w:spacing w:before="0" w:beforeAutospacing="0" w:after="0" w:afterAutospacing="0"/>
        <w:ind w:firstLine="525"/>
        <w:jc w:val="center"/>
      </w:pP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</w:t>
      </w:r>
    </w:p>
    <w:p w:rsidR="00E91A2A" w:rsidRPr="00B87348" w:rsidRDefault="00E91A2A" w:rsidP="00050BA4">
      <w:pPr>
        <w:pStyle w:val="s32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порядка проведения контрольных мероприятий;</w:t>
      </w:r>
    </w:p>
    <w:p w:rsidR="00E91A2A" w:rsidRPr="00B87348" w:rsidRDefault="00E91A2A" w:rsidP="00050BA4">
      <w:pPr>
        <w:pStyle w:val="s32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периодичности проведения контрольных мероприятий;</w:t>
      </w:r>
    </w:p>
    <w:p w:rsidR="00E91A2A" w:rsidRPr="00B87348" w:rsidRDefault="00E91A2A" w:rsidP="00050BA4">
      <w:pPr>
        <w:pStyle w:val="s32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3) порядка принятия решений по итогам контрольных мероприятий;</w:t>
      </w:r>
    </w:p>
    <w:p w:rsidR="00E91A2A" w:rsidRPr="00B87348" w:rsidRDefault="00E91A2A" w:rsidP="00050BA4">
      <w:pPr>
        <w:pStyle w:val="s32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4) порядка обжалования решений Контрольного органа.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3.3.2. Инспекторы осуществляют консультирование контролируемых лиц и их представителей: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1) в виде устных разъяснений по телефону, посредством </w:t>
      </w:r>
      <w:proofErr w:type="gramStart"/>
      <w:r w:rsidRPr="00B87348">
        <w:rPr>
          <w:rStyle w:val="bumpedfont15"/>
        </w:rPr>
        <w:t>видео-</w:t>
      </w:r>
      <w:r w:rsidR="008C118D" w:rsidRPr="00B87348">
        <w:rPr>
          <w:rStyle w:val="bumpedfont15"/>
        </w:rPr>
        <w:t>конференц</w:t>
      </w:r>
      <w:r w:rsidRPr="00B87348">
        <w:rPr>
          <w:rStyle w:val="bumpedfont15"/>
        </w:rPr>
        <w:t>связи</w:t>
      </w:r>
      <w:proofErr w:type="gramEnd"/>
      <w:r w:rsidRPr="00B87348">
        <w:rPr>
          <w:rStyle w:val="bumpedfont15"/>
        </w:rPr>
        <w:t>, на личном приеме либо в ходе проведения профилактического мероприятия, контрольного мероприятия;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Время разговора по телефону не должно превышать 10 минут.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3.3.5. Письменное </w:t>
      </w:r>
      <w:r w:rsidR="008C118D" w:rsidRPr="00B87348">
        <w:rPr>
          <w:rStyle w:val="bumpedfont15"/>
        </w:rPr>
        <w:t xml:space="preserve">консультирование контролируемых </w:t>
      </w:r>
      <w:r w:rsidRPr="00B87348">
        <w:rPr>
          <w:rStyle w:val="bumpedfont15"/>
        </w:rPr>
        <w:t>лиц и их представителей осуществляется по следующим вопросам:</w:t>
      </w:r>
    </w:p>
    <w:p w:rsidR="00E91A2A" w:rsidRPr="00B87348" w:rsidRDefault="008C118D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1) </w:t>
      </w:r>
      <w:r w:rsidR="00E91A2A" w:rsidRPr="00B87348">
        <w:rPr>
          <w:rStyle w:val="bumpedfont15"/>
        </w:rPr>
        <w:t xml:space="preserve">порядок обжалования </w:t>
      </w:r>
      <w:r w:rsidR="00050BA4">
        <w:rPr>
          <w:rStyle w:val="bumpedfont15"/>
        </w:rPr>
        <w:t>решений Контрольного органа.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3.3.6. Контролируемое лицо вправе направить запрос о предоставлении письменного ответа в с</w:t>
      </w:r>
      <w:r w:rsidR="008C118D" w:rsidRPr="00B87348">
        <w:rPr>
          <w:rStyle w:val="bumpedfont15"/>
        </w:rPr>
        <w:t xml:space="preserve">роки, установленные Федеральным законом </w:t>
      </w:r>
      <w:r w:rsidRPr="00B87348">
        <w:rPr>
          <w:rStyle w:val="bumpedfont15"/>
        </w:rPr>
        <w:t>от 02.05.2006 № 59-ФЗ «О порядке рассмотрения обращений граждан Российской Федерации».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3.3.7. Контрольный орган осуществляет учет проведенных консультирований.</w:t>
      </w:r>
    </w:p>
    <w:p w:rsidR="00E91A2A" w:rsidRPr="00B87348" w:rsidRDefault="00E91A2A" w:rsidP="00E91A2A">
      <w:pPr>
        <w:pStyle w:val="s33"/>
        <w:spacing w:before="0" w:beforeAutospacing="0" w:after="0" w:afterAutospacing="0"/>
        <w:jc w:val="center"/>
      </w:pPr>
      <w:r w:rsidRPr="00B87348">
        <w:t> </w:t>
      </w:r>
    </w:p>
    <w:p w:rsidR="00E91A2A" w:rsidRPr="00B87348" w:rsidRDefault="00E91A2A" w:rsidP="00E91A2A">
      <w:pPr>
        <w:pStyle w:val="s33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4. Контрольные мероприятия, проводимые в рамках </w:t>
      </w:r>
    </w:p>
    <w:p w:rsidR="00E91A2A" w:rsidRPr="00B87348" w:rsidRDefault="00E91A2A" w:rsidP="00E91A2A">
      <w:pPr>
        <w:pStyle w:val="s33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Муниципального земельного контроля</w:t>
      </w:r>
    </w:p>
    <w:p w:rsidR="00E91A2A" w:rsidRPr="00B87348" w:rsidRDefault="00E91A2A" w:rsidP="00E91A2A">
      <w:pPr>
        <w:pStyle w:val="s34"/>
        <w:spacing w:before="0" w:beforeAutospacing="0" w:after="0" w:afterAutospacing="0"/>
        <w:jc w:val="both"/>
      </w:pPr>
      <w:r w:rsidRPr="00B87348">
        <w:t> </w:t>
      </w:r>
    </w:p>
    <w:p w:rsidR="00E91A2A" w:rsidRPr="00B87348" w:rsidRDefault="00E91A2A" w:rsidP="00E91A2A">
      <w:pPr>
        <w:pStyle w:val="s4"/>
        <w:spacing w:before="0" w:beforeAutospacing="0" w:after="0" w:afterAutospacing="0"/>
        <w:jc w:val="center"/>
      </w:pPr>
      <w:r w:rsidRPr="00B87348">
        <w:rPr>
          <w:rStyle w:val="bumpedfont15"/>
        </w:rPr>
        <w:t>4.1. Контрольные мероприятия. Общие вопросы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t>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 xml:space="preserve">4.1.1.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инспекционный визит, документарная проверка, выездная проверка – при  взаимодействии с контролируемыми лицами;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 xml:space="preserve">4.1.2. При осуществлении муниципального земельного контроля взаимодействием с контролируемыми лицами являются: 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 xml:space="preserve">запрос документов, иных материалов; 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4.1.3. Контрольные мероприятия, осуществляемые при  взаимодействии с контролируемым лицом, проводятся Контрольным органом по следующим основаниям: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</w:t>
      </w:r>
      <w:r w:rsidRPr="00B87348">
        <w:rPr>
          <w:rStyle w:val="bumpedfont15"/>
        </w:rPr>
        <w:lastRenderedPageBreak/>
        <w:t>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</w:t>
      </w:r>
      <w:r w:rsidR="00A82B58" w:rsidRPr="00B87348">
        <w:rPr>
          <w:rStyle w:val="bumpedfont15"/>
        </w:rPr>
        <w:t xml:space="preserve"> № 248-ФЗ</w:t>
      </w:r>
      <w:r w:rsidRPr="00B87348">
        <w:rPr>
          <w:rStyle w:val="bumpedfont15"/>
        </w:rPr>
        <w:t>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9737A1" w:rsidRPr="00B87348">
        <w:rPr>
          <w:rStyle w:val="bumpedfont15"/>
        </w:rPr>
        <w:t xml:space="preserve"> №248-ФЗ</w:t>
      </w:r>
      <w:r w:rsidRPr="00B87348">
        <w:rPr>
          <w:rStyle w:val="bumpedfont15"/>
        </w:rPr>
        <w:t>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4.1.</w:t>
      </w:r>
      <w:r w:rsidR="0041428D" w:rsidRPr="00B87348">
        <w:rPr>
          <w:rStyle w:val="bumpedfont15"/>
        </w:rPr>
        <w:t>4</w:t>
      </w:r>
      <w:r w:rsidRPr="00B87348">
        <w:rPr>
          <w:rStyle w:val="bumpedfont15"/>
        </w:rPr>
        <w:t xml:space="preserve">. </w:t>
      </w:r>
      <w:proofErr w:type="gramStart"/>
      <w:r w:rsidRPr="00B87348">
        <w:rPr>
          <w:rStyle w:val="bumpedfont15"/>
        </w:rPr>
        <w:t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</w:t>
      </w:r>
      <w:r w:rsidR="00A82B58" w:rsidRPr="00B87348">
        <w:rPr>
          <w:rStyle w:val="bumpedfont15"/>
        </w:rPr>
        <w:t xml:space="preserve"> № 248-ФЗ</w:t>
      </w:r>
      <w:r w:rsidRPr="00B87348">
        <w:rPr>
          <w:rStyle w:val="bumpedfont15"/>
        </w:rPr>
        <w:t xml:space="preserve">. </w:t>
      </w:r>
      <w:proofErr w:type="gramEnd"/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4.1.</w:t>
      </w:r>
      <w:r w:rsidR="0041428D" w:rsidRPr="00B87348">
        <w:rPr>
          <w:rStyle w:val="bumpedfont15"/>
        </w:rPr>
        <w:t>5</w:t>
      </w:r>
      <w:r w:rsidRPr="00B87348">
        <w:rPr>
          <w:rStyle w:val="bumpedfont15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4.1.</w:t>
      </w:r>
      <w:r w:rsidR="0041428D" w:rsidRPr="00B87348">
        <w:rPr>
          <w:rStyle w:val="bumpedfont15"/>
        </w:rPr>
        <w:t>6</w:t>
      </w:r>
      <w:r w:rsidRPr="00B87348">
        <w:rPr>
          <w:rStyle w:val="bumpedfont15"/>
        </w:rPr>
        <w:t xml:space="preserve">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4.1.</w:t>
      </w:r>
      <w:r w:rsidR="0041428D" w:rsidRPr="00B87348">
        <w:rPr>
          <w:rStyle w:val="bumpedfont15"/>
        </w:rPr>
        <w:t>7</w:t>
      </w:r>
      <w:r w:rsidRPr="00B87348">
        <w:rPr>
          <w:rStyle w:val="bumpedfont15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Заполненные при проведении контрольного мероприятия проверочные листы должны быть приобщены к акту.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4.1.</w:t>
      </w:r>
      <w:r w:rsidR="0041428D" w:rsidRPr="00B87348">
        <w:rPr>
          <w:rStyle w:val="bumpedfont15"/>
        </w:rPr>
        <w:t>8</w:t>
      </w:r>
      <w:r w:rsidRPr="00B87348">
        <w:rPr>
          <w:rStyle w:val="bumpedfont15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4.1.</w:t>
      </w:r>
      <w:r w:rsidR="0041428D" w:rsidRPr="00B87348">
        <w:rPr>
          <w:rStyle w:val="bumpedfont15"/>
        </w:rPr>
        <w:t>9</w:t>
      </w:r>
      <w:r w:rsidRPr="00B87348">
        <w:rPr>
          <w:rStyle w:val="bumpedfont15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lastRenderedPageBreak/>
        <w:t>4.1.1</w:t>
      </w:r>
      <w:r w:rsidR="0041428D" w:rsidRPr="00B87348">
        <w:rPr>
          <w:rStyle w:val="bumpedfont15"/>
        </w:rPr>
        <w:t>0</w:t>
      </w:r>
      <w:r w:rsidRPr="00B87348">
        <w:rPr>
          <w:rStyle w:val="bumpedfont15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E91A2A" w:rsidRPr="00B87348" w:rsidRDefault="00E91A2A" w:rsidP="00E91A2A">
      <w:pPr>
        <w:pStyle w:val="s26"/>
        <w:spacing w:before="0" w:beforeAutospacing="0" w:after="0" w:afterAutospacing="0"/>
        <w:ind w:firstLine="525"/>
        <w:jc w:val="both"/>
      </w:pPr>
      <w:r w:rsidRPr="00B87348">
        <w:t> </w:t>
      </w:r>
    </w:p>
    <w:p w:rsidR="00357DE0" w:rsidRPr="00B87348" w:rsidRDefault="00E91A2A" w:rsidP="00E91A2A">
      <w:pPr>
        <w:pStyle w:val="s24"/>
        <w:spacing w:before="0" w:beforeAutospacing="0" w:after="0" w:afterAutospacing="0"/>
        <w:jc w:val="center"/>
        <w:rPr>
          <w:rStyle w:val="bumpedfont15"/>
        </w:rPr>
      </w:pPr>
      <w:r w:rsidRPr="00B87348">
        <w:rPr>
          <w:rStyle w:val="bumpedfont15"/>
        </w:rPr>
        <w:t xml:space="preserve">4.2. Меры, принимаемые Контрольным органом по результатам </w:t>
      </w:r>
    </w:p>
    <w:p w:rsidR="00E91A2A" w:rsidRPr="00B87348" w:rsidRDefault="00E91A2A" w:rsidP="00E91A2A">
      <w:pPr>
        <w:pStyle w:val="s24"/>
        <w:spacing w:before="0" w:beforeAutospacing="0" w:after="0" w:afterAutospacing="0"/>
        <w:jc w:val="center"/>
        <w:rPr>
          <w:rStyle w:val="bumpedfont15"/>
        </w:rPr>
      </w:pPr>
      <w:r w:rsidRPr="00B87348">
        <w:rPr>
          <w:rStyle w:val="bumpedfont15"/>
        </w:rPr>
        <w:t>контрольных мероприятий</w:t>
      </w:r>
    </w:p>
    <w:p w:rsidR="00A82B58" w:rsidRPr="00B87348" w:rsidRDefault="00A82B58" w:rsidP="00E91A2A">
      <w:pPr>
        <w:pStyle w:val="s24"/>
        <w:spacing w:before="0" w:beforeAutospacing="0" w:after="0" w:afterAutospacing="0"/>
        <w:jc w:val="center"/>
      </w:pP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 xml:space="preserve">4.2.1. В случае выявления в ходе проведения </w:t>
      </w:r>
      <w:r w:rsidRPr="00B87348">
        <w:t>контрольного мероприятия</w:t>
      </w:r>
      <w:r w:rsidR="00A82B58" w:rsidRPr="00B87348">
        <w:t xml:space="preserve"> </w:t>
      </w:r>
      <w:r w:rsidRPr="00B87348">
        <w:rPr>
          <w:rStyle w:val="bumpedfont15"/>
        </w:rPr>
        <w:t xml:space="preserve">Контрольный орган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составляется акт проверки, предусмотренный статьей 72 Земельного кодекса Российской Федерации. Копия указанного акта направляется должностным лицам, уполномоченным составлять протоколы об административных правонарушениях в соответствии с </w:t>
      </w:r>
      <w:r w:rsidR="00A82B58" w:rsidRPr="00B87348">
        <w:rPr>
          <w:rStyle w:val="bumpedfont15"/>
        </w:rPr>
        <w:t xml:space="preserve">Кодексом РФ об административных правонарушениях и </w:t>
      </w:r>
      <w:r w:rsidRPr="00B87348">
        <w:rPr>
          <w:rStyle w:val="bumpedfont15"/>
        </w:rPr>
        <w:t>законодательством Ленинградской области.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4.2.2</w:t>
      </w:r>
      <w:proofErr w:type="gramStart"/>
      <w:r w:rsidRPr="00B87348">
        <w:rPr>
          <w:rStyle w:val="bumpedfont15"/>
        </w:rPr>
        <w:t xml:space="preserve"> В</w:t>
      </w:r>
      <w:proofErr w:type="gramEnd"/>
      <w:r w:rsidRPr="00B87348">
        <w:rPr>
          <w:rStyle w:val="bumpedfont15"/>
        </w:rPr>
        <w:t xml:space="preserve">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законодательства, за которые законодательством Российской Федерации и</w:t>
      </w:r>
      <w:r w:rsidR="00A82B58" w:rsidRPr="00B87348">
        <w:rPr>
          <w:rStyle w:val="bumpedfont15"/>
        </w:rPr>
        <w:t xml:space="preserve"> </w:t>
      </w:r>
      <w:r w:rsidRPr="00B87348">
        <w:rPr>
          <w:rStyle w:val="bumpedfont15"/>
        </w:rPr>
        <w:t>(или) законодательством Ленинградской области предусмотрена административная и иная ответственность, выдает контролируемым лицам предписание об устранении выявленных в результате проверки нарушений земельного законодательства.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Предписание составляется по форме</w:t>
      </w:r>
      <w:r w:rsidR="000423BC" w:rsidRPr="00B87348">
        <w:rPr>
          <w:rStyle w:val="bumpedfont15"/>
        </w:rPr>
        <w:t xml:space="preserve"> согласно приложению 4 к настоящему Положению</w:t>
      </w:r>
      <w:r w:rsidRPr="00B87348">
        <w:rPr>
          <w:rStyle w:val="bumpedfont15"/>
        </w:rPr>
        <w:t>.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</w:p>
    <w:p w:rsidR="00E91A2A" w:rsidRPr="00B87348" w:rsidRDefault="00E91A2A" w:rsidP="00E91A2A">
      <w:pPr>
        <w:pStyle w:val="s33"/>
        <w:spacing w:before="0" w:beforeAutospacing="0" w:after="0" w:afterAutospacing="0"/>
        <w:jc w:val="center"/>
      </w:pPr>
      <w:r w:rsidRPr="00B87348">
        <w:rPr>
          <w:rStyle w:val="bumpedfont15"/>
        </w:rPr>
        <w:t>4.3. Плановые контрольные мероприятия</w:t>
      </w:r>
    </w:p>
    <w:p w:rsidR="00E91A2A" w:rsidRPr="00B87348" w:rsidRDefault="00E91A2A" w:rsidP="00E91A2A">
      <w:pPr>
        <w:pStyle w:val="s37"/>
        <w:spacing w:before="0" w:beforeAutospacing="0" w:after="0" w:afterAutospacing="0"/>
        <w:jc w:val="center"/>
      </w:pPr>
      <w:r w:rsidRPr="00B87348">
        <w:t>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4.3.2. Виды, периодичность проведения плановых контрольных мероприятий в отношении объектов контроля, отнесенных к определенным категориям риска, определяются соразмерно рискам причинения вреда (ущерба).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4.3.3. Контрольный орган может проводить следующие виды плановых контрольных мероприятий: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документарная проверка;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выездная проверка.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4.3.4. Периодичность проведения плановых контрольных мероприятий в отношении объектов контроля, отнесенных к категории среднего риска – один раз в 3 года.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Периодичность проведения плановых контрольных мероприятий в отношении объектов контроля, отнесенных к категории умеренного риска – один раз в 5 лет.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Плановые контрольные мероприятия в отношении объекта контроля, отнесенного к категории низкого риска, не проводятся.</w:t>
      </w:r>
    </w:p>
    <w:p w:rsidR="00E91A2A" w:rsidRPr="00B87348" w:rsidRDefault="00E91A2A" w:rsidP="00E91A2A">
      <w:pPr>
        <w:pStyle w:val="s26"/>
        <w:spacing w:before="0" w:beforeAutospacing="0" w:after="0" w:afterAutospacing="0"/>
        <w:ind w:firstLine="525"/>
        <w:jc w:val="both"/>
      </w:pPr>
      <w:r w:rsidRPr="00B87348">
        <w:t> </w:t>
      </w:r>
    </w:p>
    <w:p w:rsidR="00E91A2A" w:rsidRPr="00B87348" w:rsidRDefault="00E91A2A" w:rsidP="00E91A2A">
      <w:pPr>
        <w:pStyle w:val="s33"/>
        <w:spacing w:before="0" w:beforeAutospacing="0" w:after="0" w:afterAutospacing="0"/>
        <w:jc w:val="center"/>
      </w:pPr>
      <w:r w:rsidRPr="00B87348">
        <w:rPr>
          <w:rStyle w:val="bumpedfont15"/>
        </w:rPr>
        <w:t>4.4. Внеплановые контрольные мероприятия</w:t>
      </w:r>
    </w:p>
    <w:p w:rsidR="00E91A2A" w:rsidRPr="00B87348" w:rsidRDefault="00E91A2A" w:rsidP="00E91A2A">
      <w:pPr>
        <w:pStyle w:val="s37"/>
        <w:spacing w:before="0" w:beforeAutospacing="0" w:after="0" w:afterAutospacing="0"/>
        <w:ind w:left="525"/>
        <w:jc w:val="center"/>
      </w:pPr>
      <w:r w:rsidRPr="00B87348">
        <w:t>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4.4.1. Внеплановые контрольные мероприятия проводятся в виде документарных и выездных проверок, выездного обследования.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4.4.2. Решение о проведении внепланового контрольного мероприятия принимается с учетом индикаторов риска нарушения обязательных требований.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lastRenderedPageBreak/>
        <w:t>4.4.4. В случае</w:t>
      </w:r>
      <w:proofErr w:type="gramStart"/>
      <w:r w:rsidRPr="00B87348">
        <w:rPr>
          <w:rStyle w:val="bumpedfont15"/>
        </w:rPr>
        <w:t>,</w:t>
      </w:r>
      <w:proofErr w:type="gramEnd"/>
      <w:r w:rsidRPr="00B87348">
        <w:rPr>
          <w:rStyle w:val="bumpedfont15"/>
        </w:rPr>
        <w:t>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D5EBC" w:rsidRPr="00B87348" w:rsidRDefault="007D5EBC" w:rsidP="00E91A2A">
      <w:pPr>
        <w:pStyle w:val="s4"/>
        <w:spacing w:before="0" w:beforeAutospacing="0" w:after="0" w:afterAutospacing="0"/>
        <w:jc w:val="center"/>
      </w:pPr>
    </w:p>
    <w:p w:rsidR="00E91A2A" w:rsidRPr="00B87348" w:rsidRDefault="007D5EBC" w:rsidP="00E91A2A">
      <w:pPr>
        <w:pStyle w:val="s4"/>
        <w:spacing w:before="0" w:beforeAutospacing="0" w:after="0" w:afterAutospacing="0"/>
        <w:jc w:val="center"/>
      </w:pPr>
      <w:r w:rsidRPr="00B87348">
        <w:t>4.5 Инспекционный визит</w:t>
      </w:r>
    </w:p>
    <w:p w:rsidR="007D5EBC" w:rsidRPr="00B87348" w:rsidRDefault="007D5EBC" w:rsidP="007D5EBC">
      <w:pPr>
        <w:autoSpaceDE w:val="0"/>
        <w:autoSpaceDN w:val="0"/>
        <w:adjustRightInd w:val="0"/>
        <w:jc w:val="both"/>
        <w:rPr>
          <w:lang w:eastAsia="en-US"/>
        </w:rPr>
      </w:pPr>
    </w:p>
    <w:p w:rsidR="007D5EBC" w:rsidRPr="00B87348" w:rsidRDefault="007D5EB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4.5.1</w:t>
      </w:r>
      <w:proofErr w:type="gramStart"/>
      <w:r w:rsidRPr="00B87348">
        <w:rPr>
          <w:rStyle w:val="bumpedfont15"/>
        </w:rPr>
        <w:t xml:space="preserve"> П</w:t>
      </w:r>
      <w:proofErr w:type="gramEnd"/>
      <w:r w:rsidRPr="00B87348">
        <w:rPr>
          <w:rStyle w:val="bumpedfont15"/>
        </w:rPr>
        <w:t>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7D5EBC" w:rsidRPr="00B87348" w:rsidRDefault="00887390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4.5.2</w:t>
      </w:r>
      <w:r w:rsidR="007D5EBC" w:rsidRPr="00B87348">
        <w:rPr>
          <w:rStyle w:val="bumpedfont15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D5EBC" w:rsidRPr="00B87348" w:rsidRDefault="00E62A8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4.5.3</w:t>
      </w:r>
      <w:r w:rsidR="007D5EBC" w:rsidRPr="00B87348">
        <w:rPr>
          <w:rStyle w:val="bumpedfont15"/>
        </w:rPr>
        <w:t>. В ходе инспекционного визита могут совершаться следующие контрольные действия:</w:t>
      </w:r>
    </w:p>
    <w:p w:rsidR="007D5EBC" w:rsidRPr="00B87348" w:rsidRDefault="007D5EB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1) осмотр;</w:t>
      </w:r>
    </w:p>
    <w:p w:rsidR="007D5EBC" w:rsidRPr="00B87348" w:rsidRDefault="007D5EB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2) опрос;</w:t>
      </w:r>
    </w:p>
    <w:p w:rsidR="007D5EBC" w:rsidRPr="00B87348" w:rsidRDefault="007D5EB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3) получение письменных объяснений;</w:t>
      </w:r>
    </w:p>
    <w:p w:rsidR="007D5EBC" w:rsidRPr="00B87348" w:rsidRDefault="007D5EB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4) инструментальное обследование;</w:t>
      </w:r>
    </w:p>
    <w:p w:rsidR="007D5EBC" w:rsidRPr="00B87348" w:rsidRDefault="007D5EB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D5EBC" w:rsidRPr="00B87348" w:rsidRDefault="007D5EB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5.4.</w:t>
      </w:r>
      <w:r w:rsidRPr="00B87348">
        <w:rPr>
          <w:rStyle w:val="bumpedfont15"/>
        </w:rPr>
        <w:t xml:space="preserve">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7D5EBC" w:rsidRPr="00B87348" w:rsidRDefault="00E62A8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 xml:space="preserve">4.5.5. </w:t>
      </w:r>
      <w:r w:rsidR="007D5EBC" w:rsidRPr="00B87348">
        <w:rPr>
          <w:rStyle w:val="bumpedfont15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D5EBC" w:rsidRPr="00B87348" w:rsidRDefault="00E62A8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4.5.6</w:t>
      </w:r>
      <w:r w:rsidR="007D5EBC" w:rsidRPr="00B87348">
        <w:rPr>
          <w:rStyle w:val="bumpedfont15"/>
        </w:rPr>
        <w:t>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7D5EBC" w:rsidRDefault="00E62A8C" w:rsidP="00050BA4">
      <w:pPr>
        <w:pStyle w:val="s26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4</w:t>
      </w:r>
      <w:r w:rsidR="007D5EBC" w:rsidRPr="00B87348">
        <w:rPr>
          <w:rStyle w:val="bumpedfont15"/>
        </w:rPr>
        <w:t>.</w:t>
      </w:r>
      <w:r w:rsidRPr="00B87348">
        <w:rPr>
          <w:rStyle w:val="bumpedfont15"/>
        </w:rPr>
        <w:t>5.6.</w:t>
      </w:r>
      <w:r w:rsidR="007D5EBC" w:rsidRPr="00B87348">
        <w:rPr>
          <w:rStyle w:val="bumpedfont15"/>
        </w:rPr>
        <w:t xml:space="preserve"> Внеплановый инспекционный визит может проводиться только по согласованию с органами прокуратуры, за исключением случаев </w:t>
      </w:r>
      <w:r w:rsidRPr="00B87348">
        <w:rPr>
          <w:rStyle w:val="bumpedfont15"/>
        </w:rPr>
        <w:t>предусмотренных</w:t>
      </w:r>
      <w:r w:rsidR="007D5EBC" w:rsidRPr="00B87348">
        <w:rPr>
          <w:rStyle w:val="bumpedfont15"/>
        </w:rPr>
        <w:t xml:space="preserve"> </w:t>
      </w:r>
      <w:hyperlink r:id="rId8" w:history="1">
        <w:r w:rsidR="007D5EBC" w:rsidRPr="00B87348">
          <w:rPr>
            <w:rStyle w:val="bumpedfont15"/>
          </w:rPr>
          <w:t>стать</w:t>
        </w:r>
        <w:r w:rsidRPr="00B87348">
          <w:rPr>
            <w:rStyle w:val="bumpedfont15"/>
          </w:rPr>
          <w:t>ями</w:t>
        </w:r>
        <w:r w:rsidR="007D5EBC" w:rsidRPr="00B87348">
          <w:rPr>
            <w:rStyle w:val="bumpedfont15"/>
          </w:rPr>
          <w:t xml:space="preserve"> 57</w:t>
        </w:r>
      </w:hyperlink>
      <w:r w:rsidR="007D5EBC" w:rsidRPr="00B87348">
        <w:rPr>
          <w:rStyle w:val="bumpedfont15"/>
        </w:rPr>
        <w:t xml:space="preserve"> и </w:t>
      </w:r>
      <w:hyperlink r:id="rId9" w:history="1">
        <w:r w:rsidR="007D5EBC" w:rsidRPr="00B87348">
          <w:rPr>
            <w:rStyle w:val="bumpedfont15"/>
          </w:rPr>
          <w:t>66</w:t>
        </w:r>
      </w:hyperlink>
      <w:r w:rsidR="007D5EBC" w:rsidRPr="00B87348">
        <w:rPr>
          <w:rStyle w:val="bumpedfont15"/>
        </w:rPr>
        <w:t xml:space="preserve"> Федерального закона</w:t>
      </w:r>
      <w:r w:rsidRPr="00B87348">
        <w:rPr>
          <w:rStyle w:val="bumpedfont15"/>
        </w:rPr>
        <w:t xml:space="preserve"> №248-ФЗ</w:t>
      </w:r>
      <w:r w:rsidR="007D5EBC" w:rsidRPr="00B87348">
        <w:rPr>
          <w:rStyle w:val="bumpedfont15"/>
        </w:rPr>
        <w:t>.</w:t>
      </w:r>
    </w:p>
    <w:p w:rsidR="00050BA4" w:rsidRPr="00B87348" w:rsidRDefault="00050BA4" w:rsidP="00050BA4">
      <w:pPr>
        <w:pStyle w:val="s26"/>
        <w:spacing w:before="0" w:beforeAutospacing="0" w:after="0" w:afterAutospacing="0"/>
        <w:ind w:firstLine="709"/>
        <w:jc w:val="both"/>
      </w:pPr>
    </w:p>
    <w:p w:rsidR="00E91A2A" w:rsidRPr="00B87348" w:rsidRDefault="000E609F" w:rsidP="00E91A2A">
      <w:pPr>
        <w:pStyle w:val="s4"/>
        <w:spacing w:before="0" w:beforeAutospacing="0" w:after="0" w:afterAutospacing="0"/>
        <w:jc w:val="center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6</w:t>
      </w:r>
      <w:r w:rsidRPr="00B87348">
        <w:rPr>
          <w:rStyle w:val="bumpedfont15"/>
        </w:rPr>
        <w:t xml:space="preserve">. Документарная </w:t>
      </w:r>
      <w:r w:rsidR="00E91A2A" w:rsidRPr="00B87348">
        <w:rPr>
          <w:rStyle w:val="bumpedfont15"/>
        </w:rPr>
        <w:t>проверка</w:t>
      </w:r>
    </w:p>
    <w:p w:rsidR="00E91A2A" w:rsidRPr="00B87348" w:rsidRDefault="00E91A2A" w:rsidP="00E91A2A">
      <w:pPr>
        <w:pStyle w:val="s37"/>
        <w:spacing w:before="0" w:beforeAutospacing="0" w:after="0" w:afterAutospacing="0"/>
        <w:ind w:left="525"/>
        <w:jc w:val="center"/>
      </w:pP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6</w:t>
      </w:r>
      <w:r w:rsidRPr="00B87348">
        <w:rPr>
          <w:rStyle w:val="bumpedfont15"/>
        </w:rPr>
        <w:t>.1. </w:t>
      </w:r>
      <w:r w:rsidR="00331A51" w:rsidRPr="00B87348">
        <w:rPr>
          <w:rStyle w:val="bumpedfont15"/>
        </w:rPr>
        <w:t>Д</w:t>
      </w:r>
      <w:r w:rsidRPr="00B87348">
        <w:rPr>
          <w:rStyle w:val="bumpedfont15"/>
        </w:rPr>
        <w:t>окументарн</w:t>
      </w:r>
      <w:r w:rsidR="00331A51" w:rsidRPr="00B87348">
        <w:rPr>
          <w:rStyle w:val="bumpedfont15"/>
        </w:rPr>
        <w:t>ая</w:t>
      </w:r>
      <w:r w:rsidRPr="00B87348">
        <w:rPr>
          <w:rStyle w:val="bumpedfont15"/>
        </w:rPr>
        <w:t xml:space="preserve"> </w:t>
      </w:r>
      <w:proofErr w:type="gramStart"/>
      <w:r w:rsidRPr="00B87348">
        <w:rPr>
          <w:rStyle w:val="bumpedfont15"/>
        </w:rPr>
        <w:t>проверк</w:t>
      </w:r>
      <w:r w:rsidR="00331A51" w:rsidRPr="00B87348">
        <w:rPr>
          <w:rStyle w:val="bumpedfont15"/>
        </w:rPr>
        <w:t>а</w:t>
      </w:r>
      <w:proofErr w:type="gramEnd"/>
      <w:r w:rsidRPr="00B87348">
        <w:rPr>
          <w:rStyle w:val="bumpedfont15"/>
        </w:rPr>
        <w:t xml:space="preserve"> проводится по месту нахождения Контрольного органа и предметом </w:t>
      </w:r>
      <w:proofErr w:type="gramStart"/>
      <w:r w:rsidRPr="00B87348">
        <w:rPr>
          <w:rStyle w:val="bumpedfont15"/>
        </w:rPr>
        <w:t>которо</w:t>
      </w:r>
      <w:r w:rsidR="009737A1" w:rsidRPr="00B87348">
        <w:rPr>
          <w:rStyle w:val="bumpedfont15"/>
        </w:rPr>
        <w:t>й</w:t>
      </w:r>
      <w:proofErr w:type="gramEnd"/>
      <w:r w:rsidRPr="00B87348">
        <w:rPr>
          <w:rStyle w:val="bumpedfont15"/>
        </w:rPr>
        <w:t xml:space="preserve">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6</w:t>
      </w:r>
      <w:r w:rsidRPr="00B87348">
        <w:rPr>
          <w:rStyle w:val="bumpedfont15"/>
        </w:rPr>
        <w:t>.2. В случае</w:t>
      </w:r>
      <w:proofErr w:type="gramStart"/>
      <w:r w:rsidRPr="00B87348">
        <w:rPr>
          <w:rStyle w:val="bumpedfont15"/>
        </w:rPr>
        <w:t>,</w:t>
      </w:r>
      <w:proofErr w:type="gramEnd"/>
      <w:r w:rsidRPr="00B87348">
        <w:rPr>
          <w:rStyle w:val="bumpedfont15"/>
        </w:rPr>
        <w:t> 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91A2A" w:rsidRPr="00B87348" w:rsidRDefault="00E62A8C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4.6</w:t>
      </w:r>
      <w:r w:rsidR="00E91A2A" w:rsidRPr="00B87348">
        <w:rPr>
          <w:rStyle w:val="bumpedfont15"/>
        </w:rPr>
        <w:t>.3. Срок проведения документарной проверки не может превышать десять рабочих дней.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В указанный срок не включается период с момента: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lastRenderedPageBreak/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 период с момента направления контролируемому лицу информации Контрольного органа: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о выявлении ошибок и (или) противоречий в представленных контролируемым лицом документах;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6</w:t>
      </w:r>
      <w:r w:rsidRPr="00B87348">
        <w:rPr>
          <w:rStyle w:val="bumpedfont15"/>
        </w:rPr>
        <w:t>.4. Перечень допустимых контрольных действий совершаемых в ходе документарной проверки: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истребование документов;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получение письменных объяснений.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6</w:t>
      </w:r>
      <w:r w:rsidRPr="00B87348">
        <w:rPr>
          <w:rStyle w:val="bumpedfont15"/>
        </w:rPr>
        <w:t>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копий, в том числе материалов фотосъемки, аудио- и видеозаписи, информационных баз, банков данных, а также носителей информации.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Контролируемое лицо в срок, указанный в требовании о представлении документов, направляет </w:t>
      </w:r>
      <w:proofErr w:type="spellStart"/>
      <w:r w:rsidRPr="00B87348">
        <w:rPr>
          <w:rStyle w:val="bumpedfont15"/>
        </w:rPr>
        <w:t>истребуемые</w:t>
      </w:r>
      <w:proofErr w:type="spellEnd"/>
      <w:r w:rsidRPr="00B87348">
        <w:rPr>
          <w:rStyle w:val="bumpedfont15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B87348">
        <w:rPr>
          <w:rStyle w:val="bumpedfont15"/>
        </w:rPr>
        <w:t>истребуемые</w:t>
      </w:r>
      <w:proofErr w:type="spellEnd"/>
      <w:r w:rsidRPr="00B87348">
        <w:rPr>
          <w:rStyle w:val="bumpedfont15"/>
        </w:rPr>
        <w:t xml:space="preserve"> документы.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6</w:t>
      </w:r>
      <w:r w:rsidRPr="00B87348">
        <w:rPr>
          <w:rStyle w:val="bumpedfont15"/>
        </w:rPr>
        <w:t>.6. Письменные объяснения могут быть запрошены инспектором от контролируемого лица или его представителя, свидетелей.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Письменные объяснения оформляются путем составления письменного документа в свободной форме.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6</w:t>
      </w:r>
      <w:r w:rsidRPr="00B87348">
        <w:rPr>
          <w:rStyle w:val="bumpedfont15"/>
        </w:rPr>
        <w:t>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6</w:t>
      </w:r>
      <w:r w:rsidRPr="00B87348">
        <w:rPr>
          <w:rStyle w:val="bumpedfont15"/>
        </w:rPr>
        <w:t>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статьей 21 Федерального закона № 248-ФЗ.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6</w:t>
      </w:r>
      <w:r w:rsidRPr="00B87348">
        <w:rPr>
          <w:rStyle w:val="bumpedfont15"/>
        </w:rPr>
        <w:t>.9. Внеплановая документарная проверка проводится без согласования с органами прокуратуры.</w:t>
      </w:r>
    </w:p>
    <w:p w:rsidR="00E91A2A" w:rsidRDefault="00E91A2A" w:rsidP="00E91A2A">
      <w:pPr>
        <w:pStyle w:val="s34"/>
        <w:spacing w:before="0" w:beforeAutospacing="0" w:after="0" w:afterAutospacing="0"/>
        <w:ind w:left="525"/>
        <w:jc w:val="both"/>
      </w:pPr>
      <w:r w:rsidRPr="00B87348">
        <w:t> </w:t>
      </w:r>
    </w:p>
    <w:p w:rsidR="00050BA4" w:rsidRDefault="00050BA4" w:rsidP="00E91A2A">
      <w:pPr>
        <w:pStyle w:val="s34"/>
        <w:spacing w:before="0" w:beforeAutospacing="0" w:after="0" w:afterAutospacing="0"/>
        <w:ind w:left="525"/>
        <w:jc w:val="both"/>
      </w:pPr>
    </w:p>
    <w:p w:rsidR="00050BA4" w:rsidRDefault="00050BA4" w:rsidP="00E91A2A">
      <w:pPr>
        <w:pStyle w:val="s34"/>
        <w:spacing w:before="0" w:beforeAutospacing="0" w:after="0" w:afterAutospacing="0"/>
        <w:ind w:left="525"/>
        <w:jc w:val="both"/>
      </w:pPr>
    </w:p>
    <w:p w:rsidR="00050BA4" w:rsidRPr="00B87348" w:rsidRDefault="00050BA4" w:rsidP="00E91A2A">
      <w:pPr>
        <w:pStyle w:val="s34"/>
        <w:spacing w:before="0" w:beforeAutospacing="0" w:after="0" w:afterAutospacing="0"/>
        <w:ind w:left="525"/>
        <w:jc w:val="both"/>
      </w:pPr>
    </w:p>
    <w:p w:rsidR="00E91A2A" w:rsidRPr="00B87348" w:rsidRDefault="00E91A2A" w:rsidP="00E91A2A">
      <w:pPr>
        <w:pStyle w:val="s33"/>
        <w:spacing w:before="0" w:beforeAutospacing="0" w:after="0" w:afterAutospacing="0"/>
        <w:jc w:val="center"/>
      </w:pPr>
      <w:r w:rsidRPr="00B87348">
        <w:rPr>
          <w:rStyle w:val="bumpedfont15"/>
        </w:rPr>
        <w:lastRenderedPageBreak/>
        <w:t>4.</w:t>
      </w:r>
      <w:r w:rsidR="00E62A8C" w:rsidRPr="00B87348">
        <w:rPr>
          <w:rStyle w:val="bumpedfont15"/>
        </w:rPr>
        <w:t>7</w:t>
      </w:r>
      <w:r w:rsidRPr="00B87348">
        <w:rPr>
          <w:rStyle w:val="bumpedfont15"/>
        </w:rPr>
        <w:t>. Выездная проверка</w:t>
      </w:r>
    </w:p>
    <w:p w:rsidR="00E91A2A" w:rsidRPr="00B87348" w:rsidRDefault="00E91A2A" w:rsidP="00E91A2A">
      <w:pPr>
        <w:pStyle w:val="s26"/>
        <w:spacing w:before="0" w:beforeAutospacing="0" w:after="0" w:afterAutospacing="0"/>
        <w:ind w:firstLine="525"/>
        <w:jc w:val="both"/>
      </w:pPr>
      <w:r w:rsidRPr="00B87348">
        <w:t>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7</w:t>
      </w:r>
      <w:r w:rsidRPr="00B87348">
        <w:rPr>
          <w:rStyle w:val="bumpedfont15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62A8C" w:rsidRPr="00B87348">
        <w:rPr>
          <w:rStyle w:val="bumpedfont15"/>
        </w:rPr>
        <w:t>7</w:t>
      </w:r>
      <w:r w:rsidRPr="00B87348">
        <w:rPr>
          <w:rStyle w:val="bumpedfont15"/>
        </w:rPr>
        <w:t>.2. Выездная проверка проводится в случае, если не представляется возможным: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proofErr w:type="gramStart"/>
      <w:r w:rsidRPr="00B87348">
        <w:rPr>
          <w:rStyle w:val="bumpedfont15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 мероприятий.</w:t>
      </w:r>
      <w:proofErr w:type="gramEnd"/>
    </w:p>
    <w:p w:rsidR="00E91A2A" w:rsidRPr="00B87348" w:rsidRDefault="00E62A8C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4.7</w:t>
      </w:r>
      <w:r w:rsidR="00E91A2A" w:rsidRPr="00B87348">
        <w:rPr>
          <w:rStyle w:val="bumpedfont15"/>
        </w:rPr>
        <w:t>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>.4. Контрольный орган уведомляет контролируемое лицо о проведении выездной проверки не </w:t>
      </w:r>
      <w:proofErr w:type="gramStart"/>
      <w:r w:rsidRPr="00B87348">
        <w:rPr>
          <w:rStyle w:val="bumpedfont15"/>
        </w:rPr>
        <w:t>позднее</w:t>
      </w:r>
      <w:proofErr w:type="gramEnd"/>
      <w:r w:rsidRPr="00B87348">
        <w:rPr>
          <w:rStyle w:val="bumpedfont15"/>
        </w:rPr>
        <w:t> 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>.6. Срок проведения выездной проверки составляет не более десяти рабочих дней.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>.7. Перечень допустимых контрольных действий в ходе выездной проверки: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осмотр;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истребование документов;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3) получение письменных объяснений;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4) инструментальное обследование.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>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По результатам осмотра составляется протокол осмотра.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>.9. Инструментальное обследование осуществляется инспектором или специалистом, </w:t>
      </w:r>
      <w:proofErr w:type="gramStart"/>
      <w:r w:rsidRPr="00B87348">
        <w:rPr>
          <w:rStyle w:val="bumpedfont15"/>
        </w:rPr>
        <w:t>имеющими</w:t>
      </w:r>
      <w:proofErr w:type="gramEnd"/>
      <w:r w:rsidRPr="00B87348">
        <w:rPr>
          <w:rStyle w:val="bumpedfont15"/>
        </w:rPr>
        <w:t> допуск к работе на специальном оборудовании, использованию технических приборов.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- дата и место его составления;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- должность, фамилия и инициалы инспектора или специалиста, </w:t>
      </w:r>
      <w:proofErr w:type="gramStart"/>
      <w:r w:rsidRPr="00B87348">
        <w:rPr>
          <w:rStyle w:val="bumpedfont15"/>
        </w:rPr>
        <w:t>составивших</w:t>
      </w:r>
      <w:proofErr w:type="gramEnd"/>
      <w:r w:rsidRPr="00B87348">
        <w:rPr>
          <w:rStyle w:val="bumpedfont15"/>
        </w:rPr>
        <w:t> протокол;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- сведения о контролируемом лице;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- 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- 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- выводы о соответствии этих показателей установленным нормам;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- иные сведения, имеющие значение для оценки результатов инструментального обследования.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 xml:space="preserve">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</w:t>
      </w:r>
      <w:r w:rsidRPr="00B87348">
        <w:rPr>
          <w:rStyle w:val="bumpedfont15"/>
        </w:rPr>
        <w:lastRenderedPageBreak/>
        <w:t>требований использовать фотосъемку, аудио- и видеозапись, иные способы фиксации доказательств. 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 xml:space="preserve">.11. Представление контролируемым лицом </w:t>
      </w:r>
      <w:proofErr w:type="spellStart"/>
      <w:r w:rsidRPr="00B87348">
        <w:rPr>
          <w:rStyle w:val="bumpedfont15"/>
        </w:rPr>
        <w:t>истребуемых</w:t>
      </w:r>
      <w:proofErr w:type="spellEnd"/>
      <w:r w:rsidRPr="00B87348">
        <w:rPr>
          <w:rStyle w:val="bumpedfont15"/>
        </w:rPr>
        <w:t xml:space="preserve"> документов, письменных объяснений осуществляется в соответствии с пунктами 4.5.5 и 4.5.6 настоящего Положения.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>.12. По окончании проведения выездной проверки инспектор составляет акт выездной проверки.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Информация о проведении фотосъемки, аудио- и видеозаписи отражается в акте проверки.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 xml:space="preserve">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B87348">
        <w:rPr>
          <w:rStyle w:val="bumpedfont15"/>
        </w:rPr>
        <w:t>деятельности</w:t>
      </w:r>
      <w:proofErr w:type="gramEnd"/>
      <w:r w:rsidRPr="00B87348">
        <w:rPr>
          <w:rStyle w:val="bumpedfont15"/>
        </w:rPr>
        <w:t xml:space="preserve"> контролируемым лицом, либо в связи с 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 w:rsidRPr="00B87348">
        <w:rPr>
          <w:rStyle w:val="bumpedfont15"/>
          <w:color w:val="000000"/>
        </w:rPr>
        <w:t>частями 4</w:t>
      </w:r>
      <w:r w:rsidRPr="00B87348">
        <w:rPr>
          <w:rStyle w:val="bumpedfont15"/>
        </w:rPr>
        <w:t> и </w:t>
      </w:r>
      <w:r w:rsidRPr="00B87348">
        <w:rPr>
          <w:rStyle w:val="bumpedfont15"/>
          <w:color w:val="000000"/>
        </w:rPr>
        <w:t>5 статьи 21</w:t>
      </w:r>
      <w:r w:rsidRPr="00B87348">
        <w:rPr>
          <w:rStyle w:val="bumpedfont15"/>
        </w:rPr>
        <w:t>Федеральным законом № 248-ФЗ.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EF6824" w:rsidRPr="00B87348">
        <w:rPr>
          <w:rStyle w:val="bumpedfont15"/>
        </w:rPr>
        <w:t>7</w:t>
      </w:r>
      <w:r w:rsidRPr="00B87348">
        <w:rPr>
          <w:rStyle w:val="bumpedfont15"/>
        </w:rPr>
        <w:t>.14. Контролируемые лица,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временной нетрудоспособности;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4) нахождения в служебной командировке.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t> </w:t>
      </w:r>
    </w:p>
    <w:p w:rsidR="00EF6824" w:rsidRPr="00B87348" w:rsidRDefault="00EF6824" w:rsidP="00EF6824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  <w:r w:rsidRPr="00B87348">
        <w:rPr>
          <w:rStyle w:val="bumpedfont15"/>
        </w:rPr>
        <w:t xml:space="preserve">4.8 </w:t>
      </w:r>
      <w:r w:rsidRPr="00B87348">
        <w:rPr>
          <w:bCs/>
          <w:lang w:eastAsia="en-US"/>
        </w:rPr>
        <w:t xml:space="preserve">Наблюдение за соблюдением обязательных требований </w:t>
      </w:r>
    </w:p>
    <w:p w:rsidR="00EF6824" w:rsidRPr="00B87348" w:rsidRDefault="00EF6824" w:rsidP="00EF6824">
      <w:pPr>
        <w:autoSpaceDE w:val="0"/>
        <w:autoSpaceDN w:val="0"/>
        <w:adjustRightInd w:val="0"/>
        <w:jc w:val="both"/>
        <w:rPr>
          <w:lang w:eastAsia="en-US"/>
        </w:rPr>
      </w:pPr>
    </w:p>
    <w:p w:rsidR="00EF6824" w:rsidRPr="00B87348" w:rsidRDefault="00EF6824" w:rsidP="00050BA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87348">
        <w:rPr>
          <w:lang w:eastAsia="en-US"/>
        </w:rPr>
        <w:t xml:space="preserve">4.8.1. </w:t>
      </w:r>
      <w:proofErr w:type="gramStart"/>
      <w:r w:rsidR="009737A1" w:rsidRPr="00B87348">
        <w:rPr>
          <w:lang w:eastAsia="en-US"/>
        </w:rPr>
        <w:t>Н</w:t>
      </w:r>
      <w:r w:rsidRPr="00B87348">
        <w:rPr>
          <w:lang w:eastAsia="en-US"/>
        </w:rPr>
        <w:t xml:space="preserve">аблюдение за соблюдением обязательных требований (мониторингом безопасности) </w:t>
      </w:r>
      <w:r w:rsidR="009737A1" w:rsidRPr="00B87348">
        <w:rPr>
          <w:lang w:eastAsia="en-US"/>
        </w:rPr>
        <w:t>включает</w:t>
      </w:r>
      <w:r w:rsidRPr="00B87348">
        <w:rPr>
          <w:lang w:eastAsia="en-US"/>
        </w:rPr>
        <w:t xml:space="preserve">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</w:t>
      </w:r>
      <w:proofErr w:type="gramEnd"/>
      <w:r w:rsidRPr="00B87348">
        <w:rPr>
          <w:lang w:eastAsia="en-US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F6824" w:rsidRPr="00B87348" w:rsidRDefault="00EF6824" w:rsidP="00050BA4">
      <w:pPr>
        <w:autoSpaceDE w:val="0"/>
        <w:autoSpaceDN w:val="0"/>
        <w:adjustRightInd w:val="0"/>
        <w:spacing w:before="280"/>
        <w:ind w:firstLine="709"/>
        <w:jc w:val="both"/>
        <w:rPr>
          <w:lang w:eastAsia="en-US"/>
        </w:rPr>
      </w:pPr>
      <w:r w:rsidRPr="00B87348">
        <w:rPr>
          <w:lang w:eastAsia="en-US"/>
        </w:rPr>
        <w:lastRenderedPageBreak/>
        <w:t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EF6824" w:rsidRPr="00B87348" w:rsidRDefault="00EF6824" w:rsidP="00050BA4">
      <w:pPr>
        <w:autoSpaceDE w:val="0"/>
        <w:autoSpaceDN w:val="0"/>
        <w:adjustRightInd w:val="0"/>
        <w:ind w:firstLine="709"/>
        <w:jc w:val="both"/>
        <w:rPr>
          <w:rStyle w:val="bumpedfont15"/>
          <w:color w:val="FF0000"/>
        </w:rPr>
      </w:pPr>
      <w:r w:rsidRPr="00B87348">
        <w:rPr>
          <w:lang w:eastAsia="en-US"/>
        </w:rPr>
        <w:t xml:space="preserve">4.8.3. </w:t>
      </w:r>
      <w:r w:rsidR="009737A1" w:rsidRPr="00B87348">
        <w:rPr>
          <w:rStyle w:val="bumpedfont15"/>
        </w:rPr>
        <w:t>По результатам проведения наблюдения за соблюдением обязательных требований не могут быть приняты решения, предусмотренные подпунктами 1 и 2 пункта 4.2.1 настоящего Положения.</w:t>
      </w:r>
    </w:p>
    <w:p w:rsidR="00EF6824" w:rsidRPr="00B87348" w:rsidRDefault="00EF6824" w:rsidP="00E91A2A">
      <w:pPr>
        <w:pStyle w:val="s24"/>
        <w:spacing w:before="0" w:beforeAutospacing="0" w:after="0" w:afterAutospacing="0"/>
        <w:jc w:val="center"/>
        <w:rPr>
          <w:rStyle w:val="bumpedfont15"/>
          <w:color w:val="FF0000"/>
        </w:rPr>
      </w:pPr>
    </w:p>
    <w:p w:rsidR="00E91A2A" w:rsidRPr="00B87348" w:rsidRDefault="00E91A2A" w:rsidP="00E91A2A">
      <w:pPr>
        <w:pStyle w:val="s24"/>
        <w:spacing w:before="0" w:beforeAutospacing="0" w:after="0" w:afterAutospacing="0"/>
        <w:jc w:val="center"/>
      </w:pPr>
      <w:r w:rsidRPr="00B87348">
        <w:rPr>
          <w:rStyle w:val="bumpedfont15"/>
        </w:rPr>
        <w:t>4.</w:t>
      </w:r>
      <w:r w:rsidR="009737A1" w:rsidRPr="00B87348">
        <w:rPr>
          <w:rStyle w:val="bumpedfont15"/>
        </w:rPr>
        <w:t>9</w:t>
      </w:r>
      <w:r w:rsidRPr="00B87348">
        <w:rPr>
          <w:rStyle w:val="bumpedfont15"/>
        </w:rPr>
        <w:t>. Выездное обследование</w:t>
      </w:r>
    </w:p>
    <w:p w:rsidR="00E91A2A" w:rsidRPr="00B87348" w:rsidRDefault="00E91A2A" w:rsidP="00E91A2A">
      <w:pPr>
        <w:pStyle w:val="s31"/>
        <w:spacing w:before="0" w:beforeAutospacing="0" w:after="0" w:afterAutospacing="0"/>
        <w:ind w:firstLine="525"/>
        <w:jc w:val="center"/>
      </w:pPr>
      <w:r w:rsidRPr="00B87348">
        <w:t>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9737A1" w:rsidRPr="00B87348">
        <w:rPr>
          <w:rStyle w:val="bumpedfont15"/>
        </w:rPr>
        <w:t>9</w:t>
      </w:r>
      <w:r w:rsidRPr="00B87348">
        <w:rPr>
          <w:rStyle w:val="bumpedfont15"/>
        </w:rPr>
        <w:t>.1. Выездное обследование проводится в целях оценки соблюдения контролируемыми лицами обязательных требований.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9737A1" w:rsidRPr="00B87348">
        <w:rPr>
          <w:rStyle w:val="bumpedfont15"/>
        </w:rPr>
        <w:t>9</w:t>
      </w:r>
      <w:r w:rsidRPr="00B87348">
        <w:rPr>
          <w:rStyle w:val="bumpedfont15"/>
        </w:rPr>
        <w:t>.2. Выездное обследование может проводиться 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9737A1" w:rsidRPr="00B87348">
        <w:rPr>
          <w:rStyle w:val="bumpedfont15"/>
        </w:rPr>
        <w:t>9</w:t>
      </w:r>
      <w:r w:rsidRPr="00B87348">
        <w:rPr>
          <w:rStyle w:val="bumpedfont15"/>
        </w:rPr>
        <w:t>.3. Выездное обследование проводится без информирования контролируемого лица. 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4.</w:t>
      </w:r>
      <w:r w:rsidR="009737A1" w:rsidRPr="00B87348">
        <w:rPr>
          <w:rStyle w:val="bumpedfont15"/>
        </w:rPr>
        <w:t>9</w:t>
      </w:r>
      <w:r w:rsidRPr="00B87348">
        <w:rPr>
          <w:rStyle w:val="bumpedfont15"/>
        </w:rPr>
        <w:t>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E91A2A" w:rsidRPr="00B87348" w:rsidRDefault="00E91A2A" w:rsidP="00E91A2A">
      <w:pPr>
        <w:pStyle w:val="s24"/>
        <w:spacing w:before="0" w:beforeAutospacing="0" w:after="0" w:afterAutospacing="0"/>
        <w:jc w:val="center"/>
      </w:pPr>
      <w:r w:rsidRPr="00B87348">
        <w:t> </w:t>
      </w:r>
    </w:p>
    <w:p w:rsidR="00E91A2A" w:rsidRPr="00B87348" w:rsidRDefault="00E91A2A" w:rsidP="00E91A2A">
      <w:pPr>
        <w:pStyle w:val="s24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5. Досудебное обжалование</w:t>
      </w:r>
    </w:p>
    <w:p w:rsidR="00E91A2A" w:rsidRPr="00B87348" w:rsidRDefault="00E91A2A" w:rsidP="00E91A2A">
      <w:pPr>
        <w:pStyle w:val="s31"/>
        <w:spacing w:before="0" w:beforeAutospacing="0" w:after="0" w:afterAutospacing="0"/>
        <w:ind w:firstLine="525"/>
        <w:jc w:val="center"/>
      </w:pPr>
      <w:r w:rsidRPr="00B87348">
        <w:t>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земельного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решений о проведении контрольных мероприятий;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актов контрольных  мероприятий, предписаний об устранении выявленных нарушений;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3) действий (бездействия) должностных лиц в рамках контрольных мероприятий.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lastRenderedPageBreak/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5.7. Жалоба может содержать ходатайство о приостановлении исполнения обжалуемого решения Контрольного органа.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о приостановлении исполнения обжалуемого решения Контрольного органа;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об отказе в приостановлении исполнения обжалуемого решения Контрольного органа. </w:t>
      </w:r>
    </w:p>
    <w:p w:rsidR="00050BA4" w:rsidRDefault="00E91A2A" w:rsidP="00050BA4">
      <w:pPr>
        <w:pStyle w:val="s15"/>
        <w:spacing w:before="0" w:beforeAutospacing="0" w:after="0" w:afterAutospacing="0"/>
        <w:ind w:firstLine="709"/>
        <w:jc w:val="both"/>
        <w:rPr>
          <w:rStyle w:val="bumpedfont15"/>
        </w:rPr>
      </w:pPr>
      <w:r w:rsidRPr="00B87348">
        <w:rPr>
          <w:rStyle w:val="bumpedfont15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5.9. Жалоба должна содержать: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proofErr w:type="gramStart"/>
      <w:r w:rsidRPr="00B87348">
        <w:rPr>
          <w:rStyle w:val="bumpedfont15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proofErr w:type="gramStart"/>
      <w:r w:rsidRPr="00B87348">
        <w:rPr>
          <w:rStyle w:val="bumpedfont15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proofErr w:type="gramStart"/>
      <w:r w:rsidRPr="00B87348">
        <w:rPr>
          <w:rStyle w:val="bumpedfont15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4) основания и доводы, на основании которых контролируемое лицо </w:t>
      </w:r>
      <w:proofErr w:type="gramStart"/>
      <w:r w:rsidRPr="00B87348">
        <w:rPr>
          <w:rStyle w:val="bumpedfont15"/>
        </w:rPr>
        <w:t>не согласно</w:t>
      </w:r>
      <w:proofErr w:type="gramEnd"/>
      <w:r w:rsidRPr="00B87348">
        <w:rPr>
          <w:rStyle w:val="bumpedfont15"/>
        </w:rPr>
        <w:t>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5) требования контролируемого лица, подавшего жалобу; 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B87348">
        <w:rPr>
          <w:rStyle w:val="bumpedfont15"/>
        </w:rPr>
        <w:t>ии и ау</w:t>
      </w:r>
      <w:proofErr w:type="gramEnd"/>
      <w:r w:rsidRPr="00B87348">
        <w:rPr>
          <w:rStyle w:val="bumpedfont15"/>
        </w:rPr>
        <w:t>тентификации».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в удовлетворении ходатайства о восстановлении пропущенного срока на подачу жалобы отказано;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4) имеется решение суда по вопросам, поставленным в жалобе;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lastRenderedPageBreak/>
        <w:t>5) ранее в Контрольный орган была подана другая жалоба от того же контролируемого лица по тем же основаниям;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8) жалоба подана в ненадлежащий орган;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5.14. При рассмотрении жалобы</w:t>
      </w:r>
      <w:r w:rsidRPr="00B87348">
        <w:rPr>
          <w:rStyle w:val="bumpedfont15"/>
          <w:rFonts w:ascii="Arial" w:hAnsi="Arial" w:cs="Arial"/>
        </w:rPr>
        <w:t> </w:t>
      </w:r>
      <w:r w:rsidRPr="00B87348">
        <w:rPr>
          <w:rStyle w:val="bumpedfont15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5.16. Указанный срок может быть продлен на двадцать рабочих дней, в следующих исключительных случаях: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proofErr w:type="gramStart"/>
      <w:r w:rsidRPr="00B87348">
        <w:rPr>
          <w:rStyle w:val="bumpedfont15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91A2A" w:rsidRPr="00B87348" w:rsidRDefault="00E91A2A" w:rsidP="00050BA4">
      <w:pPr>
        <w:pStyle w:val="s26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5.20. По итогам рассмотрения жалобы руководитель (заместитель руководителя) Контрольного органа принимает одно из следующих решений: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1) оставляет жалобу без удовлетворения;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2) отменяет решение Контрольного органа полностью или частично;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3) отменяет решение Контрольного органа полностью и принимает новое решение;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E91A2A" w:rsidRPr="00B87348" w:rsidRDefault="00E91A2A" w:rsidP="00050BA4">
      <w:pPr>
        <w:pStyle w:val="s15"/>
        <w:spacing w:before="0" w:beforeAutospacing="0" w:after="0" w:afterAutospacing="0"/>
        <w:ind w:firstLine="709"/>
        <w:jc w:val="both"/>
      </w:pPr>
      <w:r w:rsidRPr="00B87348">
        <w:rPr>
          <w:rStyle w:val="bumpedfont15"/>
        </w:rPr>
        <w:t xml:space="preserve"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</w:t>
      </w:r>
      <w:r w:rsidRPr="00B87348">
        <w:rPr>
          <w:rStyle w:val="bumpedfont15"/>
        </w:rPr>
        <w:lastRenderedPageBreak/>
        <w:t>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E91A2A" w:rsidRPr="00B87348" w:rsidRDefault="00E91A2A" w:rsidP="00E91A2A">
      <w:pPr>
        <w:pStyle w:val="s33"/>
        <w:spacing w:before="0" w:beforeAutospacing="0" w:after="0" w:afterAutospacing="0"/>
        <w:jc w:val="center"/>
      </w:pPr>
      <w:r w:rsidRPr="00B87348">
        <w:t> </w:t>
      </w:r>
    </w:p>
    <w:p w:rsidR="00E91A2A" w:rsidRPr="00B87348" w:rsidRDefault="00E91A2A" w:rsidP="00E91A2A">
      <w:pPr>
        <w:pStyle w:val="s33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6. Ключевые показатели вида контроля и их целевые значения </w:t>
      </w:r>
    </w:p>
    <w:p w:rsidR="00E91A2A" w:rsidRPr="00B87348" w:rsidRDefault="00E91A2A" w:rsidP="00E91A2A">
      <w:pPr>
        <w:pStyle w:val="s33"/>
        <w:spacing w:before="0" w:beforeAutospacing="0" w:after="0" w:afterAutospacing="0"/>
        <w:jc w:val="center"/>
        <w:rPr>
          <w:rStyle w:val="bumpedfont15"/>
          <w:b/>
          <w:bCs/>
        </w:rPr>
      </w:pPr>
      <w:r w:rsidRPr="00B87348">
        <w:rPr>
          <w:rStyle w:val="bumpedfont15"/>
          <w:b/>
          <w:bCs/>
        </w:rPr>
        <w:t>для муниципального земельного контроля</w:t>
      </w:r>
    </w:p>
    <w:p w:rsidR="000E609F" w:rsidRPr="00B87348" w:rsidRDefault="000E609F" w:rsidP="00E91A2A">
      <w:pPr>
        <w:pStyle w:val="s33"/>
        <w:spacing w:before="0" w:beforeAutospacing="0" w:after="0" w:afterAutospacing="0"/>
        <w:jc w:val="center"/>
      </w:pPr>
    </w:p>
    <w:p w:rsidR="00E91A2A" w:rsidRPr="00B87348" w:rsidRDefault="00E91A2A" w:rsidP="00E91A2A">
      <w:pPr>
        <w:pStyle w:val="s26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Ключевые показатели муниципального земельного контроля и их целевые значения, индикативные пок</w:t>
      </w:r>
      <w:r w:rsidR="00D3486B" w:rsidRPr="00B87348">
        <w:rPr>
          <w:rStyle w:val="bumpedfont15"/>
        </w:rPr>
        <w:t>азатели установлены приложением 4</w:t>
      </w:r>
      <w:r w:rsidRPr="00B87348">
        <w:rPr>
          <w:rStyle w:val="bumpedfont15"/>
        </w:rPr>
        <w:t xml:space="preserve"> к настоящему Положению.</w:t>
      </w:r>
    </w:p>
    <w:p w:rsidR="00E91A2A" w:rsidRPr="00B87348" w:rsidRDefault="00E91A2A" w:rsidP="00E91A2A">
      <w:pPr>
        <w:pStyle w:val="s39"/>
        <w:spacing w:before="0" w:beforeAutospacing="0" w:after="0" w:afterAutospacing="0"/>
        <w:ind w:left="3615"/>
      </w:pPr>
      <w:r w:rsidRPr="00B87348">
        <w:t> </w:t>
      </w:r>
    </w:p>
    <w:p w:rsidR="000E609F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B87348" w:rsidRDefault="00B87348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B87348" w:rsidRDefault="00B87348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B87348" w:rsidRDefault="00B87348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B87348" w:rsidRDefault="00B87348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50BA4" w:rsidRPr="00B87348" w:rsidRDefault="00050BA4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E609F" w:rsidRPr="00B87348" w:rsidRDefault="000E609F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E91A2A" w:rsidRPr="00B87348" w:rsidRDefault="00E91A2A" w:rsidP="00050BA4">
      <w:pPr>
        <w:pStyle w:val="s39"/>
        <w:spacing w:before="0" w:beforeAutospacing="0" w:after="0" w:afterAutospacing="0"/>
        <w:ind w:left="3615"/>
        <w:jc w:val="right"/>
      </w:pPr>
      <w:r w:rsidRPr="00B87348">
        <w:rPr>
          <w:rStyle w:val="bumpedfont15"/>
        </w:rPr>
        <w:lastRenderedPageBreak/>
        <w:t>Приложение 1</w:t>
      </w:r>
      <w:r w:rsidR="00D3486B" w:rsidRPr="00B87348">
        <w:rPr>
          <w:rStyle w:val="bumpedfont15"/>
        </w:rPr>
        <w:t xml:space="preserve"> к Положению </w:t>
      </w:r>
    </w:p>
    <w:p w:rsidR="00E91A2A" w:rsidRPr="00B87348" w:rsidRDefault="00E91A2A" w:rsidP="00E91A2A">
      <w:pPr>
        <w:pStyle w:val="s45"/>
        <w:spacing w:before="0" w:beforeAutospacing="0" w:after="0" w:afterAutospacing="0"/>
      </w:pPr>
      <w:r w:rsidRPr="00B87348">
        <w:t> </w:t>
      </w:r>
    </w:p>
    <w:p w:rsidR="00E91A2A" w:rsidRPr="00B87348" w:rsidRDefault="00E91A2A" w:rsidP="00E91A2A">
      <w:pPr>
        <w:pStyle w:val="s44"/>
        <w:spacing w:before="0" w:beforeAutospacing="0" w:after="0" w:afterAutospacing="0"/>
        <w:ind w:firstLine="540"/>
        <w:jc w:val="center"/>
      </w:pPr>
      <w:r w:rsidRPr="00B87348">
        <w:t> </w:t>
      </w:r>
    </w:p>
    <w:p w:rsidR="00E91A2A" w:rsidRPr="00B87348" w:rsidRDefault="00E91A2A" w:rsidP="00E91A2A">
      <w:pPr>
        <w:pStyle w:val="s24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Критерии отнесения объектов контроля к категориям риска в рамках осуществления муниципального земельного контроля</w:t>
      </w:r>
    </w:p>
    <w:p w:rsidR="00E91A2A" w:rsidRPr="00B87348" w:rsidRDefault="00E91A2A" w:rsidP="00E91A2A">
      <w:pPr>
        <w:pStyle w:val="s24"/>
        <w:spacing w:before="0" w:beforeAutospacing="0" w:after="0" w:afterAutospacing="0"/>
        <w:jc w:val="center"/>
      </w:pPr>
      <w:r w:rsidRPr="00B87348">
        <w:t> 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1.</w:t>
      </w:r>
      <w:r w:rsidR="000E609F" w:rsidRPr="00B87348">
        <w:t xml:space="preserve"> </w:t>
      </w:r>
      <w:r w:rsidRPr="00B87348">
        <w:rPr>
          <w:rStyle w:val="bumpedfont15"/>
        </w:rPr>
        <w:t>К категории среднего риска относятся: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а)</w:t>
      </w:r>
      <w:r w:rsidR="000E609F" w:rsidRPr="00B87348">
        <w:t xml:space="preserve"> </w:t>
      </w:r>
      <w:r w:rsidRPr="00B87348">
        <w:rPr>
          <w:rStyle w:val="bumpedfont15"/>
        </w:rPr>
        <w:t>земельные участки, предназначенные для захоронения и размещения твердых бытовых отходов, размещения кладбищ, и примыкающие </w:t>
      </w:r>
      <w:r w:rsidRPr="00B87348">
        <w:br/>
      </w:r>
      <w:r w:rsidRPr="00B87348">
        <w:rPr>
          <w:rStyle w:val="bumpedfont15"/>
        </w:rPr>
        <w:t>к ним земельные участки;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б)</w:t>
      </w:r>
      <w:r w:rsidR="000E609F" w:rsidRPr="00B87348">
        <w:t xml:space="preserve"> </w:t>
      </w:r>
      <w:r w:rsidRPr="00B87348">
        <w:rPr>
          <w:rStyle w:val="bumpedfont15"/>
        </w:rPr>
        <w:t>земельные участки, предназначенные для гаражного </w:t>
      </w:r>
      <w:r w:rsidRPr="00B87348">
        <w:br/>
      </w:r>
      <w:r w:rsidRPr="00B87348">
        <w:rPr>
          <w:rStyle w:val="bumpedfont15"/>
        </w:rPr>
        <w:t>и (или) жилищного строительства, ведения личного подсобного хозяйства (приусадебные земельные участки).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2.</w:t>
      </w:r>
      <w:r w:rsidR="000E609F" w:rsidRPr="00B87348">
        <w:t xml:space="preserve"> </w:t>
      </w:r>
      <w:r w:rsidRPr="00B87348">
        <w:rPr>
          <w:rStyle w:val="bumpedfont15"/>
        </w:rPr>
        <w:t>К категории умеренного риска относятся земельные участки </w:t>
      </w:r>
      <w:r w:rsidRPr="00B87348">
        <w:br/>
      </w:r>
      <w:r w:rsidRPr="00B87348">
        <w:rPr>
          <w:rStyle w:val="bumpedfont15"/>
        </w:rPr>
        <w:t>со следующими видами разрешенного использования: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а)</w:t>
      </w:r>
      <w:r w:rsidR="000E609F" w:rsidRPr="00B87348">
        <w:t xml:space="preserve"> </w:t>
      </w:r>
      <w:r w:rsidRPr="00B87348">
        <w:rPr>
          <w:rStyle w:val="bumpedfont15"/>
        </w:rPr>
        <w:t>сельскохозяйственное использование (код 1.0); 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б)</w:t>
      </w:r>
      <w:r w:rsidR="000E609F" w:rsidRPr="00B87348">
        <w:t xml:space="preserve"> </w:t>
      </w:r>
      <w:r w:rsidRPr="00B87348">
        <w:rPr>
          <w:rStyle w:val="bumpedfont15"/>
        </w:rPr>
        <w:t>объекты торговли (торговые центры, торгово-развлекательные центры (комплексы) (код 4.2);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в) рынки (код 4.3);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г) магазины (код 4.4);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д) общественное питание (код 4.6);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е) гостиничное обслуживание (код 4.7);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ж) объекты дорожного сервиса (код 4.9.1);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з) тяжелая промышленность (код 6.2); 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и) легкая промышленность (код 6.3);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к) фармацевтическая промышленность (код 6.3.1);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л) пищевая промышленность (код 6.4);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м) нефтехимическая промышленность (код 6.5);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н) строительная промышленность (код 6.6);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о) энергетика (код 6.7);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п) склады (код 6.9);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р) целлюлозно-бумажная промышленность (код 6.11);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с) автомобильный транспорт (код 7.2);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т) ведение садоводства (код 13.2);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у) ведение огородничества (код 13.1);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B87348">
        <w:rPr>
          <w:rStyle w:val="bumpedfont15"/>
        </w:rPr>
        <w:t>ф) граничащие с земельными участками с видами разрешенного использования: </w:t>
      </w:r>
      <w:proofErr w:type="gramEnd"/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сельскохозяйственное использование (код 1.0);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питомники (код 1.17);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природно-познавательный туризм (код 5.2);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деятельность по особой охране и изучению природы (код 9.0); 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охрана природных территорий (код 9.1);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курортная деятельность (код 9.2);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санаторная деятельность (код 9.2.1);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резервные леса (код 10.4);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общее пользование водными объектами (код 11.1);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гидротехнические сооружения (код 11.3);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ведение огородничества (код 13.1); 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ведение садоводства (код 13.2).</w:t>
      </w:r>
    </w:p>
    <w:p w:rsidR="00E91A2A" w:rsidRPr="00B87348" w:rsidRDefault="00E91A2A" w:rsidP="00E91A2A">
      <w:pPr>
        <w:pStyle w:val="s15"/>
        <w:spacing w:before="0" w:beforeAutospacing="0" w:after="0" w:afterAutospacing="0"/>
        <w:ind w:firstLine="525"/>
        <w:jc w:val="both"/>
      </w:pPr>
      <w:r w:rsidRPr="00B87348">
        <w:rPr>
          <w:rStyle w:val="bumpedfont15"/>
        </w:rPr>
        <w:t>3.</w:t>
      </w:r>
      <w:r w:rsidRPr="00B87348">
        <w:t>​</w:t>
      </w:r>
      <w:r w:rsidRPr="00B87348">
        <w:rPr>
          <w:rStyle w:val="bumpedfont15"/>
        </w:rPr>
        <w:t>К категории низкого риска относятся все иные земельные участки, не отнесенные к категориям среднего или умеренного риска.</w:t>
      </w:r>
    </w:p>
    <w:p w:rsidR="00E91A2A" w:rsidRPr="00B87348" w:rsidRDefault="00E91A2A" w:rsidP="00E91A2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E609F" w:rsidRPr="00B87348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0E609F" w:rsidRPr="00B87348" w:rsidRDefault="000E609F" w:rsidP="00B43A0A">
      <w:pPr>
        <w:pStyle w:val="s39"/>
        <w:spacing w:before="0" w:beforeAutospacing="0" w:after="0" w:afterAutospacing="0"/>
        <w:ind w:left="3615"/>
        <w:rPr>
          <w:rStyle w:val="bumpedfont15"/>
        </w:rPr>
      </w:pPr>
    </w:p>
    <w:p w:rsidR="00E91A2A" w:rsidRPr="00B87348" w:rsidRDefault="00E91A2A" w:rsidP="00A32339">
      <w:pPr>
        <w:pStyle w:val="s39"/>
        <w:spacing w:before="0" w:beforeAutospacing="0" w:after="0" w:afterAutospacing="0"/>
        <w:ind w:left="3615"/>
        <w:jc w:val="right"/>
      </w:pPr>
      <w:r w:rsidRPr="00B87348">
        <w:rPr>
          <w:rStyle w:val="bumpedfont15"/>
        </w:rPr>
        <w:t>Приложение 2</w:t>
      </w:r>
      <w:r w:rsidR="00D3486B" w:rsidRPr="00B87348">
        <w:rPr>
          <w:rStyle w:val="bumpedfont15"/>
        </w:rPr>
        <w:t xml:space="preserve"> </w:t>
      </w:r>
      <w:r w:rsidRPr="00B87348">
        <w:rPr>
          <w:rStyle w:val="bumpedfont15"/>
        </w:rPr>
        <w:t xml:space="preserve">к Положению </w:t>
      </w:r>
      <w:r w:rsidRPr="00B87348">
        <w:t> </w:t>
      </w:r>
    </w:p>
    <w:p w:rsidR="00E91A2A" w:rsidRPr="00B87348" w:rsidRDefault="00E91A2A" w:rsidP="00E91A2A">
      <w:pPr>
        <w:pStyle w:val="s24"/>
        <w:spacing w:before="0" w:beforeAutospacing="0" w:after="0" w:afterAutospacing="0"/>
        <w:jc w:val="center"/>
      </w:pPr>
      <w:r w:rsidRPr="00B87348">
        <w:t> </w:t>
      </w:r>
    </w:p>
    <w:p w:rsidR="00E91A2A" w:rsidRPr="00B87348" w:rsidRDefault="00E91A2A" w:rsidP="00E91A2A">
      <w:pPr>
        <w:pStyle w:val="s24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Перечень индикаторов риска </w:t>
      </w:r>
    </w:p>
    <w:p w:rsidR="00E91A2A" w:rsidRPr="00B87348" w:rsidRDefault="00E91A2A" w:rsidP="00E91A2A">
      <w:pPr>
        <w:pStyle w:val="s44"/>
        <w:spacing w:before="0" w:beforeAutospacing="0" w:after="0" w:afterAutospacing="0"/>
        <w:ind w:firstLine="540"/>
        <w:jc w:val="center"/>
      </w:pPr>
      <w:r w:rsidRPr="00B87348">
        <w:rPr>
          <w:rStyle w:val="bumpedfont15"/>
          <w:b/>
          <w:bCs/>
        </w:rPr>
        <w:t>нарушения обязательных требований, проверяемых в рамках осуществления муниципального земельного  контроля</w:t>
      </w:r>
    </w:p>
    <w:p w:rsidR="00E91A2A" w:rsidRPr="00B87348" w:rsidRDefault="00E91A2A" w:rsidP="00E91A2A">
      <w:pPr>
        <w:pStyle w:val="s44"/>
        <w:spacing w:before="0" w:beforeAutospacing="0" w:after="0" w:afterAutospacing="0"/>
        <w:ind w:firstLine="540"/>
        <w:jc w:val="center"/>
      </w:pPr>
      <w:r w:rsidRPr="00B87348">
        <w:t> </w:t>
      </w:r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r w:rsidRPr="00B87348">
        <w:rPr>
          <w:rFonts w:eastAsia="Times New Roman"/>
        </w:rPr>
        <w:t>Перечень индикаторов риска нарушений обязательных требований, проверяемых в рамках муниципального земельного контроля:</w:t>
      </w:r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r w:rsidRPr="00B87348">
        <w:rPr>
          <w:rFonts w:eastAsia="Times New Roman"/>
        </w:rPr>
        <w:t>1) несоблюдение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r w:rsidRPr="00B87348">
        <w:rPr>
          <w:rFonts w:eastAsia="Times New Roman"/>
        </w:rPr>
        <w:t>2) несоблюдение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r w:rsidRPr="00B87348">
        <w:rPr>
          <w:rFonts w:eastAsia="Times New Roman"/>
        </w:rPr>
        <w:t>3)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r w:rsidRPr="00B87348">
        <w:rPr>
          <w:rFonts w:eastAsia="Times New Roman"/>
        </w:rPr>
        <w:t>4) несоблюдение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r w:rsidRPr="00B87348">
        <w:rPr>
          <w:rFonts w:eastAsia="Times New Roman"/>
        </w:rPr>
        <w:t>5) несоблюдение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proofErr w:type="gramStart"/>
      <w:r w:rsidRPr="00B87348">
        <w:rPr>
          <w:rFonts w:eastAsia="Times New Roman"/>
        </w:rPr>
        <w:t xml:space="preserve">6) несоблюдение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</w:t>
      </w:r>
      <w:proofErr w:type="spellStart"/>
      <w:r w:rsidRPr="00B87348">
        <w:rPr>
          <w:rFonts w:eastAsia="Times New Roman"/>
        </w:rPr>
        <w:t>агрохимикатами</w:t>
      </w:r>
      <w:proofErr w:type="spellEnd"/>
      <w:r w:rsidRPr="00B87348">
        <w:rPr>
          <w:rFonts w:eastAsia="Times New Roman"/>
        </w:rPr>
        <w:t xml:space="preserve"> или иными опасными для здоровья людей и окружающей среды веществами и отходами производства и личного потребления;</w:t>
      </w:r>
      <w:proofErr w:type="gramEnd"/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r w:rsidRPr="00B87348">
        <w:rPr>
          <w:rFonts w:eastAsia="Times New Roman"/>
        </w:rPr>
        <w:t>7) несоблюдение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r w:rsidRPr="00B87348">
        <w:rPr>
          <w:rFonts w:eastAsia="Times New Roman"/>
        </w:rPr>
        <w:t>8) несоблюдение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 законом "Об обороте земель сельскохозяйственного назначения", только по целевому назначению;</w:t>
      </w:r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r w:rsidRPr="00B87348">
        <w:rPr>
          <w:rFonts w:eastAsia="Times New Roman"/>
        </w:rPr>
        <w:t xml:space="preserve">9) несоблюдение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общераспространенные полезные ископаемые, и после завершения строительства, реконструкции </w:t>
      </w:r>
      <w:proofErr w:type="gramStart"/>
      <w:r w:rsidRPr="00B87348">
        <w:rPr>
          <w:rFonts w:eastAsia="Times New Roman"/>
        </w:rPr>
        <w:t>и(</w:t>
      </w:r>
      <w:proofErr w:type="gramEnd"/>
      <w:r w:rsidRPr="00B87348">
        <w:rPr>
          <w:rFonts w:eastAsia="Times New Roman"/>
        </w:rPr>
        <w:t>или) эксплуатации объектов, не связанных с созданием лесной инфраструктуры, сноса объектов лесной инфраструктуры;</w:t>
      </w:r>
    </w:p>
    <w:p w:rsidR="003B426D" w:rsidRPr="00B87348" w:rsidRDefault="003B426D" w:rsidP="00A32339">
      <w:pPr>
        <w:ind w:firstLine="709"/>
        <w:jc w:val="both"/>
        <w:rPr>
          <w:rFonts w:ascii="Verdana" w:eastAsia="Times New Roman" w:hAnsi="Verdana"/>
        </w:rPr>
      </w:pPr>
      <w:r w:rsidRPr="00B87348">
        <w:rPr>
          <w:rFonts w:eastAsia="Times New Roman"/>
        </w:rPr>
        <w:t>10) иных требований земельного законодательства по вопросам использования и охраны земель.</w:t>
      </w:r>
    </w:p>
    <w:p w:rsidR="000E609F" w:rsidRPr="00B87348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</w:rPr>
      </w:pPr>
    </w:p>
    <w:p w:rsidR="000E609F" w:rsidRPr="00B87348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</w:rPr>
      </w:pPr>
    </w:p>
    <w:p w:rsidR="000E609F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</w:rPr>
      </w:pPr>
    </w:p>
    <w:p w:rsidR="00B87348" w:rsidRDefault="00B87348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</w:rPr>
      </w:pPr>
    </w:p>
    <w:p w:rsidR="00B87348" w:rsidRDefault="00B87348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</w:rPr>
      </w:pPr>
    </w:p>
    <w:p w:rsidR="00B87348" w:rsidRPr="00B87348" w:rsidRDefault="00B87348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</w:rPr>
      </w:pPr>
    </w:p>
    <w:p w:rsidR="000E609F" w:rsidRPr="00B87348" w:rsidRDefault="000E609F" w:rsidP="00D3486B">
      <w:pPr>
        <w:pStyle w:val="s26"/>
        <w:spacing w:before="0" w:beforeAutospacing="0" w:after="0" w:afterAutospacing="0"/>
        <w:ind w:left="4956" w:firstLine="708"/>
        <w:jc w:val="both"/>
        <w:rPr>
          <w:rStyle w:val="bumpedfont15"/>
        </w:rPr>
      </w:pPr>
    </w:p>
    <w:p w:rsidR="00D3486B" w:rsidRPr="00B87348" w:rsidRDefault="00D3486B" w:rsidP="00A32339">
      <w:pPr>
        <w:pStyle w:val="s26"/>
        <w:spacing w:before="0" w:beforeAutospacing="0" w:after="0" w:afterAutospacing="0"/>
        <w:ind w:left="4956" w:firstLine="708"/>
        <w:jc w:val="right"/>
        <w:rPr>
          <w:rStyle w:val="bumpedfont15"/>
        </w:rPr>
      </w:pPr>
      <w:r w:rsidRPr="00B87348">
        <w:rPr>
          <w:rStyle w:val="bumpedfont15"/>
        </w:rPr>
        <w:lastRenderedPageBreak/>
        <w:t>Приложение 3 к Положению</w:t>
      </w:r>
    </w:p>
    <w:p w:rsidR="00D3486B" w:rsidRPr="00B87348" w:rsidRDefault="00D3486B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5297"/>
      </w:tblGrid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МУНИЦИПАЛЬНЫЙ ЗЕМЕЛЬНЫЙ КОНТРОЛЬ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ПРЕДПИСАНИЕ</w:t>
            </w:r>
          </w:p>
          <w:p w:rsidR="00D3486B" w:rsidRPr="00B87348" w:rsidRDefault="00D3486B" w:rsidP="0041428D">
            <w:pPr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об устранении выявленных в результате проверки нарушений</w:t>
            </w:r>
          </w:p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земельного законодательства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"___" ____________ 20__ г.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(место составления)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ind w:firstLine="28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Выдано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spacing w:after="100"/>
              <w:jc w:val="right"/>
              <w:rPr>
                <w:rFonts w:ascii="Verdana" w:eastAsia="Times New Roman" w:hAnsi="Verdana"/>
              </w:rPr>
            </w:pPr>
            <w:proofErr w:type="gramStart"/>
            <w:r w:rsidRPr="00B87348">
              <w:rPr>
                <w:rFonts w:eastAsia="Times New Roman"/>
              </w:rPr>
              <w:t>(указывается: наименование органа государственной власти, органа местного</w:t>
            </w:r>
            <w:proofErr w:type="gramEnd"/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самоуправления, юридического лица, ФИО руководителя; ФИО должностного лица или гражданина)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spacing w:after="100"/>
              <w:ind w:firstLine="28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В порядке осуществления муниципального земельного контроля мною, муниципальным инспектором по использованию и охране земель</w:t>
            </w:r>
          </w:p>
        </w:tc>
      </w:tr>
      <w:tr w:rsidR="00D3486B" w:rsidRPr="00B87348" w:rsidTr="0041428D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, проведена проверка соблюдения требований</w:t>
            </w:r>
          </w:p>
        </w:tc>
      </w:tr>
      <w:tr w:rsidR="00D3486B" w:rsidRPr="00B87348" w:rsidTr="0041428D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(указывается должность, ФИО)</w:t>
            </w:r>
          </w:p>
        </w:tc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земельного законодательства на земельном участке, расположенном по адресу:</w:t>
            </w:r>
          </w:p>
        </w:tc>
      </w:tr>
      <w:tr w:rsidR="00D3486B" w:rsidRPr="00B87348" w:rsidTr="0041428D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.</w:t>
            </w:r>
          </w:p>
        </w:tc>
      </w:tr>
      <w:tr w:rsidR="00D3486B" w:rsidRPr="00B87348" w:rsidTr="0041428D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(указывается адрес земельного участка)</w:t>
            </w:r>
          </w:p>
        </w:tc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Земельный участок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proofErr w:type="gramStart"/>
            <w:r w:rsidRPr="00B87348">
              <w:rPr>
                <w:rFonts w:eastAsia="Times New Roman"/>
              </w:rPr>
              <w:t>(указываются данные о земельном участке: кадастровый номер,</w:t>
            </w:r>
            <w:proofErr w:type="gramEnd"/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категория земель, вид разрешенного использования, площадь, реквизиты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 xml:space="preserve">правоустанавливающих </w:t>
            </w:r>
            <w:proofErr w:type="gramStart"/>
            <w:r w:rsidRPr="00B87348">
              <w:rPr>
                <w:rFonts w:eastAsia="Times New Roman"/>
              </w:rPr>
              <w:t>и(</w:t>
            </w:r>
            <w:proofErr w:type="gramEnd"/>
            <w:r w:rsidRPr="00B87348">
              <w:rPr>
                <w:rFonts w:eastAsia="Times New Roman"/>
              </w:rPr>
              <w:t xml:space="preserve">или) </w:t>
            </w:r>
            <w:proofErr w:type="spellStart"/>
            <w:r w:rsidRPr="00B87348">
              <w:rPr>
                <w:rFonts w:eastAsia="Times New Roman"/>
              </w:rPr>
              <w:t>правоудостоверяющих</w:t>
            </w:r>
            <w:proofErr w:type="spellEnd"/>
            <w:r w:rsidRPr="00B87348">
              <w:rPr>
                <w:rFonts w:eastAsia="Times New Roman"/>
              </w:rPr>
              <w:t xml:space="preserve"> документов (при наличии), вид права, на котором используется земельный участок (собственность, аренда, пользование)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proofErr w:type="gramStart"/>
            <w:r w:rsidRPr="00B87348">
              <w:rPr>
                <w:rFonts w:eastAsia="Times New Roman"/>
              </w:rPr>
              <w:t>(указываются: наименование органа государственной власти, органа местного самоуправления,</w:t>
            </w:r>
            <w:proofErr w:type="gramEnd"/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юридического лица, ФИО его руководителя, ИНН, юридический и фактический адреса;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ФИО должностного лица или гражданина, паспортные данные, место жительства,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lastRenderedPageBreak/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являющегося правообладателем земельного участка/фактически использующего земельный участок)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spacing w:after="100"/>
              <w:ind w:firstLine="28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В результате проверки выявле</w:t>
            </w:r>
            <w:proofErr w:type="gramStart"/>
            <w:r w:rsidRPr="00B87348">
              <w:rPr>
                <w:rFonts w:eastAsia="Times New Roman"/>
              </w:rPr>
              <w:t>н(</w:t>
            </w:r>
            <w:proofErr w:type="gramEnd"/>
            <w:r w:rsidRPr="00B87348">
              <w:rPr>
                <w:rFonts w:eastAsia="Times New Roman"/>
              </w:rPr>
              <w:t>ы) признак(и) административного(</w:t>
            </w:r>
            <w:proofErr w:type="spellStart"/>
            <w:r w:rsidRPr="00B87348">
              <w:rPr>
                <w:rFonts w:eastAsia="Times New Roman"/>
              </w:rPr>
              <w:t>ых</w:t>
            </w:r>
            <w:proofErr w:type="spellEnd"/>
            <w:r w:rsidRPr="00B87348">
              <w:rPr>
                <w:rFonts w:eastAsia="Times New Roman"/>
              </w:rPr>
              <w:t>) правонарушения(</w:t>
            </w:r>
            <w:proofErr w:type="spellStart"/>
            <w:r w:rsidRPr="00B87348">
              <w:rPr>
                <w:rFonts w:eastAsia="Times New Roman"/>
              </w:rPr>
              <w:t>ий</w:t>
            </w:r>
            <w:proofErr w:type="spellEnd"/>
            <w:r w:rsidRPr="00B87348">
              <w:rPr>
                <w:rFonts w:eastAsia="Times New Roman"/>
              </w:rPr>
              <w:t>), предусмотренного(</w:t>
            </w:r>
            <w:proofErr w:type="spellStart"/>
            <w:r w:rsidRPr="00B87348">
              <w:rPr>
                <w:rFonts w:eastAsia="Times New Roman"/>
              </w:rPr>
              <w:t>ых</w:t>
            </w:r>
            <w:proofErr w:type="spellEnd"/>
            <w:r w:rsidRPr="00B87348">
              <w:rPr>
                <w:rFonts w:eastAsia="Times New Roman"/>
              </w:rPr>
              <w:t>) статьей _______ Кодекса Российской Федерации об административных правонарушениях, и(или) признак(и) административного(</w:t>
            </w:r>
            <w:proofErr w:type="spellStart"/>
            <w:r w:rsidRPr="00B87348">
              <w:rPr>
                <w:rFonts w:eastAsia="Times New Roman"/>
              </w:rPr>
              <w:t>ых</w:t>
            </w:r>
            <w:proofErr w:type="spellEnd"/>
            <w:r w:rsidRPr="00B87348">
              <w:rPr>
                <w:rFonts w:eastAsia="Times New Roman"/>
              </w:rPr>
              <w:t>) правонарушения(</w:t>
            </w:r>
            <w:proofErr w:type="spellStart"/>
            <w:r w:rsidRPr="00B87348">
              <w:rPr>
                <w:rFonts w:eastAsia="Times New Roman"/>
              </w:rPr>
              <w:t>ий</w:t>
            </w:r>
            <w:proofErr w:type="spellEnd"/>
            <w:r w:rsidRPr="00B87348">
              <w:rPr>
                <w:rFonts w:eastAsia="Times New Roman"/>
              </w:rPr>
              <w:t>), предусмотренного(</w:t>
            </w:r>
            <w:proofErr w:type="spellStart"/>
            <w:r w:rsidRPr="00B87348">
              <w:rPr>
                <w:rFonts w:eastAsia="Times New Roman"/>
              </w:rPr>
              <w:t>ых</w:t>
            </w:r>
            <w:proofErr w:type="spellEnd"/>
            <w:r w:rsidRPr="00B87348">
              <w:rPr>
                <w:rFonts w:eastAsia="Times New Roman"/>
              </w:rPr>
              <w:t>) статьей _______ областного закона от 2 июля 2003 года N 47-оз "Об административных правонарушениях", выразившегося(</w:t>
            </w:r>
            <w:proofErr w:type="spellStart"/>
            <w:r w:rsidRPr="00B87348">
              <w:rPr>
                <w:rFonts w:eastAsia="Times New Roman"/>
              </w:rPr>
              <w:t>ихся</w:t>
            </w:r>
            <w:proofErr w:type="spellEnd"/>
            <w:r w:rsidRPr="00B87348">
              <w:rPr>
                <w:rFonts w:eastAsia="Times New Roman"/>
              </w:rPr>
              <w:t>) в: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(описание нарушения)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,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о чем составлен Акт проверки соблюдения требований земельного законодательства от "___" ___________ 20__ года N _______.</w:t>
            </w:r>
          </w:p>
          <w:p w:rsidR="00D3486B" w:rsidRPr="00B87348" w:rsidRDefault="00D3486B" w:rsidP="0041428D">
            <w:pPr>
              <w:ind w:firstLine="28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Указанно</w:t>
            </w:r>
            <w:proofErr w:type="gramStart"/>
            <w:r w:rsidRPr="00B87348">
              <w:rPr>
                <w:rFonts w:eastAsia="Times New Roman"/>
              </w:rPr>
              <w:t>е(</w:t>
            </w:r>
            <w:proofErr w:type="spellStart"/>
            <w:proofErr w:type="gramEnd"/>
            <w:r w:rsidRPr="00B87348">
              <w:rPr>
                <w:rFonts w:eastAsia="Times New Roman"/>
              </w:rPr>
              <w:t>ые</w:t>
            </w:r>
            <w:proofErr w:type="spellEnd"/>
            <w:r w:rsidRPr="00B87348">
              <w:rPr>
                <w:rFonts w:eastAsia="Times New Roman"/>
              </w:rPr>
              <w:t>) нарушение(я) подлежит(</w:t>
            </w:r>
            <w:proofErr w:type="spellStart"/>
            <w:r w:rsidRPr="00B87348">
              <w:rPr>
                <w:rFonts w:eastAsia="Times New Roman"/>
              </w:rPr>
              <w:t>ат</w:t>
            </w:r>
            <w:proofErr w:type="spellEnd"/>
            <w:r w:rsidRPr="00B87348">
              <w:rPr>
                <w:rFonts w:eastAsia="Times New Roman"/>
              </w:rPr>
              <w:t>) устранению в соответствии с требованиями действующего законодательства.</w:t>
            </w:r>
          </w:p>
          <w:p w:rsidR="00D3486B" w:rsidRPr="00B87348" w:rsidRDefault="00D3486B" w:rsidP="0041428D">
            <w:pPr>
              <w:spacing w:after="100"/>
              <w:ind w:firstLine="28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Информацию об устранении допущенног</w:t>
            </w:r>
            <w:proofErr w:type="gramStart"/>
            <w:r w:rsidRPr="00B87348">
              <w:rPr>
                <w:rFonts w:eastAsia="Times New Roman"/>
              </w:rPr>
              <w:t>о(</w:t>
            </w:r>
            <w:proofErr w:type="spellStart"/>
            <w:proofErr w:type="gramEnd"/>
            <w:r w:rsidRPr="00B87348">
              <w:rPr>
                <w:rFonts w:eastAsia="Times New Roman"/>
              </w:rPr>
              <w:t>ых</w:t>
            </w:r>
            <w:proofErr w:type="spellEnd"/>
            <w:r w:rsidRPr="00B87348">
              <w:rPr>
                <w:rFonts w:eastAsia="Times New Roman"/>
              </w:rPr>
              <w:t>) нарушения(</w:t>
            </w:r>
            <w:proofErr w:type="spellStart"/>
            <w:r w:rsidRPr="00B87348">
              <w:rPr>
                <w:rFonts w:eastAsia="Times New Roman"/>
              </w:rPr>
              <w:t>ий</w:t>
            </w:r>
            <w:proofErr w:type="spellEnd"/>
            <w:r w:rsidRPr="00B87348">
              <w:rPr>
                <w:rFonts w:eastAsia="Times New Roman"/>
              </w:rPr>
              <w:t>) с приложением документов, подтверждающих устранение нарушения(й) земельного законодательства, представить муниципальному инспектору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(указывается должность, ФИО)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в срок до "___" _____________ 20__ г. по адресу:</w:t>
            </w:r>
          </w:p>
        </w:tc>
      </w:tr>
      <w:tr w:rsidR="00D3486B" w:rsidRPr="00B87348" w:rsidTr="0041428D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.</w:t>
            </w:r>
          </w:p>
        </w:tc>
      </w:tr>
      <w:tr w:rsidR="00D3486B" w:rsidRPr="00B87348" w:rsidTr="0041428D">
        <w:tc>
          <w:tcPr>
            <w:tcW w:w="0" w:type="auto"/>
            <w:gridSpan w:val="2"/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(указывается адрес, телефон)</w:t>
            </w:r>
          </w:p>
        </w:tc>
      </w:tr>
    </w:tbl>
    <w:p w:rsidR="00D3486B" w:rsidRPr="00B87348" w:rsidRDefault="00D3486B" w:rsidP="00D3486B">
      <w:pPr>
        <w:rPr>
          <w:rFonts w:ascii="Verdana" w:eastAsia="Times New Roman" w:hAnsi="Verdana"/>
        </w:rPr>
      </w:pPr>
      <w:r w:rsidRPr="00B87348">
        <w:rPr>
          <w:rFonts w:eastAsia="Times New Roman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308"/>
        <w:gridCol w:w="3578"/>
      </w:tblGrid>
      <w:tr w:rsidR="00D3486B" w:rsidRPr="00B87348" w:rsidTr="0041428D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(подпись)</w:t>
            </w:r>
          </w:p>
        </w:tc>
        <w:tc>
          <w:tcPr>
            <w:tcW w:w="0" w:type="auto"/>
            <w:hideMark/>
          </w:tcPr>
          <w:p w:rsidR="00D3486B" w:rsidRPr="00B87348" w:rsidRDefault="00D3486B" w:rsidP="0041428D">
            <w:pPr>
              <w:spacing w:after="100"/>
              <w:jc w:val="both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(ФИО)</w:t>
            </w:r>
          </w:p>
        </w:tc>
      </w:tr>
      <w:tr w:rsidR="00D3486B" w:rsidRPr="00B87348" w:rsidTr="0041428D"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 </w:t>
            </w:r>
          </w:p>
        </w:tc>
      </w:tr>
      <w:tr w:rsidR="00D3486B" w:rsidRPr="00B87348" w:rsidTr="0041428D"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D3486B" w:rsidRPr="00B87348" w:rsidRDefault="00D3486B" w:rsidP="0041428D">
            <w:pPr>
              <w:spacing w:after="100"/>
              <w:jc w:val="center"/>
              <w:rPr>
                <w:rFonts w:ascii="Verdana" w:eastAsia="Times New Roman" w:hAnsi="Verdana"/>
              </w:rPr>
            </w:pPr>
            <w:r w:rsidRPr="00B87348">
              <w:rPr>
                <w:rFonts w:eastAsia="Times New Roman"/>
              </w:rPr>
              <w:t>(отметка о вручении предписания)</w:t>
            </w:r>
          </w:p>
        </w:tc>
      </w:tr>
    </w:tbl>
    <w:p w:rsidR="00D3486B" w:rsidRPr="00B87348" w:rsidRDefault="00D3486B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p w:rsidR="00D3486B" w:rsidRPr="00B87348" w:rsidRDefault="00D3486B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p w:rsidR="00D3486B" w:rsidRPr="00B87348" w:rsidRDefault="00D3486B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p w:rsidR="000E609F" w:rsidRPr="00B87348" w:rsidRDefault="000E609F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p w:rsidR="000E609F" w:rsidRPr="00B87348" w:rsidRDefault="000E609F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p w:rsidR="000E609F" w:rsidRPr="00B87348" w:rsidRDefault="000E609F" w:rsidP="00D3486B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p w:rsidR="00D3486B" w:rsidRDefault="00D3486B" w:rsidP="00E91A2A">
      <w:pPr>
        <w:pStyle w:val="s15"/>
        <w:spacing w:before="0" w:beforeAutospacing="0" w:after="0" w:afterAutospacing="0"/>
        <w:ind w:firstLine="525"/>
        <w:jc w:val="both"/>
      </w:pPr>
    </w:p>
    <w:p w:rsidR="00B87348" w:rsidRDefault="00B87348" w:rsidP="00E91A2A">
      <w:pPr>
        <w:pStyle w:val="s15"/>
        <w:spacing w:before="0" w:beforeAutospacing="0" w:after="0" w:afterAutospacing="0"/>
        <w:ind w:firstLine="525"/>
        <w:jc w:val="both"/>
      </w:pPr>
    </w:p>
    <w:p w:rsidR="00B87348" w:rsidRPr="00B87348" w:rsidRDefault="00B87348" w:rsidP="00E91A2A">
      <w:pPr>
        <w:pStyle w:val="s15"/>
        <w:spacing w:before="0" w:beforeAutospacing="0" w:after="0" w:afterAutospacing="0"/>
        <w:ind w:firstLine="525"/>
        <w:jc w:val="both"/>
      </w:pPr>
    </w:p>
    <w:p w:rsidR="00E91A2A" w:rsidRPr="00B87348" w:rsidRDefault="00E91A2A" w:rsidP="00A32339">
      <w:pPr>
        <w:pStyle w:val="s39"/>
        <w:spacing w:before="0" w:beforeAutospacing="0" w:after="0" w:afterAutospacing="0"/>
        <w:ind w:left="3615"/>
        <w:jc w:val="right"/>
      </w:pPr>
      <w:r w:rsidRPr="00B87348">
        <w:rPr>
          <w:rStyle w:val="bumpedfont15"/>
        </w:rPr>
        <w:lastRenderedPageBreak/>
        <w:t xml:space="preserve">Приложение </w:t>
      </w:r>
      <w:r w:rsidR="00D3486B" w:rsidRPr="00B87348">
        <w:rPr>
          <w:rStyle w:val="bumpedfont15"/>
        </w:rPr>
        <w:t xml:space="preserve">4 </w:t>
      </w:r>
      <w:r w:rsidRPr="00B87348">
        <w:rPr>
          <w:rStyle w:val="bumpedfont15"/>
        </w:rPr>
        <w:t xml:space="preserve">к Положению </w:t>
      </w:r>
    </w:p>
    <w:p w:rsidR="00E91A2A" w:rsidRPr="00B87348" w:rsidRDefault="00E91A2A" w:rsidP="00E91A2A">
      <w:pPr>
        <w:pStyle w:val="s56"/>
        <w:spacing w:before="0" w:beforeAutospacing="0" w:after="0" w:afterAutospacing="0"/>
      </w:pPr>
      <w:r w:rsidRPr="00B87348">
        <w:t> </w:t>
      </w:r>
    </w:p>
    <w:p w:rsidR="00E91A2A" w:rsidRPr="00B87348" w:rsidRDefault="00E91A2A" w:rsidP="00E91A2A">
      <w:pPr>
        <w:pStyle w:val="s56"/>
        <w:spacing w:before="0" w:beforeAutospacing="0" w:after="0" w:afterAutospacing="0"/>
      </w:pPr>
      <w:r w:rsidRPr="00B87348">
        <w:t> </w:t>
      </w:r>
    </w:p>
    <w:p w:rsidR="00E91A2A" w:rsidRPr="00B87348" w:rsidRDefault="00E91A2A" w:rsidP="00E91A2A">
      <w:pPr>
        <w:pStyle w:val="s33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Ключевые показатели муниципального земельного контроля и их целевые значения, индикативные показатели</w:t>
      </w:r>
    </w:p>
    <w:p w:rsidR="00E91A2A" w:rsidRPr="00B87348" w:rsidRDefault="00E91A2A" w:rsidP="00E91A2A">
      <w:pPr>
        <w:pStyle w:val="s40"/>
        <w:spacing w:before="0" w:beforeAutospacing="0" w:after="0" w:afterAutospacing="0"/>
        <w:jc w:val="both"/>
      </w:pPr>
      <w:r w:rsidRPr="00B87348">
        <w:t> </w:t>
      </w:r>
    </w:p>
    <w:tbl>
      <w:tblPr>
        <w:tblW w:w="964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8"/>
        <w:gridCol w:w="1232"/>
      </w:tblGrid>
      <w:tr w:rsidR="00E91A2A" w:rsidRPr="00B87348" w:rsidTr="002C3BEC">
        <w:trPr>
          <w:trHeight w:val="225"/>
        </w:trPr>
        <w:tc>
          <w:tcPr>
            <w:tcW w:w="8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</w:rPr>
            </w:pPr>
            <w:r w:rsidRPr="00B87348">
              <w:rPr>
                <w:rStyle w:val="s58"/>
                <w:b/>
                <w:bCs/>
                <w:color w:val="000000"/>
              </w:rPr>
              <w:t>Ключевые показатели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</w:rPr>
            </w:pPr>
            <w:r w:rsidRPr="00B87348">
              <w:rPr>
                <w:rStyle w:val="s58"/>
                <w:b/>
                <w:bCs/>
                <w:color w:val="000000"/>
              </w:rPr>
              <w:t>Целевые значения</w:t>
            </w:r>
          </w:p>
        </w:tc>
      </w:tr>
      <w:tr w:rsidR="00E91A2A" w:rsidRPr="00B87348" w:rsidTr="002C3BEC">
        <w:trPr>
          <w:trHeight w:val="105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1"/>
              <w:spacing w:before="0" w:beforeAutospacing="0" w:after="0" w:afterAutospacing="0" w:line="105" w:lineRule="atLeast"/>
              <w:ind w:firstLine="390"/>
              <w:jc w:val="both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Процент устраненных нарушений из числа выявленных нарушений земельного законодательства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70%</w:t>
            </w:r>
          </w:p>
        </w:tc>
      </w:tr>
      <w:tr w:rsidR="00E91A2A" w:rsidRPr="00B87348" w:rsidTr="002C3BEC">
        <w:trPr>
          <w:trHeight w:val="105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1"/>
              <w:spacing w:before="0" w:beforeAutospacing="0" w:after="0" w:afterAutospacing="0" w:line="105" w:lineRule="atLeast"/>
              <w:ind w:firstLine="390"/>
              <w:jc w:val="both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100%</w:t>
            </w:r>
          </w:p>
        </w:tc>
      </w:tr>
      <w:tr w:rsidR="00E91A2A" w:rsidRPr="00B87348" w:rsidTr="002C3BEC">
        <w:trPr>
          <w:trHeight w:val="90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1"/>
              <w:spacing w:before="0" w:beforeAutospacing="0" w:after="0" w:afterAutospacing="0" w:line="90" w:lineRule="atLeast"/>
              <w:ind w:firstLine="390"/>
              <w:jc w:val="both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0%</w:t>
            </w:r>
          </w:p>
        </w:tc>
      </w:tr>
      <w:tr w:rsidR="00E91A2A" w:rsidRPr="00B87348" w:rsidTr="002C3BEC">
        <w:trPr>
          <w:trHeight w:val="120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1"/>
              <w:spacing w:before="0" w:beforeAutospacing="0" w:after="0" w:afterAutospacing="0" w:line="120" w:lineRule="atLeast"/>
              <w:ind w:firstLine="390"/>
              <w:jc w:val="both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Процент отмененных результатов контрольных мероприятий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0%</w:t>
            </w:r>
          </w:p>
        </w:tc>
      </w:tr>
      <w:tr w:rsidR="00E91A2A" w:rsidRPr="00B87348" w:rsidTr="002C3BEC">
        <w:trPr>
          <w:trHeight w:val="105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1"/>
              <w:spacing w:before="0" w:beforeAutospacing="0" w:after="0" w:afterAutospacing="0" w:line="105" w:lineRule="atLeast"/>
              <w:ind w:firstLine="390"/>
              <w:jc w:val="both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5%</w:t>
            </w:r>
          </w:p>
        </w:tc>
      </w:tr>
      <w:tr w:rsidR="00E91A2A" w:rsidRPr="00B87348" w:rsidTr="002C3BEC">
        <w:trPr>
          <w:trHeight w:val="105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1"/>
              <w:spacing w:before="0" w:beforeAutospacing="0" w:after="0" w:afterAutospacing="0" w:line="105" w:lineRule="atLeast"/>
              <w:ind w:firstLine="390"/>
              <w:jc w:val="both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Процент внесенных судебных решений о назначении административного наказания </w:t>
            </w:r>
            <w:r w:rsidRPr="00B87348">
              <w:rPr>
                <w:color w:val="000000"/>
              </w:rPr>
              <w:br/>
            </w:r>
            <w:r w:rsidRPr="00B87348">
              <w:rPr>
                <w:rStyle w:val="s11"/>
                <w:color w:val="000000"/>
              </w:rPr>
              <w:t>по материалам контрольного органа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95%</w:t>
            </w:r>
          </w:p>
        </w:tc>
      </w:tr>
      <w:tr w:rsidR="00E91A2A" w:rsidRPr="00B87348" w:rsidTr="002C3BEC">
        <w:trPr>
          <w:trHeight w:val="135"/>
        </w:trPr>
        <w:tc>
          <w:tcPr>
            <w:tcW w:w="8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контрольным (надзорным) органом  постановлений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A2A" w:rsidRPr="00B87348" w:rsidRDefault="00E91A2A" w:rsidP="002C3BEC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color w:val="000000"/>
              </w:rPr>
            </w:pPr>
            <w:r w:rsidRPr="00B87348">
              <w:rPr>
                <w:rStyle w:val="s11"/>
                <w:color w:val="000000"/>
              </w:rPr>
              <w:t>0%</w:t>
            </w:r>
          </w:p>
        </w:tc>
      </w:tr>
    </w:tbl>
    <w:p w:rsidR="00E91A2A" w:rsidRPr="00B87348" w:rsidRDefault="00E91A2A" w:rsidP="00E91A2A">
      <w:pPr>
        <w:pStyle w:val="s4"/>
        <w:spacing w:before="0" w:beforeAutospacing="0" w:after="0" w:afterAutospacing="0"/>
        <w:jc w:val="center"/>
      </w:pPr>
      <w:r w:rsidRPr="00B87348">
        <w:t> </w:t>
      </w:r>
    </w:p>
    <w:p w:rsidR="00E91A2A" w:rsidRPr="00B87348" w:rsidRDefault="00E91A2A" w:rsidP="00E91A2A">
      <w:pPr>
        <w:pStyle w:val="s4"/>
        <w:spacing w:before="0" w:beforeAutospacing="0" w:after="0" w:afterAutospacing="0"/>
        <w:jc w:val="center"/>
      </w:pPr>
      <w:r w:rsidRPr="00B87348">
        <w:rPr>
          <w:rStyle w:val="bumpedfont15"/>
          <w:b/>
          <w:bCs/>
        </w:rPr>
        <w:t>Индикативные показатели</w:t>
      </w:r>
    </w:p>
    <w:p w:rsidR="00E91A2A" w:rsidRPr="00B87348" w:rsidRDefault="00E91A2A" w:rsidP="00E91A2A">
      <w:pPr>
        <w:pStyle w:val="s4"/>
        <w:spacing w:before="0" w:beforeAutospacing="0" w:after="0" w:afterAutospacing="0"/>
        <w:jc w:val="center"/>
      </w:pPr>
      <w:r w:rsidRPr="00B87348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695"/>
        <w:gridCol w:w="1385"/>
        <w:gridCol w:w="2844"/>
        <w:gridCol w:w="770"/>
        <w:gridCol w:w="1866"/>
      </w:tblGrid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7"/>
                <w:b/>
                <w:bCs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7"/>
                <w:b/>
                <w:bCs/>
              </w:rPr>
              <w:t>Индикативные показатели, характеризующие параметры </w:t>
            </w:r>
          </w:p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7"/>
                <w:b/>
                <w:bCs/>
              </w:rPr>
              <w:t>проведенных контрольных мероприятий</w:t>
            </w:r>
          </w:p>
        </w:tc>
      </w:tr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10"/>
              <w:spacing w:before="0" w:beforeAutospacing="0" w:after="0" w:afterAutospacing="0"/>
              <w:jc w:val="both"/>
            </w:pPr>
            <w:r w:rsidRPr="00A32339">
              <w:rPr>
                <w:rStyle w:val="s68"/>
              </w:rPr>
              <w:t>Выполняемость пла</w:t>
            </w:r>
            <w:bookmarkStart w:id="0" w:name="_GoBack"/>
            <w:bookmarkEnd w:id="0"/>
            <w:r w:rsidRPr="00A32339">
              <w:rPr>
                <w:rStyle w:val="s68"/>
              </w:rPr>
              <w:t>новых контрольных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proofErr w:type="spellStart"/>
            <w:r w:rsidRPr="00A32339">
              <w:rPr>
                <w:rStyle w:val="s68"/>
              </w:rPr>
              <w:t>Врз</w:t>
            </w:r>
            <w:proofErr w:type="spellEnd"/>
            <w:r w:rsidRPr="00A32339">
              <w:rPr>
                <w:rStyle w:val="s68"/>
              </w:rPr>
              <w:t> = (</w:t>
            </w:r>
            <w:proofErr w:type="spellStart"/>
            <w:r w:rsidRPr="00A32339">
              <w:rPr>
                <w:rStyle w:val="s68"/>
              </w:rPr>
              <w:t>РЗф</w:t>
            </w:r>
            <w:proofErr w:type="spellEnd"/>
            <w:r w:rsidRPr="00A32339">
              <w:rPr>
                <w:rStyle w:val="s68"/>
              </w:rPr>
              <w:t> / </w:t>
            </w:r>
            <w:proofErr w:type="spellStart"/>
            <w:r w:rsidRPr="00A32339">
              <w:rPr>
                <w:rStyle w:val="s68"/>
              </w:rPr>
              <w:t>РЗп</w:t>
            </w:r>
            <w:proofErr w:type="spellEnd"/>
            <w:r w:rsidRPr="00A32339">
              <w:rPr>
                <w:rStyle w:val="s6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proofErr w:type="gramStart"/>
            <w:r w:rsidRPr="00A32339">
              <w:rPr>
                <w:rStyle w:val="s68"/>
              </w:rPr>
              <w:t>Врз</w:t>
            </w:r>
            <w:proofErr w:type="spellEnd"/>
            <w:r w:rsidRPr="00A32339">
              <w:rPr>
                <w:rStyle w:val="s68"/>
              </w:rPr>
              <w:t> - выполняемость плановых контрольных мероприятий) %</w:t>
            </w:r>
            <w:proofErr w:type="gramEnd"/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РЗф</w:t>
            </w:r>
            <w:proofErr w:type="spellEnd"/>
            <w:r w:rsidRPr="00A32339">
              <w:rPr>
                <w:rStyle w:val="s68"/>
              </w:rPr>
              <w:t> </w:t>
            </w:r>
            <w:proofErr w:type="gramStart"/>
            <w:r w:rsidRPr="00A32339">
              <w:rPr>
                <w:rStyle w:val="s68"/>
              </w:rPr>
              <w:t>-к</w:t>
            </w:r>
            <w:proofErr w:type="gramEnd"/>
            <w:r w:rsidRPr="00A32339">
              <w:rPr>
                <w:rStyle w:val="s68"/>
              </w:rPr>
              <w:t>оличество проведенных плановых контрольных мероприятий (ед.)</w:t>
            </w:r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РЗп</w:t>
            </w:r>
            <w:proofErr w:type="spellEnd"/>
            <w:r w:rsidRPr="00A32339">
              <w:rPr>
                <w:rStyle w:val="s68"/>
              </w:rPr>
              <w:t> - количество утвержденных плановых контрольных мероприятий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Утвержденные плановые контрольные мероприятия</w:t>
            </w:r>
          </w:p>
        </w:tc>
      </w:tr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>Выполняемость внеплановых контрольных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proofErr w:type="spellStart"/>
            <w:r w:rsidRPr="00A32339">
              <w:rPr>
                <w:rStyle w:val="s68"/>
              </w:rPr>
              <w:t>Ввн</w:t>
            </w:r>
            <w:proofErr w:type="spellEnd"/>
            <w:r w:rsidRPr="00A32339">
              <w:rPr>
                <w:rStyle w:val="s68"/>
              </w:rPr>
              <w:t> = (</w:t>
            </w:r>
            <w:proofErr w:type="spellStart"/>
            <w:r w:rsidRPr="00A32339">
              <w:rPr>
                <w:rStyle w:val="s68"/>
              </w:rPr>
              <w:t>Рф</w:t>
            </w:r>
            <w:proofErr w:type="spellEnd"/>
            <w:r w:rsidRPr="00A32339">
              <w:rPr>
                <w:rStyle w:val="s68"/>
              </w:rPr>
              <w:t> / </w:t>
            </w:r>
            <w:proofErr w:type="spellStart"/>
            <w:r w:rsidRPr="00A32339">
              <w:rPr>
                <w:rStyle w:val="s68"/>
              </w:rPr>
              <w:t>Рп</w:t>
            </w:r>
            <w:proofErr w:type="spellEnd"/>
            <w:r w:rsidRPr="00A32339">
              <w:rPr>
                <w:rStyle w:val="s6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  <w:rPr>
                <w:rStyle w:val="s68"/>
              </w:rPr>
            </w:pPr>
            <w:proofErr w:type="spellStart"/>
            <w:r w:rsidRPr="00A32339">
              <w:rPr>
                <w:rStyle w:val="s68"/>
              </w:rPr>
              <w:t>Ввн</w:t>
            </w:r>
            <w:proofErr w:type="spellEnd"/>
            <w:r w:rsidRPr="00A32339">
              <w:rPr>
                <w:rStyle w:val="s68"/>
              </w:rPr>
              <w:t xml:space="preserve"> - выполняемость внеплановых контрольных мероприятий </w:t>
            </w:r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Рф</w:t>
            </w:r>
            <w:proofErr w:type="spellEnd"/>
            <w:r w:rsidRPr="00A32339">
              <w:rPr>
                <w:rStyle w:val="s68"/>
              </w:rPr>
              <w:t> - количество проведенных внеплановых контрольных мероприятий (ед.)</w:t>
            </w:r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Рп</w:t>
            </w:r>
            <w:proofErr w:type="spellEnd"/>
            <w:r w:rsidRPr="00A32339">
              <w:rPr>
                <w:rStyle w:val="s68"/>
              </w:rPr>
              <w:t xml:space="preserve"> - количество </w:t>
            </w:r>
            <w:r w:rsidRPr="00A32339">
              <w:rPr>
                <w:rStyle w:val="s68"/>
              </w:rPr>
              <w:lastRenderedPageBreak/>
              <w:t>распоряжений на проведение внеплановых контрольных мероприятий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lastRenderedPageBreak/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 xml:space="preserve">Письма и жалобы, поступившие в Контрольный орган  </w:t>
            </w:r>
          </w:p>
        </w:tc>
      </w:tr>
      <w:tr w:rsidR="00E91A2A" w:rsidRPr="00A32339" w:rsidTr="002C3BEC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lastRenderedPageBreak/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>Доля контрольных мероприятий,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proofErr w:type="gramStart"/>
            <w:r w:rsidRPr="00A32339">
              <w:rPr>
                <w:rStyle w:val="s68"/>
              </w:rPr>
              <w:t>Ж</w:t>
            </w:r>
            <w:proofErr w:type="gramEnd"/>
            <w:r w:rsidRPr="00A32339">
              <w:rPr>
                <w:rStyle w:val="s68"/>
              </w:rPr>
              <w:t> x 100 / </w:t>
            </w:r>
            <w:proofErr w:type="spellStart"/>
            <w:r w:rsidRPr="00A32339">
              <w:rPr>
                <w:rStyle w:val="s6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gramStart"/>
            <w:r w:rsidRPr="00A32339">
              <w:rPr>
                <w:rStyle w:val="s68"/>
              </w:rPr>
              <w:t>Ж</w:t>
            </w:r>
            <w:proofErr w:type="gramEnd"/>
            <w:r w:rsidRPr="00A32339">
              <w:rPr>
                <w:rStyle w:val="s68"/>
              </w:rPr>
              <w:t> - количество жалоб (ед.)</w:t>
            </w:r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Пф</w:t>
            </w:r>
            <w:proofErr w:type="spellEnd"/>
            <w:r w:rsidRPr="00A32339">
              <w:rPr>
                <w:rStyle w:val="s68"/>
              </w:rPr>
              <w:t> - количество проведенных контрольных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</w:tr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>Доля контрольных мероприятий,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A32339">
              <w:rPr>
                <w:rStyle w:val="s68"/>
              </w:rPr>
              <w:t>Пн</w:t>
            </w:r>
            <w:proofErr w:type="spellEnd"/>
            <w:proofErr w:type="gramEnd"/>
            <w:r w:rsidRPr="00A32339">
              <w:rPr>
                <w:rStyle w:val="s68"/>
              </w:rPr>
              <w:t> x 100 / </w:t>
            </w:r>
            <w:proofErr w:type="spellStart"/>
            <w:r w:rsidRPr="00A32339">
              <w:rPr>
                <w:rStyle w:val="s6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proofErr w:type="gramStart"/>
            <w:r w:rsidRPr="00A32339">
              <w:rPr>
                <w:rStyle w:val="s68"/>
              </w:rPr>
              <w:t>Пн</w:t>
            </w:r>
            <w:proofErr w:type="spellEnd"/>
            <w:proofErr w:type="gramEnd"/>
            <w:r w:rsidRPr="00A32339">
              <w:rPr>
                <w:rStyle w:val="s68"/>
              </w:rPr>
              <w:t> - количество контрольных мероприятий, признанных недействительными (ед.)</w:t>
            </w:r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Пф</w:t>
            </w:r>
            <w:proofErr w:type="spellEnd"/>
            <w:r w:rsidRPr="00A32339">
              <w:rPr>
                <w:rStyle w:val="s68"/>
              </w:rPr>
              <w:t> - количество проведенных контрольных мероприятий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</w:tr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 xml:space="preserve">Доля внеплановых контрольных мероприятий, которые не удалось провести в связи с отсутствием собственника и т.д.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По x 100 / </w:t>
            </w:r>
            <w:proofErr w:type="spellStart"/>
            <w:r w:rsidRPr="00A32339">
              <w:rPr>
                <w:rStyle w:val="s6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>По - контрольные мероприятия, не проведенные по причине отсутствия проверяемого лица (ед.)</w:t>
            </w:r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Пф</w:t>
            </w:r>
            <w:proofErr w:type="spellEnd"/>
            <w:r w:rsidRPr="00A32339">
              <w:rPr>
                <w:rStyle w:val="s68"/>
              </w:rPr>
              <w:t> - количество проведенных контрольных мероприятий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</w:tr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>Доля заявлений, направленных на согласование в прокуратуру о проведении внеплановых контрольных мероприятий,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proofErr w:type="spellStart"/>
            <w:r w:rsidRPr="00A32339">
              <w:rPr>
                <w:rStyle w:val="s68"/>
              </w:rPr>
              <w:t>Кзо</w:t>
            </w:r>
            <w:proofErr w:type="spellEnd"/>
            <w:r w:rsidRPr="00A32339">
              <w:rPr>
                <w:rStyle w:val="s68"/>
              </w:rPr>
              <w:t> х 100 / </w:t>
            </w:r>
            <w:proofErr w:type="spellStart"/>
            <w:r w:rsidRPr="00A32339">
              <w:rPr>
                <w:rStyle w:val="s6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Кзо</w:t>
            </w:r>
            <w:proofErr w:type="spellEnd"/>
            <w:r w:rsidRPr="00A32339">
              <w:rPr>
                <w:rStyle w:val="s68"/>
              </w:rPr>
              <w:t> - количество заявлений, по которым пришел отказ в согласовании (ед.)</w:t>
            </w:r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Кпз</w:t>
            </w:r>
            <w:proofErr w:type="spellEnd"/>
            <w:r w:rsidRPr="00A32339">
              <w:rPr>
                <w:rStyle w:val="s6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</w:tr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 xml:space="preserve">Доля контрольных мероприятий, по результатам которых материалы направлены в уполномоченные для принятия решений органы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proofErr w:type="spellStart"/>
            <w:r w:rsidRPr="00A32339">
              <w:rPr>
                <w:rStyle w:val="s68"/>
              </w:rPr>
              <w:t>Кнм</w:t>
            </w:r>
            <w:proofErr w:type="spellEnd"/>
            <w:r w:rsidRPr="00A32339">
              <w:rPr>
                <w:rStyle w:val="s68"/>
              </w:rPr>
              <w:t> х 100 / </w:t>
            </w:r>
            <w:proofErr w:type="spellStart"/>
            <w:r w:rsidRPr="00A32339">
              <w:rPr>
                <w:rStyle w:val="s6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>К нм - количество материалов, направленных в уполномоченные органы (ед.)</w:t>
            </w:r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Квн</w:t>
            </w:r>
            <w:proofErr w:type="spellEnd"/>
            <w:r w:rsidRPr="00A32339">
              <w:rPr>
                <w:rStyle w:val="s6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</w:tr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</w:tr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7"/>
                <w:b/>
                <w:bCs/>
              </w:rPr>
              <w:lastRenderedPageBreak/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7"/>
                <w:b/>
                <w:bCs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</w:tr>
      <w:tr w:rsidR="00E91A2A" w:rsidRPr="00A32339" w:rsidTr="002C3BE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rPr>
                <w:rStyle w:val="s6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4"/>
              <w:spacing w:before="0" w:beforeAutospacing="0" w:after="0" w:afterAutospacing="0"/>
              <w:jc w:val="center"/>
            </w:pPr>
            <w:r w:rsidRPr="00A32339">
              <w:rPr>
                <w:rStyle w:val="s68"/>
              </w:rPr>
              <w:t>Км / </w:t>
            </w:r>
            <w:proofErr w:type="spellStart"/>
            <w:proofErr w:type="gramStart"/>
            <w:r w:rsidRPr="00A32339">
              <w:rPr>
                <w:rStyle w:val="s68"/>
              </w:rPr>
              <w:t>Кр</w:t>
            </w:r>
            <w:proofErr w:type="spellEnd"/>
            <w:proofErr w:type="gramEnd"/>
            <w:r w:rsidRPr="00A32339">
              <w:rPr>
                <w:rStyle w:val="s68"/>
              </w:rPr>
              <w:t>= </w:t>
            </w:r>
            <w:proofErr w:type="spellStart"/>
            <w:r w:rsidRPr="00A32339">
              <w:rPr>
                <w:rStyle w:val="s6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gramStart"/>
            <w:r w:rsidRPr="00A32339">
              <w:rPr>
                <w:rStyle w:val="s68"/>
              </w:rPr>
              <w:t>Км</w:t>
            </w:r>
            <w:proofErr w:type="gramEnd"/>
            <w:r w:rsidRPr="00A32339">
              <w:rPr>
                <w:rStyle w:val="s68"/>
              </w:rPr>
              <w:t> - количество контрольных мероприятий (ед.)</w:t>
            </w:r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proofErr w:type="gramStart"/>
            <w:r w:rsidRPr="00A32339">
              <w:rPr>
                <w:rStyle w:val="s68"/>
              </w:rPr>
              <w:t>Кр</w:t>
            </w:r>
            <w:proofErr w:type="spellEnd"/>
            <w:proofErr w:type="gramEnd"/>
            <w:r w:rsidRPr="00A32339">
              <w:rPr>
                <w:rStyle w:val="s68"/>
              </w:rPr>
              <w:t> - количество работников органа муниципального контроля (ед.)</w:t>
            </w:r>
          </w:p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proofErr w:type="spellStart"/>
            <w:r w:rsidRPr="00A32339">
              <w:rPr>
                <w:rStyle w:val="s68"/>
              </w:rPr>
              <w:t>Нк</w:t>
            </w:r>
            <w:proofErr w:type="spellEnd"/>
            <w:r w:rsidRPr="00A32339">
              <w:rPr>
                <w:rStyle w:val="s6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91A2A" w:rsidRPr="00A32339" w:rsidRDefault="00E91A2A" w:rsidP="002C3BEC">
            <w:pPr>
              <w:pStyle w:val="s7"/>
              <w:spacing w:before="0" w:beforeAutospacing="0" w:after="0" w:afterAutospacing="0"/>
            </w:pPr>
            <w:r w:rsidRPr="00A32339">
              <w:t> </w:t>
            </w:r>
          </w:p>
        </w:tc>
      </w:tr>
    </w:tbl>
    <w:p w:rsidR="00E91A2A" w:rsidRPr="00B87348" w:rsidRDefault="00E91A2A" w:rsidP="00E91A2A"/>
    <w:sectPr w:rsidR="00E91A2A" w:rsidRPr="00B87348" w:rsidSect="000C69E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A4" w:rsidRDefault="00050BA4" w:rsidP="004B6347">
      <w:r>
        <w:separator/>
      </w:r>
    </w:p>
  </w:endnote>
  <w:endnote w:type="continuationSeparator" w:id="0">
    <w:p w:rsidR="00050BA4" w:rsidRDefault="00050BA4" w:rsidP="004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A4" w:rsidRDefault="00050BA4" w:rsidP="004B6347">
      <w:r>
        <w:separator/>
      </w:r>
    </w:p>
  </w:footnote>
  <w:footnote w:type="continuationSeparator" w:id="0">
    <w:p w:rsidR="00050BA4" w:rsidRDefault="00050BA4" w:rsidP="004B6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6454"/>
      <w:docPartObj>
        <w:docPartGallery w:val="Page Numbers (Top of Page)"/>
        <w:docPartUnique/>
      </w:docPartObj>
    </w:sdtPr>
    <w:sdtContent>
      <w:p w:rsidR="00050BA4" w:rsidRDefault="00050BA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33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50BA4" w:rsidRDefault="00050BA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49"/>
    <w:rsid w:val="00027F48"/>
    <w:rsid w:val="000423BC"/>
    <w:rsid w:val="00047134"/>
    <w:rsid w:val="00050BA4"/>
    <w:rsid w:val="000A1DAA"/>
    <w:rsid w:val="000C69EB"/>
    <w:rsid w:val="000E609F"/>
    <w:rsid w:val="0016004A"/>
    <w:rsid w:val="00166354"/>
    <w:rsid w:val="001E062B"/>
    <w:rsid w:val="001E56A3"/>
    <w:rsid w:val="00262094"/>
    <w:rsid w:val="00266804"/>
    <w:rsid w:val="00282949"/>
    <w:rsid w:val="002A5E9B"/>
    <w:rsid w:val="002C3BEC"/>
    <w:rsid w:val="002E5AF0"/>
    <w:rsid w:val="00331A51"/>
    <w:rsid w:val="00357DE0"/>
    <w:rsid w:val="00367370"/>
    <w:rsid w:val="0038262F"/>
    <w:rsid w:val="0038479A"/>
    <w:rsid w:val="00385AE1"/>
    <w:rsid w:val="003B426D"/>
    <w:rsid w:val="003E55FE"/>
    <w:rsid w:val="003F2473"/>
    <w:rsid w:val="00402954"/>
    <w:rsid w:val="0041428D"/>
    <w:rsid w:val="00456380"/>
    <w:rsid w:val="0048651D"/>
    <w:rsid w:val="004B6347"/>
    <w:rsid w:val="00520E90"/>
    <w:rsid w:val="00544A13"/>
    <w:rsid w:val="005E3675"/>
    <w:rsid w:val="005F4CA7"/>
    <w:rsid w:val="0061280E"/>
    <w:rsid w:val="0061414B"/>
    <w:rsid w:val="00623ABC"/>
    <w:rsid w:val="006266BA"/>
    <w:rsid w:val="00641824"/>
    <w:rsid w:val="00692810"/>
    <w:rsid w:val="006B49CD"/>
    <w:rsid w:val="006C56E5"/>
    <w:rsid w:val="006D72B4"/>
    <w:rsid w:val="00711F34"/>
    <w:rsid w:val="0077303F"/>
    <w:rsid w:val="007D5EBC"/>
    <w:rsid w:val="007E5C9F"/>
    <w:rsid w:val="00806043"/>
    <w:rsid w:val="0081674C"/>
    <w:rsid w:val="00827A5D"/>
    <w:rsid w:val="0088714E"/>
    <w:rsid w:val="00887390"/>
    <w:rsid w:val="00891782"/>
    <w:rsid w:val="008C118D"/>
    <w:rsid w:val="008C2CE0"/>
    <w:rsid w:val="008D55F5"/>
    <w:rsid w:val="009147A3"/>
    <w:rsid w:val="0091720A"/>
    <w:rsid w:val="00971E83"/>
    <w:rsid w:val="009737A1"/>
    <w:rsid w:val="009F7420"/>
    <w:rsid w:val="00A0274D"/>
    <w:rsid w:val="00A32339"/>
    <w:rsid w:val="00A821A8"/>
    <w:rsid w:val="00A82B58"/>
    <w:rsid w:val="00AE31AA"/>
    <w:rsid w:val="00B43A0A"/>
    <w:rsid w:val="00B658E1"/>
    <w:rsid w:val="00B81ACC"/>
    <w:rsid w:val="00B86773"/>
    <w:rsid w:val="00B87348"/>
    <w:rsid w:val="00B94CB2"/>
    <w:rsid w:val="00BC20B3"/>
    <w:rsid w:val="00C4036C"/>
    <w:rsid w:val="00C6770D"/>
    <w:rsid w:val="00C84E0A"/>
    <w:rsid w:val="00C8690D"/>
    <w:rsid w:val="00CE2213"/>
    <w:rsid w:val="00CF415D"/>
    <w:rsid w:val="00D177E1"/>
    <w:rsid w:val="00D3486B"/>
    <w:rsid w:val="00D4632D"/>
    <w:rsid w:val="00DA67F4"/>
    <w:rsid w:val="00DA6841"/>
    <w:rsid w:val="00DB1171"/>
    <w:rsid w:val="00DD7517"/>
    <w:rsid w:val="00DE2BAB"/>
    <w:rsid w:val="00DE6146"/>
    <w:rsid w:val="00DF17BF"/>
    <w:rsid w:val="00E62A8C"/>
    <w:rsid w:val="00E741A0"/>
    <w:rsid w:val="00E759FC"/>
    <w:rsid w:val="00E91A2A"/>
    <w:rsid w:val="00ED0A15"/>
    <w:rsid w:val="00ED204E"/>
    <w:rsid w:val="00EF6824"/>
    <w:rsid w:val="00F832EF"/>
    <w:rsid w:val="00F90F0F"/>
    <w:rsid w:val="00FA7E13"/>
    <w:rsid w:val="00FB1C53"/>
    <w:rsid w:val="00F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Название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50BA4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050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Название Знак"/>
    <w:basedOn w:val="a0"/>
    <w:link w:val="ac"/>
    <w:uiPriority w:val="99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69E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A66123FAB1590CFDF0B31EFD42C656CB3975BD1928B57DBEF665DDE17E1E8CB3360E4DFCFA3D5ED66470046E92F295BD335C022207CEFI6r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A66123FAB1590CFDF0B31EFD42C656CB3975BD1928B57DBEF665DDE17E1E8CB3360E4DFCEA5D6EF66470046E92F295BD335C022207CEFI6r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2BC2D-9148-472F-BFAA-E898D1BD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9283</Words>
  <Characters>52915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1</cp:lastModifiedBy>
  <cp:revision>4</cp:revision>
  <dcterms:created xsi:type="dcterms:W3CDTF">2021-09-01T10:58:00Z</dcterms:created>
  <dcterms:modified xsi:type="dcterms:W3CDTF">2021-12-07T10:35:00Z</dcterms:modified>
</cp:coreProperties>
</file>