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ЛЕНИНГРАДСКАЯ ОБЛАСТЬ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ТОСНЕНСКИЙ РАЙОН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ГЛАВА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КРАСНОБОРСКОГО ГОРОДСКОГО ПОСЕЛЕНИЯ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РАСПОРЯЖЕНИЕ</w:t>
      </w:r>
    </w:p>
    <w:p w:rsidR="00AD621F" w:rsidRPr="00D87067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E63FA1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F7F19">
        <w:rPr>
          <w:rFonts w:ascii="Times New Roman" w:eastAsia="Times New Roman" w:hAnsi="Times New Roman" w:cs="Times New Roman"/>
          <w:color w:val="auto"/>
          <w:lang w:bidi="ar-SA"/>
        </w:rPr>
        <w:t xml:space="preserve">20.11.2020 </w:t>
      </w:r>
      <w:r w:rsidR="00FF7F19" w:rsidRPr="00FF7F19">
        <w:rPr>
          <w:rFonts w:ascii="Times New Roman" w:eastAsia="Times New Roman" w:hAnsi="Times New Roman" w:cs="Times New Roman"/>
          <w:color w:val="auto"/>
          <w:lang w:bidi="ar-SA"/>
        </w:rPr>
        <w:t>№ 32</w:t>
      </w:r>
    </w:p>
    <w:p w:rsid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AD621F" w:rsidRDefault="00AD621F" w:rsidP="008B1AA7">
      <w:pPr>
        <w:widowControl/>
        <w:ind w:right="39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бюджета </w:t>
      </w:r>
      <w:r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E63FA1">
        <w:rPr>
          <w:rFonts w:ascii="Times New Roman" w:eastAsia="Times New Roman" w:hAnsi="Times New Roman" w:cs="Times New Roman"/>
        </w:rPr>
        <w:t xml:space="preserve"> на 2021</w:t>
      </w:r>
      <w:r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плановый период </w:t>
      </w:r>
      <w:r w:rsidR="00E63FA1">
        <w:rPr>
          <w:rFonts w:ascii="Times New Roman" w:hAnsi="Times New Roman" w:cs="Times New Roman"/>
        </w:rPr>
        <w:t>2022 и 2023</w:t>
      </w:r>
      <w:r w:rsidRPr="00AD621F">
        <w:rPr>
          <w:rFonts w:ascii="Times New Roman" w:hAnsi="Times New Roman" w:cs="Times New Roman"/>
        </w:rPr>
        <w:t xml:space="preserve"> годов</w:t>
      </w: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E63FA1" w:rsidRDefault="00AD621F" w:rsidP="00E63FA1">
      <w:pPr>
        <w:ind w:firstLine="624"/>
        <w:jc w:val="both"/>
        <w:rPr>
          <w:rFonts w:ascii="Times New Roman" w:hAnsi="Times New Roman"/>
        </w:rPr>
      </w:pP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</w:t>
      </w:r>
      <w:r w:rsidRPr="00D87067">
        <w:rPr>
          <w:rFonts w:ascii="Times New Roman" w:eastAsia="Times New Roman" w:hAnsi="Times New Roman" w:cs="Times New Roman"/>
          <w:spacing w:val="-2"/>
          <w:lang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Уставом Красноборского городского поселения Тосненского района Ленинградской области, решением совета депутатов Красноборского городского поселения Тосненского района Ленинградской области от 28.08.2013 № 162 «Об утверждении Положения «О порядке организации и проведения публичных слушаний на территории Красноборского городского поселения Тосненского района Ленинградской области»</w:t>
      </w:r>
      <w:r w:rsidR="00E63FA1">
        <w:rPr>
          <w:rFonts w:ascii="Times New Roman" w:eastAsia="Times New Roman" w:hAnsi="Times New Roman" w:cs="Times New Roman"/>
          <w:spacing w:val="-1"/>
          <w:lang w:bidi="ar-SA"/>
        </w:rPr>
        <w:t>,</w:t>
      </w:r>
      <w:r w:rsidR="003B68C3">
        <w:rPr>
          <w:rFonts w:ascii="Times New Roman" w:eastAsia="Times New Roman" w:hAnsi="Times New Roman" w:cs="Times New Roman"/>
          <w:spacing w:val="-1"/>
          <w:lang w:bidi="ar-SA"/>
        </w:rPr>
        <w:t xml:space="preserve"> </w:t>
      </w:r>
      <w:r w:rsidR="00E63FA1">
        <w:rPr>
          <w:rFonts w:ascii="Times New Roman" w:hAnsi="Times New Roman"/>
        </w:rPr>
        <w:t>с учетом постановления</w:t>
      </w:r>
      <w:proofErr w:type="gramEnd"/>
      <w:r w:rsidR="00E63FA1">
        <w:rPr>
          <w:rFonts w:ascii="Times New Roman" w:hAnsi="Times New Roman"/>
        </w:rPr>
        <w:t xml:space="preserve"> Правительства Ленинградской области от 13.08.2020 № 573 «О мерах по предотвращению распространения новой </w:t>
      </w:r>
      <w:proofErr w:type="spellStart"/>
      <w:r w:rsidR="00E63FA1">
        <w:rPr>
          <w:rFonts w:ascii="Times New Roman" w:hAnsi="Times New Roman"/>
        </w:rPr>
        <w:t>коронавирусной</w:t>
      </w:r>
      <w:proofErr w:type="spellEnd"/>
      <w:r w:rsidR="00E63FA1">
        <w:rPr>
          <w:rFonts w:ascii="Times New Roman" w:hAnsi="Times New Roman"/>
        </w:rPr>
        <w:t xml:space="preserve"> инфекции (COVID-19) </w:t>
      </w:r>
      <w:proofErr w:type="gramStart"/>
      <w:r w:rsidR="00E63FA1">
        <w:rPr>
          <w:rFonts w:ascii="Times New Roman" w:hAnsi="Times New Roman"/>
        </w:rPr>
        <w:t>на</w:t>
      </w:r>
      <w:proofErr w:type="gramEnd"/>
      <w:r w:rsidR="00E63FA1">
        <w:rPr>
          <w:rFonts w:ascii="Times New Roman" w:hAnsi="Times New Roman"/>
        </w:rPr>
        <w:t xml:space="preserve"> территории Ленинградской области и признании </w:t>
      </w:r>
      <w:proofErr w:type="gramStart"/>
      <w:r w:rsidR="00E63FA1">
        <w:rPr>
          <w:rFonts w:ascii="Times New Roman" w:hAnsi="Times New Roman"/>
        </w:rPr>
        <w:t>утратившими</w:t>
      </w:r>
      <w:proofErr w:type="gramEnd"/>
      <w:r w:rsidR="00E63FA1">
        <w:rPr>
          <w:rFonts w:ascii="Times New Roman" w:hAnsi="Times New Roman"/>
        </w:rPr>
        <w:t xml:space="preserve"> силу отдельных постановлений Правительства Ленинградской области»</w:t>
      </w:r>
    </w:p>
    <w:p w:rsidR="00AD621F" w:rsidRDefault="00AD621F" w:rsidP="00AD62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1. Провести публичные слушания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E63FA1">
        <w:rPr>
          <w:rFonts w:ascii="Times New Roman" w:eastAsia="Times New Roman" w:hAnsi="Times New Roman" w:cs="Times New Roman"/>
        </w:rPr>
        <w:t xml:space="preserve"> на 2021</w:t>
      </w:r>
      <w:r w:rsidR="003B68C3"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 w:rsidR="003B68C3">
        <w:rPr>
          <w:rFonts w:ascii="Times New Roman" w:eastAsia="Times New Roman" w:hAnsi="Times New Roman" w:cs="Times New Roman"/>
        </w:rPr>
        <w:t xml:space="preserve"> плановый период </w:t>
      </w:r>
      <w:r w:rsidR="00E63FA1">
        <w:rPr>
          <w:rFonts w:ascii="Times New Roman" w:hAnsi="Times New Roman" w:cs="Times New Roman"/>
        </w:rPr>
        <w:t>2022 и 2023</w:t>
      </w:r>
      <w:r w:rsidR="003B68C3" w:rsidRPr="00AD621F">
        <w:rPr>
          <w:rFonts w:ascii="Times New Roman" w:hAnsi="Times New Roman" w:cs="Times New Roman"/>
        </w:rPr>
        <w:t xml:space="preserve"> </w:t>
      </w:r>
      <w:r w:rsidR="003B68C3" w:rsidRPr="00962F2F">
        <w:rPr>
          <w:rFonts w:ascii="Times New Roman" w:hAnsi="Times New Roman" w:cs="Times New Roman"/>
          <w:color w:val="auto"/>
        </w:rPr>
        <w:t>годов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63FA1">
        <w:rPr>
          <w:rFonts w:ascii="Times New Roman" w:eastAsia="Times New Roman" w:hAnsi="Times New Roman" w:cs="Times New Roman"/>
          <w:color w:val="auto"/>
          <w:lang w:bidi="ar-SA"/>
        </w:rPr>
        <w:t>«14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» декабря </w:t>
      </w:r>
      <w:r w:rsidR="00637C53">
        <w:rPr>
          <w:rFonts w:ascii="Times New Roman" w:eastAsia="Times New Roman" w:hAnsi="Times New Roman" w:cs="Times New Roman"/>
          <w:color w:val="auto"/>
          <w:lang w:bidi="ar-SA"/>
        </w:rPr>
        <w:t>2020</w:t>
      </w:r>
      <w:r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 года в 1</w:t>
      </w:r>
      <w:r w:rsidR="00E63FA1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.00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в актовом зале администрации Красноборского городского поселения Тосненского района Ленинградской области, по адресу: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Ленинградская область, Тосненский район, п. Кр</w:t>
      </w:r>
      <w:r w:rsidR="00E63FA1">
        <w:rPr>
          <w:rFonts w:ascii="Times New Roman" w:eastAsia="Times New Roman" w:hAnsi="Times New Roman" w:cs="Times New Roman"/>
          <w:spacing w:val="-1"/>
          <w:lang w:bidi="ar-SA"/>
        </w:rPr>
        <w:t>асный Бор, ул. Культуры, д. 62а</w:t>
      </w:r>
      <w:r w:rsidR="00E63FA1" w:rsidRPr="00E63FA1">
        <w:rPr>
          <w:rFonts w:ascii="Times New Roman" w:hAnsi="Times New Roman"/>
        </w:rPr>
        <w:t xml:space="preserve"> </w:t>
      </w:r>
      <w:r w:rsidR="00E63FA1">
        <w:rPr>
          <w:rFonts w:ascii="Times New Roman" w:hAnsi="Times New Roman"/>
        </w:rPr>
        <w:t>с соблюдением требований, предусмотренных приложением 2 к постановлению Правительства Ленинградской области от 13.08.2020 № 573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2. Установить, что в публичных слушаниях вправе принимать участие население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 городского поселения Тосненского района Ленинградской области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, а также иные заинтересованные лица.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 </w:t>
      </w:r>
      <w:r w:rsidR="00637C53">
        <w:rPr>
          <w:rFonts w:ascii="Times New Roman" w:eastAsia="Times New Roman" w:hAnsi="Times New Roman" w:cs="Times New Roman"/>
          <w:shd w:val="clear" w:color="auto" w:fill="FFFFFF"/>
          <w:lang w:bidi="ar-SA"/>
        </w:rPr>
        <w:t>О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беспечить официальное опубликование (обнародование)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проекта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637C53">
        <w:rPr>
          <w:rFonts w:ascii="Times New Roman" w:eastAsia="Times New Roman" w:hAnsi="Times New Roman" w:cs="Times New Roman"/>
        </w:rPr>
        <w:t xml:space="preserve"> на 2021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637C53">
        <w:rPr>
          <w:rFonts w:ascii="Times New Roman" w:hAnsi="Times New Roman" w:cs="Times New Roman"/>
        </w:rPr>
        <w:t>2022 и 2023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 настоящего распоряжения.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 Установить, что ознакомление с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проектом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637C53">
        <w:rPr>
          <w:rFonts w:ascii="Times New Roman" w:eastAsia="Times New Roman" w:hAnsi="Times New Roman" w:cs="Times New Roman"/>
        </w:rPr>
        <w:t>на 2021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637C53">
        <w:rPr>
          <w:rFonts w:ascii="Times New Roman" w:hAnsi="Times New Roman" w:cs="Times New Roman"/>
        </w:rPr>
        <w:t>2022 и 2023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="003B68C3"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осуществляется в источниках его официального опубликования, обнародования.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Установить, что предложения граждан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637C53">
        <w:rPr>
          <w:rFonts w:ascii="Times New Roman" w:eastAsia="Times New Roman" w:hAnsi="Times New Roman" w:cs="Times New Roman"/>
        </w:rPr>
        <w:t>на 2021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637C53">
        <w:rPr>
          <w:rFonts w:ascii="Times New Roman" w:hAnsi="Times New Roman" w:cs="Times New Roman"/>
        </w:rPr>
        <w:t>2022 и 2023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B1AA7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принимаются </w:t>
      </w:r>
      <w:r w:rsidR="008B1AA7" w:rsidRPr="00962F2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до 16.00 </w:t>
      </w:r>
      <w:r w:rsidR="00637C53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«11</w:t>
      </w:r>
      <w:r w:rsidR="008B1AA7" w:rsidRPr="00962F2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» </w:t>
      </w:r>
      <w:r w:rsidR="00637C53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декабря 2020</w:t>
      </w:r>
      <w:r w:rsidRPr="00962F2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года по адресу: </w:t>
      </w:r>
      <w:r w:rsidRPr="00962F2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Ленинградская область, Тосненский район, </w:t>
      </w:r>
      <w:proofErr w:type="spellStart"/>
      <w:r w:rsidRPr="00962F2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г.п</w:t>
      </w:r>
      <w:proofErr w:type="spellEnd"/>
      <w:r w:rsidRPr="00962F2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Красный Бор, ул. Культуры, д. 62а,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каб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>. 3.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6. </w:t>
      </w:r>
      <w:proofErr w:type="gramStart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Ответственным</w:t>
      </w:r>
      <w:proofErr w:type="gramEnd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 прием и регистрацию поступивших предложений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637C53">
        <w:rPr>
          <w:rFonts w:ascii="Times New Roman" w:eastAsia="Times New Roman" w:hAnsi="Times New Roman" w:cs="Times New Roman"/>
        </w:rPr>
        <w:t>на 2021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637C53">
        <w:rPr>
          <w:rFonts w:ascii="Times New Roman" w:hAnsi="Times New Roman" w:cs="Times New Roman"/>
        </w:rPr>
        <w:t>2022 и 2023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а также за регистрацию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участников публичных слушаний назначить специалиста администрации Красноборского городского поселения Тосненского района Ленинградской </w:t>
      </w:r>
      <w:r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области </w:t>
      </w:r>
      <w:r w:rsidR="00FF7F19"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Горчакову </w:t>
      </w:r>
      <w:r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>Ю.А.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7. Администрации Красноборского городского поселения Тосненского района  Ленинградской области обеспечить организацию и проведение публичных слушаний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637C53">
        <w:rPr>
          <w:rFonts w:ascii="Times New Roman" w:eastAsia="Times New Roman" w:hAnsi="Times New Roman" w:cs="Times New Roman"/>
        </w:rPr>
        <w:t>на 2021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637C53">
        <w:rPr>
          <w:rFonts w:ascii="Times New Roman" w:hAnsi="Times New Roman" w:cs="Times New Roman"/>
        </w:rPr>
        <w:t>2022</w:t>
      </w:r>
      <w:r w:rsidR="00B6321D">
        <w:rPr>
          <w:rFonts w:ascii="Times New Roman" w:hAnsi="Times New Roman" w:cs="Times New Roman"/>
        </w:rPr>
        <w:t xml:space="preserve"> и 20</w:t>
      </w:r>
      <w:r w:rsidR="00637C53">
        <w:rPr>
          <w:rFonts w:ascii="Times New Roman" w:hAnsi="Times New Roman" w:cs="Times New Roman"/>
        </w:rPr>
        <w:t>23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8. </w:t>
      </w: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распоряжения оставляю за собой.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Глава Красноборского городского поселения                                                      А.В.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Канцерев</w:t>
      </w:r>
      <w:proofErr w:type="spellEnd"/>
    </w:p>
    <w:p w:rsidR="00AD621F" w:rsidRPr="00D87067" w:rsidRDefault="00AD621F" w:rsidP="00AD621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D621F" w:rsidRPr="00D87067" w:rsidRDefault="00AD621F" w:rsidP="00AD621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8706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3B68C3" w:rsidRDefault="003B68C3" w:rsidP="00AD621F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Default="003B68C3" w:rsidP="003B68C3"/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356411" w:rsidRPr="00962F2F" w:rsidRDefault="003B68C3" w:rsidP="003B68C3">
      <w:pPr>
        <w:rPr>
          <w:rFonts w:ascii="Times New Roman" w:hAnsi="Times New Roman" w:cs="Times New Roman"/>
          <w:sz w:val="20"/>
          <w:szCs w:val="20"/>
        </w:rPr>
      </w:pPr>
      <w:r w:rsidRPr="00962F2F">
        <w:rPr>
          <w:rFonts w:ascii="Times New Roman" w:hAnsi="Times New Roman" w:cs="Times New Roman"/>
          <w:sz w:val="20"/>
          <w:szCs w:val="20"/>
        </w:rPr>
        <w:t>Исп. Федосеева М.С.</w:t>
      </w:r>
    </w:p>
    <w:sectPr w:rsidR="00356411" w:rsidRPr="009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3" w:rsidRDefault="003B68C3" w:rsidP="003B68C3">
      <w:r>
        <w:separator/>
      </w:r>
    </w:p>
  </w:endnote>
  <w:endnote w:type="continuationSeparator" w:id="0">
    <w:p w:rsidR="003B68C3" w:rsidRDefault="003B68C3" w:rsidP="003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3" w:rsidRDefault="003B68C3" w:rsidP="003B68C3">
      <w:r>
        <w:separator/>
      </w:r>
    </w:p>
  </w:footnote>
  <w:footnote w:type="continuationSeparator" w:id="0">
    <w:p w:rsidR="003B68C3" w:rsidRDefault="003B68C3" w:rsidP="003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F"/>
    <w:rsid w:val="00356411"/>
    <w:rsid w:val="003B68C3"/>
    <w:rsid w:val="00637C53"/>
    <w:rsid w:val="006E7A86"/>
    <w:rsid w:val="008B1AA7"/>
    <w:rsid w:val="00962F2F"/>
    <w:rsid w:val="00A244FD"/>
    <w:rsid w:val="00A920E7"/>
    <w:rsid w:val="00AD621F"/>
    <w:rsid w:val="00B6321D"/>
    <w:rsid w:val="00DC18EB"/>
    <w:rsid w:val="00E63FA1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 H</dc:creator>
  <cp:lastModifiedBy>1</cp:lastModifiedBy>
  <cp:revision>4</cp:revision>
  <cp:lastPrinted>2017-12-01T12:17:00Z</cp:lastPrinted>
  <dcterms:created xsi:type="dcterms:W3CDTF">2020-11-24T07:29:00Z</dcterms:created>
  <dcterms:modified xsi:type="dcterms:W3CDTF">2020-11-25T12:17:00Z</dcterms:modified>
</cp:coreProperties>
</file>