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3" w:rsidRPr="00BE29AE" w:rsidRDefault="00AA1A3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 w:rsidR="0001797F"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90C53" w:rsidRPr="00BE29AE" w:rsidRDefault="00A90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347448" w:rsidRDefault="00347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2</w:t>
      </w:r>
      <w:r w:rsidR="00D10485">
        <w:rPr>
          <w:rFonts w:ascii="Times New Roman" w:hAnsi="Times New Roman" w:cs="Times New Roman"/>
          <w:sz w:val="24"/>
          <w:szCs w:val="24"/>
        </w:rPr>
        <w:t>7</w:t>
      </w:r>
    </w:p>
    <w:p w:rsidR="00A90C53" w:rsidRPr="00BE29AE" w:rsidRDefault="00A9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</w:t>
      </w:r>
      <w:r w:rsidR="00D10485">
        <w:rPr>
          <w:rFonts w:ascii="Times New Roman" w:hAnsi="Times New Roman" w:cs="Times New Roman"/>
          <w:sz w:val="24"/>
          <w:szCs w:val="24"/>
        </w:rPr>
        <w:t xml:space="preserve">                              03</w:t>
      </w:r>
      <w:r w:rsidR="00347448">
        <w:rPr>
          <w:rFonts w:ascii="Times New Roman" w:hAnsi="Times New Roman" w:cs="Times New Roman"/>
          <w:sz w:val="24"/>
          <w:szCs w:val="24"/>
        </w:rPr>
        <w:t>.</w:t>
      </w:r>
      <w:r w:rsidR="00D10485">
        <w:rPr>
          <w:rFonts w:ascii="Times New Roman" w:hAnsi="Times New Roman" w:cs="Times New Roman"/>
          <w:sz w:val="24"/>
          <w:szCs w:val="24"/>
        </w:rPr>
        <w:t>11</w:t>
      </w:r>
      <w:r w:rsidRPr="00BE29AE">
        <w:rPr>
          <w:rFonts w:ascii="Times New Roman" w:hAnsi="Times New Roman" w:cs="Times New Roman"/>
          <w:sz w:val="24"/>
          <w:szCs w:val="24"/>
        </w:rPr>
        <w:t xml:space="preserve">.2016         </w:t>
      </w:r>
    </w:p>
    <w:p w:rsidR="00A90C53" w:rsidRPr="00BE29AE" w:rsidRDefault="003474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0485">
        <w:rPr>
          <w:rFonts w:ascii="Times New Roman" w:hAnsi="Times New Roman" w:cs="Times New Roman"/>
          <w:sz w:val="24"/>
          <w:szCs w:val="24"/>
        </w:rPr>
        <w:t>6</w:t>
      </w:r>
      <w:r w:rsidR="00AA1A3D" w:rsidRPr="00BE29AE">
        <w:rPr>
          <w:rFonts w:ascii="Times New Roman" w:hAnsi="Times New Roman" w:cs="Times New Roman"/>
          <w:sz w:val="24"/>
          <w:szCs w:val="24"/>
        </w:rPr>
        <w:t>-00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Малый актовый зал администрации Красноборского городского поселения (Красноборское г.п.)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(СД):10 человек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D10485">
        <w:rPr>
          <w:rFonts w:ascii="Times New Roman" w:hAnsi="Times New Roman" w:cs="Times New Roman"/>
          <w:sz w:val="24"/>
          <w:szCs w:val="24"/>
        </w:rPr>
        <w:t>7</w:t>
      </w:r>
      <w:r w:rsidRPr="00BE29A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Шишкин Игорь Викторович, Власова Наталья Ивановна, Ерёмина Ольга Николаевна, </w:t>
      </w:r>
      <w:r w:rsidR="00347448" w:rsidRPr="00BE29AE">
        <w:rPr>
          <w:rFonts w:ascii="Times New Roman" w:hAnsi="Times New Roman" w:cs="Times New Roman"/>
          <w:sz w:val="24"/>
          <w:szCs w:val="24"/>
        </w:rPr>
        <w:t>Иванов Адольф Александрович</w:t>
      </w:r>
      <w:r w:rsidR="00347448">
        <w:rPr>
          <w:rFonts w:ascii="Times New Roman" w:hAnsi="Times New Roman" w:cs="Times New Roman"/>
          <w:sz w:val="24"/>
          <w:szCs w:val="24"/>
        </w:rPr>
        <w:t>,</w:t>
      </w:r>
      <w:r w:rsidR="00D10485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Крылова Лариса Львовна, Кудрявцева Светлана Андреевна, Синькова Светлана Александровна.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D10485" w:rsidRPr="00BE29AE">
        <w:rPr>
          <w:rFonts w:ascii="Times New Roman" w:hAnsi="Times New Roman" w:cs="Times New Roman"/>
          <w:sz w:val="24"/>
          <w:szCs w:val="24"/>
        </w:rPr>
        <w:t>Иванов Алексей Александрович</w:t>
      </w:r>
      <w:r w:rsidR="00D10485">
        <w:rPr>
          <w:rFonts w:ascii="Times New Roman" w:hAnsi="Times New Roman" w:cs="Times New Roman"/>
          <w:sz w:val="24"/>
          <w:szCs w:val="24"/>
        </w:rPr>
        <w:t>,</w:t>
      </w:r>
      <w:r w:rsidR="00D10485"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485"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="00D10485"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D10485">
        <w:rPr>
          <w:rFonts w:ascii="Times New Roman" w:hAnsi="Times New Roman" w:cs="Times New Roman"/>
          <w:sz w:val="24"/>
          <w:szCs w:val="24"/>
        </w:rPr>
        <w:t>,</w:t>
      </w:r>
      <w:r w:rsidR="00D10485"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Мартикайнен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Павел Леонидович.</w:t>
      </w:r>
      <w:r w:rsidR="00D10485" w:rsidRPr="00D1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A90C53" w:rsidRDefault="00D10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A1A3D" w:rsidRPr="00BE29A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AA1A3D"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A1A3D"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A3D"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AA1A3D" w:rsidRPr="00BE29AE">
        <w:rPr>
          <w:rFonts w:ascii="Times New Roman" w:hAnsi="Times New Roman" w:cs="Times New Roman"/>
          <w:sz w:val="24"/>
          <w:szCs w:val="24"/>
        </w:rPr>
        <w:t>. – Платонова О.В.,</w:t>
      </w:r>
    </w:p>
    <w:p w:rsidR="00347448" w:rsidRPr="00347448" w:rsidRDefault="0034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4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347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48">
        <w:rPr>
          <w:rFonts w:ascii="Times New Roman" w:hAnsi="Times New Roman" w:cs="Times New Roman"/>
          <w:sz w:val="24"/>
          <w:szCs w:val="24"/>
        </w:rPr>
        <w:t>Чурикова</w:t>
      </w:r>
      <w:r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sz w:val="24"/>
          <w:szCs w:val="24"/>
        </w:rPr>
        <w:t>юрист СД</w:t>
      </w:r>
      <w:r w:rsidR="00D10485">
        <w:rPr>
          <w:rFonts w:ascii="Times New Roman" w:hAnsi="Times New Roman" w:cs="Times New Roman"/>
          <w:sz w:val="24"/>
          <w:szCs w:val="24"/>
        </w:rPr>
        <w:t>, администрации</w:t>
      </w:r>
      <w:r w:rsidRPr="00BE2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Федосеева М.С.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кворум заседания имеется, предлагаю открыть </w:t>
      </w:r>
      <w:r w:rsidR="00D10485">
        <w:rPr>
          <w:rFonts w:ascii="Times New Roman" w:hAnsi="Times New Roman" w:cs="Times New Roman"/>
          <w:sz w:val="24"/>
          <w:szCs w:val="24"/>
        </w:rPr>
        <w:t>внеочередное двадцать седьмое</w:t>
      </w:r>
      <w:r w:rsidRPr="00BE29AE">
        <w:rPr>
          <w:rFonts w:ascii="Times New Roman" w:hAnsi="Times New Roman" w:cs="Times New Roman"/>
          <w:sz w:val="24"/>
          <w:szCs w:val="24"/>
        </w:rPr>
        <w:t xml:space="preserve"> заседание СД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Тосненского района Ленинградской области.</w:t>
      </w:r>
    </w:p>
    <w:p w:rsidR="00A90C53" w:rsidRPr="00BE29AE" w:rsidRDefault="00D1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Голосовали: «За» - 7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«Против»</w:t>
      </w:r>
      <w:r w:rsidR="00347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0, «Воздержались»</w:t>
      </w:r>
      <w:r w:rsidR="00347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Pr="00BE29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Заседание считать открытым. 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347448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в установленный регламентом срок вам была направлена предполагаемая повестка зас</w:t>
      </w:r>
      <w:r w:rsidR="00D10485">
        <w:rPr>
          <w:rFonts w:ascii="Times New Roman" w:hAnsi="Times New Roman" w:cs="Times New Roman"/>
          <w:sz w:val="24"/>
          <w:szCs w:val="24"/>
        </w:rPr>
        <w:t>едания СД. П</w:t>
      </w:r>
      <w:r w:rsidRPr="00347448">
        <w:rPr>
          <w:rFonts w:ascii="Times New Roman" w:hAnsi="Times New Roman" w:cs="Times New Roman"/>
          <w:sz w:val="24"/>
          <w:szCs w:val="24"/>
        </w:rPr>
        <w:t xml:space="preserve">редлагаю голосовать за следующую повестку заседания СД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4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744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47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 ЗАСЕДАНИЯ:</w:t>
      </w:r>
    </w:p>
    <w:p w:rsidR="00D10485" w:rsidRPr="00DE39EA" w:rsidRDefault="00D10485" w:rsidP="00D1048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39E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E39EA">
        <w:rPr>
          <w:rFonts w:ascii="Times New Roman" w:hAnsi="Times New Roman"/>
          <w:sz w:val="24"/>
          <w:szCs w:val="24"/>
        </w:rPr>
        <w:t>Проект решения «О внесении изменений в решение совета депутатов Красноборского городского  поселения Тосненского района Ленинградской области от 21.12.2015 № 50 «О бюджете Красноборского городского поселения Тосненского  района Ленинградской  области на 2016 год и на плановый период 2017 и 2018 годов», с учетом изменений, внесенных решением от 29.04.2016 №68, решением от 29.06.2016 №71</w:t>
      </w:r>
      <w:r w:rsidR="00B90ED2">
        <w:rPr>
          <w:rFonts w:ascii="Times New Roman" w:hAnsi="Times New Roman"/>
          <w:sz w:val="24"/>
          <w:szCs w:val="24"/>
        </w:rPr>
        <w:t>»</w:t>
      </w:r>
      <w:proofErr w:type="gramEnd"/>
    </w:p>
    <w:p w:rsidR="00D10485" w:rsidRDefault="00D10485" w:rsidP="00D10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0485">
        <w:rPr>
          <w:rFonts w:ascii="Times New Roman" w:hAnsi="Times New Roman" w:cs="Times New Roman"/>
          <w:sz w:val="24"/>
          <w:szCs w:val="24"/>
          <w:u w:val="single"/>
        </w:rPr>
        <w:t>Докладчик: главный бухгалтер администрации Е.А. Чурикова</w:t>
      </w:r>
    </w:p>
    <w:p w:rsidR="00BE29AE" w:rsidRPr="00BE29AE" w:rsidRDefault="00D10485" w:rsidP="00D104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Голосовали: «За» - 7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>, «Против»</w:t>
      </w:r>
      <w:r w:rsidR="00347448">
        <w:rPr>
          <w:rFonts w:ascii="Times New Roman" w:hAnsi="Times New Roman" w:cs="Times New Roman"/>
          <w:b/>
          <w:bCs/>
          <w:i/>
          <w:iCs/>
        </w:rPr>
        <w:t xml:space="preserve"> -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 xml:space="preserve"> 0, «Воздержались»</w:t>
      </w:r>
      <w:r w:rsidR="00347448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 xml:space="preserve"> 0</w:t>
      </w:r>
    </w:p>
    <w:p w:rsidR="00BE29AE" w:rsidRDefault="00BE29AE" w:rsidP="00BE29AE">
      <w:pPr>
        <w:pStyle w:val="consplusnormal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b/>
          <w:bCs/>
          <w:u w:val="single"/>
        </w:rPr>
        <w:t>РЕШИЛИ:</w:t>
      </w:r>
      <w:r w:rsidRPr="00BE29AE">
        <w:rPr>
          <w:rFonts w:ascii="Times New Roman" w:hAnsi="Times New Roman" w:cs="Times New Roman"/>
        </w:rPr>
        <w:t xml:space="preserve"> Принять повестку заседания</w:t>
      </w:r>
    </w:p>
    <w:p w:rsidR="00BE29AE" w:rsidRDefault="00BE29AE" w:rsidP="00BE2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AE" w:rsidRPr="00347448" w:rsidRDefault="00155DCD" w:rsidP="00D1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ПЕРВЫЙ ВОПРОС</w:t>
      </w:r>
      <w:r w:rsidR="00BE29AE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4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10485" w:rsidRPr="00DE39EA">
        <w:rPr>
          <w:rFonts w:ascii="Times New Roman" w:hAnsi="Times New Roman"/>
          <w:sz w:val="24"/>
          <w:szCs w:val="24"/>
        </w:rPr>
        <w:t>Проект решения «О внесении изменений в решение совета депутатов Красноборского городского  поселения Тосненского района Ленинградской области от 21.12.2015 № 50 «О бюджете Красноборского городского поселения Тосненского  района Ленинградской  области на 2016 год и на плановый период 2017 и 2018 годов», с учетом изменений, внесенных решением от 29.04.2016 №68, решением от 29.06.2016 №71</w:t>
      </w:r>
      <w:r w:rsidR="00D10485">
        <w:rPr>
          <w:rFonts w:ascii="Times New Roman" w:hAnsi="Times New Roman"/>
          <w:sz w:val="24"/>
          <w:szCs w:val="24"/>
        </w:rPr>
        <w:t>»</w:t>
      </w:r>
      <w:proofErr w:type="gramEnd"/>
    </w:p>
    <w:p w:rsidR="00BE29AE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D10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485" w:rsidRPr="00D10485">
        <w:rPr>
          <w:rFonts w:ascii="Times New Roman" w:hAnsi="Times New Roman" w:cs="Times New Roman"/>
          <w:b/>
          <w:bCs/>
          <w:sz w:val="24"/>
          <w:szCs w:val="24"/>
          <w:u w:val="single"/>
        </w:rPr>
        <w:t>Чурикова Е.А.</w:t>
      </w:r>
      <w:r w:rsidR="00D1048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21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1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948" w:rsidRPr="00D10485" w:rsidRDefault="00BB0948" w:rsidP="00D1048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sz w:val="24"/>
          <w:szCs w:val="24"/>
        </w:rPr>
        <w:t xml:space="preserve">проект решения прошел проверку в </w:t>
      </w:r>
      <w:r w:rsidR="00D10485">
        <w:rPr>
          <w:rFonts w:ascii="Times New Roman" w:hAnsi="Times New Roman" w:cs="Times New Roman"/>
          <w:sz w:val="24"/>
          <w:szCs w:val="24"/>
        </w:rPr>
        <w:t>Комитете</w:t>
      </w:r>
      <w:r w:rsidR="00D10485" w:rsidRPr="00ED263E">
        <w:rPr>
          <w:rFonts w:ascii="Times New Roman" w:hAnsi="Times New Roman" w:cs="Times New Roman"/>
          <w:sz w:val="24"/>
          <w:szCs w:val="24"/>
        </w:rPr>
        <w:t xml:space="preserve"> финансов администрации муниципального образования Тосненский район Ленинградской области</w:t>
      </w:r>
      <w:r w:rsidRPr="00D10485">
        <w:rPr>
          <w:rFonts w:ascii="Times New Roman" w:hAnsi="Times New Roman" w:cs="Times New Roman"/>
          <w:sz w:val="24"/>
          <w:szCs w:val="24"/>
        </w:rPr>
        <w:t xml:space="preserve">, </w:t>
      </w:r>
      <w:r w:rsidR="00D10485">
        <w:rPr>
          <w:rFonts w:ascii="Times New Roman" w:hAnsi="Times New Roman" w:cs="Times New Roman"/>
          <w:sz w:val="24"/>
          <w:szCs w:val="24"/>
        </w:rPr>
        <w:t>Контрольно-</w:t>
      </w:r>
      <w:r w:rsidR="00D10485">
        <w:rPr>
          <w:rFonts w:ascii="Times New Roman" w:hAnsi="Times New Roman" w:cs="Times New Roman"/>
          <w:sz w:val="24"/>
          <w:szCs w:val="24"/>
        </w:rPr>
        <w:lastRenderedPageBreak/>
        <w:t>счетной палате муниципального образования Тосненский район Ленинградской области -</w:t>
      </w:r>
      <w:r w:rsidRPr="00D10485">
        <w:rPr>
          <w:rFonts w:ascii="Times New Roman" w:hAnsi="Times New Roman" w:cs="Times New Roman"/>
          <w:sz w:val="24"/>
          <w:szCs w:val="24"/>
        </w:rPr>
        <w:t xml:space="preserve"> замечаний нет.</w:t>
      </w:r>
    </w:p>
    <w:p w:rsidR="00D10485" w:rsidRDefault="00D10485" w:rsidP="00D1048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948" w:rsidRPr="00D10485" w:rsidRDefault="00D10485" w:rsidP="00D1048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Зачитывается проект решения</w:t>
      </w:r>
    </w:p>
    <w:p w:rsidR="00D10485" w:rsidRDefault="00D10485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Еремина О.Н.: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расходы бюджета по подразделу 0309 "Зашита населения и территории от чрезвычайных ситуаций  природного  и техногенного характера, гражданская оборона" в размере 125 932,00 рубля включены в сумму 400 000,00 рублей?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Чурикова Е.А.: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нет, 125 932,00 рублей из ЦСР 0810111570 «Мероприятия по обеспечению предупреждения и ликвидации последствий чрезвычайных ситуаций природного и техногенного характера» (экономия по заключенным договорам) добавляются к средствам, предусмотренным на  ЦСР 0810211620  </w:t>
      </w:r>
      <w:r w:rsidRPr="00D10485">
        <w:rPr>
          <w:rFonts w:ascii="Times New Roman" w:hAnsi="Times New Roman" w:cs="Times New Roman"/>
          <w:sz w:val="24"/>
          <w:szCs w:val="24"/>
          <w:lang w:val="fr-FR"/>
        </w:rPr>
        <w:t>«Мероприятия в области пожарной безопасности»</w:t>
      </w:r>
      <w:r w:rsidRPr="00D10485">
        <w:rPr>
          <w:rFonts w:ascii="Times New Roman" w:hAnsi="Times New Roman" w:cs="Times New Roman"/>
          <w:sz w:val="24"/>
          <w:szCs w:val="24"/>
        </w:rPr>
        <w:t>, с целью выполнения работ по приведению пожарных водоёмов в нормативное состояние и приобретение пожарных гидрантов</w:t>
      </w:r>
      <w:r w:rsidR="00D10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Еремина О.Н.: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необходимо пригласить специалиста администрации для разъяснения суммы расходов. В 2015 году была произведена чистка пожарных водоемов, на реализацию которой из местного бюджета было выделено 400 000,00 рублей.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Платонова О.В.: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специалистом подготовлена служебная записка, где указаны</w:t>
      </w:r>
      <w:r w:rsidR="00D10485">
        <w:rPr>
          <w:rFonts w:ascii="Times New Roman" w:hAnsi="Times New Roman" w:cs="Times New Roman"/>
          <w:sz w:val="24"/>
          <w:szCs w:val="24"/>
        </w:rPr>
        <w:t>:</w:t>
      </w:r>
      <w:r w:rsidRPr="00D10485">
        <w:rPr>
          <w:rFonts w:ascii="Times New Roman" w:hAnsi="Times New Roman" w:cs="Times New Roman"/>
          <w:sz w:val="24"/>
          <w:szCs w:val="24"/>
        </w:rPr>
        <w:t xml:space="preserve"> проделанная работа, запланированные мероприятия, перечень пожарных водоемов. В </w:t>
      </w:r>
      <w:r w:rsidR="00D10485" w:rsidRPr="00D10485">
        <w:rPr>
          <w:rFonts w:ascii="Times New Roman" w:hAnsi="Times New Roman" w:cs="Times New Roman"/>
          <w:sz w:val="24"/>
          <w:szCs w:val="24"/>
        </w:rPr>
        <w:t>соответствии</w:t>
      </w:r>
      <w:r w:rsidRPr="00D10485">
        <w:rPr>
          <w:rFonts w:ascii="Times New Roman" w:hAnsi="Times New Roman" w:cs="Times New Roman"/>
          <w:sz w:val="24"/>
          <w:szCs w:val="24"/>
        </w:rPr>
        <w:t xml:space="preserve"> с Федеральным законом от 06.10.2003 N 131-ФЗ к вопросам местного значения поселения относится обеспечение первичных мер пожарной безопасности в границах населенных пунктов поселения. Рассматривается вопрос о передаче исполнения указанных мероприятий МБУ в рамках муниципального задания. 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Еремина О.Н.: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</w:t>
      </w:r>
      <w:r w:rsidR="00D10485">
        <w:rPr>
          <w:rFonts w:ascii="Times New Roman" w:hAnsi="Times New Roman" w:cs="Times New Roman"/>
          <w:sz w:val="24"/>
          <w:szCs w:val="24"/>
        </w:rPr>
        <w:t>ведется ли контроль,</w:t>
      </w:r>
      <w:r w:rsidRPr="00D10485">
        <w:rPr>
          <w:rFonts w:ascii="Times New Roman" w:hAnsi="Times New Roman" w:cs="Times New Roman"/>
          <w:sz w:val="24"/>
          <w:szCs w:val="24"/>
        </w:rPr>
        <w:t xml:space="preserve"> какие именно водоемы подлежат чистке? И какое количество гидрантов необходимо приобрести?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0485">
        <w:rPr>
          <w:rFonts w:ascii="Times New Roman" w:hAnsi="Times New Roman" w:cs="Times New Roman"/>
          <w:b/>
          <w:sz w:val="24"/>
          <w:szCs w:val="24"/>
          <w:u w:val="single"/>
        </w:rPr>
        <w:t>Платонова О.В.: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3-4 водоема в год; по результатам проверки необходимо приобрести 3 пожарных гидранта, всего - 12; перечень предоставлен АО "ЛОКС". 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0E78">
        <w:rPr>
          <w:rFonts w:ascii="Times New Roman" w:hAnsi="Times New Roman" w:cs="Times New Roman"/>
          <w:b/>
          <w:sz w:val="24"/>
          <w:szCs w:val="24"/>
          <w:u w:val="single"/>
        </w:rPr>
        <w:t>Еремина О.Н.: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расходы на оплату коммунальных услуг в размере 50 000.00 рублей, </w:t>
      </w:r>
      <w:r w:rsidR="00520E78">
        <w:rPr>
          <w:rFonts w:ascii="Times New Roman" w:hAnsi="Times New Roman" w:cs="Times New Roman"/>
          <w:sz w:val="24"/>
          <w:szCs w:val="24"/>
        </w:rPr>
        <w:t xml:space="preserve">предоставляемых по адресу нежилого здания – бани, </w:t>
      </w:r>
      <w:r w:rsidRPr="00D10485">
        <w:rPr>
          <w:rFonts w:ascii="Times New Roman" w:hAnsi="Times New Roman" w:cs="Times New Roman"/>
          <w:sz w:val="24"/>
          <w:szCs w:val="24"/>
        </w:rPr>
        <w:t>договор аренды не заключен?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0E78">
        <w:rPr>
          <w:rFonts w:ascii="Times New Roman" w:hAnsi="Times New Roman" w:cs="Times New Roman"/>
          <w:b/>
          <w:sz w:val="24"/>
          <w:szCs w:val="24"/>
          <w:u w:val="single"/>
        </w:rPr>
        <w:t>Платонова О.В.: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фактически здание арендовано, но договор аренды не заключен и не зарегистрирован. Получен кадастровый паспорт, здание необходимо делить по помещениям, только потом заключать договор аренды на новый срок.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0E78">
        <w:rPr>
          <w:rFonts w:ascii="Times New Roman" w:hAnsi="Times New Roman" w:cs="Times New Roman"/>
          <w:b/>
          <w:sz w:val="24"/>
          <w:szCs w:val="24"/>
          <w:u w:val="single"/>
        </w:rPr>
        <w:t>Чурикова Е.А.: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необходимо направить в адрес арендатора претензию о возмещении денежных средств, уплаченных за коммунальные услуги. Также в производстве Арбитражного суда Санкт-Петербурга и ЛО находится дело по исковому заявлению ОАО "Тепловые сети" к администрации </w:t>
      </w:r>
      <w:proofErr w:type="spellStart"/>
      <w:r w:rsidRPr="00D10485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D1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485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10485">
        <w:rPr>
          <w:rFonts w:ascii="Times New Roman" w:hAnsi="Times New Roman" w:cs="Times New Roman"/>
          <w:sz w:val="24"/>
          <w:szCs w:val="24"/>
        </w:rPr>
        <w:t>. о взыскании неосновательного обогащения - денежные средства за коммунальные услуги (ул</w:t>
      </w:r>
      <w:proofErr w:type="gramStart"/>
      <w:r w:rsidRPr="00D104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10485">
        <w:rPr>
          <w:rFonts w:ascii="Times New Roman" w:hAnsi="Times New Roman" w:cs="Times New Roman"/>
          <w:sz w:val="24"/>
          <w:szCs w:val="24"/>
        </w:rPr>
        <w:t>омсомольская, д.10 - ранее здание аптеки).</w:t>
      </w:r>
    </w:p>
    <w:p w:rsidR="00BB0948" w:rsidRPr="00D10485" w:rsidRDefault="00BB0948" w:rsidP="00D104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0E78">
        <w:rPr>
          <w:rFonts w:ascii="Times New Roman" w:hAnsi="Times New Roman" w:cs="Times New Roman"/>
          <w:b/>
          <w:sz w:val="24"/>
          <w:szCs w:val="24"/>
          <w:u w:val="single"/>
        </w:rPr>
        <w:t>Кудрявцева С.А.:</w:t>
      </w:r>
      <w:r w:rsidRPr="00D10485">
        <w:rPr>
          <w:rFonts w:ascii="Times New Roman" w:hAnsi="Times New Roman" w:cs="Times New Roman"/>
          <w:sz w:val="24"/>
          <w:szCs w:val="24"/>
        </w:rPr>
        <w:t xml:space="preserve"> необходимо решить вопрос об использовании нежилого помещения по указанному адресу</w:t>
      </w:r>
      <w:r w:rsidR="00520E78">
        <w:rPr>
          <w:rFonts w:ascii="Times New Roman" w:hAnsi="Times New Roman" w:cs="Times New Roman"/>
          <w:sz w:val="24"/>
          <w:szCs w:val="24"/>
        </w:rPr>
        <w:t>.</w:t>
      </w:r>
    </w:p>
    <w:p w:rsidR="00B90ED2" w:rsidRPr="00B90ED2" w:rsidRDefault="00B90ED2" w:rsidP="00B90ED2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B90ED2">
        <w:rPr>
          <w:rFonts w:ascii="Times New Roman" w:hAnsi="Times New Roman" w:cs="Times New Roman"/>
          <w:b/>
          <w:i/>
        </w:rPr>
        <w:t>Голосовали: «За»- 7, «Против» - 0, «Воздержались»-0</w:t>
      </w:r>
    </w:p>
    <w:p w:rsidR="00BB0948" w:rsidRPr="00B90ED2" w:rsidRDefault="00B90ED2" w:rsidP="00B90ED2">
      <w:pPr>
        <w:pStyle w:val="a7"/>
        <w:jc w:val="both"/>
      </w:pPr>
      <w:proofErr w:type="gramStart"/>
      <w:r w:rsidRPr="00B90ED2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B90ED2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B90ED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</w:t>
      </w:r>
      <w:r w:rsidRPr="00DE39EA">
        <w:rPr>
          <w:rFonts w:ascii="Times New Roman" w:hAnsi="Times New Roman"/>
          <w:sz w:val="24"/>
          <w:szCs w:val="24"/>
        </w:rPr>
        <w:t xml:space="preserve"> «О внесении изменений в решение совета депутатов </w:t>
      </w:r>
      <w:proofErr w:type="spellStart"/>
      <w:r w:rsidRPr="00DE39EA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DE39EA">
        <w:rPr>
          <w:rFonts w:ascii="Times New Roman" w:hAnsi="Times New Roman"/>
          <w:sz w:val="24"/>
          <w:szCs w:val="24"/>
        </w:rPr>
        <w:t xml:space="preserve"> городского  поселения </w:t>
      </w:r>
      <w:proofErr w:type="spellStart"/>
      <w:r w:rsidRPr="00DE39EA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DE39EA">
        <w:rPr>
          <w:rFonts w:ascii="Times New Roman" w:hAnsi="Times New Roman"/>
          <w:sz w:val="24"/>
          <w:szCs w:val="24"/>
        </w:rPr>
        <w:t xml:space="preserve"> района Ленинградской области от 21.12.2015 № 50 «О бюджете </w:t>
      </w:r>
      <w:proofErr w:type="spellStart"/>
      <w:r w:rsidRPr="00DE39EA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DE39E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DE39EA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DE39EA">
        <w:rPr>
          <w:rFonts w:ascii="Times New Roman" w:hAnsi="Times New Roman"/>
          <w:sz w:val="24"/>
          <w:szCs w:val="24"/>
        </w:rPr>
        <w:t xml:space="preserve">  района Ленинградской  области на 2016 год и на плановый период 2017 и 2018 годов», с учетом изменений, внесенных решением от 29.04.2016 №68, решением от 29.06.2016 №71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C71B9" w:rsidRPr="00BE29AE" w:rsidRDefault="008C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Заседание закрыто.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</w:t>
      </w:r>
      <w:r w:rsidR="008C71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29AE">
        <w:rPr>
          <w:rFonts w:ascii="Times New Roman" w:hAnsi="Times New Roman" w:cs="Times New Roman"/>
          <w:sz w:val="24"/>
          <w:szCs w:val="24"/>
        </w:rPr>
        <w:t xml:space="preserve">          И.В.Шишкин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ED2" w:rsidRDefault="00B90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C53" w:rsidRPr="00B90ED2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90ED2">
        <w:rPr>
          <w:rFonts w:ascii="Times New Roman" w:hAnsi="Times New Roman" w:cs="Times New Roman"/>
          <w:sz w:val="20"/>
          <w:szCs w:val="20"/>
        </w:rPr>
        <w:t>Протокол оформила</w:t>
      </w:r>
      <w:r w:rsidR="008C71B9" w:rsidRPr="00B90ED2">
        <w:rPr>
          <w:rFonts w:ascii="Times New Roman" w:hAnsi="Times New Roman" w:cs="Times New Roman"/>
          <w:sz w:val="20"/>
          <w:szCs w:val="20"/>
        </w:rPr>
        <w:t>:</w:t>
      </w:r>
      <w:r w:rsidRPr="00B90ED2">
        <w:rPr>
          <w:rFonts w:ascii="Times New Roman" w:hAnsi="Times New Roman" w:cs="Times New Roman"/>
          <w:sz w:val="20"/>
          <w:szCs w:val="20"/>
        </w:rPr>
        <w:t xml:space="preserve"> Федосеева М.С. (осуществляющая свою деятельность в соответствии с договором)</w:t>
      </w:r>
    </w:p>
    <w:sectPr w:rsidR="00A90C53" w:rsidRPr="00B90ED2" w:rsidSect="00A90C53">
      <w:headerReference w:type="default" r:id="rId7"/>
      <w:footerReference w:type="default" r:id="rId8"/>
      <w:pgSz w:w="11900" w:h="16840"/>
      <w:pgMar w:top="539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9C" w:rsidRDefault="0062149C" w:rsidP="00A90C53">
      <w:pPr>
        <w:spacing w:after="0" w:line="240" w:lineRule="auto"/>
      </w:pPr>
      <w:r>
        <w:separator/>
      </w:r>
    </w:p>
  </w:endnote>
  <w:endnote w:type="continuationSeparator" w:id="0">
    <w:p w:rsidR="0062149C" w:rsidRDefault="0062149C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9C" w:rsidRDefault="006214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9C" w:rsidRDefault="0062149C" w:rsidP="00A90C53">
      <w:pPr>
        <w:spacing w:after="0" w:line="240" w:lineRule="auto"/>
      </w:pPr>
      <w:r>
        <w:separator/>
      </w:r>
    </w:p>
  </w:footnote>
  <w:footnote w:type="continuationSeparator" w:id="0">
    <w:p w:rsidR="0062149C" w:rsidRDefault="0062149C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9C" w:rsidRDefault="006214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C53"/>
    <w:rsid w:val="0001797F"/>
    <w:rsid w:val="000D6ED9"/>
    <w:rsid w:val="0015275F"/>
    <w:rsid w:val="00155DCD"/>
    <w:rsid w:val="00347448"/>
    <w:rsid w:val="003A40A6"/>
    <w:rsid w:val="003A6B20"/>
    <w:rsid w:val="00407E68"/>
    <w:rsid w:val="004E0527"/>
    <w:rsid w:val="004E232A"/>
    <w:rsid w:val="00506A57"/>
    <w:rsid w:val="00520E78"/>
    <w:rsid w:val="005408A2"/>
    <w:rsid w:val="0062149C"/>
    <w:rsid w:val="007D3B8D"/>
    <w:rsid w:val="00837C20"/>
    <w:rsid w:val="008C71B9"/>
    <w:rsid w:val="009D311F"/>
    <w:rsid w:val="009E35CC"/>
    <w:rsid w:val="009E5E70"/>
    <w:rsid w:val="00A90C53"/>
    <w:rsid w:val="00AA1A3D"/>
    <w:rsid w:val="00AD1F49"/>
    <w:rsid w:val="00AE4724"/>
    <w:rsid w:val="00B01F5B"/>
    <w:rsid w:val="00B24B12"/>
    <w:rsid w:val="00B90ED2"/>
    <w:rsid w:val="00BB0948"/>
    <w:rsid w:val="00BE29AE"/>
    <w:rsid w:val="00C33F52"/>
    <w:rsid w:val="00D10485"/>
    <w:rsid w:val="00D64221"/>
    <w:rsid w:val="00D749B2"/>
    <w:rsid w:val="00D96BDB"/>
    <w:rsid w:val="00E07ECD"/>
    <w:rsid w:val="00F17296"/>
    <w:rsid w:val="00F42FD6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A90C53"/>
    <w:pPr>
      <w:keepNext/>
      <w:spacing w:before="240" w:after="60" w:line="276" w:lineRule="auto"/>
      <w:outlineLvl w:val="0"/>
    </w:pPr>
    <w:rPr>
      <w:rFonts w:ascii="Arial Unicode MS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C53"/>
    <w:rPr>
      <w:u w:val="single"/>
    </w:rPr>
  </w:style>
  <w:style w:type="table" w:customStyle="1" w:styleId="TableNormal">
    <w:name w:val="Table Normal"/>
    <w:rsid w:val="00A9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90C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rsid w:val="00A90C53"/>
    <w:pPr>
      <w:widowControl w:val="0"/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styleId="a6">
    <w:name w:val="Body Text Indent"/>
    <w:rsid w:val="00A90C53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A90C5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Plain Text"/>
    <w:link w:val="a8"/>
    <w:rsid w:val="00BB0948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a8">
    <w:name w:val="Текст Знак"/>
    <w:basedOn w:val="a0"/>
    <w:link w:val="a7"/>
    <w:rsid w:val="00BB0948"/>
    <w:rPr>
      <w:rFonts w:ascii="Arial Unicode MS" w:hAnsi="Arial Unicode MS" w:cs="Arial Unicode MS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D104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370BB6E</Template>
  <TotalTime>357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Федосеева Мария Сергеевна</cp:lastModifiedBy>
  <cp:revision>10</cp:revision>
  <dcterms:created xsi:type="dcterms:W3CDTF">2016-10-01T14:02:00Z</dcterms:created>
  <dcterms:modified xsi:type="dcterms:W3CDTF">2016-11-25T10:54:00Z</dcterms:modified>
</cp:coreProperties>
</file>