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5E119E" w:rsidRPr="00417B06" w:rsidRDefault="005E119E">
      <w:pPr>
        <w:jc w:val="center"/>
        <w:rPr>
          <w:rFonts w:ascii="Times New Roman" w:hAnsi="Times New Roman" w:cs="Times New Roman"/>
          <w:b/>
          <w:bCs/>
        </w:rPr>
      </w:pPr>
    </w:p>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5E119E" w:rsidRPr="00417B06" w:rsidRDefault="005E119E">
      <w:pPr>
        <w:jc w:val="center"/>
        <w:rPr>
          <w:rFonts w:ascii="Times New Roman" w:hAnsi="Times New Roman" w:cs="Times New Roman"/>
          <w:b/>
          <w:bCs/>
        </w:rPr>
      </w:pPr>
    </w:p>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АДМИНИСТРАЦИЯ</w:t>
      </w:r>
    </w:p>
    <w:p w:rsidR="005E119E" w:rsidRPr="00417B06" w:rsidRDefault="005E119E">
      <w:pPr>
        <w:jc w:val="center"/>
        <w:rPr>
          <w:rFonts w:ascii="Times New Roman" w:hAnsi="Times New Roman" w:cs="Times New Roman"/>
          <w:b/>
          <w:bCs/>
        </w:rPr>
      </w:pPr>
    </w:p>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ПОСТАНОВЛЕНИЕ</w:t>
      </w:r>
    </w:p>
    <w:p w:rsidR="005E119E" w:rsidRPr="00417B06" w:rsidRDefault="005E119E">
      <w:pPr>
        <w:rPr>
          <w:rFonts w:ascii="Times New Roman" w:hAnsi="Times New Roman" w:cs="Times New Roman"/>
          <w:b/>
          <w:bCs/>
        </w:rPr>
      </w:pPr>
    </w:p>
    <w:p w:rsidR="005E119E" w:rsidRPr="00417B06" w:rsidRDefault="000E5504">
      <w:pPr>
        <w:widowControl w:val="0"/>
        <w:rPr>
          <w:rFonts w:ascii="Times New Roman" w:hAnsi="Times New Roman" w:cs="Times New Roman"/>
          <w:b/>
          <w:bCs/>
        </w:rPr>
      </w:pPr>
      <w:r w:rsidRPr="00417B06">
        <w:rPr>
          <w:rFonts w:ascii="Times New Roman" w:hAnsi="Times New Roman" w:cs="Times New Roman"/>
          <w:b/>
          <w:bCs/>
        </w:rPr>
        <w:t xml:space="preserve">19.10.2017 № </w:t>
      </w:r>
      <w:r w:rsidR="004D6425">
        <w:rPr>
          <w:rFonts w:ascii="Times New Roman" w:hAnsi="Times New Roman" w:cs="Times New Roman"/>
          <w:b/>
          <w:bCs/>
        </w:rPr>
        <w:t>351</w:t>
      </w:r>
    </w:p>
    <w:tbl>
      <w:tblPr>
        <w:tblStyle w:val="TableNormal"/>
        <w:tblW w:w="50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0"/>
      </w:tblGrid>
      <w:tr w:rsidR="005E119E" w:rsidRPr="00417B06">
        <w:trPr>
          <w:trHeight w:val="2990"/>
        </w:trPr>
        <w:tc>
          <w:tcPr>
            <w:tcW w:w="5070" w:type="dxa"/>
            <w:tcBorders>
              <w:top w:val="nil"/>
              <w:left w:val="nil"/>
              <w:bottom w:val="nil"/>
              <w:right w:val="nil"/>
            </w:tcBorders>
            <w:shd w:val="clear" w:color="auto" w:fill="auto"/>
            <w:tcMar>
              <w:top w:w="80" w:type="dxa"/>
              <w:left w:w="80" w:type="dxa"/>
              <w:bottom w:w="80" w:type="dxa"/>
              <w:right w:w="80" w:type="dxa"/>
            </w:tcMar>
            <w:vAlign w:val="center"/>
          </w:tcPr>
          <w:p w:rsidR="005E119E" w:rsidRPr="00417B06" w:rsidRDefault="000E5504">
            <w:pPr>
              <w:jc w:val="both"/>
              <w:rPr>
                <w:rFonts w:ascii="Times New Roman" w:hAnsi="Times New Roman" w:cs="Times New Roman"/>
              </w:rPr>
            </w:pPr>
            <w:r w:rsidRPr="00417B06">
              <w:rPr>
                <w:rFonts w:ascii="Times New Roman" w:hAnsi="Times New Roman" w:cs="Times New Roman"/>
              </w:rPr>
              <w:t>Об утверждении Положения о представлении гражданами, претендующими на замещение должности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w:t>
            </w:r>
          </w:p>
        </w:tc>
      </w:tr>
    </w:tbl>
    <w:p w:rsidR="005E119E" w:rsidRPr="00417B06" w:rsidRDefault="000E5504">
      <w:pPr>
        <w:ind w:firstLine="708"/>
        <w:jc w:val="both"/>
        <w:rPr>
          <w:rFonts w:ascii="Times New Roman" w:hAnsi="Times New Roman" w:cs="Times New Roman"/>
        </w:rPr>
      </w:pPr>
      <w:proofErr w:type="gramStart"/>
      <w:r w:rsidRPr="00417B06">
        <w:rPr>
          <w:rFonts w:ascii="Times New Roman" w:hAnsi="Times New Roman" w:cs="Times New Roman"/>
        </w:rPr>
        <w:t>В соответствии с Федеральным законом от 02.03.2007 № 25-ФЗ «О муниципальной службе в Российской Федерации», Федеральным законом от 25.12.2008 №273-ФЗ «О противодействии коррупции», Указом Президента Российской Федерации от 18.05.2009 №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roofErr w:type="gramEnd"/>
    </w:p>
    <w:p w:rsidR="00417B06" w:rsidRDefault="00417B06">
      <w:pPr>
        <w:ind w:firstLine="708"/>
        <w:jc w:val="both"/>
        <w:rPr>
          <w:rFonts w:ascii="Times New Roman" w:hAnsi="Times New Roman" w:cs="Times New Roman"/>
        </w:rPr>
      </w:pPr>
    </w:p>
    <w:p w:rsidR="005E119E" w:rsidRPr="00417B06" w:rsidRDefault="000E5504">
      <w:pPr>
        <w:ind w:firstLine="708"/>
        <w:jc w:val="both"/>
        <w:rPr>
          <w:rFonts w:ascii="Times New Roman" w:hAnsi="Times New Roman" w:cs="Times New Roman"/>
        </w:rPr>
      </w:pPr>
      <w:r w:rsidRPr="00417B06">
        <w:rPr>
          <w:rFonts w:ascii="Times New Roman" w:hAnsi="Times New Roman" w:cs="Times New Roman"/>
        </w:rPr>
        <w:t xml:space="preserve">ПОСТАНОВЛЯЮ: </w:t>
      </w:r>
    </w:p>
    <w:p w:rsidR="005E119E" w:rsidRPr="00417B06" w:rsidRDefault="005E119E">
      <w:pPr>
        <w:ind w:firstLine="708"/>
        <w:jc w:val="both"/>
        <w:rPr>
          <w:rFonts w:ascii="Times New Roman" w:hAnsi="Times New Roman" w:cs="Times New Roman"/>
        </w:rPr>
      </w:pPr>
    </w:p>
    <w:p w:rsidR="005E119E" w:rsidRPr="00417B06" w:rsidRDefault="000E5504">
      <w:pPr>
        <w:ind w:firstLine="708"/>
        <w:jc w:val="both"/>
        <w:rPr>
          <w:rFonts w:ascii="Times New Roman" w:hAnsi="Times New Roman" w:cs="Times New Roman"/>
        </w:rPr>
      </w:pPr>
      <w:r w:rsidRPr="00417B06">
        <w:rPr>
          <w:rFonts w:ascii="Times New Roman" w:hAnsi="Times New Roman" w:cs="Times New Roman"/>
        </w:rPr>
        <w:t>1.Утвердить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 (приложение).</w:t>
      </w:r>
    </w:p>
    <w:p w:rsidR="005E119E" w:rsidRPr="00417B06" w:rsidRDefault="000E5504">
      <w:pPr>
        <w:ind w:firstLine="708"/>
        <w:jc w:val="both"/>
        <w:rPr>
          <w:rFonts w:ascii="Times New Roman" w:hAnsi="Times New Roman" w:cs="Times New Roman"/>
        </w:rPr>
      </w:pPr>
      <w:r w:rsidRPr="00417B06">
        <w:rPr>
          <w:rFonts w:ascii="Times New Roman" w:hAnsi="Times New Roman" w:cs="Times New Roman"/>
        </w:rPr>
        <w:t>2.Настоящее постановление вступает в силу с момента подписания.</w:t>
      </w:r>
    </w:p>
    <w:p w:rsidR="005E119E" w:rsidRPr="00417B06" w:rsidRDefault="000E5504">
      <w:pPr>
        <w:ind w:firstLine="708"/>
        <w:jc w:val="both"/>
        <w:rPr>
          <w:rFonts w:ascii="Times New Roman" w:hAnsi="Times New Roman" w:cs="Times New Roman"/>
        </w:rPr>
      </w:pPr>
      <w:r w:rsidRPr="00417B06">
        <w:rPr>
          <w:rFonts w:ascii="Times New Roman" w:hAnsi="Times New Roman" w:cs="Times New Roman"/>
        </w:rPr>
        <w:t>3.Контроль над исполнением настоящего постановления возложить на ведущего специалиста по делопроизводству, нотариату и кадрам администрации Егорову Ю.А.</w:t>
      </w:r>
    </w:p>
    <w:p w:rsidR="005E119E" w:rsidRPr="00417B06" w:rsidRDefault="005E119E">
      <w:pPr>
        <w:tabs>
          <w:tab w:val="left" w:pos="6804"/>
        </w:tabs>
        <w:rPr>
          <w:rFonts w:ascii="Times New Roman" w:hAnsi="Times New Roman" w:cs="Times New Roman"/>
        </w:rPr>
      </w:pPr>
    </w:p>
    <w:p w:rsidR="005E119E" w:rsidRPr="00417B06" w:rsidRDefault="000E5504">
      <w:pPr>
        <w:tabs>
          <w:tab w:val="left" w:pos="6804"/>
        </w:tabs>
        <w:rPr>
          <w:rFonts w:ascii="Times New Roman" w:hAnsi="Times New Roman" w:cs="Times New Roman"/>
        </w:rPr>
      </w:pPr>
      <w:r w:rsidRPr="00417B06">
        <w:rPr>
          <w:rFonts w:ascii="Times New Roman" w:hAnsi="Times New Roman" w:cs="Times New Roman"/>
        </w:rPr>
        <w:t xml:space="preserve">Глава администрации </w:t>
      </w:r>
      <w:r w:rsidRPr="00417B06">
        <w:rPr>
          <w:rFonts w:ascii="Times New Roman" w:hAnsi="Times New Roman" w:cs="Times New Roman"/>
        </w:rPr>
        <w:tab/>
        <w:t>О.В.Платонова</w:t>
      </w:r>
    </w:p>
    <w:p w:rsidR="005E119E" w:rsidRPr="00417B06" w:rsidRDefault="005E119E">
      <w:pPr>
        <w:rPr>
          <w:rFonts w:ascii="Times New Roman" w:hAnsi="Times New Roman" w:cs="Times New Roman"/>
        </w:rPr>
      </w:pPr>
    </w:p>
    <w:p w:rsidR="00417B06" w:rsidRDefault="00417B06">
      <w:pPr>
        <w:rPr>
          <w:rFonts w:ascii="Times New Roman" w:hAnsi="Times New Roman" w:cs="Times New Roman"/>
        </w:rPr>
      </w:pPr>
    </w:p>
    <w:p w:rsidR="00417B06" w:rsidRDefault="00417B06">
      <w:pPr>
        <w:rPr>
          <w:rFonts w:ascii="Times New Roman" w:hAnsi="Times New Roman" w:cs="Times New Roman"/>
        </w:rPr>
      </w:pPr>
    </w:p>
    <w:p w:rsidR="00417B06" w:rsidRDefault="00417B06">
      <w:pPr>
        <w:rPr>
          <w:rFonts w:ascii="Times New Roman" w:hAnsi="Times New Roman" w:cs="Times New Roman"/>
        </w:rPr>
      </w:pPr>
    </w:p>
    <w:p w:rsidR="00417B06" w:rsidRDefault="00417B06">
      <w:pPr>
        <w:rPr>
          <w:rFonts w:ascii="Times New Roman" w:hAnsi="Times New Roman" w:cs="Times New Roman"/>
        </w:rPr>
      </w:pPr>
    </w:p>
    <w:p w:rsidR="00417B06" w:rsidRDefault="00417B06">
      <w:pPr>
        <w:rPr>
          <w:rFonts w:ascii="Times New Roman" w:hAnsi="Times New Roman" w:cs="Times New Roman"/>
        </w:rPr>
      </w:pPr>
    </w:p>
    <w:p w:rsidR="00417B06" w:rsidRDefault="00417B06">
      <w:pPr>
        <w:rPr>
          <w:rFonts w:ascii="Times New Roman" w:hAnsi="Times New Roman" w:cs="Times New Roman"/>
        </w:rPr>
      </w:pPr>
    </w:p>
    <w:p w:rsidR="005E119E" w:rsidRPr="000C3B60" w:rsidRDefault="000E5504">
      <w:pPr>
        <w:rPr>
          <w:rFonts w:ascii="Times New Roman" w:hAnsi="Times New Roman" w:cs="Times New Roman"/>
          <w:sz w:val="20"/>
          <w:szCs w:val="20"/>
        </w:rPr>
      </w:pPr>
      <w:bookmarkStart w:id="0" w:name="_GoBack"/>
      <w:r w:rsidRPr="000C3B60">
        <w:rPr>
          <w:rFonts w:ascii="Times New Roman" w:hAnsi="Times New Roman" w:cs="Times New Roman"/>
          <w:sz w:val="20"/>
          <w:szCs w:val="20"/>
        </w:rPr>
        <w:t>Исп</w:t>
      </w:r>
      <w:proofErr w:type="gramStart"/>
      <w:r w:rsidRPr="000C3B60">
        <w:rPr>
          <w:rFonts w:ascii="Times New Roman" w:hAnsi="Times New Roman" w:cs="Times New Roman"/>
          <w:sz w:val="20"/>
          <w:szCs w:val="20"/>
        </w:rPr>
        <w:t>.Е</w:t>
      </w:r>
      <w:proofErr w:type="gramEnd"/>
      <w:r w:rsidRPr="000C3B60">
        <w:rPr>
          <w:rFonts w:ascii="Times New Roman" w:hAnsi="Times New Roman" w:cs="Times New Roman"/>
          <w:sz w:val="20"/>
          <w:szCs w:val="20"/>
        </w:rPr>
        <w:t xml:space="preserve">горова </w:t>
      </w:r>
    </w:p>
    <w:bookmarkEnd w:id="0"/>
    <w:p w:rsidR="005E119E" w:rsidRPr="00417B06" w:rsidRDefault="005E119E">
      <w:pPr>
        <w:tabs>
          <w:tab w:val="left" w:pos="4536"/>
          <w:tab w:val="left" w:pos="5103"/>
        </w:tabs>
        <w:rPr>
          <w:rFonts w:ascii="Times New Roman" w:hAnsi="Times New Roman" w:cs="Times New Roman"/>
        </w:rPr>
      </w:pPr>
    </w:p>
    <w:p w:rsidR="004D6425" w:rsidRDefault="004D6425" w:rsidP="00417B06">
      <w:pPr>
        <w:tabs>
          <w:tab w:val="left" w:pos="4536"/>
          <w:tab w:val="left" w:pos="5103"/>
        </w:tabs>
        <w:ind w:left="4536"/>
        <w:rPr>
          <w:rFonts w:ascii="Times New Roman" w:hAnsi="Times New Roman" w:cs="Times New Roman"/>
        </w:rPr>
      </w:pPr>
    </w:p>
    <w:p w:rsidR="005E119E" w:rsidRPr="00417B06" w:rsidRDefault="000E5504" w:rsidP="00417B06">
      <w:pPr>
        <w:tabs>
          <w:tab w:val="left" w:pos="4536"/>
          <w:tab w:val="left" w:pos="5103"/>
        </w:tabs>
        <w:ind w:left="4536"/>
        <w:rPr>
          <w:rFonts w:ascii="Times New Roman" w:hAnsi="Times New Roman" w:cs="Times New Roman"/>
        </w:rPr>
      </w:pPr>
      <w:r w:rsidRPr="00417B06">
        <w:rPr>
          <w:rFonts w:ascii="Times New Roman" w:hAnsi="Times New Roman" w:cs="Times New Roman"/>
        </w:rPr>
        <w:lastRenderedPageBreak/>
        <w:t>Приложение</w:t>
      </w:r>
    </w:p>
    <w:p w:rsidR="005E119E" w:rsidRPr="00417B06" w:rsidRDefault="000E5504" w:rsidP="00417B06">
      <w:pPr>
        <w:tabs>
          <w:tab w:val="left" w:pos="4536"/>
          <w:tab w:val="left" w:pos="5103"/>
        </w:tabs>
        <w:ind w:left="4536"/>
        <w:rPr>
          <w:rFonts w:ascii="Times New Roman" w:hAnsi="Times New Roman" w:cs="Times New Roman"/>
        </w:rPr>
      </w:pPr>
      <w:r w:rsidRPr="00417B06">
        <w:rPr>
          <w:rFonts w:ascii="Times New Roman" w:hAnsi="Times New Roman" w:cs="Times New Roman"/>
        </w:rPr>
        <w:t xml:space="preserve">к постановлению администрации </w:t>
      </w:r>
    </w:p>
    <w:p w:rsidR="005E119E" w:rsidRPr="00417B06" w:rsidRDefault="000E5504" w:rsidP="00417B06">
      <w:pPr>
        <w:tabs>
          <w:tab w:val="left" w:pos="4536"/>
          <w:tab w:val="left" w:pos="5103"/>
        </w:tabs>
        <w:ind w:left="4536"/>
        <w:rPr>
          <w:rFonts w:ascii="Times New Roman" w:hAnsi="Times New Roman" w:cs="Times New Roman"/>
        </w:rPr>
      </w:pPr>
      <w:r w:rsidRPr="00417B06">
        <w:rPr>
          <w:rFonts w:ascii="Times New Roman" w:hAnsi="Times New Roman" w:cs="Times New Roman"/>
        </w:rPr>
        <w:t xml:space="preserve">Красноборского городского поселения </w:t>
      </w:r>
    </w:p>
    <w:p w:rsidR="005E119E" w:rsidRPr="00417B06" w:rsidRDefault="000E5504" w:rsidP="00417B06">
      <w:pPr>
        <w:tabs>
          <w:tab w:val="left" w:pos="4536"/>
          <w:tab w:val="left" w:pos="5103"/>
        </w:tabs>
        <w:ind w:left="4536"/>
        <w:rPr>
          <w:rFonts w:ascii="Times New Roman" w:hAnsi="Times New Roman" w:cs="Times New Roman"/>
        </w:rPr>
      </w:pPr>
      <w:r w:rsidRPr="00417B06">
        <w:rPr>
          <w:rFonts w:ascii="Times New Roman" w:hAnsi="Times New Roman" w:cs="Times New Roman"/>
        </w:rPr>
        <w:t xml:space="preserve">Тосненского района Ленинградской области </w:t>
      </w:r>
    </w:p>
    <w:p w:rsidR="005E119E" w:rsidRPr="00417B06" w:rsidRDefault="000E5504" w:rsidP="00417B06">
      <w:pPr>
        <w:tabs>
          <w:tab w:val="left" w:pos="4536"/>
          <w:tab w:val="left" w:pos="5103"/>
        </w:tabs>
        <w:ind w:left="4536"/>
        <w:rPr>
          <w:rFonts w:ascii="Times New Roman" w:hAnsi="Times New Roman" w:cs="Times New Roman"/>
        </w:rPr>
      </w:pPr>
      <w:r w:rsidRPr="00417B06">
        <w:rPr>
          <w:rFonts w:ascii="Times New Roman" w:hAnsi="Times New Roman" w:cs="Times New Roman"/>
        </w:rPr>
        <w:t xml:space="preserve">от 19.10.2017 № </w:t>
      </w:r>
      <w:r w:rsidR="004D6425">
        <w:rPr>
          <w:rFonts w:ascii="Times New Roman" w:hAnsi="Times New Roman" w:cs="Times New Roman"/>
        </w:rPr>
        <w:t>351</w:t>
      </w:r>
    </w:p>
    <w:p w:rsidR="005E119E" w:rsidRDefault="005E119E">
      <w:pPr>
        <w:tabs>
          <w:tab w:val="left" w:pos="4536"/>
        </w:tabs>
        <w:jc w:val="center"/>
        <w:rPr>
          <w:rFonts w:ascii="Times New Roman" w:hAnsi="Times New Roman" w:cs="Times New Roman"/>
        </w:rPr>
      </w:pPr>
    </w:p>
    <w:p w:rsidR="00417B06" w:rsidRDefault="00417B06">
      <w:pPr>
        <w:tabs>
          <w:tab w:val="left" w:pos="4536"/>
        </w:tabs>
        <w:jc w:val="center"/>
        <w:rPr>
          <w:rFonts w:ascii="Times New Roman" w:hAnsi="Times New Roman" w:cs="Times New Roman"/>
        </w:rPr>
      </w:pPr>
    </w:p>
    <w:p w:rsidR="00417B06" w:rsidRPr="00417B06" w:rsidRDefault="00417B06">
      <w:pPr>
        <w:tabs>
          <w:tab w:val="left" w:pos="4536"/>
        </w:tabs>
        <w:jc w:val="center"/>
        <w:rPr>
          <w:rFonts w:ascii="Times New Roman" w:hAnsi="Times New Roman" w:cs="Times New Roman"/>
        </w:rPr>
      </w:pPr>
    </w:p>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ПОЛОЖЕНИЕ</w:t>
      </w:r>
    </w:p>
    <w:p w:rsidR="005E119E" w:rsidRPr="00417B06" w:rsidRDefault="000E5504">
      <w:pPr>
        <w:jc w:val="center"/>
        <w:rPr>
          <w:rFonts w:ascii="Times New Roman" w:hAnsi="Times New Roman" w:cs="Times New Roman"/>
          <w:b/>
          <w:bCs/>
        </w:rPr>
      </w:pPr>
      <w:r w:rsidRPr="00417B06">
        <w:rPr>
          <w:rFonts w:ascii="Times New Roman" w:hAnsi="Times New Roman" w:cs="Times New Roman"/>
          <w:b/>
          <w:bCs/>
        </w:rPr>
        <w:t>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w:t>
      </w:r>
    </w:p>
    <w:p w:rsidR="005E119E" w:rsidRPr="00417B06" w:rsidRDefault="005E119E">
      <w:pPr>
        <w:jc w:val="center"/>
        <w:rPr>
          <w:rFonts w:ascii="Times New Roman" w:hAnsi="Times New Roman" w:cs="Times New Roman"/>
          <w:b/>
          <w:bCs/>
        </w:rPr>
      </w:pP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1.Настоящим Положением определяется порядок представления гражданами, претендующими на замещение должностей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sidRPr="00417B06">
        <w:rPr>
          <w:rFonts w:ascii="Times New Roman" w:hAnsi="Times New Roman" w:cs="Times New Roman"/>
        </w:rP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2.Сведения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должностей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включенных в соответствующий перечень.</w:t>
      </w:r>
    </w:p>
    <w:p w:rsidR="005E119E" w:rsidRPr="00417B06" w:rsidRDefault="000E5504" w:rsidP="00417B06">
      <w:pPr>
        <w:tabs>
          <w:tab w:val="left" w:pos="7371"/>
        </w:tabs>
        <w:ind w:firstLine="709"/>
        <w:jc w:val="both"/>
        <w:rPr>
          <w:rFonts w:ascii="Times New Roman" w:hAnsi="Times New Roman" w:cs="Times New Roman"/>
          <w:color w:val="auto"/>
        </w:rPr>
      </w:pPr>
      <w:proofErr w:type="gramStart"/>
      <w:r w:rsidRPr="00417B06">
        <w:rPr>
          <w:rFonts w:ascii="Times New Roman" w:hAnsi="Times New Roman" w:cs="Times New Roman"/>
          <w:color w:val="auto"/>
        </w:rPr>
        <w:t xml:space="preserve">3.Сведения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должностей муниципальной службы, </w:t>
      </w:r>
      <w:r w:rsidR="00417B06" w:rsidRPr="00417B06">
        <w:rPr>
          <w:rFonts w:ascii="Times New Roman" w:hAnsi="Times New Roman" w:cs="Times New Roman"/>
          <w:color w:val="auto"/>
          <w:spacing w:val="2"/>
          <w:shd w:val="clear" w:color="auto" w:fill="FFFFFF"/>
        </w:rPr>
        <w:t>- при наделении полномочиями по должности (назначении, избрании на должность);</w:t>
      </w:r>
      <w:r w:rsidRPr="00417B06">
        <w:rPr>
          <w:rFonts w:ascii="Times New Roman" w:hAnsi="Times New Roman" w:cs="Times New Roman"/>
          <w:color w:val="auto"/>
        </w:rPr>
        <w:t xml:space="preserve"> лицами, замещающими должности муниципальной службы в администрации Красноборского городского поселения Тосненского района Ленинградской области - ежегодно, не позднее 30 апреля года, следующего за отчетным.</w:t>
      </w:r>
      <w:proofErr w:type="gramEnd"/>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4.Гражданин,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 представляет при наделении полномочиями по должности:</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в администрации Красноборского городского поселения Тосненского района Ленинградской области, а также сведения об имуществе, принадлежащем ему на праве собственности, и о своих обязательствах имущественного</w:t>
      </w:r>
      <w:proofErr w:type="gramEnd"/>
      <w:r w:rsidRPr="00417B06">
        <w:rPr>
          <w:rFonts w:ascii="Times New Roman" w:hAnsi="Times New Roman" w:cs="Times New Roman"/>
        </w:rPr>
        <w:t xml:space="preserve"> характера по состоянию на первое число месяца, предшествующего месяцу подачи документов для замещения должности муниципальной службы в администрации Красноборского городского поселения Тосненского района Ленинградской области (на отчетную дату);</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Pr="00417B06">
        <w:rPr>
          <w:rFonts w:ascii="Times New Roman" w:hAnsi="Times New Roman" w:cs="Times New Roman"/>
        </w:rPr>
        <w:lastRenderedPageBreak/>
        <w:t>должности муниципальной службы в администрации Красноборского городского поселения Тосненского района Ленинградской области, а также сведения об имуществе, принадлежащем им на праве собственности, и об их обязательствах имущественного характера по состоянию</w:t>
      </w:r>
      <w:proofErr w:type="gramEnd"/>
      <w:r w:rsidRPr="00417B06">
        <w:rPr>
          <w:rFonts w:ascii="Times New Roman" w:hAnsi="Times New Roman" w:cs="Times New Roman"/>
        </w:rPr>
        <w:t xml:space="preserve"> на первое число месяца, предшествующего месяцу подачи гражданином документов для замещения должности муниципальной службы в администрации Красноборского городского поселения Тосненского района Ленинградской области (на отчетную дату).</w:t>
      </w:r>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5.Лицо, замещающее должность муниципальной службы в администрации Красноборского городского поселения Тосненского района Ленинградской области, представляет ежегодно:</w:t>
      </w:r>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roofErr w:type="gramEnd"/>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 xml:space="preserve">6.Сведения о доходах, об имуществе и обязательствах имущественного характера представляются специалисту </w:t>
      </w:r>
      <w:r w:rsidR="00417B06" w:rsidRPr="00417B06">
        <w:rPr>
          <w:rFonts w:ascii="Times New Roman" w:hAnsi="Times New Roman" w:cs="Times New Roman"/>
        </w:rPr>
        <w:t xml:space="preserve">по кадрам </w:t>
      </w:r>
      <w:r w:rsidRPr="00417B06">
        <w:rPr>
          <w:rFonts w:ascii="Times New Roman" w:hAnsi="Times New Roman" w:cs="Times New Roman"/>
        </w:rPr>
        <w:t>администрации Красноборского городского поселения Тосненского района Ленинградской области.</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7.В случае если гражданин,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 или лицо, замещающее должность муниципальной службы в администрации Красноборского городского поселения Тосненского района Ленинградской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w:t>
      </w:r>
      <w:proofErr w:type="gramEnd"/>
      <w:r w:rsidRPr="00417B06">
        <w:rPr>
          <w:rFonts w:ascii="Times New Roman" w:hAnsi="Times New Roman" w:cs="Times New Roman"/>
        </w:rPr>
        <w:t>, они вправе представить уточненные сведения в порядке, установленном настоящим Положением.</w:t>
      </w:r>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Лицо, замещающее должность муниципальной службы в администрации Красноборского городского поселения Тосненского района Ленинградской области, может представить уточненные сведения в течение одного месяца после окончания срока, указанного в пункте 3 настоящего Положения. Гражданин,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8.В случае непредставления по объективным причинам лицом, замещающим должность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w:t>
      </w:r>
      <w:proofErr w:type="gramEnd"/>
      <w:r w:rsidRPr="00417B06">
        <w:rPr>
          <w:rFonts w:ascii="Times New Roman" w:hAnsi="Times New Roman" w:cs="Times New Roman"/>
        </w:rPr>
        <w:t xml:space="preserve"> области.</w:t>
      </w:r>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 xml:space="preserve">9.Проверка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должности муниципальной службы, и лицами, замещающими должности муниципальной службы в администрации </w:t>
      </w:r>
      <w:r w:rsidRPr="00417B06">
        <w:rPr>
          <w:rFonts w:ascii="Times New Roman" w:hAnsi="Times New Roman" w:cs="Times New Roman"/>
        </w:rPr>
        <w:lastRenderedPageBreak/>
        <w:t>Красноборского городского поселения Тосненского района Ленинградской области, осуществляется в соответствии с законодательством Российской Федерации.</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10.Сведения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должности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Эти сведения предоставляются главе администрации и другим должностным лицам администрации Красноборского городского поселения Тосненского района Ленинградской области, наделенным полномочиями назначать на должность и освобождать от должности, а также должностным лицам в случаях, предусмотренных федеральными законами.</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11.Сведения о доходах, об имуществе и обязательствах имущественного характера лица, замещающего должности муниципальной службы в администрации Красноборского городского поселения Тосненского района Ленинградской области, его супруги (супруга) и несовершеннолетних детей в соответствии с Порядком размещения сведений о доходах, об имуществе и обязательствах имущественного характера, предоставляемых лицами, замещающими должности муниципальной службы, а также лицами, замещающими должности руководителей муниципальных учреждений Красноборского городского</w:t>
      </w:r>
      <w:proofErr w:type="gramEnd"/>
      <w:r w:rsidRPr="00417B06">
        <w:rPr>
          <w:rFonts w:ascii="Times New Roman" w:hAnsi="Times New Roman" w:cs="Times New Roman"/>
        </w:rPr>
        <w:t xml:space="preserve"> </w:t>
      </w:r>
      <w:proofErr w:type="gramStart"/>
      <w:r w:rsidRPr="00417B06">
        <w:rPr>
          <w:rFonts w:ascii="Times New Roman" w:hAnsi="Times New Roman" w:cs="Times New Roman"/>
        </w:rPr>
        <w:t>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 утвержденным, постановлением администрации Красноборского городского поселения Тосненского района Ленинградской области от 20.05.2013г. № 84, размещаются на сайте Красноборского городского поселения Тосненского района Ленинградской области, а в случае отсутствия этих сведений на сайте Красноборского городского поселения Тосненского района Ленинградской области - предоставляются общероссийским</w:t>
      </w:r>
      <w:proofErr w:type="gramEnd"/>
      <w:r w:rsidRPr="00417B06">
        <w:rPr>
          <w:rFonts w:ascii="Times New Roman" w:hAnsi="Times New Roman" w:cs="Times New Roman"/>
        </w:rPr>
        <w:t xml:space="preserve"> средствам массовой информации для опубликования по их запросам.</w:t>
      </w:r>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12.Муниципальные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13.Сведения о доходах, об имуществе и обязательствах имущественного характера, представленные в соответствии с настоящим Положением лицом, замещающим должность муниципальной службы в администрации Красноборского городского поселения Тосненского района Ленинградской области, при назначении на должности, а также представляемые им ежегодно, приобщаются к личному делу лица, замещающего должность муниципального служащего в администрации Красноборского городского поселения Тосненского района Ленинградской области.</w:t>
      </w:r>
      <w:proofErr w:type="gramEnd"/>
    </w:p>
    <w:p w:rsidR="005E119E" w:rsidRPr="00417B06" w:rsidRDefault="000E5504">
      <w:pPr>
        <w:tabs>
          <w:tab w:val="left" w:pos="7371"/>
        </w:tabs>
        <w:ind w:firstLine="709"/>
        <w:jc w:val="both"/>
        <w:rPr>
          <w:rFonts w:ascii="Times New Roman" w:hAnsi="Times New Roman" w:cs="Times New Roman"/>
        </w:rPr>
      </w:pPr>
      <w:proofErr w:type="gramStart"/>
      <w:r w:rsidRPr="00417B06">
        <w:rPr>
          <w:rFonts w:ascii="Times New Roman" w:hAnsi="Times New Roman" w:cs="Times New Roman"/>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 администрации Красноборского городского поселения Тосненского района Ленинградской области, эти справки возвращаются ему по его письменному заявлению</w:t>
      </w:r>
      <w:proofErr w:type="gramEnd"/>
      <w:r w:rsidRPr="00417B06">
        <w:rPr>
          <w:rFonts w:ascii="Times New Roman" w:hAnsi="Times New Roman" w:cs="Times New Roman"/>
        </w:rPr>
        <w:t xml:space="preserve"> вместе с другими документами.</w:t>
      </w:r>
    </w:p>
    <w:p w:rsidR="005E119E" w:rsidRPr="00417B06" w:rsidRDefault="000E5504">
      <w:pPr>
        <w:tabs>
          <w:tab w:val="left" w:pos="7371"/>
        </w:tabs>
        <w:ind w:firstLine="709"/>
        <w:jc w:val="both"/>
        <w:rPr>
          <w:rFonts w:ascii="Times New Roman" w:hAnsi="Times New Roman" w:cs="Times New Roman"/>
        </w:rPr>
      </w:pPr>
      <w:r w:rsidRPr="00417B06">
        <w:rPr>
          <w:rFonts w:ascii="Times New Roman" w:hAnsi="Times New Roman" w:cs="Times New Roman"/>
        </w:rPr>
        <w:t xml:space="preserve">14.В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и лицо, замещающее должность муниципальной службы в администрации Красноборского городского </w:t>
      </w:r>
      <w:r w:rsidRPr="00417B06">
        <w:rPr>
          <w:rFonts w:ascii="Times New Roman" w:hAnsi="Times New Roman" w:cs="Times New Roman"/>
        </w:rPr>
        <w:lastRenderedPageBreak/>
        <w:t>поселения Тосненского района Ленинградской области, несут ответственность в соответствии с законодательством Российской Федерации.</w:t>
      </w:r>
    </w:p>
    <w:sectPr w:rsidR="005E119E" w:rsidRPr="00417B06" w:rsidSect="000C3B60">
      <w:footerReference w:type="default" r:id="rId7"/>
      <w:pgSz w:w="11900" w:h="16840"/>
      <w:pgMar w:top="1134" w:right="850"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6D" w:rsidRDefault="00177F6D" w:rsidP="005E119E">
      <w:r>
        <w:separator/>
      </w:r>
    </w:p>
  </w:endnote>
  <w:endnote w:type="continuationSeparator" w:id="0">
    <w:p w:rsidR="00177F6D" w:rsidRDefault="00177F6D" w:rsidP="005E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355529"/>
      <w:docPartObj>
        <w:docPartGallery w:val="Page Numbers (Bottom of Page)"/>
        <w:docPartUnique/>
      </w:docPartObj>
    </w:sdtPr>
    <w:sdtContent>
      <w:p w:rsidR="000C3B60" w:rsidRDefault="000C3B60" w:rsidP="000C3B60">
        <w:pPr>
          <w:pStyle w:val="a7"/>
          <w:jc w:val="right"/>
        </w:pPr>
        <w:r>
          <w:fldChar w:fldCharType="begin"/>
        </w:r>
        <w:r>
          <w:instrText>PAGE   \* MERGEFORMAT</w:instrText>
        </w:r>
        <w:r>
          <w:fldChar w:fldCharType="separate"/>
        </w:r>
        <w:r>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6D" w:rsidRDefault="00177F6D" w:rsidP="005E119E">
      <w:r>
        <w:separator/>
      </w:r>
    </w:p>
  </w:footnote>
  <w:footnote w:type="continuationSeparator" w:id="0">
    <w:p w:rsidR="00177F6D" w:rsidRDefault="00177F6D" w:rsidP="005E1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9E"/>
    <w:rsid w:val="000C3B60"/>
    <w:rsid w:val="000E5504"/>
    <w:rsid w:val="00177F6D"/>
    <w:rsid w:val="00417B06"/>
    <w:rsid w:val="004D6425"/>
    <w:rsid w:val="005E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119E"/>
    <w:rPr>
      <w:rFonts w:ascii="Arial Unicode MS" w:hAnsi="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119E"/>
    <w:rPr>
      <w:u w:val="single"/>
    </w:rPr>
  </w:style>
  <w:style w:type="table" w:customStyle="1" w:styleId="TableNormal">
    <w:name w:val="Table Normal"/>
    <w:rsid w:val="005E119E"/>
    <w:tblPr>
      <w:tblInd w:w="0" w:type="dxa"/>
      <w:tblCellMar>
        <w:top w:w="0" w:type="dxa"/>
        <w:left w:w="0" w:type="dxa"/>
        <w:bottom w:w="0" w:type="dxa"/>
        <w:right w:w="0" w:type="dxa"/>
      </w:tblCellMar>
    </w:tblPr>
  </w:style>
  <w:style w:type="paragraph" w:customStyle="1" w:styleId="a4">
    <w:name w:val="Верхн./нижн. кол."/>
    <w:rsid w:val="005E119E"/>
    <w:pPr>
      <w:tabs>
        <w:tab w:val="right" w:pos="9020"/>
      </w:tabs>
    </w:pPr>
    <w:rPr>
      <w:rFonts w:ascii="Helvetica" w:hAnsi="Arial Unicode MS" w:cs="Arial Unicode MS"/>
      <w:color w:val="000000"/>
      <w:sz w:val="24"/>
      <w:szCs w:val="24"/>
    </w:rPr>
  </w:style>
  <w:style w:type="paragraph" w:styleId="a5">
    <w:name w:val="header"/>
    <w:basedOn w:val="a"/>
    <w:link w:val="a6"/>
    <w:uiPriority w:val="99"/>
    <w:unhideWhenUsed/>
    <w:rsid w:val="000C3B60"/>
    <w:pPr>
      <w:tabs>
        <w:tab w:val="center" w:pos="4677"/>
        <w:tab w:val="right" w:pos="9355"/>
      </w:tabs>
    </w:pPr>
  </w:style>
  <w:style w:type="character" w:customStyle="1" w:styleId="a6">
    <w:name w:val="Верхний колонтитул Знак"/>
    <w:basedOn w:val="a0"/>
    <w:link w:val="a5"/>
    <w:uiPriority w:val="99"/>
    <w:rsid w:val="000C3B60"/>
    <w:rPr>
      <w:rFonts w:ascii="Arial Unicode MS" w:hAnsi="Arial Unicode MS" w:cs="Arial Unicode MS"/>
      <w:color w:val="000000"/>
      <w:sz w:val="24"/>
      <w:szCs w:val="24"/>
      <w:u w:color="000000"/>
      <w:lang w:eastAsia="en-US"/>
    </w:rPr>
  </w:style>
  <w:style w:type="paragraph" w:styleId="a7">
    <w:name w:val="footer"/>
    <w:basedOn w:val="a"/>
    <w:link w:val="a8"/>
    <w:uiPriority w:val="99"/>
    <w:unhideWhenUsed/>
    <w:rsid w:val="000C3B60"/>
    <w:pPr>
      <w:tabs>
        <w:tab w:val="center" w:pos="4677"/>
        <w:tab w:val="right" w:pos="9355"/>
      </w:tabs>
    </w:pPr>
  </w:style>
  <w:style w:type="character" w:customStyle="1" w:styleId="a8">
    <w:name w:val="Нижний колонтитул Знак"/>
    <w:basedOn w:val="a0"/>
    <w:link w:val="a7"/>
    <w:uiPriority w:val="99"/>
    <w:rsid w:val="000C3B60"/>
    <w:rPr>
      <w:rFonts w:ascii="Arial Unicode MS" w:hAnsi="Arial Unicode MS" w:cs="Arial Unicode MS"/>
      <w:color w:val="000000"/>
      <w:sz w:val="24"/>
      <w:szCs w:val="24"/>
      <w:u w:color="000000"/>
      <w:lang w:eastAsia="en-US"/>
    </w:rPr>
  </w:style>
  <w:style w:type="paragraph" w:styleId="a9">
    <w:name w:val="Balloon Text"/>
    <w:basedOn w:val="a"/>
    <w:link w:val="aa"/>
    <w:uiPriority w:val="99"/>
    <w:semiHidden/>
    <w:unhideWhenUsed/>
    <w:rsid w:val="000C3B60"/>
    <w:rPr>
      <w:rFonts w:ascii="Tahoma" w:hAnsi="Tahoma" w:cs="Tahoma"/>
      <w:sz w:val="16"/>
      <w:szCs w:val="16"/>
    </w:rPr>
  </w:style>
  <w:style w:type="character" w:customStyle="1" w:styleId="aa">
    <w:name w:val="Текст выноски Знак"/>
    <w:basedOn w:val="a0"/>
    <w:link w:val="a9"/>
    <w:uiPriority w:val="99"/>
    <w:semiHidden/>
    <w:rsid w:val="000C3B60"/>
    <w:rPr>
      <w:rFonts w:ascii="Tahoma" w:hAnsi="Tahoma" w:cs="Tahoma"/>
      <w:color w:val="000000"/>
      <w:sz w:val="16"/>
      <w:szCs w:val="16"/>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119E"/>
    <w:rPr>
      <w:rFonts w:ascii="Arial Unicode MS" w:hAnsi="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119E"/>
    <w:rPr>
      <w:u w:val="single"/>
    </w:rPr>
  </w:style>
  <w:style w:type="table" w:customStyle="1" w:styleId="TableNormal">
    <w:name w:val="Table Normal"/>
    <w:rsid w:val="005E119E"/>
    <w:tblPr>
      <w:tblInd w:w="0" w:type="dxa"/>
      <w:tblCellMar>
        <w:top w:w="0" w:type="dxa"/>
        <w:left w:w="0" w:type="dxa"/>
        <w:bottom w:w="0" w:type="dxa"/>
        <w:right w:w="0" w:type="dxa"/>
      </w:tblCellMar>
    </w:tblPr>
  </w:style>
  <w:style w:type="paragraph" w:customStyle="1" w:styleId="a4">
    <w:name w:val="Верхн./нижн. кол."/>
    <w:rsid w:val="005E119E"/>
    <w:pPr>
      <w:tabs>
        <w:tab w:val="right" w:pos="9020"/>
      </w:tabs>
    </w:pPr>
    <w:rPr>
      <w:rFonts w:ascii="Helvetica" w:hAnsi="Arial Unicode MS" w:cs="Arial Unicode MS"/>
      <w:color w:val="000000"/>
      <w:sz w:val="24"/>
      <w:szCs w:val="24"/>
    </w:rPr>
  </w:style>
  <w:style w:type="paragraph" w:styleId="a5">
    <w:name w:val="header"/>
    <w:basedOn w:val="a"/>
    <w:link w:val="a6"/>
    <w:uiPriority w:val="99"/>
    <w:unhideWhenUsed/>
    <w:rsid w:val="000C3B60"/>
    <w:pPr>
      <w:tabs>
        <w:tab w:val="center" w:pos="4677"/>
        <w:tab w:val="right" w:pos="9355"/>
      </w:tabs>
    </w:pPr>
  </w:style>
  <w:style w:type="character" w:customStyle="1" w:styleId="a6">
    <w:name w:val="Верхний колонтитул Знак"/>
    <w:basedOn w:val="a0"/>
    <w:link w:val="a5"/>
    <w:uiPriority w:val="99"/>
    <w:rsid w:val="000C3B60"/>
    <w:rPr>
      <w:rFonts w:ascii="Arial Unicode MS" w:hAnsi="Arial Unicode MS" w:cs="Arial Unicode MS"/>
      <w:color w:val="000000"/>
      <w:sz w:val="24"/>
      <w:szCs w:val="24"/>
      <w:u w:color="000000"/>
      <w:lang w:eastAsia="en-US"/>
    </w:rPr>
  </w:style>
  <w:style w:type="paragraph" w:styleId="a7">
    <w:name w:val="footer"/>
    <w:basedOn w:val="a"/>
    <w:link w:val="a8"/>
    <w:uiPriority w:val="99"/>
    <w:unhideWhenUsed/>
    <w:rsid w:val="000C3B60"/>
    <w:pPr>
      <w:tabs>
        <w:tab w:val="center" w:pos="4677"/>
        <w:tab w:val="right" w:pos="9355"/>
      </w:tabs>
    </w:pPr>
  </w:style>
  <w:style w:type="character" w:customStyle="1" w:styleId="a8">
    <w:name w:val="Нижний колонтитул Знак"/>
    <w:basedOn w:val="a0"/>
    <w:link w:val="a7"/>
    <w:uiPriority w:val="99"/>
    <w:rsid w:val="000C3B60"/>
    <w:rPr>
      <w:rFonts w:ascii="Arial Unicode MS" w:hAnsi="Arial Unicode MS" w:cs="Arial Unicode MS"/>
      <w:color w:val="000000"/>
      <w:sz w:val="24"/>
      <w:szCs w:val="24"/>
      <w:u w:color="000000"/>
      <w:lang w:eastAsia="en-US"/>
    </w:rPr>
  </w:style>
  <w:style w:type="paragraph" w:styleId="a9">
    <w:name w:val="Balloon Text"/>
    <w:basedOn w:val="a"/>
    <w:link w:val="aa"/>
    <w:uiPriority w:val="99"/>
    <w:semiHidden/>
    <w:unhideWhenUsed/>
    <w:rsid w:val="000C3B60"/>
    <w:rPr>
      <w:rFonts w:ascii="Tahoma" w:hAnsi="Tahoma" w:cs="Tahoma"/>
      <w:sz w:val="16"/>
      <w:szCs w:val="16"/>
    </w:rPr>
  </w:style>
  <w:style w:type="character" w:customStyle="1" w:styleId="aa">
    <w:name w:val="Текст выноски Знак"/>
    <w:basedOn w:val="a0"/>
    <w:link w:val="a9"/>
    <w:uiPriority w:val="99"/>
    <w:semiHidden/>
    <w:rsid w:val="000C3B60"/>
    <w:rPr>
      <w:rFonts w:ascii="Tahoma" w:hAnsi="Tahoma" w:cs="Tahoma"/>
      <w:color w:val="000000"/>
      <w:sz w:val="16"/>
      <w:szCs w:val="16"/>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2017-10-30T05:51:00Z</cp:lastPrinted>
  <dcterms:created xsi:type="dcterms:W3CDTF">2017-10-30T05:47:00Z</dcterms:created>
  <dcterms:modified xsi:type="dcterms:W3CDTF">2017-10-30T05:51:00Z</dcterms:modified>
</cp:coreProperties>
</file>