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0CD" w:rsidRDefault="006260CD" w:rsidP="006260CD">
      <w:pPr>
        <w:jc w:val="center"/>
        <w:rPr>
          <w:b/>
        </w:rPr>
      </w:pPr>
      <w:r>
        <w:rPr>
          <w:b/>
        </w:rPr>
        <w:t>КРАСНОБОРСКОЕ  ГОРОДСКОЕ  ПОСЕЛЕНИЕ</w:t>
      </w:r>
    </w:p>
    <w:p w:rsidR="006260CD" w:rsidRDefault="006260CD" w:rsidP="006260CD">
      <w:pPr>
        <w:jc w:val="center"/>
        <w:rPr>
          <w:b/>
        </w:rPr>
      </w:pPr>
      <w:r>
        <w:rPr>
          <w:b/>
        </w:rPr>
        <w:t>ТОСНЕНСКОГО РАЙОНА  ЛЕНИНГРАДСКОЙ ОБЛАСТИ</w:t>
      </w:r>
    </w:p>
    <w:p w:rsidR="006260CD" w:rsidRDefault="006260CD" w:rsidP="006260CD">
      <w:pPr>
        <w:jc w:val="center"/>
      </w:pPr>
    </w:p>
    <w:p w:rsidR="006260CD" w:rsidRDefault="006260CD" w:rsidP="006260CD">
      <w:pPr>
        <w:jc w:val="center"/>
        <w:rPr>
          <w:b/>
          <w:sz w:val="28"/>
        </w:rPr>
      </w:pPr>
      <w:r>
        <w:rPr>
          <w:b/>
          <w:sz w:val="28"/>
        </w:rPr>
        <w:t>АДМИНИСТРАЦИЯ</w:t>
      </w:r>
    </w:p>
    <w:p w:rsidR="006260CD" w:rsidRDefault="006260CD" w:rsidP="006260CD">
      <w:pPr>
        <w:jc w:val="center"/>
        <w:rPr>
          <w:b/>
          <w:sz w:val="28"/>
        </w:rPr>
      </w:pPr>
    </w:p>
    <w:p w:rsidR="006260CD" w:rsidRDefault="006260CD" w:rsidP="006260CD">
      <w:pPr>
        <w:jc w:val="center"/>
        <w:rPr>
          <w:b/>
          <w:sz w:val="36"/>
        </w:rPr>
      </w:pPr>
      <w:r>
        <w:rPr>
          <w:b/>
          <w:sz w:val="36"/>
        </w:rPr>
        <w:t>ПОСТАНОВЛЕНИЕ</w:t>
      </w:r>
    </w:p>
    <w:p w:rsidR="006260CD" w:rsidRDefault="006260CD" w:rsidP="006260CD"/>
    <w:p w:rsidR="006260CD" w:rsidRDefault="006260CD" w:rsidP="006260CD"/>
    <w:p w:rsidR="006260CD" w:rsidRDefault="006260CD" w:rsidP="006260CD"/>
    <w:p w:rsidR="006260CD" w:rsidRPr="00D865C1" w:rsidRDefault="00AF1C4A" w:rsidP="006260CD">
      <w:r>
        <w:t>20.03.2017</w:t>
      </w:r>
      <w:r w:rsidR="001A1DB4">
        <w:t xml:space="preserve"> </w:t>
      </w:r>
      <w:r w:rsidR="001F3268">
        <w:t>№</w:t>
      </w:r>
      <w:r w:rsidR="00BB4786">
        <w:t xml:space="preserve"> </w:t>
      </w:r>
      <w:r>
        <w:t>68</w:t>
      </w:r>
    </w:p>
    <w:p w:rsidR="006260CD" w:rsidRDefault="006260CD" w:rsidP="006260CD"/>
    <w:p w:rsidR="006260CD" w:rsidRDefault="00D865C1" w:rsidP="006260CD">
      <w:pPr>
        <w:outlineLvl w:val="0"/>
      </w:pPr>
      <w:r>
        <w:t xml:space="preserve">Об утверждении Плана противодействия </w:t>
      </w:r>
      <w:r w:rsidR="006260CD">
        <w:t>коррупции</w:t>
      </w:r>
    </w:p>
    <w:p w:rsidR="006260CD" w:rsidRDefault="00D865C1" w:rsidP="006260CD">
      <w:r>
        <w:t xml:space="preserve">в администрации Красноборского городского </w:t>
      </w:r>
      <w:r w:rsidR="006260CD">
        <w:t>поселения</w:t>
      </w:r>
    </w:p>
    <w:p w:rsidR="006260CD" w:rsidRDefault="00D865C1" w:rsidP="006260CD">
      <w:r>
        <w:t xml:space="preserve">Тосненского района Ленинградской </w:t>
      </w:r>
      <w:r w:rsidR="006260CD">
        <w:t>области</w:t>
      </w:r>
    </w:p>
    <w:p w:rsidR="006260CD" w:rsidRDefault="00AF1C4A" w:rsidP="006260CD">
      <w:r>
        <w:t>на 2017</w:t>
      </w:r>
      <w:r w:rsidR="00CC012F">
        <w:t xml:space="preserve"> год</w:t>
      </w:r>
    </w:p>
    <w:p w:rsidR="006260CD" w:rsidRDefault="006260CD" w:rsidP="006260CD"/>
    <w:p w:rsidR="006260CD" w:rsidRDefault="00D865C1" w:rsidP="001C2071">
      <w:pPr>
        <w:ind w:firstLine="709"/>
        <w:jc w:val="both"/>
      </w:pPr>
      <w:proofErr w:type="gramStart"/>
      <w:r>
        <w:t xml:space="preserve">В соответствии с Указом Президента Российской Федерации от </w:t>
      </w:r>
      <w:r w:rsidR="006260CD">
        <w:t>19.05.2008</w:t>
      </w:r>
      <w:r>
        <w:t xml:space="preserve"> № 815 «О мерах по противодействию коррупции», Федеральным законом от 25.12.2008 </w:t>
      </w:r>
      <w:r>
        <w:br/>
        <w:t xml:space="preserve">№ </w:t>
      </w:r>
      <w:r w:rsidR="006260CD">
        <w:t>2</w:t>
      </w:r>
      <w:r>
        <w:t xml:space="preserve">73-ФЗ «О противодействии </w:t>
      </w:r>
      <w:r w:rsidR="006260CD">
        <w:t>кор</w:t>
      </w:r>
      <w:r>
        <w:t xml:space="preserve">рупции», </w:t>
      </w:r>
      <w:r w:rsidR="006E299D">
        <w:t>протокол</w:t>
      </w:r>
      <w:r w:rsidR="00AF1C4A">
        <w:t>ом</w:t>
      </w:r>
      <w:r w:rsidR="006E299D">
        <w:t xml:space="preserve"> Совета (комиссии) при главе администрации Красноборского городского поселения Тосненского района Ленинградской области по противодействию коррупции </w:t>
      </w:r>
      <w:r w:rsidR="00BB4786" w:rsidRPr="00BB4786">
        <w:t xml:space="preserve">от </w:t>
      </w:r>
      <w:r w:rsidR="00AF1C4A">
        <w:t>20.03.2017</w:t>
      </w:r>
      <w:r w:rsidR="00BB4786" w:rsidRPr="00BB4786">
        <w:t xml:space="preserve"> № </w:t>
      </w:r>
      <w:r w:rsidR="00AF1C4A">
        <w:t>20/03-2017</w:t>
      </w:r>
      <w:r w:rsidR="006E299D">
        <w:t xml:space="preserve">, </w:t>
      </w:r>
      <w:r w:rsidR="001C2071">
        <w:t xml:space="preserve">в целях противодействия коррупции в </w:t>
      </w:r>
      <w:r w:rsidR="006260CD">
        <w:t>администра</w:t>
      </w:r>
      <w:r w:rsidR="001C2071">
        <w:t xml:space="preserve">ции Красноборского городского </w:t>
      </w:r>
      <w:r w:rsidR="006260CD">
        <w:t>поселения</w:t>
      </w:r>
      <w:r w:rsidR="001C2071">
        <w:t xml:space="preserve"> Тосненского района </w:t>
      </w:r>
      <w:r w:rsidR="006260CD">
        <w:t>Ленинградской  области</w:t>
      </w:r>
      <w:r w:rsidR="0024551D">
        <w:t>, администрация Красноборского городского поселения</w:t>
      </w:r>
      <w:proofErr w:type="gramEnd"/>
      <w:r w:rsidR="0024551D">
        <w:t xml:space="preserve"> Тосненского района Ленинградской  области</w:t>
      </w:r>
    </w:p>
    <w:p w:rsidR="0024551D" w:rsidRDefault="0024551D" w:rsidP="0024551D">
      <w:pPr>
        <w:jc w:val="both"/>
      </w:pPr>
    </w:p>
    <w:p w:rsidR="0024551D" w:rsidRDefault="0024551D" w:rsidP="0024551D">
      <w:pPr>
        <w:jc w:val="both"/>
      </w:pPr>
      <w:r>
        <w:t>ПОСТАНОВЛЯЕТ:</w:t>
      </w:r>
    </w:p>
    <w:p w:rsidR="006260CD" w:rsidRDefault="006260CD" w:rsidP="006260CD"/>
    <w:p w:rsidR="006260CD" w:rsidRDefault="00D865C1" w:rsidP="00D865C1">
      <w:pPr>
        <w:ind w:firstLine="709"/>
        <w:jc w:val="both"/>
      </w:pPr>
      <w:r>
        <w:t xml:space="preserve">1. </w:t>
      </w:r>
      <w:r w:rsidR="006260CD">
        <w:t>Утверд</w:t>
      </w:r>
      <w:r w:rsidR="001C2071">
        <w:t>ить План противодействия</w:t>
      </w:r>
      <w:r w:rsidR="006260CD">
        <w:t xml:space="preserve"> коррупции </w:t>
      </w:r>
      <w:r w:rsidR="001C2071">
        <w:t xml:space="preserve">в администрации </w:t>
      </w:r>
      <w:r w:rsidR="006260CD">
        <w:t xml:space="preserve">Красноборского </w:t>
      </w:r>
      <w:r w:rsidR="001C2071">
        <w:t xml:space="preserve">городского поселения Тосненского района Ленинградской области </w:t>
      </w:r>
      <w:r w:rsidR="0024551D">
        <w:t xml:space="preserve">на 2017 год </w:t>
      </w:r>
      <w:r w:rsidR="006260CD">
        <w:t>(приложение).</w:t>
      </w:r>
    </w:p>
    <w:p w:rsidR="006A42BB" w:rsidRDefault="006A42BB" w:rsidP="006A42BB">
      <w:pPr>
        <w:ind w:firstLine="709"/>
        <w:jc w:val="both"/>
      </w:pPr>
      <w:r>
        <w:t>2.Обнародовать настоящее постановление на официальном сайте администрации в сети Интернет www.krbor.</w:t>
      </w:r>
      <w:proofErr w:type="spellStart"/>
      <w:r w:rsidR="00AA1653">
        <w:rPr>
          <w:lang w:val="en-US"/>
        </w:rPr>
        <w:t>ru</w:t>
      </w:r>
      <w:bookmarkStart w:id="0" w:name="_GoBack"/>
      <w:bookmarkEnd w:id="0"/>
      <w:proofErr w:type="spellEnd"/>
      <w:r>
        <w:t xml:space="preserve">. </w:t>
      </w:r>
    </w:p>
    <w:p w:rsidR="006A42BB" w:rsidRDefault="006A42BB" w:rsidP="006A42BB">
      <w:pPr>
        <w:ind w:firstLine="709"/>
        <w:jc w:val="both"/>
      </w:pPr>
      <w:r>
        <w:t>3.Настоящее постановление вступает в силу с момента его подписания.</w:t>
      </w:r>
    </w:p>
    <w:p w:rsidR="006260CD" w:rsidRDefault="006A42BB" w:rsidP="006A42BB">
      <w:pPr>
        <w:ind w:firstLine="709"/>
        <w:jc w:val="both"/>
      </w:pPr>
      <w:r>
        <w:t>4.Контроль над исполнением настоящего постановления оставляю за собой.</w:t>
      </w:r>
    </w:p>
    <w:p w:rsidR="006260CD" w:rsidRDefault="006260CD" w:rsidP="006260CD"/>
    <w:p w:rsidR="006260CD" w:rsidRDefault="006260CD" w:rsidP="006260CD"/>
    <w:p w:rsidR="006260CD" w:rsidRDefault="006260CD" w:rsidP="006260CD"/>
    <w:p w:rsidR="006260CD" w:rsidRDefault="006260CD" w:rsidP="006260CD"/>
    <w:p w:rsidR="006260CD" w:rsidRDefault="006260CD" w:rsidP="006260CD"/>
    <w:p w:rsidR="006260CD" w:rsidRDefault="006260CD" w:rsidP="006260CD"/>
    <w:p w:rsidR="006260CD" w:rsidRDefault="00D865C1" w:rsidP="00D865C1">
      <w:pPr>
        <w:tabs>
          <w:tab w:val="left" w:pos="6804"/>
        </w:tabs>
      </w:pPr>
      <w:r>
        <w:t>Г</w:t>
      </w:r>
      <w:r w:rsidR="006260CD">
        <w:t>лав</w:t>
      </w:r>
      <w:r>
        <w:t xml:space="preserve">а </w:t>
      </w:r>
      <w:r w:rsidR="006260CD">
        <w:t>админист</w:t>
      </w:r>
      <w:r>
        <w:t>рации</w:t>
      </w:r>
      <w:r>
        <w:tab/>
      </w:r>
      <w:proofErr w:type="spellStart"/>
      <w:r w:rsidR="00AF1C4A">
        <w:t>О.В.Платонова</w:t>
      </w:r>
      <w:proofErr w:type="spellEnd"/>
    </w:p>
    <w:p w:rsidR="006260CD" w:rsidRDefault="006260CD" w:rsidP="006260CD"/>
    <w:p w:rsidR="006260CD" w:rsidRDefault="006260CD" w:rsidP="006260CD"/>
    <w:p w:rsidR="006260CD" w:rsidRDefault="006260CD" w:rsidP="006260CD"/>
    <w:p w:rsidR="006260CD" w:rsidRDefault="006260CD" w:rsidP="006260CD"/>
    <w:p w:rsidR="006260CD" w:rsidRDefault="006260CD" w:rsidP="006260CD"/>
    <w:p w:rsidR="006260CD" w:rsidRDefault="006260CD" w:rsidP="006260CD">
      <w:pPr>
        <w:rPr>
          <w:sz w:val="20"/>
          <w:szCs w:val="20"/>
        </w:rPr>
      </w:pPr>
      <w:r>
        <w:rPr>
          <w:sz w:val="20"/>
          <w:szCs w:val="20"/>
        </w:rPr>
        <w:t xml:space="preserve">исп.  </w:t>
      </w:r>
      <w:r w:rsidR="001C2071">
        <w:rPr>
          <w:sz w:val="20"/>
          <w:szCs w:val="20"/>
        </w:rPr>
        <w:t>Егорова Ю.А.</w:t>
      </w:r>
    </w:p>
    <w:p w:rsidR="00AF1C4A" w:rsidRDefault="006260CD" w:rsidP="00AF1C4A">
      <w:r>
        <w:t xml:space="preserve">                                                </w:t>
      </w:r>
      <w:r w:rsidR="00AF1C4A">
        <w:t xml:space="preserve">                              </w:t>
      </w:r>
      <w:r w:rsidR="00AF1C4A">
        <w:br w:type="page"/>
      </w:r>
    </w:p>
    <w:p w:rsidR="00AF1C4A" w:rsidRDefault="00AF1C4A" w:rsidP="006260CD">
      <w:pPr>
        <w:sectPr w:rsidR="00AF1C4A">
          <w:pgSz w:w="11906" w:h="16838"/>
          <w:pgMar w:top="1134" w:right="850" w:bottom="1134" w:left="1701" w:header="708" w:footer="708" w:gutter="0"/>
          <w:cols w:space="708"/>
          <w:docGrid w:linePitch="360"/>
        </w:sectPr>
      </w:pPr>
    </w:p>
    <w:tbl>
      <w:tblPr>
        <w:tblW w:w="5202" w:type="pct"/>
        <w:jc w:val="center"/>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81"/>
        <w:gridCol w:w="55"/>
        <w:gridCol w:w="6024"/>
        <w:gridCol w:w="55"/>
        <w:gridCol w:w="2059"/>
        <w:gridCol w:w="5021"/>
        <w:gridCol w:w="91"/>
        <w:gridCol w:w="1173"/>
      </w:tblGrid>
      <w:tr w:rsidR="00AF1C4A" w:rsidRPr="00520736" w:rsidTr="00B6437E">
        <w:trPr>
          <w:trHeight w:val="443"/>
          <w:tblCellSpacing w:w="0" w:type="dxa"/>
          <w:jc w:val="center"/>
        </w:trPr>
        <w:tc>
          <w:tcPr>
            <w:tcW w:w="5000" w:type="pct"/>
            <w:gridSpan w:val="8"/>
            <w:tcBorders>
              <w:top w:val="nil"/>
              <w:left w:val="nil"/>
              <w:bottom w:val="outset" w:sz="6" w:space="0" w:color="auto"/>
              <w:right w:val="nil"/>
            </w:tcBorders>
          </w:tcPr>
          <w:p w:rsidR="00BA6C62" w:rsidRPr="00BA6C62" w:rsidRDefault="00BA6C62" w:rsidP="00BA6C62">
            <w:pPr>
              <w:ind w:firstLine="8364"/>
              <w:rPr>
                <w:sz w:val="28"/>
                <w:szCs w:val="28"/>
              </w:rPr>
            </w:pPr>
            <w:r w:rsidRPr="00BA6C62">
              <w:rPr>
                <w:sz w:val="28"/>
                <w:szCs w:val="28"/>
              </w:rPr>
              <w:lastRenderedPageBreak/>
              <w:t>Приложение</w:t>
            </w:r>
          </w:p>
          <w:p w:rsidR="00BA6C62" w:rsidRPr="00BA6C62" w:rsidRDefault="00BA6C62" w:rsidP="00BA6C62">
            <w:pPr>
              <w:ind w:firstLine="8364"/>
              <w:rPr>
                <w:sz w:val="28"/>
                <w:szCs w:val="28"/>
              </w:rPr>
            </w:pPr>
            <w:r w:rsidRPr="00BA6C62">
              <w:rPr>
                <w:sz w:val="28"/>
                <w:szCs w:val="28"/>
              </w:rPr>
              <w:t>к постановлению администрации</w:t>
            </w:r>
          </w:p>
          <w:p w:rsidR="00BA6C62" w:rsidRPr="00BA6C62" w:rsidRDefault="00BA6C62" w:rsidP="00BA6C62">
            <w:pPr>
              <w:ind w:firstLine="8364"/>
              <w:rPr>
                <w:sz w:val="28"/>
                <w:szCs w:val="28"/>
              </w:rPr>
            </w:pPr>
            <w:r w:rsidRPr="00BA6C62">
              <w:rPr>
                <w:sz w:val="28"/>
                <w:szCs w:val="28"/>
              </w:rPr>
              <w:t>Красноборского городского поселения</w:t>
            </w:r>
          </w:p>
          <w:p w:rsidR="00AF1C4A" w:rsidRDefault="00BA6C62" w:rsidP="00BA6C62">
            <w:pPr>
              <w:ind w:firstLine="8364"/>
              <w:rPr>
                <w:sz w:val="28"/>
                <w:szCs w:val="28"/>
              </w:rPr>
            </w:pPr>
            <w:r w:rsidRPr="00BA6C62">
              <w:rPr>
                <w:sz w:val="28"/>
                <w:szCs w:val="28"/>
              </w:rPr>
              <w:t>То</w:t>
            </w:r>
            <w:r>
              <w:rPr>
                <w:sz w:val="28"/>
                <w:szCs w:val="28"/>
              </w:rPr>
              <w:t xml:space="preserve">сненского района Ленинградской </w:t>
            </w:r>
            <w:r w:rsidRPr="00BA6C62">
              <w:rPr>
                <w:sz w:val="28"/>
                <w:szCs w:val="28"/>
              </w:rPr>
              <w:t>области</w:t>
            </w:r>
          </w:p>
          <w:p w:rsidR="00BA6C62" w:rsidRPr="00520736" w:rsidRDefault="00BA6C62" w:rsidP="00BA6C62">
            <w:pPr>
              <w:ind w:firstLine="8364"/>
              <w:rPr>
                <w:sz w:val="28"/>
                <w:szCs w:val="28"/>
              </w:rPr>
            </w:pPr>
            <w:r>
              <w:rPr>
                <w:sz w:val="28"/>
                <w:szCs w:val="28"/>
              </w:rPr>
              <w:t xml:space="preserve">От </w:t>
            </w:r>
            <w:r w:rsidRPr="00BA6C62">
              <w:rPr>
                <w:sz w:val="28"/>
                <w:szCs w:val="28"/>
              </w:rPr>
              <w:t>20.03.2017 № 68</w:t>
            </w:r>
          </w:p>
          <w:p w:rsidR="00AF1C4A" w:rsidRPr="00520736" w:rsidRDefault="00AF1C4A" w:rsidP="00B6437E">
            <w:pPr>
              <w:rPr>
                <w:sz w:val="28"/>
                <w:szCs w:val="28"/>
              </w:rPr>
            </w:pPr>
          </w:p>
          <w:p w:rsidR="00AF1C4A" w:rsidRDefault="00AF1C4A" w:rsidP="00B6437E">
            <w:pPr>
              <w:jc w:val="center"/>
              <w:rPr>
                <w:b/>
                <w:sz w:val="48"/>
                <w:szCs w:val="48"/>
              </w:rPr>
            </w:pPr>
          </w:p>
          <w:p w:rsidR="00AF1C4A" w:rsidRDefault="00AF1C4A" w:rsidP="00B6437E">
            <w:pPr>
              <w:jc w:val="center"/>
              <w:rPr>
                <w:b/>
                <w:sz w:val="48"/>
                <w:szCs w:val="48"/>
              </w:rPr>
            </w:pPr>
          </w:p>
          <w:p w:rsidR="00AF1C4A" w:rsidRDefault="00AF1C4A" w:rsidP="00B6437E">
            <w:pPr>
              <w:jc w:val="center"/>
              <w:rPr>
                <w:b/>
                <w:sz w:val="48"/>
                <w:szCs w:val="48"/>
              </w:rPr>
            </w:pPr>
          </w:p>
          <w:p w:rsidR="00AF1C4A" w:rsidRDefault="0024551D" w:rsidP="0024551D">
            <w:pPr>
              <w:jc w:val="center"/>
              <w:rPr>
                <w:b/>
                <w:sz w:val="48"/>
                <w:szCs w:val="48"/>
              </w:rPr>
            </w:pPr>
            <w:r>
              <w:rPr>
                <w:b/>
                <w:sz w:val="48"/>
                <w:szCs w:val="48"/>
              </w:rPr>
              <w:t>П</w:t>
            </w:r>
            <w:r w:rsidR="00AF1C4A" w:rsidRPr="00520736">
              <w:rPr>
                <w:b/>
                <w:sz w:val="48"/>
                <w:szCs w:val="48"/>
              </w:rPr>
              <w:t>лан</w:t>
            </w:r>
            <w:r>
              <w:rPr>
                <w:b/>
                <w:sz w:val="48"/>
                <w:szCs w:val="48"/>
              </w:rPr>
              <w:t xml:space="preserve"> </w:t>
            </w:r>
            <w:r w:rsidR="00AF1C4A">
              <w:rPr>
                <w:b/>
                <w:sz w:val="48"/>
                <w:szCs w:val="48"/>
              </w:rPr>
              <w:t>по противодействию</w:t>
            </w:r>
            <w:r w:rsidR="00AF1C4A" w:rsidRPr="00520736">
              <w:rPr>
                <w:b/>
                <w:sz w:val="48"/>
                <w:szCs w:val="48"/>
              </w:rPr>
              <w:t xml:space="preserve"> коррупции</w:t>
            </w:r>
            <w:r w:rsidR="00AF1C4A">
              <w:rPr>
                <w:b/>
                <w:sz w:val="48"/>
                <w:szCs w:val="48"/>
              </w:rPr>
              <w:t xml:space="preserve"> </w:t>
            </w:r>
          </w:p>
          <w:p w:rsidR="00AF1C4A" w:rsidRDefault="00AF1C4A" w:rsidP="0024551D">
            <w:pPr>
              <w:jc w:val="center"/>
              <w:rPr>
                <w:b/>
                <w:sz w:val="48"/>
                <w:szCs w:val="48"/>
              </w:rPr>
            </w:pPr>
            <w:r>
              <w:rPr>
                <w:b/>
                <w:sz w:val="48"/>
                <w:szCs w:val="48"/>
              </w:rPr>
              <w:t>в</w:t>
            </w:r>
            <w:r w:rsidRPr="00520736">
              <w:rPr>
                <w:b/>
                <w:sz w:val="48"/>
                <w:szCs w:val="48"/>
              </w:rPr>
              <w:t xml:space="preserve"> </w:t>
            </w:r>
            <w:r>
              <w:rPr>
                <w:b/>
                <w:sz w:val="48"/>
                <w:szCs w:val="48"/>
              </w:rPr>
              <w:t xml:space="preserve">администрации Красноборского городского поселения Тосненского района Ленинградской области </w:t>
            </w:r>
          </w:p>
          <w:p w:rsidR="00AF1C4A" w:rsidRPr="00BA6C62" w:rsidRDefault="00BA6C62" w:rsidP="00B6437E">
            <w:pPr>
              <w:jc w:val="center"/>
              <w:rPr>
                <w:b/>
                <w:sz w:val="48"/>
                <w:szCs w:val="48"/>
              </w:rPr>
            </w:pPr>
            <w:r w:rsidRPr="00BA6C62">
              <w:rPr>
                <w:b/>
                <w:sz w:val="48"/>
                <w:szCs w:val="48"/>
              </w:rPr>
              <w:t>на 2017 год</w:t>
            </w:r>
          </w:p>
          <w:p w:rsidR="00AF1C4A" w:rsidRDefault="00AF1C4A" w:rsidP="00B6437E">
            <w:pPr>
              <w:jc w:val="center"/>
              <w:rPr>
                <w:b/>
                <w:sz w:val="36"/>
                <w:szCs w:val="36"/>
              </w:rPr>
            </w:pPr>
          </w:p>
          <w:p w:rsidR="00AF1C4A" w:rsidRPr="00520736" w:rsidRDefault="00AF1C4A" w:rsidP="00B6437E">
            <w:pPr>
              <w:jc w:val="center"/>
              <w:rPr>
                <w:b/>
                <w:sz w:val="36"/>
                <w:szCs w:val="36"/>
              </w:rPr>
            </w:pPr>
          </w:p>
          <w:p w:rsidR="00AF1C4A" w:rsidRPr="00520736" w:rsidRDefault="00AF1C4A" w:rsidP="00B6437E">
            <w:pPr>
              <w:rPr>
                <w:b/>
                <w:sz w:val="36"/>
                <w:szCs w:val="36"/>
              </w:rPr>
            </w:pPr>
          </w:p>
          <w:p w:rsidR="00AF1C4A" w:rsidRDefault="00AF1C4A" w:rsidP="00B6437E">
            <w:pPr>
              <w:rPr>
                <w:b/>
                <w:sz w:val="36"/>
                <w:szCs w:val="36"/>
              </w:rPr>
            </w:pPr>
          </w:p>
          <w:p w:rsidR="00BA6C62" w:rsidRDefault="00BA6C62" w:rsidP="00B6437E">
            <w:pPr>
              <w:rPr>
                <w:b/>
                <w:sz w:val="36"/>
                <w:szCs w:val="36"/>
              </w:rPr>
            </w:pPr>
          </w:p>
          <w:p w:rsidR="00BA6C62" w:rsidRPr="00520736" w:rsidRDefault="00BA6C62" w:rsidP="00B6437E">
            <w:pPr>
              <w:rPr>
                <w:b/>
                <w:sz w:val="36"/>
                <w:szCs w:val="36"/>
              </w:rPr>
            </w:pPr>
          </w:p>
          <w:p w:rsidR="00AF1C4A" w:rsidRDefault="00AF1C4A" w:rsidP="00B6437E"/>
          <w:p w:rsidR="00AF1C4A" w:rsidRDefault="00AF1C4A" w:rsidP="00B6437E">
            <w:pPr>
              <w:jc w:val="center"/>
              <w:rPr>
                <w:sz w:val="20"/>
                <w:szCs w:val="20"/>
              </w:rPr>
            </w:pPr>
          </w:p>
          <w:p w:rsidR="0024551D" w:rsidRDefault="0024551D" w:rsidP="00B6437E">
            <w:pPr>
              <w:jc w:val="center"/>
              <w:rPr>
                <w:sz w:val="20"/>
                <w:szCs w:val="20"/>
              </w:rPr>
            </w:pPr>
          </w:p>
          <w:p w:rsidR="0024551D" w:rsidRDefault="0024551D" w:rsidP="00B6437E">
            <w:pPr>
              <w:jc w:val="center"/>
              <w:rPr>
                <w:sz w:val="20"/>
                <w:szCs w:val="20"/>
              </w:rPr>
            </w:pPr>
          </w:p>
          <w:p w:rsidR="0024551D" w:rsidRDefault="0024551D" w:rsidP="00B6437E">
            <w:pPr>
              <w:jc w:val="center"/>
              <w:rPr>
                <w:sz w:val="20"/>
                <w:szCs w:val="20"/>
              </w:rPr>
            </w:pPr>
          </w:p>
          <w:p w:rsidR="00AF1C4A" w:rsidRPr="00520736" w:rsidRDefault="00AF1C4A" w:rsidP="00B6437E">
            <w:pPr>
              <w:jc w:val="center"/>
              <w:rPr>
                <w:sz w:val="20"/>
                <w:szCs w:val="20"/>
              </w:rPr>
            </w:pPr>
          </w:p>
        </w:tc>
      </w:tr>
      <w:tr w:rsidR="00AF1C4A" w:rsidRPr="00520736" w:rsidTr="00B6437E">
        <w:trPr>
          <w:trHeight w:val="443"/>
          <w:tblCellSpacing w:w="0" w:type="dxa"/>
          <w:jc w:val="center"/>
        </w:trPr>
        <w:tc>
          <w:tcPr>
            <w:tcW w:w="225"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jc w:val="center"/>
              <w:rPr>
                <w:b/>
                <w:bCs/>
                <w:sz w:val="26"/>
                <w:szCs w:val="26"/>
              </w:rPr>
            </w:pPr>
            <w:r w:rsidRPr="00520736">
              <w:rPr>
                <w:b/>
                <w:bCs/>
                <w:sz w:val="26"/>
                <w:szCs w:val="26"/>
              </w:rPr>
              <w:lastRenderedPageBreak/>
              <w:t>№№</w:t>
            </w:r>
          </w:p>
          <w:p w:rsidR="00AF1C4A" w:rsidRPr="00520736" w:rsidRDefault="00AF1C4A" w:rsidP="00B6437E">
            <w:pPr>
              <w:jc w:val="center"/>
              <w:rPr>
                <w:b/>
                <w:bCs/>
                <w:sz w:val="26"/>
                <w:szCs w:val="26"/>
              </w:rPr>
            </w:pPr>
            <w:proofErr w:type="gramStart"/>
            <w:r w:rsidRPr="00520736">
              <w:rPr>
                <w:b/>
                <w:bCs/>
                <w:sz w:val="26"/>
                <w:szCs w:val="26"/>
              </w:rPr>
              <w:t>п</w:t>
            </w:r>
            <w:proofErr w:type="gramEnd"/>
            <w:r w:rsidRPr="00520736">
              <w:rPr>
                <w:b/>
                <w:bCs/>
                <w:sz w:val="26"/>
                <w:szCs w:val="26"/>
              </w:rPr>
              <w:t>/п</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520736" w:rsidRDefault="00AF1C4A" w:rsidP="00B6437E">
            <w:pPr>
              <w:ind w:left="118" w:firstLine="298"/>
              <w:jc w:val="center"/>
              <w:rPr>
                <w:b/>
                <w:bCs/>
                <w:sz w:val="26"/>
                <w:szCs w:val="26"/>
              </w:rPr>
            </w:pPr>
            <w:r w:rsidRPr="00520736">
              <w:rPr>
                <w:b/>
                <w:bCs/>
                <w:sz w:val="26"/>
                <w:szCs w:val="26"/>
              </w:rPr>
              <w:t>Мероприятие</w:t>
            </w:r>
          </w:p>
        </w:tc>
        <w:tc>
          <w:tcPr>
            <w:tcW w:w="697" w:type="pct"/>
            <w:gridSpan w:val="2"/>
            <w:tcBorders>
              <w:top w:val="outset" w:sz="6" w:space="0" w:color="auto"/>
              <w:left w:val="outset" w:sz="6" w:space="0" w:color="auto"/>
              <w:bottom w:val="outset" w:sz="6" w:space="0" w:color="auto"/>
              <w:right w:val="outset" w:sz="6" w:space="0" w:color="auto"/>
            </w:tcBorders>
          </w:tcPr>
          <w:p w:rsidR="00AF1C4A" w:rsidRPr="00520736" w:rsidRDefault="00AF1C4A" w:rsidP="00B6437E">
            <w:pPr>
              <w:jc w:val="center"/>
              <w:rPr>
                <w:b/>
                <w:bCs/>
                <w:sz w:val="26"/>
                <w:szCs w:val="26"/>
              </w:rPr>
            </w:pPr>
            <w:r w:rsidRPr="00520736">
              <w:rPr>
                <w:b/>
                <w:bCs/>
                <w:sz w:val="26"/>
                <w:szCs w:val="26"/>
              </w:rPr>
              <w:t xml:space="preserve">Срок </w:t>
            </w:r>
          </w:p>
          <w:p w:rsidR="00AF1C4A" w:rsidRPr="00520736" w:rsidRDefault="00AF1C4A" w:rsidP="00B6437E">
            <w:pPr>
              <w:jc w:val="center"/>
              <w:rPr>
                <w:b/>
                <w:bCs/>
                <w:sz w:val="26"/>
                <w:szCs w:val="26"/>
              </w:rPr>
            </w:pPr>
            <w:r w:rsidRPr="00520736">
              <w:rPr>
                <w:b/>
                <w:bCs/>
                <w:sz w:val="26"/>
                <w:szCs w:val="26"/>
              </w:rPr>
              <w:t>исполнения</w:t>
            </w:r>
          </w:p>
        </w:tc>
        <w:tc>
          <w:tcPr>
            <w:tcW w:w="1686" w:type="pct"/>
            <w:gridSpan w:val="2"/>
            <w:tcBorders>
              <w:top w:val="outset" w:sz="6" w:space="0" w:color="auto"/>
              <w:left w:val="outset" w:sz="6" w:space="0" w:color="auto"/>
              <w:bottom w:val="outset" w:sz="6" w:space="0" w:color="auto"/>
              <w:right w:val="outset" w:sz="6" w:space="0" w:color="auto"/>
            </w:tcBorders>
          </w:tcPr>
          <w:p w:rsidR="00AF1C4A" w:rsidRPr="00520736" w:rsidRDefault="00AF1C4A" w:rsidP="00B6437E">
            <w:pPr>
              <w:ind w:left="238" w:firstLine="238"/>
              <w:jc w:val="center"/>
              <w:rPr>
                <w:b/>
                <w:bCs/>
                <w:sz w:val="26"/>
                <w:szCs w:val="26"/>
              </w:rPr>
            </w:pPr>
            <w:r w:rsidRPr="00520736">
              <w:rPr>
                <w:b/>
                <w:bCs/>
                <w:sz w:val="26"/>
                <w:szCs w:val="26"/>
              </w:rPr>
              <w:t>Исполнители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jc w:val="center"/>
              <w:rPr>
                <w:sz w:val="20"/>
                <w:szCs w:val="20"/>
              </w:rPr>
            </w:pPr>
          </w:p>
        </w:tc>
      </w:tr>
      <w:tr w:rsidR="00AF1C4A" w:rsidRPr="00520736" w:rsidTr="00B6437E">
        <w:trPr>
          <w:trHeight w:val="616"/>
          <w:tblCellSpacing w:w="0" w:type="dxa"/>
          <w:jc w:val="center"/>
        </w:trPr>
        <w:tc>
          <w:tcPr>
            <w:tcW w:w="5000" w:type="pct"/>
            <w:gridSpan w:val="8"/>
            <w:tcBorders>
              <w:top w:val="outset" w:sz="6" w:space="0" w:color="auto"/>
              <w:left w:val="outset" w:sz="6" w:space="0" w:color="auto"/>
              <w:bottom w:val="outset" w:sz="6" w:space="0" w:color="auto"/>
              <w:right w:val="outset" w:sz="6" w:space="0" w:color="auto"/>
            </w:tcBorders>
          </w:tcPr>
          <w:p w:rsidR="00AF1C4A" w:rsidRDefault="00AF1C4A" w:rsidP="00B6437E">
            <w:pPr>
              <w:ind w:left="238" w:firstLine="238"/>
              <w:jc w:val="center"/>
              <w:rPr>
                <w:b/>
                <w:bCs/>
                <w:sz w:val="26"/>
                <w:szCs w:val="26"/>
              </w:rPr>
            </w:pPr>
          </w:p>
          <w:p w:rsidR="00AF1C4A" w:rsidRPr="003A14A8" w:rsidRDefault="00AF1C4A" w:rsidP="00AF1C4A">
            <w:pPr>
              <w:pStyle w:val="a5"/>
              <w:numPr>
                <w:ilvl w:val="0"/>
                <w:numId w:val="4"/>
              </w:numPr>
              <w:jc w:val="center"/>
              <w:rPr>
                <w:b/>
                <w:bCs/>
                <w:sz w:val="26"/>
                <w:szCs w:val="26"/>
              </w:rPr>
            </w:pPr>
            <w:r w:rsidRPr="00C61C47">
              <w:rPr>
                <w:b/>
                <w:bCs/>
                <w:sz w:val="26"/>
                <w:szCs w:val="26"/>
              </w:rPr>
              <w:t xml:space="preserve">ПРАВОВОЕ ОБЕСПЕЧЕНИЕ ПРОТИВОДЕЙСТВИЯ КОРРУПЦИИ </w:t>
            </w:r>
          </w:p>
        </w:tc>
      </w:tr>
      <w:tr w:rsidR="00AF1C4A" w:rsidRPr="00CB127A" w:rsidTr="00B6437E">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Pr="009C45E6" w:rsidRDefault="00AF1C4A" w:rsidP="00B6437E">
            <w:pPr>
              <w:jc w:val="center"/>
              <w:rPr>
                <w:sz w:val="26"/>
                <w:szCs w:val="26"/>
              </w:rPr>
            </w:pPr>
            <w:r>
              <w:rPr>
                <w:sz w:val="26"/>
                <w:szCs w:val="26"/>
              </w:rPr>
              <w:t>1.1</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DE68D6" w:rsidRDefault="00AF1C4A" w:rsidP="00B6437E">
            <w:pPr>
              <w:ind w:left="118" w:right="115"/>
              <w:jc w:val="both"/>
              <w:rPr>
                <w:sz w:val="20"/>
                <w:szCs w:val="20"/>
              </w:rPr>
            </w:pPr>
            <w:r>
              <w:rPr>
                <w:sz w:val="26"/>
                <w:szCs w:val="26"/>
              </w:rPr>
              <w:t>Мониторинг изменений законодательства Российской Федерации на предмет необходимости внесения изменений в правовые акты органов местного самоуправления</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Pr="00CB127A" w:rsidRDefault="00AF1C4A" w:rsidP="00B6437E">
            <w:pPr>
              <w:jc w:val="center"/>
              <w:rPr>
                <w:sz w:val="26"/>
                <w:szCs w:val="26"/>
              </w:rPr>
            </w:pPr>
            <w:r>
              <w:rPr>
                <w:sz w:val="26"/>
                <w:szCs w:val="26"/>
              </w:rPr>
              <w:t>Ежемесячно</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CB127A" w:rsidRDefault="00AF1C4A" w:rsidP="00B6437E">
            <w:pPr>
              <w:ind w:left="227" w:right="170"/>
              <w:rPr>
                <w:sz w:val="26"/>
                <w:szCs w:val="26"/>
              </w:rPr>
            </w:pPr>
            <w:r>
              <w:rPr>
                <w:sz w:val="26"/>
                <w:szCs w:val="26"/>
              </w:rPr>
              <w:t>Юрист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CB127A" w:rsidRDefault="00AF1C4A" w:rsidP="00B6437E">
            <w:pPr>
              <w:rPr>
                <w:sz w:val="26"/>
                <w:szCs w:val="26"/>
              </w:rPr>
            </w:pPr>
          </w:p>
        </w:tc>
      </w:tr>
      <w:tr w:rsidR="00AF1C4A" w:rsidRPr="00CB127A" w:rsidTr="00B6437E">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Default="00AF1C4A" w:rsidP="00B6437E">
            <w:pPr>
              <w:jc w:val="center"/>
              <w:rPr>
                <w:sz w:val="26"/>
                <w:szCs w:val="26"/>
              </w:rPr>
            </w:pPr>
            <w:r>
              <w:rPr>
                <w:sz w:val="26"/>
                <w:szCs w:val="26"/>
              </w:rPr>
              <w:t>1.2</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EB4713" w:rsidRDefault="00AF1C4A" w:rsidP="00B6437E">
            <w:pPr>
              <w:ind w:left="118" w:right="115"/>
              <w:jc w:val="both"/>
              <w:rPr>
                <w:sz w:val="26"/>
                <w:szCs w:val="26"/>
              </w:rPr>
            </w:pPr>
            <w:r w:rsidRPr="00EB4713">
              <w:rPr>
                <w:sz w:val="26"/>
                <w:szCs w:val="26"/>
              </w:rPr>
              <w:t>Разработка и принятие нормативных правовых актов, утверждающих порядок проведения антикоррупционной экспертизы нормативных правовых актов и проектов нормативных правовых актов (далее –</w:t>
            </w:r>
            <w:r w:rsidR="0024551D">
              <w:rPr>
                <w:sz w:val="26"/>
                <w:szCs w:val="26"/>
              </w:rPr>
              <w:t xml:space="preserve"> </w:t>
            </w:r>
            <w:r w:rsidRPr="00EB4713">
              <w:rPr>
                <w:sz w:val="26"/>
                <w:szCs w:val="26"/>
              </w:rPr>
              <w:t xml:space="preserve">Порядок). </w:t>
            </w:r>
          </w:p>
          <w:p w:rsidR="00AF1C4A" w:rsidRPr="00DE68D6" w:rsidRDefault="00AF1C4A" w:rsidP="00B6437E">
            <w:pPr>
              <w:ind w:left="118" w:right="115"/>
              <w:jc w:val="both"/>
              <w:rPr>
                <w:color w:val="000000"/>
                <w:sz w:val="20"/>
                <w:szCs w:val="20"/>
                <w:lang w:bidi="ru-RU"/>
              </w:rPr>
            </w:pPr>
            <w:r w:rsidRPr="00EB4713">
              <w:rPr>
                <w:sz w:val="26"/>
                <w:szCs w:val="26"/>
              </w:rPr>
              <w:t>Поддержание Порядка в актуальном состоянии в соответствии с нормами федерального законодательства в сфере противодействия коррупции</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Default="00AF1C4A" w:rsidP="00B6437E">
            <w:pPr>
              <w:jc w:val="center"/>
              <w:rPr>
                <w:sz w:val="26"/>
                <w:szCs w:val="26"/>
              </w:rPr>
            </w:pPr>
            <w:r>
              <w:rPr>
                <w:sz w:val="26"/>
                <w:szCs w:val="26"/>
                <w:lang w:val="en-US"/>
              </w:rPr>
              <w:t>II</w:t>
            </w:r>
            <w:r w:rsidRPr="00FD3E72">
              <w:rPr>
                <w:sz w:val="26"/>
                <w:szCs w:val="26"/>
              </w:rPr>
              <w:t xml:space="preserve"> </w:t>
            </w:r>
            <w:r>
              <w:rPr>
                <w:sz w:val="26"/>
                <w:szCs w:val="26"/>
              </w:rPr>
              <w:t>квартал</w:t>
            </w:r>
          </w:p>
          <w:p w:rsidR="00AF1C4A" w:rsidRPr="00CB127A" w:rsidRDefault="00AF1C4A" w:rsidP="00B6437E">
            <w:pPr>
              <w:jc w:val="center"/>
              <w:rPr>
                <w:sz w:val="26"/>
                <w:szCs w:val="26"/>
              </w:rPr>
            </w:pPr>
            <w:r>
              <w:rPr>
                <w:sz w:val="26"/>
                <w:szCs w:val="26"/>
              </w:rPr>
              <w:t>последующего года</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Default="00AF1C4A" w:rsidP="00B6437E">
            <w:pPr>
              <w:ind w:left="227" w:right="170"/>
              <w:rPr>
                <w:sz w:val="26"/>
                <w:szCs w:val="26"/>
              </w:rPr>
            </w:pPr>
            <w:r w:rsidRPr="003416D5">
              <w:rPr>
                <w:sz w:val="26"/>
                <w:szCs w:val="26"/>
              </w:rPr>
              <w:t>Специалист по делопроизводству</w:t>
            </w:r>
            <w:r>
              <w:rPr>
                <w:sz w:val="26"/>
                <w:szCs w:val="26"/>
              </w:rPr>
              <w:t xml:space="preserve"> администрации</w:t>
            </w:r>
          </w:p>
          <w:p w:rsidR="00AF1C4A" w:rsidRPr="00CB127A" w:rsidRDefault="00AF1C4A" w:rsidP="00B6437E">
            <w:pPr>
              <w:ind w:left="227" w:right="170"/>
              <w:rPr>
                <w:sz w:val="26"/>
                <w:szCs w:val="26"/>
              </w:rPr>
            </w:pPr>
            <w:r>
              <w:rPr>
                <w:sz w:val="26"/>
                <w:szCs w:val="26"/>
              </w:rPr>
              <w:t>Юрист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CB127A" w:rsidRDefault="00AF1C4A" w:rsidP="00B6437E">
            <w:pPr>
              <w:rPr>
                <w:sz w:val="26"/>
                <w:szCs w:val="26"/>
              </w:rPr>
            </w:pPr>
          </w:p>
        </w:tc>
      </w:tr>
      <w:tr w:rsidR="00AF1C4A" w:rsidRPr="00CB127A" w:rsidTr="00B6437E">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Default="00AF1C4A" w:rsidP="00B6437E">
            <w:pPr>
              <w:jc w:val="center"/>
              <w:rPr>
                <w:sz w:val="26"/>
                <w:szCs w:val="26"/>
              </w:rPr>
            </w:pPr>
            <w:r>
              <w:rPr>
                <w:sz w:val="26"/>
                <w:szCs w:val="26"/>
              </w:rPr>
              <w:t>1.3</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DE68D6" w:rsidRDefault="00AF1C4A" w:rsidP="00B6437E">
            <w:pPr>
              <w:ind w:left="118" w:right="115"/>
              <w:jc w:val="both"/>
              <w:rPr>
                <w:color w:val="000000"/>
                <w:sz w:val="20"/>
                <w:szCs w:val="20"/>
                <w:lang w:bidi="ru-RU"/>
              </w:rPr>
            </w:pPr>
            <w:r w:rsidRPr="0037068B">
              <w:rPr>
                <w:sz w:val="26"/>
                <w:szCs w:val="26"/>
              </w:rPr>
              <w:t>Проведение антикоррупционной экспертизы нормативных правовых актов при мониторинге их применения и проектов нормативных правовых актов при проведении их правовой (юридической) экспертизы</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Pr="00CB127A" w:rsidRDefault="00AF1C4A" w:rsidP="00B6437E">
            <w:pPr>
              <w:jc w:val="center"/>
              <w:rPr>
                <w:sz w:val="26"/>
                <w:szCs w:val="26"/>
              </w:rPr>
            </w:pPr>
            <w:r>
              <w:rPr>
                <w:sz w:val="26"/>
                <w:szCs w:val="26"/>
              </w:rPr>
              <w:t>По мере необходимости</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CB127A" w:rsidRDefault="00AF1C4A" w:rsidP="00B6437E">
            <w:pPr>
              <w:ind w:left="227" w:right="170"/>
              <w:rPr>
                <w:sz w:val="26"/>
                <w:szCs w:val="26"/>
              </w:rPr>
            </w:pPr>
            <w:r>
              <w:rPr>
                <w:sz w:val="26"/>
                <w:szCs w:val="26"/>
              </w:rPr>
              <w:t>Юрист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CB127A" w:rsidRDefault="00AF1C4A" w:rsidP="00B6437E">
            <w:pPr>
              <w:rPr>
                <w:sz w:val="26"/>
                <w:szCs w:val="26"/>
              </w:rPr>
            </w:pPr>
          </w:p>
        </w:tc>
      </w:tr>
      <w:tr w:rsidR="00AF1C4A" w:rsidRPr="00CB127A" w:rsidTr="00B6437E">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Default="00AF1C4A" w:rsidP="00B6437E">
            <w:pPr>
              <w:jc w:val="center"/>
              <w:rPr>
                <w:sz w:val="26"/>
                <w:szCs w:val="26"/>
              </w:rPr>
            </w:pPr>
            <w:r>
              <w:rPr>
                <w:sz w:val="26"/>
                <w:szCs w:val="26"/>
              </w:rPr>
              <w:t>1.4</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FD3E72" w:rsidRDefault="00AF1C4A" w:rsidP="00B6437E">
            <w:pPr>
              <w:ind w:left="118" w:right="115"/>
              <w:jc w:val="both"/>
              <w:rPr>
                <w:color w:val="000000"/>
                <w:sz w:val="26"/>
                <w:szCs w:val="26"/>
                <w:lang w:bidi="ru-RU"/>
              </w:rPr>
            </w:pPr>
            <w:r w:rsidRPr="00FD3E72">
              <w:rPr>
                <w:sz w:val="26"/>
                <w:szCs w:val="26"/>
              </w:rPr>
              <w:t xml:space="preserve">Размещение проектов нормативных правовых актов </w:t>
            </w:r>
            <w:r>
              <w:rPr>
                <w:sz w:val="26"/>
                <w:szCs w:val="26"/>
              </w:rPr>
              <w:t>на официальном сайте</w:t>
            </w:r>
            <w:r w:rsidRPr="00FD3E72">
              <w:rPr>
                <w:sz w:val="26"/>
                <w:szCs w:val="26"/>
              </w:rPr>
              <w:t xml:space="preserve"> в информационно-телекоммуникационной сети «Интернет» для организации проведения их независимой антикоррупционной экспертизы</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Default="00AF1C4A" w:rsidP="00B6437E">
            <w:pPr>
              <w:jc w:val="center"/>
              <w:rPr>
                <w:sz w:val="26"/>
                <w:szCs w:val="26"/>
              </w:rPr>
            </w:pPr>
            <w:r>
              <w:rPr>
                <w:sz w:val="26"/>
                <w:szCs w:val="26"/>
              </w:rPr>
              <w:t>По мере необходимости</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CB127A" w:rsidRDefault="00AF1C4A" w:rsidP="00B6437E">
            <w:pPr>
              <w:ind w:left="227" w:right="170"/>
              <w:rPr>
                <w:sz w:val="26"/>
                <w:szCs w:val="26"/>
              </w:rPr>
            </w:pPr>
            <w:r>
              <w:rPr>
                <w:sz w:val="26"/>
                <w:szCs w:val="26"/>
              </w:rPr>
              <w:t>Специалисты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CB127A" w:rsidRDefault="00AF1C4A" w:rsidP="00B6437E">
            <w:pPr>
              <w:rPr>
                <w:sz w:val="26"/>
                <w:szCs w:val="26"/>
              </w:rPr>
            </w:pPr>
          </w:p>
        </w:tc>
      </w:tr>
      <w:tr w:rsidR="00AF1C4A" w:rsidRPr="00CB127A" w:rsidTr="00B6437E">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Default="00AF1C4A" w:rsidP="00B6437E">
            <w:pPr>
              <w:jc w:val="center"/>
              <w:rPr>
                <w:sz w:val="26"/>
                <w:szCs w:val="26"/>
              </w:rPr>
            </w:pPr>
            <w:r>
              <w:rPr>
                <w:sz w:val="26"/>
                <w:szCs w:val="26"/>
              </w:rPr>
              <w:t>1.6</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FD3E72" w:rsidRDefault="00AF1C4A" w:rsidP="00B6437E">
            <w:pPr>
              <w:ind w:left="118" w:right="115"/>
              <w:jc w:val="both"/>
              <w:rPr>
                <w:color w:val="000000"/>
                <w:sz w:val="20"/>
                <w:szCs w:val="20"/>
                <w:lang w:bidi="ru-RU"/>
              </w:rPr>
            </w:pPr>
            <w:r w:rsidRPr="00FD3E72">
              <w:rPr>
                <w:sz w:val="26"/>
                <w:szCs w:val="26"/>
              </w:rPr>
              <w:t>Создание и поддержание в актуальном состоянии реестра</w:t>
            </w:r>
            <w:r w:rsidRPr="00FD3E72">
              <w:t xml:space="preserve"> </w:t>
            </w:r>
            <w:r w:rsidRPr="00FD3E72">
              <w:rPr>
                <w:sz w:val="26"/>
                <w:szCs w:val="26"/>
              </w:rPr>
              <w:t>действующих</w:t>
            </w:r>
            <w:r w:rsidRPr="00FD3E72">
              <w:t xml:space="preserve"> </w:t>
            </w:r>
            <w:r w:rsidRPr="00FD3E72">
              <w:rPr>
                <w:sz w:val="26"/>
                <w:szCs w:val="26"/>
              </w:rPr>
              <w:t>нормативных правовых актов</w:t>
            </w:r>
            <w:r>
              <w:rPr>
                <w:sz w:val="26"/>
                <w:szCs w:val="26"/>
              </w:rPr>
              <w:t>,</w:t>
            </w:r>
            <w:r w:rsidRPr="00FD3E72">
              <w:rPr>
                <w:sz w:val="26"/>
                <w:szCs w:val="26"/>
              </w:rPr>
              <w:t xml:space="preserve"> размещение у</w:t>
            </w:r>
            <w:r>
              <w:rPr>
                <w:sz w:val="26"/>
                <w:szCs w:val="26"/>
              </w:rPr>
              <w:t>казанного реестра на официальном сайте</w:t>
            </w:r>
            <w:r w:rsidRPr="00FD3E72">
              <w:rPr>
                <w:sz w:val="26"/>
                <w:szCs w:val="26"/>
              </w:rPr>
              <w:t xml:space="preserve"> в информационно-телекоммуникационной сети «Интернет»</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Pr="00272121" w:rsidRDefault="00AF1C4A" w:rsidP="00B6437E">
            <w:pPr>
              <w:jc w:val="center"/>
              <w:rPr>
                <w:sz w:val="26"/>
                <w:szCs w:val="26"/>
              </w:rPr>
            </w:pPr>
            <w:r w:rsidRPr="00272121">
              <w:rPr>
                <w:sz w:val="26"/>
                <w:szCs w:val="26"/>
              </w:rPr>
              <w:t>IV квартал</w:t>
            </w:r>
          </w:p>
          <w:p w:rsidR="00AF1C4A" w:rsidRPr="00CB127A" w:rsidRDefault="00AF1C4A" w:rsidP="00B6437E">
            <w:pPr>
              <w:jc w:val="center"/>
              <w:rPr>
                <w:sz w:val="26"/>
                <w:szCs w:val="26"/>
              </w:rPr>
            </w:pPr>
            <w:r>
              <w:rPr>
                <w:sz w:val="26"/>
                <w:szCs w:val="26"/>
              </w:rPr>
              <w:t>текущего</w:t>
            </w:r>
            <w:r w:rsidRPr="00272121">
              <w:rPr>
                <w:sz w:val="26"/>
                <w:szCs w:val="26"/>
              </w:rPr>
              <w:t xml:space="preserve"> года</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CB127A" w:rsidRDefault="00AF1C4A" w:rsidP="00B6437E">
            <w:pPr>
              <w:ind w:left="227" w:right="170"/>
              <w:rPr>
                <w:sz w:val="26"/>
                <w:szCs w:val="26"/>
              </w:rPr>
            </w:pPr>
            <w:r w:rsidRPr="00BE1B22">
              <w:rPr>
                <w:sz w:val="26"/>
                <w:szCs w:val="26"/>
              </w:rPr>
              <w:t>Специалист по делопроизводству</w:t>
            </w:r>
            <w:r>
              <w:rPr>
                <w:sz w:val="26"/>
                <w:szCs w:val="26"/>
              </w:rPr>
              <w:t xml:space="preserve">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CB127A" w:rsidRDefault="00AF1C4A" w:rsidP="00B6437E">
            <w:pPr>
              <w:rPr>
                <w:sz w:val="26"/>
                <w:szCs w:val="26"/>
              </w:rPr>
            </w:pPr>
          </w:p>
        </w:tc>
      </w:tr>
      <w:tr w:rsidR="00AF1C4A" w:rsidRPr="00CB127A" w:rsidTr="00B6437E">
        <w:trPr>
          <w:trHeight w:val="553"/>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Pr="009C45E6" w:rsidRDefault="00AF1C4A" w:rsidP="00B6437E">
            <w:pPr>
              <w:jc w:val="center"/>
              <w:rPr>
                <w:sz w:val="26"/>
                <w:szCs w:val="26"/>
              </w:rPr>
            </w:pPr>
            <w:r>
              <w:rPr>
                <w:sz w:val="26"/>
                <w:szCs w:val="26"/>
              </w:rPr>
              <w:lastRenderedPageBreak/>
              <w:t>1.7</w:t>
            </w:r>
          </w:p>
        </w:tc>
        <w:tc>
          <w:tcPr>
            <w:tcW w:w="2005" w:type="pct"/>
            <w:gridSpan w:val="2"/>
            <w:tcBorders>
              <w:top w:val="outset" w:sz="6" w:space="0" w:color="auto"/>
              <w:left w:val="outset" w:sz="6" w:space="0" w:color="auto"/>
              <w:bottom w:val="outset" w:sz="6" w:space="0" w:color="auto"/>
              <w:right w:val="outset" w:sz="6" w:space="0" w:color="auto"/>
            </w:tcBorders>
          </w:tcPr>
          <w:p w:rsidR="00AF1C4A" w:rsidRDefault="00AF1C4A" w:rsidP="00B6437E">
            <w:pPr>
              <w:ind w:left="118" w:right="115"/>
              <w:jc w:val="both"/>
              <w:rPr>
                <w:color w:val="000000"/>
                <w:sz w:val="26"/>
                <w:szCs w:val="26"/>
                <w:lang w:bidi="ru-RU"/>
              </w:rPr>
            </w:pPr>
            <w:proofErr w:type="gramStart"/>
            <w:r w:rsidRPr="00125957">
              <w:rPr>
                <w:color w:val="000000"/>
                <w:sz w:val="26"/>
                <w:szCs w:val="26"/>
                <w:lang w:bidi="ru-RU"/>
              </w:rPr>
              <w:t>Подготовка сводной статистической информации о проведении антикоррупционной экспертизы муниципальных нормативных правовых актов и их проектов), в том числе о наиболее часто выявляемых при проведении антикоррупционной экспе</w:t>
            </w:r>
            <w:r>
              <w:rPr>
                <w:color w:val="000000"/>
                <w:sz w:val="26"/>
                <w:szCs w:val="26"/>
                <w:lang w:bidi="ru-RU"/>
              </w:rPr>
              <w:t xml:space="preserve">ртизы </w:t>
            </w:r>
            <w:proofErr w:type="spellStart"/>
            <w:r>
              <w:rPr>
                <w:color w:val="000000"/>
                <w:sz w:val="26"/>
                <w:szCs w:val="26"/>
                <w:lang w:bidi="ru-RU"/>
              </w:rPr>
              <w:t>коррупциогенных</w:t>
            </w:r>
            <w:proofErr w:type="spellEnd"/>
            <w:r>
              <w:rPr>
                <w:color w:val="000000"/>
                <w:sz w:val="26"/>
                <w:szCs w:val="26"/>
                <w:lang w:bidi="ru-RU"/>
              </w:rPr>
              <w:t xml:space="preserve"> факторах.</w:t>
            </w:r>
            <w:proofErr w:type="gramEnd"/>
          </w:p>
          <w:p w:rsidR="00AF1C4A" w:rsidRDefault="00AF1C4A" w:rsidP="00B6437E">
            <w:pPr>
              <w:ind w:left="118" w:right="115"/>
              <w:jc w:val="both"/>
              <w:rPr>
                <w:sz w:val="26"/>
                <w:szCs w:val="26"/>
              </w:rPr>
            </w:pPr>
            <w:r>
              <w:rPr>
                <w:color w:val="000000"/>
                <w:sz w:val="26"/>
                <w:szCs w:val="26"/>
                <w:lang w:bidi="ru-RU"/>
              </w:rPr>
              <w:t>Представление указанной информации в комиссию (совет) по противодействию коррупции и, рассмотрение которой с участием представителей прокуратуры</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Pr="00C62048" w:rsidRDefault="00AF1C4A" w:rsidP="00B6437E">
            <w:pPr>
              <w:jc w:val="center"/>
              <w:rPr>
                <w:sz w:val="26"/>
                <w:szCs w:val="26"/>
              </w:rPr>
            </w:pPr>
            <w:r>
              <w:rPr>
                <w:sz w:val="26"/>
                <w:szCs w:val="26"/>
              </w:rPr>
              <w:t>На полугодовой основе</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CB127A" w:rsidRDefault="00AF1C4A" w:rsidP="00B6437E">
            <w:pPr>
              <w:ind w:left="227" w:right="170"/>
              <w:rPr>
                <w:sz w:val="26"/>
                <w:szCs w:val="26"/>
              </w:rPr>
            </w:pPr>
            <w:r>
              <w:rPr>
                <w:sz w:val="26"/>
                <w:szCs w:val="26"/>
              </w:rPr>
              <w:t>Юрист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CB127A" w:rsidRDefault="00AF1C4A" w:rsidP="00B6437E">
            <w:pPr>
              <w:rPr>
                <w:sz w:val="26"/>
                <w:szCs w:val="26"/>
              </w:rPr>
            </w:pPr>
          </w:p>
        </w:tc>
      </w:tr>
      <w:tr w:rsidR="00AF1C4A" w:rsidRPr="00520736" w:rsidTr="00B6437E">
        <w:trPr>
          <w:trHeight w:val="345"/>
          <w:tblCellSpacing w:w="0" w:type="dxa"/>
          <w:jc w:val="center"/>
        </w:trPr>
        <w:tc>
          <w:tcPr>
            <w:tcW w:w="5000" w:type="pct"/>
            <w:gridSpan w:val="8"/>
            <w:tcBorders>
              <w:top w:val="outset" w:sz="6" w:space="0" w:color="auto"/>
              <w:left w:val="outset" w:sz="6" w:space="0" w:color="auto"/>
              <w:bottom w:val="outset" w:sz="6" w:space="0" w:color="auto"/>
              <w:right w:val="outset" w:sz="6" w:space="0" w:color="auto"/>
            </w:tcBorders>
          </w:tcPr>
          <w:p w:rsidR="00AF1C4A" w:rsidRPr="003A14A8" w:rsidRDefault="00AF1C4A" w:rsidP="00AF1C4A">
            <w:pPr>
              <w:pStyle w:val="a5"/>
              <w:numPr>
                <w:ilvl w:val="0"/>
                <w:numId w:val="4"/>
              </w:numPr>
              <w:jc w:val="center"/>
              <w:rPr>
                <w:b/>
                <w:bCs/>
                <w:sz w:val="26"/>
                <w:szCs w:val="26"/>
              </w:rPr>
            </w:pPr>
            <w:r w:rsidRPr="00D967D8">
              <w:rPr>
                <w:b/>
                <w:bCs/>
                <w:sz w:val="26"/>
                <w:szCs w:val="26"/>
              </w:rPr>
              <w:t>ВОПРОСЫ КАДРОВОЙ ПОЛИТИКИ</w:t>
            </w:r>
          </w:p>
        </w:tc>
      </w:tr>
      <w:tr w:rsidR="00AF1C4A" w:rsidRPr="00520736" w:rsidTr="00B6437E">
        <w:trPr>
          <w:trHeight w:val="551"/>
          <w:tblCellSpacing w:w="0" w:type="dxa"/>
          <w:jc w:val="center"/>
        </w:trPr>
        <w:tc>
          <w:tcPr>
            <w:tcW w:w="5000" w:type="pct"/>
            <w:gridSpan w:val="8"/>
            <w:tcBorders>
              <w:top w:val="outset" w:sz="6" w:space="0" w:color="auto"/>
              <w:left w:val="outset" w:sz="6" w:space="0" w:color="auto"/>
              <w:bottom w:val="outset" w:sz="6" w:space="0" w:color="auto"/>
              <w:right w:val="outset" w:sz="6" w:space="0" w:color="auto"/>
            </w:tcBorders>
          </w:tcPr>
          <w:p w:rsidR="00AF1C4A" w:rsidRPr="00520736" w:rsidRDefault="00AF1C4A" w:rsidP="00B6437E">
            <w:pPr>
              <w:pStyle w:val="a5"/>
              <w:ind w:left="360"/>
              <w:jc w:val="center"/>
              <w:rPr>
                <w:b/>
                <w:bCs/>
                <w:sz w:val="26"/>
                <w:szCs w:val="26"/>
              </w:rPr>
            </w:pPr>
            <w:r>
              <w:rPr>
                <w:b/>
                <w:bCs/>
                <w:sz w:val="26"/>
                <w:szCs w:val="26"/>
              </w:rPr>
              <w:t>2.1. Профилактика коррупционных и иных правонарушений</w:t>
            </w:r>
          </w:p>
        </w:tc>
      </w:tr>
      <w:tr w:rsidR="00AF1C4A" w:rsidRPr="00520736" w:rsidTr="00B6437E">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jc w:val="center"/>
              <w:rPr>
                <w:sz w:val="26"/>
                <w:szCs w:val="26"/>
              </w:rPr>
            </w:pPr>
            <w:r>
              <w:rPr>
                <w:sz w:val="26"/>
                <w:szCs w:val="26"/>
              </w:rPr>
              <w:t>2.1.1</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520736" w:rsidRDefault="00AF1C4A" w:rsidP="00B6437E">
            <w:pPr>
              <w:ind w:left="118" w:right="115"/>
              <w:jc w:val="both"/>
              <w:rPr>
                <w:sz w:val="26"/>
                <w:szCs w:val="26"/>
              </w:rPr>
            </w:pPr>
            <w:r>
              <w:rPr>
                <w:sz w:val="26"/>
                <w:szCs w:val="26"/>
              </w:rPr>
              <w:t xml:space="preserve">Организация </w:t>
            </w:r>
            <w:proofErr w:type="gramStart"/>
            <w:r>
              <w:rPr>
                <w:sz w:val="26"/>
                <w:szCs w:val="26"/>
              </w:rPr>
              <w:t>контроля за</w:t>
            </w:r>
            <w:proofErr w:type="gramEnd"/>
            <w:r>
              <w:rPr>
                <w:sz w:val="26"/>
                <w:szCs w:val="26"/>
              </w:rPr>
              <w:t xml:space="preserve"> представлением муниципальными служащими </w:t>
            </w:r>
            <w:r w:rsidRPr="00161EDB">
              <w:rPr>
                <w:sz w:val="26"/>
                <w:szCs w:val="26"/>
              </w:rPr>
              <w:t>сведений</w:t>
            </w:r>
            <w:r>
              <w:rPr>
                <w:sz w:val="26"/>
                <w:szCs w:val="26"/>
              </w:rPr>
              <w:t xml:space="preserve"> </w:t>
            </w:r>
            <w:r w:rsidRPr="00161EDB">
              <w:rPr>
                <w:sz w:val="26"/>
                <w:szCs w:val="26"/>
              </w:rPr>
              <w:t xml:space="preserve">о своих доходах, </w:t>
            </w:r>
            <w:r>
              <w:rPr>
                <w:sz w:val="26"/>
                <w:szCs w:val="26"/>
              </w:rPr>
              <w:t xml:space="preserve">расходах, </w:t>
            </w:r>
            <w:r w:rsidRPr="00161EDB">
              <w:rPr>
                <w:sz w:val="26"/>
                <w:szCs w:val="26"/>
              </w:rPr>
              <w:t>об имуществе и обязательствах имущественного характера, а также сведени</w:t>
            </w:r>
            <w:r>
              <w:rPr>
                <w:sz w:val="26"/>
                <w:szCs w:val="26"/>
              </w:rPr>
              <w:t>й</w:t>
            </w:r>
            <w:r w:rsidRPr="00161EDB">
              <w:rPr>
                <w:sz w:val="26"/>
                <w:szCs w:val="26"/>
              </w:rPr>
              <w:t xml:space="preserve"> о доходах, </w:t>
            </w:r>
            <w:r w:rsidRPr="00024C7F">
              <w:rPr>
                <w:sz w:val="26"/>
                <w:szCs w:val="26"/>
              </w:rPr>
              <w:t xml:space="preserve">расходах, </w:t>
            </w:r>
            <w:r w:rsidRPr="00161EDB">
              <w:rPr>
                <w:sz w:val="26"/>
                <w:szCs w:val="26"/>
              </w:rPr>
              <w:t>об имуществе и обязательствах имущественного характера своих супруг (супругов) и несовершеннолетних детей</w:t>
            </w:r>
            <w:r>
              <w:rPr>
                <w:sz w:val="26"/>
                <w:szCs w:val="26"/>
              </w:rPr>
              <w:t xml:space="preserve"> (далее - сведения),</w:t>
            </w:r>
            <w:r w:rsidRPr="00161EDB">
              <w:rPr>
                <w:sz w:val="26"/>
                <w:szCs w:val="26"/>
              </w:rPr>
              <w:t xml:space="preserve"> в порядке</w:t>
            </w:r>
            <w:r>
              <w:rPr>
                <w:sz w:val="26"/>
                <w:szCs w:val="26"/>
              </w:rPr>
              <w:t>, установленном законодательством</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jc w:val="center"/>
              <w:rPr>
                <w:sz w:val="26"/>
                <w:szCs w:val="26"/>
              </w:rPr>
            </w:pPr>
            <w:r>
              <w:rPr>
                <w:sz w:val="26"/>
                <w:szCs w:val="26"/>
              </w:rPr>
              <w:t>Январь – апрель текущего и последующего года</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ind w:left="171" w:right="171"/>
              <w:rPr>
                <w:sz w:val="26"/>
                <w:szCs w:val="26"/>
              </w:rPr>
            </w:pPr>
            <w:r w:rsidRPr="00BE1B22">
              <w:rPr>
                <w:sz w:val="26"/>
                <w:szCs w:val="26"/>
              </w:rPr>
              <w:t>Специалист по делопроизводству</w:t>
            </w:r>
            <w:r>
              <w:rPr>
                <w:sz w:val="26"/>
                <w:szCs w:val="26"/>
              </w:rPr>
              <w:t xml:space="preserve">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B6437E">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jc w:val="center"/>
              <w:rPr>
                <w:sz w:val="26"/>
                <w:szCs w:val="26"/>
              </w:rPr>
            </w:pPr>
            <w:r>
              <w:rPr>
                <w:sz w:val="26"/>
                <w:szCs w:val="26"/>
              </w:rPr>
              <w:t>2.1.2</w:t>
            </w:r>
          </w:p>
        </w:tc>
        <w:tc>
          <w:tcPr>
            <w:tcW w:w="2005" w:type="pct"/>
            <w:gridSpan w:val="2"/>
            <w:tcBorders>
              <w:top w:val="outset" w:sz="6" w:space="0" w:color="auto"/>
              <w:left w:val="outset" w:sz="6" w:space="0" w:color="auto"/>
              <w:bottom w:val="outset" w:sz="6" w:space="0" w:color="auto"/>
              <w:right w:val="outset" w:sz="6" w:space="0" w:color="auto"/>
            </w:tcBorders>
          </w:tcPr>
          <w:p w:rsidR="00AF1C4A" w:rsidRDefault="00AF1C4A" w:rsidP="00B6437E">
            <w:pPr>
              <w:ind w:left="118" w:right="115"/>
              <w:jc w:val="both"/>
              <w:rPr>
                <w:sz w:val="26"/>
                <w:szCs w:val="26"/>
              </w:rPr>
            </w:pPr>
            <w:r>
              <w:rPr>
                <w:sz w:val="26"/>
                <w:szCs w:val="26"/>
              </w:rPr>
              <w:t xml:space="preserve">Организация размещения сведений, представленных муниципальными служащими, в </w:t>
            </w:r>
            <w:r w:rsidRPr="00DE2E5A">
              <w:rPr>
                <w:sz w:val="26"/>
                <w:szCs w:val="26"/>
              </w:rPr>
              <w:t xml:space="preserve">информационно-телекоммуникационной сети </w:t>
            </w:r>
            <w:r>
              <w:rPr>
                <w:sz w:val="26"/>
                <w:szCs w:val="26"/>
              </w:rPr>
              <w:t>«</w:t>
            </w:r>
            <w:r w:rsidRPr="00DE2E5A">
              <w:rPr>
                <w:sz w:val="26"/>
                <w:szCs w:val="26"/>
              </w:rPr>
              <w:t>Интернет</w:t>
            </w:r>
            <w:r>
              <w:rPr>
                <w:sz w:val="26"/>
                <w:szCs w:val="26"/>
              </w:rPr>
              <w:t xml:space="preserve">» на официальном сайте администрации Красноборского городского поселения Тосненского района Ленинградской области </w:t>
            </w:r>
            <w:r w:rsidRPr="00DE2E5A">
              <w:rPr>
                <w:sz w:val="26"/>
                <w:szCs w:val="26"/>
              </w:rPr>
              <w:t>в порядке</w:t>
            </w:r>
            <w:r>
              <w:rPr>
                <w:sz w:val="26"/>
                <w:szCs w:val="26"/>
              </w:rPr>
              <w:t>,</w:t>
            </w:r>
            <w:r w:rsidRPr="00DE2E5A">
              <w:rPr>
                <w:sz w:val="26"/>
                <w:szCs w:val="26"/>
              </w:rPr>
              <w:t xml:space="preserve"> установленном законодательством</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Default="00AF1C4A" w:rsidP="00B6437E">
            <w:pPr>
              <w:jc w:val="center"/>
              <w:rPr>
                <w:sz w:val="26"/>
                <w:szCs w:val="26"/>
              </w:rPr>
            </w:pPr>
            <w:r>
              <w:rPr>
                <w:sz w:val="26"/>
                <w:szCs w:val="26"/>
              </w:rPr>
              <w:t xml:space="preserve">В </w:t>
            </w:r>
            <w:r w:rsidRPr="00213691">
              <w:rPr>
                <w:sz w:val="26"/>
                <w:szCs w:val="26"/>
              </w:rPr>
              <w:t xml:space="preserve">течение 14 рабочих дней со дня истечения срока установленного для </w:t>
            </w:r>
            <w:r>
              <w:rPr>
                <w:sz w:val="26"/>
                <w:szCs w:val="26"/>
              </w:rPr>
              <w:t>представления</w:t>
            </w:r>
            <w:r w:rsidRPr="00213691">
              <w:rPr>
                <w:sz w:val="26"/>
                <w:szCs w:val="26"/>
              </w:rPr>
              <w:t xml:space="preserve"> сведений</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ind w:left="171" w:right="171"/>
              <w:rPr>
                <w:sz w:val="26"/>
                <w:szCs w:val="26"/>
              </w:rPr>
            </w:pPr>
            <w:r w:rsidRPr="00BE1B22">
              <w:rPr>
                <w:sz w:val="26"/>
                <w:szCs w:val="26"/>
              </w:rPr>
              <w:t>Специалист по делопроизводству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B6437E">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jc w:val="center"/>
              <w:rPr>
                <w:sz w:val="26"/>
                <w:szCs w:val="26"/>
              </w:rPr>
            </w:pPr>
            <w:r>
              <w:rPr>
                <w:sz w:val="26"/>
                <w:szCs w:val="26"/>
              </w:rPr>
              <w:t>2.1.3</w:t>
            </w:r>
          </w:p>
        </w:tc>
        <w:tc>
          <w:tcPr>
            <w:tcW w:w="2005" w:type="pct"/>
            <w:gridSpan w:val="2"/>
            <w:tcBorders>
              <w:top w:val="outset" w:sz="6" w:space="0" w:color="auto"/>
              <w:left w:val="outset" w:sz="6" w:space="0" w:color="auto"/>
              <w:bottom w:val="outset" w:sz="6" w:space="0" w:color="auto"/>
              <w:right w:val="outset" w:sz="6" w:space="0" w:color="auto"/>
            </w:tcBorders>
          </w:tcPr>
          <w:p w:rsidR="00AF1C4A" w:rsidRDefault="00AF1C4A" w:rsidP="00B6437E">
            <w:pPr>
              <w:ind w:left="118" w:right="115"/>
              <w:jc w:val="both"/>
              <w:rPr>
                <w:sz w:val="26"/>
                <w:szCs w:val="26"/>
              </w:rPr>
            </w:pPr>
            <w:r>
              <w:rPr>
                <w:sz w:val="26"/>
                <w:szCs w:val="26"/>
              </w:rPr>
              <w:t>Проведение анализа сведений</w:t>
            </w:r>
            <w:r>
              <w:t xml:space="preserve"> </w:t>
            </w:r>
            <w:r w:rsidRPr="00DE2E5A">
              <w:rPr>
                <w:sz w:val="26"/>
                <w:szCs w:val="26"/>
              </w:rPr>
              <w:t xml:space="preserve">о доходах, </w:t>
            </w:r>
            <w:r w:rsidRPr="00024C7F">
              <w:rPr>
                <w:sz w:val="26"/>
                <w:szCs w:val="26"/>
              </w:rPr>
              <w:t xml:space="preserve">расходах, </w:t>
            </w:r>
            <w:r w:rsidRPr="00DE2E5A">
              <w:rPr>
                <w:sz w:val="26"/>
                <w:szCs w:val="26"/>
              </w:rPr>
              <w:t>об имуществе и обязательствах имущественного характера</w:t>
            </w:r>
            <w:r>
              <w:rPr>
                <w:sz w:val="26"/>
                <w:szCs w:val="26"/>
              </w:rPr>
              <w:t xml:space="preserve">, </w:t>
            </w:r>
            <w:r w:rsidRPr="00DE2E5A">
              <w:rPr>
                <w:sz w:val="26"/>
                <w:szCs w:val="26"/>
              </w:rPr>
              <w:t>представлен</w:t>
            </w:r>
            <w:r>
              <w:rPr>
                <w:sz w:val="26"/>
                <w:szCs w:val="26"/>
              </w:rPr>
              <w:t xml:space="preserve">ных </w:t>
            </w:r>
            <w:r w:rsidRPr="00DE2E5A">
              <w:rPr>
                <w:sz w:val="26"/>
                <w:szCs w:val="26"/>
              </w:rPr>
              <w:t>муниципальными служащими</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Default="00AF1C4A" w:rsidP="00B6437E">
            <w:pPr>
              <w:jc w:val="center"/>
              <w:rPr>
                <w:sz w:val="26"/>
                <w:szCs w:val="26"/>
              </w:rPr>
            </w:pPr>
            <w:r>
              <w:rPr>
                <w:sz w:val="26"/>
                <w:szCs w:val="26"/>
              </w:rPr>
              <w:t>До 01 сентября текущего и последующего года</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ind w:left="171" w:right="171"/>
              <w:rPr>
                <w:sz w:val="26"/>
                <w:szCs w:val="26"/>
              </w:rPr>
            </w:pPr>
            <w:r w:rsidRPr="00BE1B22">
              <w:rPr>
                <w:sz w:val="26"/>
                <w:szCs w:val="26"/>
              </w:rPr>
              <w:t>Специалист по делопроизводству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B6437E">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jc w:val="center"/>
              <w:rPr>
                <w:sz w:val="26"/>
                <w:szCs w:val="26"/>
              </w:rPr>
            </w:pPr>
            <w:r>
              <w:rPr>
                <w:sz w:val="26"/>
                <w:szCs w:val="26"/>
              </w:rPr>
              <w:lastRenderedPageBreak/>
              <w:t>2.1.4</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C61C47" w:rsidRDefault="00AF1C4A" w:rsidP="00B6437E">
            <w:pPr>
              <w:ind w:left="118" w:right="115"/>
              <w:jc w:val="both"/>
              <w:rPr>
                <w:sz w:val="26"/>
                <w:szCs w:val="26"/>
              </w:rPr>
            </w:pPr>
            <w:r w:rsidRPr="00E60776">
              <w:rPr>
                <w:sz w:val="26"/>
                <w:szCs w:val="26"/>
              </w:rPr>
              <w:t>П</w:t>
            </w:r>
            <w:r>
              <w:rPr>
                <w:sz w:val="26"/>
                <w:szCs w:val="26"/>
              </w:rPr>
              <w:t>редставление</w:t>
            </w:r>
            <w:r w:rsidRPr="00E60776">
              <w:rPr>
                <w:sz w:val="26"/>
                <w:szCs w:val="26"/>
              </w:rPr>
              <w:t xml:space="preserve"> представителю нанимателя </w:t>
            </w:r>
            <w:r>
              <w:rPr>
                <w:sz w:val="26"/>
                <w:szCs w:val="26"/>
              </w:rPr>
              <w:t xml:space="preserve">(работодателю) </w:t>
            </w:r>
            <w:r w:rsidRPr="00E60776">
              <w:rPr>
                <w:sz w:val="26"/>
                <w:szCs w:val="26"/>
              </w:rPr>
              <w:t xml:space="preserve">доклада о результатах </w:t>
            </w:r>
            <w:r>
              <w:rPr>
                <w:sz w:val="26"/>
                <w:szCs w:val="26"/>
              </w:rPr>
              <w:t>анализа</w:t>
            </w:r>
            <w:r w:rsidRPr="00E60776">
              <w:rPr>
                <w:sz w:val="26"/>
                <w:szCs w:val="26"/>
              </w:rPr>
              <w:t xml:space="preserve"> </w:t>
            </w:r>
            <w:r>
              <w:rPr>
                <w:sz w:val="26"/>
                <w:szCs w:val="26"/>
              </w:rPr>
              <w:t>сведений, представленных муниципальными служащими</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Default="00AF1C4A" w:rsidP="00B6437E">
            <w:pPr>
              <w:jc w:val="center"/>
              <w:rPr>
                <w:sz w:val="26"/>
                <w:szCs w:val="26"/>
              </w:rPr>
            </w:pPr>
            <w:r>
              <w:rPr>
                <w:sz w:val="26"/>
                <w:szCs w:val="26"/>
              </w:rPr>
              <w:t>Д</w:t>
            </w:r>
            <w:r w:rsidRPr="00E60776">
              <w:rPr>
                <w:sz w:val="26"/>
                <w:szCs w:val="26"/>
              </w:rPr>
              <w:t xml:space="preserve">о </w:t>
            </w:r>
            <w:r>
              <w:rPr>
                <w:sz w:val="26"/>
                <w:szCs w:val="26"/>
              </w:rPr>
              <w:t>15 сентября текущего и последующего года</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ind w:left="171" w:right="171"/>
              <w:rPr>
                <w:sz w:val="26"/>
                <w:szCs w:val="26"/>
              </w:rPr>
            </w:pPr>
            <w:r w:rsidRPr="00BE1B22">
              <w:rPr>
                <w:sz w:val="26"/>
                <w:szCs w:val="26"/>
              </w:rPr>
              <w:t>Специалист по делопроизводству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B6437E">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jc w:val="center"/>
              <w:rPr>
                <w:sz w:val="26"/>
                <w:szCs w:val="26"/>
              </w:rPr>
            </w:pPr>
            <w:r>
              <w:rPr>
                <w:sz w:val="26"/>
                <w:szCs w:val="26"/>
              </w:rPr>
              <w:t>2.1.5</w:t>
            </w:r>
          </w:p>
        </w:tc>
        <w:tc>
          <w:tcPr>
            <w:tcW w:w="2005" w:type="pct"/>
            <w:gridSpan w:val="2"/>
            <w:tcBorders>
              <w:top w:val="outset" w:sz="6" w:space="0" w:color="auto"/>
              <w:left w:val="outset" w:sz="6" w:space="0" w:color="auto"/>
              <w:bottom w:val="outset" w:sz="6" w:space="0" w:color="auto"/>
              <w:right w:val="outset" w:sz="6" w:space="0" w:color="auto"/>
            </w:tcBorders>
          </w:tcPr>
          <w:p w:rsidR="00AF1C4A" w:rsidRDefault="00AF1C4A" w:rsidP="00B6437E">
            <w:pPr>
              <w:ind w:left="118" w:right="115"/>
              <w:jc w:val="both"/>
              <w:rPr>
                <w:sz w:val="26"/>
                <w:szCs w:val="26"/>
              </w:rPr>
            </w:pPr>
            <w:r>
              <w:rPr>
                <w:sz w:val="26"/>
                <w:szCs w:val="26"/>
              </w:rPr>
              <w:t>Проведение в установленном законом порядке  проверок:</w:t>
            </w:r>
          </w:p>
          <w:p w:rsidR="00AF1C4A" w:rsidRDefault="00AF1C4A" w:rsidP="00B6437E">
            <w:pPr>
              <w:ind w:left="118" w:right="115"/>
              <w:jc w:val="both"/>
              <w:rPr>
                <w:sz w:val="26"/>
                <w:szCs w:val="26"/>
              </w:rPr>
            </w:pPr>
            <w:r>
              <w:rPr>
                <w:sz w:val="26"/>
                <w:szCs w:val="26"/>
              </w:rPr>
              <w:t>-</w:t>
            </w:r>
            <w:r w:rsidRPr="004C79B4">
              <w:rPr>
                <w:sz w:val="26"/>
                <w:szCs w:val="26"/>
              </w:rPr>
              <w:t>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w:t>
            </w:r>
            <w:r>
              <w:rPr>
                <w:sz w:val="26"/>
                <w:szCs w:val="26"/>
              </w:rPr>
              <w:t>ужбы, муниципальными служащими;</w:t>
            </w:r>
          </w:p>
          <w:p w:rsidR="00AF1C4A" w:rsidRPr="00E60776" w:rsidRDefault="00AF1C4A" w:rsidP="00B6437E">
            <w:pPr>
              <w:ind w:left="118" w:right="115"/>
              <w:jc w:val="both"/>
              <w:rPr>
                <w:sz w:val="26"/>
                <w:szCs w:val="26"/>
              </w:rPr>
            </w:pPr>
            <w:r>
              <w:rPr>
                <w:sz w:val="26"/>
                <w:szCs w:val="26"/>
              </w:rPr>
              <w:t>-</w:t>
            </w:r>
            <w:r w:rsidRPr="004C79B4">
              <w:rPr>
                <w:sz w:val="26"/>
                <w:szCs w:val="26"/>
              </w:rPr>
              <w:t xml:space="preserve">соблюдения муниципальными служащими ограничений и запретов, требований о предотвращении </w:t>
            </w:r>
            <w:r>
              <w:rPr>
                <w:sz w:val="26"/>
                <w:szCs w:val="26"/>
              </w:rPr>
              <w:t>и</w:t>
            </w:r>
            <w:r w:rsidRPr="004C79B4">
              <w:rPr>
                <w:sz w:val="26"/>
                <w:szCs w:val="26"/>
              </w:rPr>
              <w:t xml:space="preserve"> урегулировании конфликта интересов, исполнения ими обязанностей установленных Федеральным законом от 25</w:t>
            </w:r>
            <w:r>
              <w:rPr>
                <w:sz w:val="26"/>
                <w:szCs w:val="26"/>
              </w:rPr>
              <w:t>.12.</w:t>
            </w:r>
            <w:r w:rsidRPr="004C79B4">
              <w:rPr>
                <w:sz w:val="26"/>
                <w:szCs w:val="26"/>
              </w:rPr>
              <w:t xml:space="preserve">2008 </w:t>
            </w:r>
            <w:r>
              <w:rPr>
                <w:sz w:val="26"/>
                <w:szCs w:val="26"/>
              </w:rPr>
              <w:t>№</w:t>
            </w:r>
            <w:r w:rsidRPr="004C79B4">
              <w:rPr>
                <w:sz w:val="26"/>
                <w:szCs w:val="26"/>
              </w:rPr>
              <w:t xml:space="preserve"> 273-ФЗ </w:t>
            </w:r>
            <w:r>
              <w:rPr>
                <w:sz w:val="26"/>
                <w:szCs w:val="26"/>
              </w:rPr>
              <w:t>«</w:t>
            </w:r>
            <w:r w:rsidRPr="004C79B4">
              <w:rPr>
                <w:sz w:val="26"/>
                <w:szCs w:val="26"/>
              </w:rPr>
              <w:t>О противодействии коррупции</w:t>
            </w:r>
            <w:r>
              <w:rPr>
                <w:sz w:val="26"/>
                <w:szCs w:val="26"/>
              </w:rPr>
              <w:t xml:space="preserve">» и </w:t>
            </w:r>
            <w:r w:rsidRPr="004C79B4">
              <w:rPr>
                <w:sz w:val="26"/>
                <w:szCs w:val="26"/>
              </w:rPr>
              <w:t xml:space="preserve"> другими федеральными законами</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Pr="00E60776" w:rsidRDefault="00AF1C4A" w:rsidP="00B6437E">
            <w:pPr>
              <w:jc w:val="center"/>
              <w:rPr>
                <w:sz w:val="26"/>
                <w:szCs w:val="26"/>
              </w:rPr>
            </w:pPr>
            <w:r>
              <w:rPr>
                <w:sz w:val="26"/>
                <w:szCs w:val="26"/>
              </w:rPr>
              <w:t>На основании поступившей информации</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ind w:left="171" w:right="171"/>
              <w:rPr>
                <w:sz w:val="26"/>
                <w:szCs w:val="26"/>
              </w:rPr>
            </w:pPr>
            <w:r w:rsidRPr="00BE1B22">
              <w:rPr>
                <w:sz w:val="26"/>
                <w:szCs w:val="26"/>
              </w:rPr>
              <w:t>Специалист по делопроизводству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B6437E">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jc w:val="center"/>
              <w:rPr>
                <w:sz w:val="26"/>
                <w:szCs w:val="26"/>
              </w:rPr>
            </w:pPr>
            <w:r>
              <w:rPr>
                <w:sz w:val="26"/>
                <w:szCs w:val="26"/>
              </w:rPr>
              <w:t>2.1.6</w:t>
            </w:r>
          </w:p>
        </w:tc>
        <w:tc>
          <w:tcPr>
            <w:tcW w:w="2005" w:type="pct"/>
            <w:gridSpan w:val="2"/>
            <w:tcBorders>
              <w:top w:val="outset" w:sz="6" w:space="0" w:color="auto"/>
              <w:left w:val="outset" w:sz="6" w:space="0" w:color="auto"/>
              <w:bottom w:val="outset" w:sz="6" w:space="0" w:color="auto"/>
              <w:right w:val="outset" w:sz="6" w:space="0" w:color="auto"/>
            </w:tcBorders>
          </w:tcPr>
          <w:p w:rsidR="00AF1C4A" w:rsidRDefault="00AF1C4A" w:rsidP="00B6437E">
            <w:pPr>
              <w:ind w:left="118" w:right="115"/>
              <w:jc w:val="both"/>
              <w:rPr>
                <w:sz w:val="26"/>
                <w:szCs w:val="26"/>
              </w:rPr>
            </w:pPr>
            <w:r w:rsidRPr="00984F59">
              <w:rPr>
                <w:sz w:val="26"/>
                <w:szCs w:val="26"/>
              </w:rPr>
              <w:t>Организация ознакомления граждан, поступающих на должности муниципальной службы, с законодательством в сфере противодействия коррупции, в том числе об</w:t>
            </w:r>
            <w:r>
              <w:rPr>
                <w:sz w:val="26"/>
                <w:szCs w:val="26"/>
              </w:rPr>
              <w:t xml:space="preserve"> информирование</w:t>
            </w:r>
            <w:r w:rsidRPr="00984F59">
              <w:rPr>
                <w:sz w:val="26"/>
                <w:szCs w:val="26"/>
              </w:rPr>
              <w:t xml:space="preserve"> ответственности за совершение правонарушений, о недопустимости возникновения конфликта интересов и</w:t>
            </w:r>
            <w:r>
              <w:rPr>
                <w:sz w:val="26"/>
                <w:szCs w:val="26"/>
              </w:rPr>
              <w:t xml:space="preserve"> о</w:t>
            </w:r>
            <w:r w:rsidRPr="00984F59">
              <w:rPr>
                <w:sz w:val="26"/>
                <w:szCs w:val="26"/>
              </w:rPr>
              <w:t xml:space="preserve"> его урегулировании, о недопущении получения и дачи взятки, о соблюдении ограничений, запретов, требований к служебному поведению, исполнени</w:t>
            </w:r>
            <w:r>
              <w:rPr>
                <w:sz w:val="26"/>
                <w:szCs w:val="26"/>
              </w:rPr>
              <w:t>и</w:t>
            </w:r>
            <w:r w:rsidRPr="00984F59">
              <w:rPr>
                <w:sz w:val="26"/>
                <w:szCs w:val="26"/>
              </w:rPr>
              <w:t xml:space="preserve"> обязанностей</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Default="00AF1C4A" w:rsidP="00B6437E">
            <w:pPr>
              <w:jc w:val="center"/>
              <w:rPr>
                <w:sz w:val="26"/>
                <w:szCs w:val="26"/>
              </w:rPr>
            </w:pPr>
            <w:r>
              <w:rPr>
                <w:sz w:val="26"/>
                <w:szCs w:val="26"/>
              </w:rPr>
              <w:t>В течение текущего года</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ind w:left="171" w:right="171"/>
              <w:rPr>
                <w:sz w:val="26"/>
                <w:szCs w:val="26"/>
              </w:rPr>
            </w:pPr>
            <w:r w:rsidRPr="00BE1B22">
              <w:rPr>
                <w:sz w:val="26"/>
                <w:szCs w:val="26"/>
              </w:rPr>
              <w:t>Специалист по делопроизводству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B6437E">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jc w:val="center"/>
              <w:rPr>
                <w:sz w:val="26"/>
                <w:szCs w:val="26"/>
              </w:rPr>
            </w:pPr>
            <w:r>
              <w:rPr>
                <w:sz w:val="26"/>
                <w:szCs w:val="26"/>
              </w:rPr>
              <w:t>2.1.7</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984F59" w:rsidRDefault="00AF1C4A" w:rsidP="00B6437E">
            <w:pPr>
              <w:ind w:left="118" w:right="115"/>
              <w:jc w:val="both"/>
              <w:rPr>
                <w:sz w:val="26"/>
                <w:szCs w:val="26"/>
              </w:rPr>
            </w:pPr>
            <w:r w:rsidRPr="00984F59">
              <w:rPr>
                <w:sz w:val="26"/>
                <w:szCs w:val="26"/>
              </w:rPr>
              <w:t>Осуществление комплекса организационных</w:t>
            </w:r>
            <w:r>
              <w:rPr>
                <w:sz w:val="26"/>
                <w:szCs w:val="26"/>
              </w:rPr>
              <w:t>,</w:t>
            </w:r>
            <w:r w:rsidRPr="00984F59">
              <w:rPr>
                <w:sz w:val="26"/>
                <w:szCs w:val="26"/>
              </w:rPr>
              <w:t xml:space="preserve"> разъяснительных и иных мер по соблюдению муниципальными служащими ограничений, запретов, требований к служебному поведению, </w:t>
            </w:r>
            <w:r w:rsidRPr="00984F59">
              <w:rPr>
                <w:sz w:val="26"/>
                <w:szCs w:val="26"/>
              </w:rPr>
              <w:lastRenderedPageBreak/>
              <w:t>исполнени</w:t>
            </w:r>
            <w:r>
              <w:rPr>
                <w:sz w:val="26"/>
                <w:szCs w:val="26"/>
              </w:rPr>
              <w:t>ю</w:t>
            </w:r>
            <w:r w:rsidRPr="00984F59">
              <w:rPr>
                <w:sz w:val="26"/>
                <w:szCs w:val="26"/>
              </w:rPr>
              <w:t xml:space="preserve"> обязанностей, установленных в целях противодействия коррупции, а также по недопущению муниципальными служащими поведения, которое </w:t>
            </w:r>
            <w:proofErr w:type="gramStart"/>
            <w:r w:rsidRPr="00984F59">
              <w:rPr>
                <w:sz w:val="26"/>
                <w:szCs w:val="26"/>
              </w:rPr>
              <w:t>может</w:t>
            </w:r>
            <w:proofErr w:type="gramEnd"/>
            <w:r w:rsidRPr="00984F59">
              <w:rPr>
                <w:sz w:val="26"/>
                <w:szCs w:val="26"/>
              </w:rPr>
              <w:t xml:space="preserve"> воспринимается  как обещание или предложение дачи взятки  либо как согласие принять взятку или как просьба о даче взятки</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Pr="00984F59" w:rsidRDefault="00AF1C4A" w:rsidP="00B6437E">
            <w:pPr>
              <w:jc w:val="center"/>
              <w:rPr>
                <w:sz w:val="26"/>
                <w:szCs w:val="26"/>
              </w:rPr>
            </w:pPr>
            <w:r>
              <w:rPr>
                <w:sz w:val="26"/>
                <w:szCs w:val="26"/>
              </w:rPr>
              <w:lastRenderedPageBreak/>
              <w:t>В течение текущего года</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ind w:left="171" w:right="171"/>
              <w:rPr>
                <w:sz w:val="26"/>
                <w:szCs w:val="26"/>
              </w:rPr>
            </w:pPr>
            <w:r w:rsidRPr="00BE1B22">
              <w:rPr>
                <w:sz w:val="26"/>
                <w:szCs w:val="26"/>
              </w:rPr>
              <w:t>Специалист по делопроизводству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B6437E">
        <w:trPr>
          <w:trHeight w:val="958"/>
          <w:tblCellSpacing w:w="0" w:type="dxa"/>
          <w:jc w:val="center"/>
        </w:trPr>
        <w:tc>
          <w:tcPr>
            <w:tcW w:w="5000" w:type="pct"/>
            <w:gridSpan w:val="8"/>
            <w:tcBorders>
              <w:top w:val="outset" w:sz="6" w:space="0" w:color="auto"/>
              <w:left w:val="outset" w:sz="6" w:space="0" w:color="auto"/>
              <w:bottom w:val="outset" w:sz="6" w:space="0" w:color="auto"/>
              <w:right w:val="outset" w:sz="6" w:space="0" w:color="A0A0A0"/>
            </w:tcBorders>
          </w:tcPr>
          <w:p w:rsidR="00AF1C4A" w:rsidRDefault="00AF1C4A" w:rsidP="00B6437E">
            <w:pPr>
              <w:jc w:val="center"/>
              <w:rPr>
                <w:b/>
                <w:sz w:val="26"/>
                <w:szCs w:val="26"/>
              </w:rPr>
            </w:pPr>
            <w:r>
              <w:rPr>
                <w:b/>
                <w:sz w:val="26"/>
                <w:szCs w:val="26"/>
              </w:rPr>
              <w:lastRenderedPageBreak/>
              <w:t>2</w:t>
            </w:r>
            <w:r w:rsidRPr="001A7EF6">
              <w:rPr>
                <w:b/>
                <w:sz w:val="26"/>
                <w:szCs w:val="26"/>
              </w:rPr>
              <w:t xml:space="preserve">.2. </w:t>
            </w:r>
            <w:r>
              <w:rPr>
                <w:b/>
                <w:sz w:val="26"/>
                <w:szCs w:val="26"/>
              </w:rPr>
              <w:t xml:space="preserve">Обеспечение соблюдения муниципальными служащими ограничений, </w:t>
            </w:r>
          </w:p>
          <w:p w:rsidR="00AF1C4A" w:rsidRDefault="00AF1C4A" w:rsidP="00B6437E">
            <w:pPr>
              <w:jc w:val="center"/>
              <w:rPr>
                <w:b/>
                <w:sz w:val="26"/>
                <w:szCs w:val="26"/>
              </w:rPr>
            </w:pPr>
            <w:r>
              <w:rPr>
                <w:b/>
                <w:sz w:val="26"/>
                <w:szCs w:val="26"/>
              </w:rPr>
              <w:t xml:space="preserve">запретов, а также исполнения обязанностей, установленных в целях противодействия коррупции, </w:t>
            </w:r>
          </w:p>
          <w:p w:rsidR="00AF1C4A" w:rsidRPr="003A14A8" w:rsidRDefault="00AF1C4A" w:rsidP="00B6437E">
            <w:pPr>
              <w:jc w:val="center"/>
              <w:rPr>
                <w:b/>
                <w:sz w:val="26"/>
                <w:szCs w:val="26"/>
              </w:rPr>
            </w:pPr>
            <w:r>
              <w:rPr>
                <w:b/>
                <w:sz w:val="26"/>
                <w:szCs w:val="26"/>
              </w:rPr>
              <w:t>п</w:t>
            </w:r>
            <w:r w:rsidRPr="00984F59">
              <w:rPr>
                <w:b/>
                <w:sz w:val="26"/>
                <w:szCs w:val="26"/>
              </w:rPr>
              <w:t>овышение эффективности урегулирования конфликта интересов</w:t>
            </w:r>
          </w:p>
        </w:tc>
      </w:tr>
      <w:tr w:rsidR="00AF1C4A" w:rsidRPr="00520736" w:rsidTr="00B6437E">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jc w:val="center"/>
              <w:rPr>
                <w:sz w:val="26"/>
                <w:szCs w:val="26"/>
              </w:rPr>
            </w:pPr>
            <w:r>
              <w:rPr>
                <w:sz w:val="26"/>
                <w:szCs w:val="26"/>
              </w:rPr>
              <w:t>2.2.1</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EB001E" w:rsidRDefault="00AF1C4A" w:rsidP="00B6437E">
            <w:pPr>
              <w:ind w:left="118" w:right="115"/>
              <w:jc w:val="both"/>
              <w:rPr>
                <w:sz w:val="26"/>
                <w:szCs w:val="26"/>
              </w:rPr>
            </w:pPr>
            <w:r w:rsidRPr="00EB001E">
              <w:rPr>
                <w:sz w:val="26"/>
                <w:szCs w:val="26"/>
              </w:rPr>
              <w:t xml:space="preserve">Организация </w:t>
            </w:r>
            <w:proofErr w:type="gramStart"/>
            <w:r w:rsidRPr="00EB001E">
              <w:rPr>
                <w:sz w:val="26"/>
                <w:szCs w:val="26"/>
              </w:rPr>
              <w:t>контроля за</w:t>
            </w:r>
            <w:proofErr w:type="gramEnd"/>
            <w:r w:rsidRPr="00EB001E">
              <w:rPr>
                <w:sz w:val="26"/>
                <w:szCs w:val="26"/>
              </w:rPr>
              <w:t xml:space="preserve"> исполнением муниципальными служащими обязанности по предварительному уведомлению представителя нанимателя (работодателя) о намерении выполнять иную оплачиваемую работу, определение возможности возникновения конфликта интересов при выполнении данной работы</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Pr="00984F59" w:rsidRDefault="00AF1C4A" w:rsidP="00B6437E">
            <w:pPr>
              <w:jc w:val="center"/>
              <w:rPr>
                <w:sz w:val="26"/>
                <w:szCs w:val="26"/>
              </w:rPr>
            </w:pPr>
            <w:r>
              <w:rPr>
                <w:sz w:val="26"/>
                <w:szCs w:val="26"/>
              </w:rPr>
              <w:t>В течение текущего года</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ind w:left="171" w:right="171"/>
              <w:rPr>
                <w:sz w:val="26"/>
                <w:szCs w:val="26"/>
              </w:rPr>
            </w:pPr>
            <w:r w:rsidRPr="00125E5F">
              <w:rPr>
                <w:sz w:val="26"/>
                <w:szCs w:val="26"/>
              </w:rPr>
              <w:t>Специалист по делопроизводству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B6437E">
        <w:trPr>
          <w:trHeight w:val="552"/>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jc w:val="center"/>
              <w:rPr>
                <w:sz w:val="26"/>
                <w:szCs w:val="26"/>
              </w:rPr>
            </w:pPr>
            <w:r>
              <w:rPr>
                <w:sz w:val="26"/>
                <w:szCs w:val="26"/>
              </w:rPr>
              <w:t>2.2.2</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EC1533" w:rsidRDefault="00AF1C4A" w:rsidP="00B6437E">
            <w:pPr>
              <w:ind w:left="119" w:right="113"/>
              <w:jc w:val="both"/>
              <w:rPr>
                <w:sz w:val="26"/>
                <w:szCs w:val="26"/>
              </w:rPr>
            </w:pPr>
            <w:r w:rsidRPr="00EC1533">
              <w:rPr>
                <w:sz w:val="26"/>
                <w:szCs w:val="26"/>
              </w:rPr>
              <w:t xml:space="preserve">Организация </w:t>
            </w:r>
            <w:proofErr w:type="gramStart"/>
            <w:r w:rsidRPr="00EC1533">
              <w:rPr>
                <w:sz w:val="26"/>
                <w:szCs w:val="26"/>
              </w:rPr>
              <w:t>контроля за</w:t>
            </w:r>
            <w:proofErr w:type="gramEnd"/>
            <w:r w:rsidRPr="00EC1533">
              <w:rPr>
                <w:sz w:val="26"/>
                <w:szCs w:val="26"/>
              </w:rPr>
              <w:t xml:space="preserve"> обеспечением сообщения муниципальными служащими о получении ими подарка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Default="00AF1C4A" w:rsidP="00B6437E">
            <w:pPr>
              <w:jc w:val="center"/>
              <w:rPr>
                <w:sz w:val="26"/>
                <w:szCs w:val="26"/>
              </w:rPr>
            </w:pPr>
            <w:r>
              <w:rPr>
                <w:sz w:val="26"/>
                <w:szCs w:val="26"/>
              </w:rPr>
              <w:t>Ежеквартально</w:t>
            </w:r>
          </w:p>
          <w:p w:rsidR="00AF1C4A" w:rsidRPr="00984F59" w:rsidRDefault="00AF1C4A" w:rsidP="00B6437E">
            <w:pPr>
              <w:jc w:val="center"/>
              <w:rPr>
                <w:sz w:val="26"/>
                <w:szCs w:val="26"/>
              </w:rPr>
            </w:pP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ind w:left="171" w:right="171"/>
              <w:rPr>
                <w:sz w:val="26"/>
                <w:szCs w:val="26"/>
              </w:rPr>
            </w:pPr>
            <w:r w:rsidRPr="00125E5F">
              <w:rPr>
                <w:sz w:val="26"/>
                <w:szCs w:val="26"/>
              </w:rPr>
              <w:t>Специалист по делопроизводству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B6437E">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jc w:val="center"/>
              <w:rPr>
                <w:sz w:val="26"/>
                <w:szCs w:val="26"/>
              </w:rPr>
            </w:pPr>
            <w:r>
              <w:rPr>
                <w:sz w:val="26"/>
                <w:szCs w:val="26"/>
              </w:rPr>
              <w:t>2.2.3</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EC1533" w:rsidRDefault="00AF1C4A" w:rsidP="00B6437E">
            <w:pPr>
              <w:ind w:left="118" w:right="115"/>
              <w:jc w:val="both"/>
              <w:rPr>
                <w:sz w:val="26"/>
                <w:szCs w:val="26"/>
              </w:rPr>
            </w:pPr>
            <w:r w:rsidRPr="00EC1533">
              <w:rPr>
                <w:sz w:val="26"/>
                <w:szCs w:val="26"/>
              </w:rPr>
              <w:t xml:space="preserve">Организация </w:t>
            </w:r>
            <w:proofErr w:type="gramStart"/>
            <w:r w:rsidRPr="00EC1533">
              <w:rPr>
                <w:sz w:val="26"/>
                <w:szCs w:val="26"/>
              </w:rPr>
              <w:t>контроля за</w:t>
            </w:r>
            <w:proofErr w:type="gramEnd"/>
            <w:r w:rsidRPr="00EC1533">
              <w:rPr>
                <w:sz w:val="26"/>
                <w:szCs w:val="26"/>
              </w:rPr>
              <w:t xml:space="preserve"> исполнением муниципальными служащими обязанности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Pr="00984F59" w:rsidRDefault="00AF1C4A" w:rsidP="00B6437E">
            <w:pPr>
              <w:jc w:val="center"/>
              <w:rPr>
                <w:sz w:val="26"/>
                <w:szCs w:val="26"/>
              </w:rPr>
            </w:pPr>
            <w:r>
              <w:rPr>
                <w:sz w:val="26"/>
                <w:szCs w:val="26"/>
              </w:rPr>
              <w:t>Ежеквартально</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ind w:left="171" w:right="171"/>
              <w:rPr>
                <w:sz w:val="26"/>
                <w:szCs w:val="26"/>
              </w:rPr>
            </w:pPr>
            <w:r w:rsidRPr="00125E5F">
              <w:rPr>
                <w:sz w:val="26"/>
                <w:szCs w:val="26"/>
              </w:rPr>
              <w:t>Специалист по делопроизводству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B6437E">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jc w:val="center"/>
              <w:rPr>
                <w:sz w:val="26"/>
                <w:szCs w:val="26"/>
              </w:rPr>
            </w:pPr>
            <w:r>
              <w:rPr>
                <w:sz w:val="26"/>
                <w:szCs w:val="26"/>
              </w:rPr>
              <w:lastRenderedPageBreak/>
              <w:t>2.2.4</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EC1533" w:rsidRDefault="00AF1C4A" w:rsidP="00B6437E">
            <w:pPr>
              <w:ind w:left="118" w:right="115"/>
              <w:jc w:val="both"/>
              <w:rPr>
                <w:sz w:val="26"/>
                <w:szCs w:val="26"/>
              </w:rPr>
            </w:pPr>
            <w:r w:rsidRPr="00EC1533">
              <w:rPr>
                <w:sz w:val="26"/>
                <w:szCs w:val="26"/>
              </w:rPr>
              <w:t xml:space="preserve">Организация </w:t>
            </w:r>
            <w:proofErr w:type="gramStart"/>
            <w:r w:rsidRPr="00EC1533">
              <w:rPr>
                <w:sz w:val="26"/>
                <w:szCs w:val="26"/>
              </w:rPr>
              <w:t>контроля за</w:t>
            </w:r>
            <w:proofErr w:type="gramEnd"/>
            <w:r w:rsidRPr="00EC1533">
              <w:rPr>
                <w:sz w:val="26"/>
                <w:szCs w:val="26"/>
              </w:rPr>
              <w:t xml:space="preserve"> исполнением муниципальными служащими обязанности уведомлять представителя нанимателя (работодателя) о фактах обращения в целях склонения к совершению коррупционных правонарушений</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Pr="00984F59" w:rsidRDefault="00AF1C4A" w:rsidP="00B6437E">
            <w:pPr>
              <w:jc w:val="center"/>
              <w:rPr>
                <w:sz w:val="26"/>
                <w:szCs w:val="26"/>
              </w:rPr>
            </w:pPr>
            <w:r>
              <w:rPr>
                <w:sz w:val="26"/>
                <w:szCs w:val="26"/>
              </w:rPr>
              <w:t>Ежеквартально</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ind w:left="171" w:right="171"/>
              <w:rPr>
                <w:sz w:val="26"/>
                <w:szCs w:val="26"/>
              </w:rPr>
            </w:pPr>
            <w:r w:rsidRPr="00125E5F">
              <w:rPr>
                <w:sz w:val="26"/>
                <w:szCs w:val="26"/>
              </w:rPr>
              <w:t>Специалист по делопроизводству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B6437E">
        <w:trPr>
          <w:trHeight w:val="423"/>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jc w:val="center"/>
              <w:rPr>
                <w:sz w:val="26"/>
                <w:szCs w:val="26"/>
              </w:rPr>
            </w:pPr>
            <w:r>
              <w:rPr>
                <w:sz w:val="26"/>
                <w:szCs w:val="26"/>
              </w:rPr>
              <w:t>2.2.5</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EC1533" w:rsidRDefault="00AF1C4A" w:rsidP="00B6437E">
            <w:pPr>
              <w:ind w:left="118" w:right="115"/>
              <w:jc w:val="both"/>
              <w:rPr>
                <w:sz w:val="26"/>
                <w:szCs w:val="26"/>
              </w:rPr>
            </w:pPr>
            <w:r w:rsidRPr="00EC1533">
              <w:rPr>
                <w:sz w:val="26"/>
                <w:szCs w:val="26"/>
              </w:rPr>
              <w:t>Организация работы по выявлению случаев возникновения конфликта интересов, одной из сторон которого является муниципальный служащий, принятие мер</w:t>
            </w:r>
            <w:r>
              <w:rPr>
                <w:sz w:val="26"/>
                <w:szCs w:val="26"/>
              </w:rPr>
              <w:t>,</w:t>
            </w:r>
            <w:r w:rsidRPr="00EC1533">
              <w:rPr>
                <w:sz w:val="26"/>
                <w:szCs w:val="26"/>
              </w:rPr>
              <w:t xml:space="preserve"> предусмотренных законодательством по предотвращению и урегулированию конфликта интересов, а также выявление причин и условий, способствующих возникновению конфликта интересов</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Default="00AF1C4A" w:rsidP="00B6437E">
            <w:pPr>
              <w:jc w:val="center"/>
              <w:rPr>
                <w:sz w:val="26"/>
                <w:szCs w:val="26"/>
              </w:rPr>
            </w:pPr>
          </w:p>
          <w:p w:rsidR="00AF1C4A" w:rsidRPr="00984F59" w:rsidRDefault="00AF1C4A" w:rsidP="00B6437E">
            <w:pPr>
              <w:jc w:val="center"/>
              <w:rPr>
                <w:sz w:val="26"/>
                <w:szCs w:val="26"/>
              </w:rPr>
            </w:pPr>
            <w:r>
              <w:rPr>
                <w:sz w:val="26"/>
                <w:szCs w:val="26"/>
              </w:rPr>
              <w:t>В течение текущего года</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ind w:left="171" w:right="171"/>
              <w:rPr>
                <w:sz w:val="26"/>
                <w:szCs w:val="26"/>
              </w:rPr>
            </w:pPr>
            <w:r w:rsidRPr="00125E5F">
              <w:rPr>
                <w:sz w:val="26"/>
                <w:szCs w:val="26"/>
              </w:rPr>
              <w:t>Специалист по делопроизводству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B6437E">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jc w:val="center"/>
              <w:rPr>
                <w:sz w:val="26"/>
                <w:szCs w:val="26"/>
              </w:rPr>
            </w:pPr>
            <w:r>
              <w:rPr>
                <w:sz w:val="26"/>
                <w:szCs w:val="26"/>
              </w:rPr>
              <w:t>2.2.6</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EB001E" w:rsidRDefault="00AF1C4A" w:rsidP="00B6437E">
            <w:pPr>
              <w:ind w:left="118" w:right="115"/>
              <w:jc w:val="both"/>
              <w:rPr>
                <w:sz w:val="26"/>
                <w:szCs w:val="26"/>
              </w:rPr>
            </w:pPr>
            <w:proofErr w:type="gramStart"/>
            <w:r w:rsidRPr="00EB001E">
              <w:rPr>
                <w:sz w:val="26"/>
                <w:szCs w:val="26"/>
              </w:rPr>
              <w:t>Мониторинг (установление) наличия у муниципальных служащих близкого родства или свойства с главой муниципального образования, возглавляющим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связано с непосредственной подчиненностью или подконтрольностью одного из них другому</w:t>
            </w:r>
            <w:proofErr w:type="gramEnd"/>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Pr="00984F59" w:rsidRDefault="00AF1C4A" w:rsidP="00B6437E">
            <w:pPr>
              <w:jc w:val="center"/>
              <w:rPr>
                <w:sz w:val="26"/>
                <w:szCs w:val="26"/>
              </w:rPr>
            </w:pPr>
            <w:r>
              <w:rPr>
                <w:sz w:val="26"/>
                <w:szCs w:val="26"/>
              </w:rPr>
              <w:t>В течение текущего года</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ind w:left="171" w:right="171"/>
              <w:rPr>
                <w:sz w:val="26"/>
                <w:szCs w:val="26"/>
              </w:rPr>
            </w:pPr>
            <w:r>
              <w:rPr>
                <w:sz w:val="26"/>
                <w:szCs w:val="26"/>
              </w:rPr>
              <w:t xml:space="preserve">Специалист по делопроизводству, кадрам </w:t>
            </w:r>
            <w:r w:rsidRPr="00125E5F">
              <w:rPr>
                <w:sz w:val="26"/>
                <w:szCs w:val="26"/>
              </w:rPr>
              <w:t>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B6437E">
        <w:trPr>
          <w:trHeight w:val="423"/>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jc w:val="center"/>
              <w:rPr>
                <w:sz w:val="26"/>
                <w:szCs w:val="26"/>
              </w:rPr>
            </w:pPr>
            <w:r>
              <w:rPr>
                <w:sz w:val="26"/>
                <w:szCs w:val="26"/>
              </w:rPr>
              <w:t>2.2.7</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EC1533" w:rsidRDefault="00AF1C4A" w:rsidP="00B6437E">
            <w:pPr>
              <w:ind w:left="118" w:right="115"/>
              <w:jc w:val="both"/>
              <w:rPr>
                <w:sz w:val="26"/>
                <w:szCs w:val="26"/>
              </w:rPr>
            </w:pPr>
            <w:r w:rsidRPr="00EC1533">
              <w:rPr>
                <w:sz w:val="26"/>
                <w:szCs w:val="26"/>
              </w:rPr>
              <w:t>Организационное и документационное обеспечение деятельности комиссий по соблюдению требований к служебному поведению муниципальных служащих и урегулированию конфликта интересов</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Pr="00BD0B99" w:rsidRDefault="00AF1C4A" w:rsidP="00B6437E">
            <w:pPr>
              <w:jc w:val="center"/>
              <w:rPr>
                <w:sz w:val="26"/>
                <w:szCs w:val="26"/>
              </w:rPr>
            </w:pPr>
            <w:r>
              <w:rPr>
                <w:sz w:val="26"/>
                <w:szCs w:val="26"/>
              </w:rPr>
              <w:t>В течение текущего года</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Default="00AF1C4A" w:rsidP="00B6437E">
            <w:pPr>
              <w:ind w:left="171" w:right="171"/>
              <w:rPr>
                <w:sz w:val="26"/>
                <w:szCs w:val="26"/>
              </w:rPr>
            </w:pPr>
            <w:r w:rsidRPr="00125E5F">
              <w:rPr>
                <w:sz w:val="26"/>
                <w:szCs w:val="26"/>
              </w:rPr>
              <w:t>Специалист по делопроизводству администрации</w:t>
            </w:r>
          </w:p>
          <w:p w:rsidR="00AF1C4A" w:rsidRPr="00520736" w:rsidRDefault="00AF1C4A" w:rsidP="00B6437E">
            <w:pPr>
              <w:ind w:left="171" w:right="171"/>
              <w:rPr>
                <w:sz w:val="26"/>
                <w:szCs w:val="26"/>
              </w:rPr>
            </w:pPr>
            <w:r>
              <w:rPr>
                <w:sz w:val="26"/>
                <w:szCs w:val="26"/>
              </w:rPr>
              <w:t>Юрист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B6437E">
        <w:trPr>
          <w:trHeight w:val="564"/>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jc w:val="center"/>
              <w:rPr>
                <w:sz w:val="26"/>
                <w:szCs w:val="26"/>
              </w:rPr>
            </w:pPr>
            <w:r>
              <w:rPr>
                <w:sz w:val="26"/>
                <w:szCs w:val="26"/>
              </w:rPr>
              <w:t>2.2.8</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37068B" w:rsidRDefault="00AF1C4A" w:rsidP="00B6437E">
            <w:pPr>
              <w:ind w:left="118" w:right="115"/>
              <w:jc w:val="both"/>
              <w:rPr>
                <w:sz w:val="26"/>
                <w:szCs w:val="26"/>
              </w:rPr>
            </w:pPr>
            <w:proofErr w:type="gramStart"/>
            <w:r w:rsidRPr="0037068B">
              <w:rPr>
                <w:sz w:val="26"/>
                <w:szCs w:val="26"/>
              </w:rPr>
              <w:t xml:space="preserve">Организация работы по соблюдению гражданами, замещавшими должности муниципальной службы, включенные в перечни должностей, установленные нормативными правовыми актами Российской </w:t>
            </w:r>
            <w:r w:rsidRPr="0037068B">
              <w:rPr>
                <w:sz w:val="26"/>
                <w:szCs w:val="26"/>
              </w:rPr>
              <w:lastRenderedPageBreak/>
              <w:t>Федерации, в течение двух лет после увольнения с муниципальной службы, 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(или) выполнения в данной организации</w:t>
            </w:r>
            <w:proofErr w:type="gramEnd"/>
            <w:r w:rsidRPr="0037068B">
              <w:rPr>
                <w:sz w:val="26"/>
                <w:szCs w:val="26"/>
              </w:rPr>
              <w:t xml:space="preserve"> работы на условиях гражданско-правового договора, если отдельные функции муниципального (административного) управления данной организацией входили в их должностные (служебные) обязанности</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Default="00AF1C4A" w:rsidP="00B6437E">
            <w:pPr>
              <w:jc w:val="center"/>
              <w:rPr>
                <w:sz w:val="26"/>
                <w:szCs w:val="26"/>
              </w:rPr>
            </w:pPr>
            <w:r>
              <w:rPr>
                <w:sz w:val="26"/>
                <w:szCs w:val="26"/>
              </w:rPr>
              <w:lastRenderedPageBreak/>
              <w:t>В течение текущего года</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ind w:left="171" w:right="171"/>
              <w:rPr>
                <w:sz w:val="26"/>
                <w:szCs w:val="26"/>
              </w:rPr>
            </w:pPr>
            <w:r>
              <w:rPr>
                <w:sz w:val="26"/>
                <w:szCs w:val="26"/>
              </w:rPr>
              <w:t xml:space="preserve">Специалист по делопроизводству, кадрам </w:t>
            </w:r>
            <w:r w:rsidRPr="00125E5F">
              <w:rPr>
                <w:sz w:val="26"/>
                <w:szCs w:val="26"/>
              </w:rPr>
              <w:t>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B6437E">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jc w:val="center"/>
              <w:rPr>
                <w:sz w:val="26"/>
                <w:szCs w:val="26"/>
              </w:rPr>
            </w:pPr>
            <w:r>
              <w:rPr>
                <w:sz w:val="26"/>
                <w:szCs w:val="26"/>
              </w:rPr>
              <w:lastRenderedPageBreak/>
              <w:t>2.2.10</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EC1533" w:rsidRDefault="00AF1C4A" w:rsidP="00B6437E">
            <w:pPr>
              <w:ind w:left="118" w:right="115"/>
              <w:jc w:val="both"/>
              <w:rPr>
                <w:sz w:val="26"/>
                <w:szCs w:val="26"/>
              </w:rPr>
            </w:pPr>
            <w:r w:rsidRPr="00EC1533">
              <w:rPr>
                <w:sz w:val="26"/>
                <w:szCs w:val="26"/>
              </w:rPr>
              <w:t xml:space="preserve">Обеспечение </w:t>
            </w:r>
            <w:proofErr w:type="gramStart"/>
            <w:r w:rsidRPr="00EC1533">
              <w:rPr>
                <w:sz w:val="26"/>
                <w:szCs w:val="26"/>
              </w:rPr>
              <w:t>контроля за</w:t>
            </w:r>
            <w:proofErr w:type="gramEnd"/>
            <w:r w:rsidRPr="00EC1533">
              <w:rPr>
                <w:sz w:val="26"/>
                <w:szCs w:val="26"/>
              </w:rPr>
              <w:t xml:space="preserve"> применением предусмотренных законодательством дисциплинарных взысканий в каждом случае несоблюдения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tc>
        <w:tc>
          <w:tcPr>
            <w:tcW w:w="697" w:type="pct"/>
            <w:gridSpan w:val="2"/>
            <w:tcBorders>
              <w:top w:val="outset" w:sz="6" w:space="0" w:color="auto"/>
              <w:left w:val="outset" w:sz="6" w:space="0" w:color="auto"/>
              <w:bottom w:val="outset" w:sz="6" w:space="0" w:color="auto"/>
              <w:right w:val="outset" w:sz="6" w:space="0" w:color="auto"/>
            </w:tcBorders>
            <w:vAlign w:val="center"/>
          </w:tcPr>
          <w:p w:rsidR="00AF1C4A" w:rsidRPr="00D004B3" w:rsidRDefault="00AF1C4A" w:rsidP="00B6437E">
            <w:pPr>
              <w:jc w:val="center"/>
              <w:rPr>
                <w:sz w:val="26"/>
                <w:szCs w:val="26"/>
              </w:rPr>
            </w:pPr>
            <w:r>
              <w:rPr>
                <w:sz w:val="26"/>
                <w:szCs w:val="26"/>
              </w:rPr>
              <w:t>В течение текущего и последующего года</w:t>
            </w:r>
          </w:p>
        </w:tc>
        <w:tc>
          <w:tcPr>
            <w:tcW w:w="1686" w:type="pct"/>
            <w:gridSpan w:val="2"/>
            <w:tcBorders>
              <w:top w:val="outset" w:sz="6" w:space="0" w:color="auto"/>
              <w:left w:val="outset" w:sz="6" w:space="0" w:color="auto"/>
              <w:bottom w:val="outset" w:sz="6" w:space="0" w:color="auto"/>
              <w:right w:val="outset" w:sz="6" w:space="0" w:color="auto"/>
            </w:tcBorders>
            <w:vAlign w:val="center"/>
          </w:tcPr>
          <w:p w:rsidR="00AF1C4A" w:rsidRPr="00520736" w:rsidRDefault="00AF1C4A" w:rsidP="00B6437E">
            <w:pPr>
              <w:ind w:left="171" w:right="171"/>
              <w:rPr>
                <w:sz w:val="26"/>
                <w:szCs w:val="26"/>
              </w:rPr>
            </w:pPr>
            <w:r w:rsidRPr="00040D74">
              <w:rPr>
                <w:sz w:val="26"/>
                <w:szCs w:val="26"/>
              </w:rPr>
              <w:t>Специалист по делопроизводству, кадрам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B6437E">
        <w:trPr>
          <w:trHeight w:val="341"/>
          <w:tblCellSpacing w:w="0" w:type="dxa"/>
          <w:jc w:val="center"/>
        </w:trPr>
        <w:tc>
          <w:tcPr>
            <w:tcW w:w="5000" w:type="pct"/>
            <w:gridSpan w:val="8"/>
            <w:tcBorders>
              <w:top w:val="outset" w:sz="6" w:space="0" w:color="auto"/>
              <w:left w:val="outset" w:sz="6" w:space="0" w:color="auto"/>
              <w:bottom w:val="outset" w:sz="6" w:space="0" w:color="auto"/>
              <w:right w:val="outset" w:sz="6" w:space="0" w:color="A0A0A0"/>
            </w:tcBorders>
          </w:tcPr>
          <w:p w:rsidR="00AF1C4A" w:rsidRPr="00875B67" w:rsidRDefault="00AF1C4A" w:rsidP="00AF1C4A">
            <w:pPr>
              <w:pStyle w:val="a5"/>
              <w:numPr>
                <w:ilvl w:val="0"/>
                <w:numId w:val="4"/>
              </w:numPr>
              <w:ind w:right="115"/>
              <w:jc w:val="center"/>
              <w:rPr>
                <w:b/>
                <w:sz w:val="26"/>
                <w:szCs w:val="26"/>
              </w:rPr>
            </w:pPr>
            <w:r w:rsidRPr="00875B67">
              <w:rPr>
                <w:b/>
                <w:sz w:val="26"/>
                <w:szCs w:val="26"/>
              </w:rPr>
              <w:t>АНТИКОРРУПЦИОННОЕ ОБРАЗОВАНИЕ</w:t>
            </w:r>
          </w:p>
        </w:tc>
      </w:tr>
      <w:tr w:rsidR="00AF1C4A" w:rsidRPr="00C763CA" w:rsidTr="00B6437E">
        <w:trPr>
          <w:trHeight w:val="706"/>
          <w:tblCellSpacing w:w="0" w:type="dxa"/>
          <w:jc w:val="center"/>
        </w:trPr>
        <w:tc>
          <w:tcPr>
            <w:tcW w:w="225" w:type="pct"/>
            <w:tcBorders>
              <w:top w:val="outset" w:sz="6" w:space="0" w:color="auto"/>
              <w:left w:val="outset" w:sz="6" w:space="0" w:color="auto"/>
              <w:bottom w:val="outset" w:sz="6" w:space="0" w:color="auto"/>
              <w:right w:val="outset" w:sz="6" w:space="0" w:color="auto"/>
            </w:tcBorders>
          </w:tcPr>
          <w:p w:rsidR="00AF1C4A" w:rsidRPr="00C763CA" w:rsidRDefault="00AF1C4A" w:rsidP="00B6437E">
            <w:pPr>
              <w:jc w:val="center"/>
              <w:rPr>
                <w:sz w:val="26"/>
                <w:szCs w:val="26"/>
              </w:rPr>
            </w:pPr>
            <w:r w:rsidRPr="00C763CA">
              <w:rPr>
                <w:sz w:val="26"/>
                <w:szCs w:val="26"/>
              </w:rPr>
              <w:t>3.1</w:t>
            </w:r>
          </w:p>
        </w:tc>
        <w:tc>
          <w:tcPr>
            <w:tcW w:w="2005" w:type="pct"/>
            <w:gridSpan w:val="2"/>
            <w:tcBorders>
              <w:top w:val="outset" w:sz="6" w:space="0" w:color="auto"/>
              <w:left w:val="outset" w:sz="6" w:space="0" w:color="auto"/>
              <w:bottom w:val="outset" w:sz="6" w:space="0" w:color="auto"/>
              <w:right w:val="outset" w:sz="6" w:space="0" w:color="auto"/>
            </w:tcBorders>
          </w:tcPr>
          <w:p w:rsidR="000F65C0" w:rsidRPr="00C763CA" w:rsidRDefault="00AF1C4A" w:rsidP="000F65C0">
            <w:pPr>
              <w:ind w:left="118" w:right="115"/>
              <w:jc w:val="both"/>
              <w:rPr>
                <w:sz w:val="26"/>
                <w:szCs w:val="26"/>
              </w:rPr>
            </w:pPr>
            <w:r w:rsidRPr="00C763CA">
              <w:rPr>
                <w:bCs/>
                <w:sz w:val="26"/>
                <w:szCs w:val="26"/>
              </w:rPr>
              <w:t xml:space="preserve">Обеспечение повышения квалификации </w:t>
            </w:r>
            <w:r w:rsidRPr="00C763CA">
              <w:rPr>
                <w:sz w:val="26"/>
                <w:szCs w:val="26"/>
              </w:rPr>
              <w:t xml:space="preserve">муниципальных служащих, ответственных за реализацию антикоррупционной политики в администрации </w:t>
            </w:r>
          </w:p>
          <w:p w:rsidR="00AF1C4A" w:rsidRPr="00C763CA" w:rsidRDefault="00AF1C4A" w:rsidP="00B6437E">
            <w:pPr>
              <w:ind w:left="118" w:right="115"/>
              <w:jc w:val="both"/>
              <w:rPr>
                <w:sz w:val="26"/>
                <w:szCs w:val="26"/>
              </w:rPr>
            </w:pPr>
          </w:p>
        </w:tc>
        <w:tc>
          <w:tcPr>
            <w:tcW w:w="697" w:type="pct"/>
            <w:gridSpan w:val="2"/>
            <w:tcBorders>
              <w:top w:val="outset" w:sz="6" w:space="0" w:color="auto"/>
              <w:left w:val="outset" w:sz="6" w:space="0" w:color="auto"/>
              <w:bottom w:val="outset" w:sz="6" w:space="0" w:color="auto"/>
              <w:right w:val="outset" w:sz="6" w:space="0" w:color="auto"/>
            </w:tcBorders>
          </w:tcPr>
          <w:p w:rsidR="00AF1C4A" w:rsidRDefault="00AF1C4A" w:rsidP="00B6437E">
            <w:pPr>
              <w:jc w:val="center"/>
              <w:rPr>
                <w:sz w:val="26"/>
                <w:szCs w:val="26"/>
              </w:rPr>
            </w:pPr>
            <w:r>
              <w:rPr>
                <w:sz w:val="26"/>
                <w:szCs w:val="26"/>
              </w:rPr>
              <w:t>13.06.-18.06.2017</w:t>
            </w:r>
          </w:p>
          <w:p w:rsidR="00AF1C4A" w:rsidRDefault="00AF1C4A" w:rsidP="00B6437E">
            <w:pPr>
              <w:jc w:val="center"/>
              <w:rPr>
                <w:sz w:val="26"/>
                <w:szCs w:val="26"/>
              </w:rPr>
            </w:pPr>
            <w:r w:rsidRPr="00C763CA">
              <w:rPr>
                <w:sz w:val="26"/>
                <w:szCs w:val="26"/>
              </w:rPr>
              <w:t>Ассоциация "Некоммерческое партнёрство высшего образования "Санкт-Петербургский Национальный открытый университет"</w:t>
            </w:r>
          </w:p>
          <w:p w:rsidR="00AF1C4A" w:rsidRPr="00C763CA" w:rsidRDefault="00AF1C4A" w:rsidP="00B6437E">
            <w:pPr>
              <w:jc w:val="center"/>
              <w:rPr>
                <w:sz w:val="26"/>
                <w:szCs w:val="26"/>
              </w:rPr>
            </w:pPr>
            <w:r>
              <w:rPr>
                <w:sz w:val="26"/>
                <w:szCs w:val="26"/>
              </w:rPr>
              <w:t xml:space="preserve"> </w:t>
            </w:r>
            <w:r w:rsidRPr="00C763CA">
              <w:rPr>
                <w:sz w:val="26"/>
                <w:szCs w:val="26"/>
              </w:rPr>
              <w:t xml:space="preserve">повышение </w:t>
            </w:r>
            <w:r w:rsidRPr="00C763CA">
              <w:rPr>
                <w:sz w:val="26"/>
                <w:szCs w:val="26"/>
              </w:rPr>
              <w:lastRenderedPageBreak/>
              <w:t>квалификации по теме</w:t>
            </w:r>
            <w:r>
              <w:rPr>
                <w:sz w:val="26"/>
                <w:szCs w:val="26"/>
              </w:rPr>
              <w:t>: «Противодействие коррупции»</w:t>
            </w:r>
          </w:p>
        </w:tc>
        <w:tc>
          <w:tcPr>
            <w:tcW w:w="1686" w:type="pct"/>
            <w:gridSpan w:val="2"/>
            <w:tcBorders>
              <w:top w:val="outset" w:sz="6" w:space="0" w:color="auto"/>
              <w:left w:val="outset" w:sz="6" w:space="0" w:color="auto"/>
              <w:bottom w:val="outset" w:sz="6" w:space="0" w:color="auto"/>
              <w:right w:val="outset" w:sz="6" w:space="0" w:color="auto"/>
            </w:tcBorders>
          </w:tcPr>
          <w:p w:rsidR="00AF1C4A" w:rsidRPr="00C763CA" w:rsidRDefault="00AF1C4A" w:rsidP="00B6437E">
            <w:pPr>
              <w:ind w:left="171" w:right="171"/>
              <w:jc w:val="both"/>
              <w:rPr>
                <w:sz w:val="26"/>
                <w:szCs w:val="26"/>
              </w:rPr>
            </w:pPr>
            <w:r w:rsidRPr="00C763CA">
              <w:rPr>
                <w:sz w:val="26"/>
                <w:szCs w:val="26"/>
              </w:rPr>
              <w:lastRenderedPageBreak/>
              <w:t>Специалист по делопроизводству, кадрам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C763CA" w:rsidRDefault="00AF1C4A" w:rsidP="00B6437E">
            <w:pPr>
              <w:rPr>
                <w:sz w:val="26"/>
                <w:szCs w:val="26"/>
              </w:rPr>
            </w:pPr>
          </w:p>
        </w:tc>
      </w:tr>
      <w:tr w:rsidR="00AF1C4A" w:rsidRPr="00520736" w:rsidTr="00B6437E">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tcPr>
          <w:p w:rsidR="00AF1C4A" w:rsidRDefault="00AF1C4A" w:rsidP="00B6437E">
            <w:pPr>
              <w:jc w:val="center"/>
              <w:rPr>
                <w:sz w:val="26"/>
                <w:szCs w:val="26"/>
              </w:rPr>
            </w:pPr>
            <w:r>
              <w:rPr>
                <w:sz w:val="26"/>
                <w:szCs w:val="26"/>
              </w:rPr>
              <w:lastRenderedPageBreak/>
              <w:t>3.2</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EC1533" w:rsidRDefault="00AF1C4A" w:rsidP="00B6437E">
            <w:pPr>
              <w:ind w:left="118" w:right="115"/>
              <w:jc w:val="both"/>
              <w:rPr>
                <w:sz w:val="26"/>
                <w:szCs w:val="26"/>
              </w:rPr>
            </w:pPr>
            <w:r w:rsidRPr="00EC1533">
              <w:rPr>
                <w:sz w:val="26"/>
                <w:szCs w:val="26"/>
              </w:rPr>
              <w:t xml:space="preserve">Организация и проведение практических семинаров, совещаний, «круглых столов» по антикоррупционной тематике для муниципальных служащих, в том числе: </w:t>
            </w:r>
          </w:p>
          <w:p w:rsidR="00AF1C4A" w:rsidRPr="00EC1533" w:rsidRDefault="00AF1C4A" w:rsidP="00B6437E">
            <w:pPr>
              <w:ind w:left="118" w:right="115"/>
              <w:jc w:val="both"/>
              <w:rPr>
                <w:color w:val="000000"/>
                <w:sz w:val="26"/>
                <w:szCs w:val="26"/>
              </w:rPr>
            </w:pPr>
            <w:r w:rsidRPr="00EC1533">
              <w:rPr>
                <w:sz w:val="26"/>
                <w:szCs w:val="26"/>
              </w:rPr>
              <w:t xml:space="preserve">- по </w:t>
            </w:r>
            <w:r w:rsidRPr="00EC1533">
              <w:rPr>
                <w:color w:val="000000"/>
                <w:sz w:val="26"/>
                <w:szCs w:val="26"/>
              </w:rPr>
              <w:t xml:space="preserve">формированию негативного отношения к получению подарков; </w:t>
            </w:r>
          </w:p>
          <w:p w:rsidR="00AF1C4A" w:rsidRPr="00EC1533" w:rsidRDefault="00AF1C4A" w:rsidP="00B6437E">
            <w:pPr>
              <w:ind w:left="118" w:right="115"/>
              <w:jc w:val="both"/>
              <w:rPr>
                <w:sz w:val="26"/>
                <w:szCs w:val="26"/>
              </w:rPr>
            </w:pPr>
            <w:r w:rsidRPr="00EC1533">
              <w:rPr>
                <w:color w:val="000000"/>
                <w:sz w:val="26"/>
                <w:szCs w:val="26"/>
              </w:rPr>
              <w:t xml:space="preserve">- о </w:t>
            </w:r>
            <w:r w:rsidRPr="00EC1533">
              <w:rPr>
                <w:sz w:val="26"/>
                <w:szCs w:val="26"/>
              </w:rPr>
              <w:t>порядк</w:t>
            </w:r>
            <w:r>
              <w:rPr>
                <w:sz w:val="26"/>
                <w:szCs w:val="26"/>
              </w:rPr>
              <w:t>е</w:t>
            </w:r>
            <w:r w:rsidRPr="00EC1533">
              <w:rPr>
                <w:sz w:val="26"/>
                <w:szCs w:val="26"/>
              </w:rPr>
              <w:t xml:space="preserve"> уведомления о получении подарка и его передачи; </w:t>
            </w:r>
          </w:p>
          <w:p w:rsidR="00AF1C4A" w:rsidRPr="00EC1533" w:rsidRDefault="00AF1C4A" w:rsidP="00B6437E">
            <w:pPr>
              <w:ind w:left="118" w:right="115"/>
              <w:jc w:val="both"/>
              <w:rPr>
                <w:color w:val="000000"/>
                <w:sz w:val="26"/>
                <w:szCs w:val="26"/>
              </w:rPr>
            </w:pPr>
            <w:r w:rsidRPr="00EC1533">
              <w:rPr>
                <w:sz w:val="26"/>
                <w:szCs w:val="26"/>
              </w:rPr>
              <w:t xml:space="preserve">- </w:t>
            </w:r>
            <w:r w:rsidRPr="00EC1533">
              <w:rPr>
                <w:color w:val="000000"/>
                <w:sz w:val="26"/>
                <w:szCs w:val="26"/>
              </w:rPr>
              <w:t>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w:t>
            </w:r>
          </w:p>
          <w:p w:rsidR="00AF1C4A" w:rsidRPr="00EC1533" w:rsidRDefault="00AF1C4A" w:rsidP="00B6437E">
            <w:pPr>
              <w:ind w:left="118" w:right="115"/>
              <w:jc w:val="both"/>
              <w:rPr>
                <w:color w:val="000000"/>
                <w:sz w:val="26"/>
                <w:szCs w:val="26"/>
              </w:rPr>
            </w:pPr>
            <w:r w:rsidRPr="00EC1533">
              <w:rPr>
                <w:color w:val="000000"/>
                <w:sz w:val="26"/>
                <w:szCs w:val="26"/>
              </w:rPr>
              <w:t>- об увольнении в связи с утратой доверия;</w:t>
            </w:r>
          </w:p>
          <w:p w:rsidR="00AF1C4A" w:rsidRPr="00C763CA" w:rsidRDefault="00AF1C4A" w:rsidP="00B6437E">
            <w:pPr>
              <w:ind w:left="118" w:right="115"/>
              <w:jc w:val="both"/>
              <w:rPr>
                <w:sz w:val="26"/>
                <w:szCs w:val="26"/>
              </w:rPr>
            </w:pPr>
            <w:r w:rsidRPr="00EC1533">
              <w:rPr>
                <w:color w:val="000000"/>
                <w:sz w:val="26"/>
                <w:szCs w:val="26"/>
              </w:rPr>
              <w:t>-</w:t>
            </w:r>
            <w:r w:rsidRPr="00EC1533">
              <w:rPr>
                <w:sz w:val="26"/>
                <w:szCs w:val="26"/>
              </w:rPr>
              <w:t xml:space="preserve"> по </w:t>
            </w:r>
            <w:r w:rsidRPr="00EC1533">
              <w:rPr>
                <w:color w:val="000000"/>
                <w:sz w:val="26"/>
                <w:szCs w:val="26"/>
              </w:rPr>
              <w:t>формированию отрицательного отношения к коррупции и т.д.</w:t>
            </w:r>
          </w:p>
        </w:tc>
        <w:tc>
          <w:tcPr>
            <w:tcW w:w="697" w:type="pct"/>
            <w:gridSpan w:val="2"/>
            <w:tcBorders>
              <w:top w:val="outset" w:sz="6" w:space="0" w:color="auto"/>
              <w:left w:val="outset" w:sz="6" w:space="0" w:color="auto"/>
              <w:bottom w:val="outset" w:sz="6" w:space="0" w:color="auto"/>
              <w:right w:val="outset" w:sz="6" w:space="0" w:color="auto"/>
            </w:tcBorders>
          </w:tcPr>
          <w:p w:rsidR="00AF1C4A" w:rsidRDefault="00AF1C4A" w:rsidP="00B6437E">
            <w:pPr>
              <w:jc w:val="center"/>
              <w:rPr>
                <w:sz w:val="26"/>
                <w:szCs w:val="26"/>
              </w:rPr>
            </w:pPr>
            <w:r>
              <w:rPr>
                <w:sz w:val="26"/>
                <w:szCs w:val="26"/>
              </w:rPr>
              <w:t>31.03.2017</w:t>
            </w:r>
          </w:p>
          <w:p w:rsidR="00AF1C4A" w:rsidRDefault="00AF1C4A" w:rsidP="00B6437E">
            <w:pPr>
              <w:jc w:val="center"/>
              <w:rPr>
                <w:sz w:val="26"/>
                <w:szCs w:val="26"/>
              </w:rPr>
            </w:pPr>
            <w:r>
              <w:rPr>
                <w:sz w:val="26"/>
                <w:szCs w:val="26"/>
              </w:rPr>
              <w:t>16.06.2017</w:t>
            </w:r>
          </w:p>
          <w:p w:rsidR="00AF1C4A" w:rsidRDefault="00AF1C4A" w:rsidP="00B6437E">
            <w:pPr>
              <w:jc w:val="center"/>
              <w:rPr>
                <w:sz w:val="26"/>
                <w:szCs w:val="26"/>
              </w:rPr>
            </w:pPr>
            <w:r>
              <w:rPr>
                <w:sz w:val="26"/>
                <w:szCs w:val="26"/>
              </w:rPr>
              <w:t>15.09.2017</w:t>
            </w:r>
          </w:p>
          <w:p w:rsidR="00AF1C4A" w:rsidRDefault="00AF1C4A" w:rsidP="00B6437E">
            <w:pPr>
              <w:jc w:val="center"/>
              <w:rPr>
                <w:sz w:val="26"/>
                <w:szCs w:val="26"/>
              </w:rPr>
            </w:pPr>
            <w:r>
              <w:rPr>
                <w:sz w:val="26"/>
                <w:szCs w:val="26"/>
              </w:rPr>
              <w:t>08.12.2017</w:t>
            </w:r>
          </w:p>
        </w:tc>
        <w:tc>
          <w:tcPr>
            <w:tcW w:w="1686" w:type="pct"/>
            <w:gridSpan w:val="2"/>
            <w:tcBorders>
              <w:top w:val="outset" w:sz="6" w:space="0" w:color="auto"/>
              <w:left w:val="outset" w:sz="6" w:space="0" w:color="auto"/>
              <w:bottom w:val="outset" w:sz="6" w:space="0" w:color="auto"/>
              <w:right w:val="outset" w:sz="6" w:space="0" w:color="auto"/>
            </w:tcBorders>
          </w:tcPr>
          <w:p w:rsidR="00AF1C4A" w:rsidRDefault="00AF1C4A" w:rsidP="00B6437E">
            <w:pPr>
              <w:ind w:left="171" w:right="171"/>
              <w:jc w:val="both"/>
              <w:rPr>
                <w:sz w:val="26"/>
                <w:szCs w:val="26"/>
              </w:rPr>
            </w:pPr>
            <w:r w:rsidRPr="00C763CA">
              <w:rPr>
                <w:sz w:val="26"/>
                <w:szCs w:val="26"/>
              </w:rPr>
              <w:t>Специалист по делопроизводству, кадрам администрации</w:t>
            </w:r>
          </w:p>
          <w:p w:rsidR="00AF1C4A" w:rsidRPr="00520736" w:rsidRDefault="00AF1C4A" w:rsidP="00B6437E">
            <w:pPr>
              <w:ind w:left="171" w:right="171"/>
              <w:jc w:val="both"/>
              <w:rPr>
                <w:sz w:val="26"/>
                <w:szCs w:val="26"/>
              </w:rPr>
            </w:pPr>
            <w:r>
              <w:rPr>
                <w:sz w:val="26"/>
                <w:szCs w:val="26"/>
              </w:rPr>
              <w:t>Юрист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B6437E">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tcPr>
          <w:p w:rsidR="00AF1C4A" w:rsidRDefault="00AF1C4A" w:rsidP="00B6437E">
            <w:pPr>
              <w:jc w:val="center"/>
              <w:rPr>
                <w:sz w:val="26"/>
                <w:szCs w:val="26"/>
              </w:rPr>
            </w:pPr>
            <w:r>
              <w:rPr>
                <w:sz w:val="26"/>
                <w:szCs w:val="26"/>
              </w:rPr>
              <w:t>3.3</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37068B" w:rsidRDefault="00AF1C4A" w:rsidP="00B6437E">
            <w:pPr>
              <w:ind w:left="118" w:right="115"/>
              <w:jc w:val="both"/>
              <w:rPr>
                <w:i/>
                <w:sz w:val="26"/>
                <w:szCs w:val="26"/>
              </w:rPr>
            </w:pPr>
            <w:r w:rsidRPr="00EB001E">
              <w:rPr>
                <w:sz w:val="26"/>
                <w:szCs w:val="26"/>
              </w:rPr>
              <w:t xml:space="preserve">Проведение разъяснительных мероприятий (вводных тренингов) </w:t>
            </w:r>
            <w:proofErr w:type="gramStart"/>
            <w:r w:rsidRPr="00EB001E">
              <w:rPr>
                <w:sz w:val="26"/>
                <w:szCs w:val="26"/>
              </w:rPr>
              <w:t>для</w:t>
            </w:r>
            <w:proofErr w:type="gramEnd"/>
            <w:r w:rsidRPr="00EB001E">
              <w:rPr>
                <w:sz w:val="26"/>
                <w:szCs w:val="26"/>
              </w:rPr>
              <w:t xml:space="preserve"> поступающих на муниципальную службу. Ознакомление муниципальных служащих с изменениями в законодательстве, разъяснение ограничений, налагаемых на граждан после увольнения с муниципальной службы</w:t>
            </w:r>
          </w:p>
        </w:tc>
        <w:tc>
          <w:tcPr>
            <w:tcW w:w="697" w:type="pct"/>
            <w:gridSpan w:val="2"/>
            <w:tcBorders>
              <w:top w:val="outset" w:sz="6" w:space="0" w:color="auto"/>
              <w:left w:val="outset" w:sz="6" w:space="0" w:color="auto"/>
              <w:bottom w:val="outset" w:sz="6" w:space="0" w:color="auto"/>
              <w:right w:val="outset" w:sz="6" w:space="0" w:color="auto"/>
            </w:tcBorders>
          </w:tcPr>
          <w:p w:rsidR="00AF1C4A" w:rsidRDefault="00AF1C4A" w:rsidP="00B6437E">
            <w:pPr>
              <w:jc w:val="center"/>
              <w:rPr>
                <w:sz w:val="26"/>
                <w:szCs w:val="26"/>
              </w:rPr>
            </w:pPr>
            <w:r>
              <w:rPr>
                <w:sz w:val="26"/>
                <w:szCs w:val="26"/>
              </w:rPr>
              <w:t>На полугодовой основе</w:t>
            </w:r>
          </w:p>
        </w:tc>
        <w:tc>
          <w:tcPr>
            <w:tcW w:w="1686" w:type="pct"/>
            <w:gridSpan w:val="2"/>
            <w:tcBorders>
              <w:top w:val="outset" w:sz="6" w:space="0" w:color="auto"/>
              <w:left w:val="outset" w:sz="6" w:space="0" w:color="auto"/>
              <w:bottom w:val="outset" w:sz="6" w:space="0" w:color="auto"/>
              <w:right w:val="outset" w:sz="6" w:space="0" w:color="auto"/>
            </w:tcBorders>
          </w:tcPr>
          <w:p w:rsidR="00AF1C4A" w:rsidRDefault="00AF1C4A" w:rsidP="00B6437E">
            <w:pPr>
              <w:ind w:left="171" w:right="171"/>
              <w:jc w:val="both"/>
              <w:rPr>
                <w:sz w:val="26"/>
                <w:szCs w:val="26"/>
              </w:rPr>
            </w:pPr>
            <w:r w:rsidRPr="00C763CA">
              <w:rPr>
                <w:sz w:val="26"/>
                <w:szCs w:val="26"/>
              </w:rPr>
              <w:t>Специалист по делопроизводству, кадрам администрации</w:t>
            </w:r>
          </w:p>
          <w:p w:rsidR="00AF1C4A" w:rsidRPr="00520736" w:rsidRDefault="00AF1C4A" w:rsidP="00B6437E">
            <w:pPr>
              <w:ind w:left="171" w:right="171"/>
              <w:jc w:val="both"/>
              <w:rPr>
                <w:sz w:val="26"/>
                <w:szCs w:val="26"/>
              </w:rPr>
            </w:pPr>
            <w:r>
              <w:rPr>
                <w:sz w:val="26"/>
                <w:szCs w:val="26"/>
              </w:rPr>
              <w:t>Юрист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B6437E">
        <w:trPr>
          <w:trHeight w:val="848"/>
          <w:tblCellSpacing w:w="0" w:type="dxa"/>
          <w:jc w:val="center"/>
        </w:trPr>
        <w:tc>
          <w:tcPr>
            <w:tcW w:w="5000" w:type="pct"/>
            <w:gridSpan w:val="8"/>
            <w:tcBorders>
              <w:top w:val="outset" w:sz="6" w:space="0" w:color="auto"/>
              <w:left w:val="outset" w:sz="6" w:space="0" w:color="auto"/>
              <w:bottom w:val="outset" w:sz="6" w:space="0" w:color="auto"/>
              <w:right w:val="outset" w:sz="6" w:space="0" w:color="A0A0A0"/>
            </w:tcBorders>
          </w:tcPr>
          <w:p w:rsidR="00AF1C4A" w:rsidRPr="00875B67" w:rsidRDefault="00AF1C4A" w:rsidP="00AF1C4A">
            <w:pPr>
              <w:pStyle w:val="a5"/>
              <w:numPr>
                <w:ilvl w:val="0"/>
                <w:numId w:val="4"/>
              </w:numPr>
              <w:jc w:val="center"/>
              <w:rPr>
                <w:b/>
                <w:sz w:val="26"/>
                <w:szCs w:val="26"/>
              </w:rPr>
            </w:pPr>
            <w:r w:rsidRPr="00875B67">
              <w:rPr>
                <w:b/>
                <w:sz w:val="26"/>
                <w:szCs w:val="26"/>
              </w:rPr>
              <w:t xml:space="preserve">ОРГАНИЗАЦИЯ РАБОТЫ ПО ПРОТИВОДЕЙСТВИЮ КОРРУПЦИИ </w:t>
            </w:r>
          </w:p>
          <w:p w:rsidR="00AF1C4A" w:rsidRPr="009F302B" w:rsidRDefault="00AF1C4A" w:rsidP="00B6437E">
            <w:pPr>
              <w:jc w:val="center"/>
              <w:rPr>
                <w:b/>
                <w:sz w:val="26"/>
                <w:szCs w:val="26"/>
              </w:rPr>
            </w:pPr>
            <w:r w:rsidRPr="009F302B">
              <w:rPr>
                <w:b/>
                <w:sz w:val="26"/>
                <w:szCs w:val="26"/>
              </w:rPr>
              <w:t>В</w:t>
            </w:r>
            <w:r>
              <w:rPr>
                <w:b/>
                <w:sz w:val="26"/>
                <w:szCs w:val="26"/>
              </w:rPr>
              <w:t xml:space="preserve"> МУНИЦИПАЛЬНЫХ УЧРЕЖДЕНИЯХ И МУНИЦИПАЛЬНЫХ УНИТРАНЫХ ПРЕДПРИЯТИЯХ,</w:t>
            </w:r>
            <w:r w:rsidRPr="009F302B">
              <w:rPr>
                <w:b/>
                <w:sz w:val="26"/>
                <w:szCs w:val="26"/>
              </w:rPr>
              <w:t xml:space="preserve"> ПОДВЕДОМСТВЕННЫХ ОРГАНАМ МЕСТНОГО САМОУПРАВЛЕНИЯ ЛЕНИНГРАДСКОЙ ОБЛАСТИ </w:t>
            </w:r>
          </w:p>
        </w:tc>
      </w:tr>
      <w:tr w:rsidR="00AF1C4A" w:rsidRPr="00520736" w:rsidTr="00B6437E">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tcPr>
          <w:p w:rsidR="00AF1C4A" w:rsidRPr="00875B67" w:rsidRDefault="00AF1C4A" w:rsidP="00B6437E">
            <w:pPr>
              <w:jc w:val="center"/>
              <w:rPr>
                <w:sz w:val="26"/>
                <w:szCs w:val="26"/>
              </w:rPr>
            </w:pPr>
            <w:r>
              <w:rPr>
                <w:sz w:val="26"/>
                <w:szCs w:val="26"/>
              </w:rPr>
              <w:t>4.1</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EB001E" w:rsidRDefault="00AF1C4A" w:rsidP="00B6437E">
            <w:pPr>
              <w:ind w:left="112" w:right="90"/>
              <w:jc w:val="both"/>
              <w:rPr>
                <w:sz w:val="26"/>
                <w:szCs w:val="26"/>
              </w:rPr>
            </w:pPr>
            <w:r w:rsidRPr="00EB001E">
              <w:rPr>
                <w:sz w:val="26"/>
                <w:szCs w:val="26"/>
              </w:rPr>
              <w:t xml:space="preserve">Разработка типового плана по противодействию коррупции и типовых локальных нормативных актов организаций в сфере противодействия коррупции и направление их для применения в </w:t>
            </w:r>
            <w:r w:rsidRPr="00EB001E">
              <w:rPr>
                <w:sz w:val="26"/>
                <w:szCs w:val="26"/>
              </w:rPr>
              <w:lastRenderedPageBreak/>
              <w:t>подведомственных организациях</w:t>
            </w:r>
          </w:p>
        </w:tc>
        <w:tc>
          <w:tcPr>
            <w:tcW w:w="679" w:type="pct"/>
            <w:tcBorders>
              <w:top w:val="outset" w:sz="6" w:space="0" w:color="auto"/>
              <w:left w:val="outset" w:sz="6" w:space="0" w:color="auto"/>
              <w:bottom w:val="outset" w:sz="6" w:space="0" w:color="auto"/>
              <w:right w:val="outset" w:sz="6" w:space="0" w:color="auto"/>
            </w:tcBorders>
          </w:tcPr>
          <w:p w:rsidR="00AF1C4A" w:rsidRPr="00E44F29" w:rsidRDefault="00AF1C4A" w:rsidP="00B6437E">
            <w:pPr>
              <w:jc w:val="center"/>
              <w:rPr>
                <w:b/>
                <w:i/>
                <w:sz w:val="26"/>
                <w:szCs w:val="26"/>
              </w:rPr>
            </w:pPr>
            <w:r>
              <w:rPr>
                <w:sz w:val="26"/>
                <w:szCs w:val="26"/>
              </w:rPr>
              <w:lastRenderedPageBreak/>
              <w:t>В срок до 30.04.2017</w:t>
            </w:r>
          </w:p>
        </w:tc>
        <w:tc>
          <w:tcPr>
            <w:tcW w:w="1656" w:type="pct"/>
            <w:tcBorders>
              <w:top w:val="outset" w:sz="6" w:space="0" w:color="auto"/>
              <w:left w:val="outset" w:sz="6" w:space="0" w:color="auto"/>
              <w:bottom w:val="outset" w:sz="6" w:space="0" w:color="auto"/>
              <w:right w:val="outset" w:sz="6" w:space="0" w:color="auto"/>
            </w:tcBorders>
            <w:vAlign w:val="center"/>
          </w:tcPr>
          <w:p w:rsidR="00AF1C4A" w:rsidRDefault="00AF1C4A" w:rsidP="00B6437E">
            <w:pPr>
              <w:rPr>
                <w:sz w:val="26"/>
                <w:szCs w:val="26"/>
              </w:rPr>
            </w:pPr>
            <w:r w:rsidRPr="00040D74">
              <w:rPr>
                <w:sz w:val="26"/>
                <w:szCs w:val="26"/>
              </w:rPr>
              <w:t>Специалист по делопроизводству, кадрам администрации</w:t>
            </w:r>
          </w:p>
          <w:p w:rsidR="00AF1C4A" w:rsidRPr="009F302B" w:rsidRDefault="00AF1C4A" w:rsidP="00B6437E">
            <w:pPr>
              <w:rPr>
                <w:b/>
                <w:sz w:val="26"/>
                <w:szCs w:val="26"/>
              </w:rPr>
            </w:pPr>
            <w:r>
              <w:rPr>
                <w:sz w:val="26"/>
                <w:szCs w:val="26"/>
              </w:rPr>
              <w:t>Юрист администрации</w:t>
            </w:r>
          </w:p>
        </w:tc>
        <w:tc>
          <w:tcPr>
            <w:tcW w:w="417" w:type="pct"/>
            <w:gridSpan w:val="2"/>
            <w:tcBorders>
              <w:top w:val="outset" w:sz="6" w:space="0" w:color="auto"/>
              <w:left w:val="outset" w:sz="6" w:space="0" w:color="auto"/>
              <w:bottom w:val="outset" w:sz="6" w:space="0" w:color="auto"/>
              <w:right w:val="outset" w:sz="6" w:space="0" w:color="A0A0A0"/>
            </w:tcBorders>
          </w:tcPr>
          <w:p w:rsidR="00AF1C4A" w:rsidRPr="009F302B" w:rsidRDefault="00AF1C4A" w:rsidP="00B6437E">
            <w:pPr>
              <w:jc w:val="center"/>
              <w:rPr>
                <w:b/>
                <w:sz w:val="26"/>
                <w:szCs w:val="26"/>
              </w:rPr>
            </w:pPr>
          </w:p>
        </w:tc>
      </w:tr>
      <w:tr w:rsidR="00AF1C4A" w:rsidRPr="00520736" w:rsidTr="00B6437E">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tcPr>
          <w:p w:rsidR="00AF1C4A" w:rsidRPr="00875B67" w:rsidRDefault="00AF1C4A" w:rsidP="00B6437E">
            <w:pPr>
              <w:jc w:val="center"/>
              <w:rPr>
                <w:sz w:val="26"/>
                <w:szCs w:val="26"/>
              </w:rPr>
            </w:pPr>
            <w:r w:rsidRPr="00875B67">
              <w:rPr>
                <w:sz w:val="26"/>
                <w:szCs w:val="26"/>
              </w:rPr>
              <w:lastRenderedPageBreak/>
              <w:t>4.3</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213691" w:rsidRDefault="00AF1C4A" w:rsidP="00B6437E">
            <w:pPr>
              <w:ind w:left="139" w:right="61"/>
              <w:jc w:val="both"/>
              <w:rPr>
                <w:sz w:val="26"/>
                <w:szCs w:val="26"/>
              </w:rPr>
            </w:pPr>
            <w:r w:rsidRPr="00213691">
              <w:rPr>
                <w:sz w:val="26"/>
                <w:szCs w:val="26"/>
              </w:rPr>
              <w:t>Организация и проведение работы по своевременному представлению лицами, замещающими должности руководителей муниципальных учреждений, полных и достоверных сведений о доходах, об имуществе и обязательствах имущественного характера</w:t>
            </w:r>
          </w:p>
        </w:tc>
        <w:tc>
          <w:tcPr>
            <w:tcW w:w="679" w:type="pct"/>
            <w:tcBorders>
              <w:top w:val="outset" w:sz="6" w:space="0" w:color="auto"/>
              <w:left w:val="outset" w:sz="6" w:space="0" w:color="auto"/>
              <w:bottom w:val="outset" w:sz="6" w:space="0" w:color="auto"/>
              <w:right w:val="outset" w:sz="6" w:space="0" w:color="auto"/>
            </w:tcBorders>
          </w:tcPr>
          <w:p w:rsidR="00AF1C4A" w:rsidRPr="00213691" w:rsidRDefault="00AF1C4A" w:rsidP="00B6437E">
            <w:pPr>
              <w:jc w:val="center"/>
              <w:rPr>
                <w:b/>
                <w:sz w:val="26"/>
                <w:szCs w:val="26"/>
              </w:rPr>
            </w:pPr>
            <w:r>
              <w:rPr>
                <w:sz w:val="26"/>
                <w:szCs w:val="26"/>
              </w:rPr>
              <w:t>Я</w:t>
            </w:r>
            <w:r w:rsidRPr="00213691">
              <w:rPr>
                <w:sz w:val="26"/>
                <w:szCs w:val="26"/>
              </w:rPr>
              <w:t>нвар</w:t>
            </w:r>
            <w:r>
              <w:rPr>
                <w:sz w:val="26"/>
                <w:szCs w:val="26"/>
              </w:rPr>
              <w:t>ь -</w:t>
            </w:r>
            <w:r w:rsidRPr="00213691">
              <w:rPr>
                <w:sz w:val="26"/>
                <w:szCs w:val="26"/>
              </w:rPr>
              <w:t xml:space="preserve"> апрел</w:t>
            </w:r>
            <w:r>
              <w:rPr>
                <w:sz w:val="26"/>
                <w:szCs w:val="26"/>
              </w:rPr>
              <w:t>ь</w:t>
            </w:r>
            <w:r w:rsidRPr="00213691">
              <w:rPr>
                <w:sz w:val="26"/>
                <w:szCs w:val="26"/>
              </w:rPr>
              <w:t xml:space="preserve"> </w:t>
            </w:r>
            <w:r>
              <w:rPr>
                <w:sz w:val="26"/>
                <w:szCs w:val="26"/>
              </w:rPr>
              <w:t xml:space="preserve">в течение </w:t>
            </w:r>
            <w:r w:rsidRPr="00213691">
              <w:rPr>
                <w:sz w:val="26"/>
                <w:szCs w:val="26"/>
              </w:rPr>
              <w:t>текущего и последующего года</w:t>
            </w:r>
          </w:p>
        </w:tc>
        <w:tc>
          <w:tcPr>
            <w:tcW w:w="1656" w:type="pct"/>
            <w:tcBorders>
              <w:top w:val="outset" w:sz="6" w:space="0" w:color="auto"/>
              <w:left w:val="outset" w:sz="6" w:space="0" w:color="auto"/>
              <w:bottom w:val="outset" w:sz="6" w:space="0" w:color="auto"/>
              <w:right w:val="outset" w:sz="6" w:space="0" w:color="auto"/>
            </w:tcBorders>
            <w:vAlign w:val="center"/>
          </w:tcPr>
          <w:p w:rsidR="00AF1C4A" w:rsidRPr="009F302B" w:rsidRDefault="00AF1C4A" w:rsidP="00B6437E">
            <w:pPr>
              <w:rPr>
                <w:b/>
                <w:sz w:val="26"/>
                <w:szCs w:val="26"/>
              </w:rPr>
            </w:pPr>
            <w:r w:rsidRPr="00040D74">
              <w:rPr>
                <w:sz w:val="26"/>
                <w:szCs w:val="26"/>
              </w:rPr>
              <w:t>Специалист по делопроизводству, кадрам администрации</w:t>
            </w:r>
          </w:p>
        </w:tc>
        <w:tc>
          <w:tcPr>
            <w:tcW w:w="417" w:type="pct"/>
            <w:gridSpan w:val="2"/>
            <w:tcBorders>
              <w:top w:val="outset" w:sz="6" w:space="0" w:color="auto"/>
              <w:left w:val="outset" w:sz="6" w:space="0" w:color="auto"/>
              <w:bottom w:val="outset" w:sz="6" w:space="0" w:color="auto"/>
              <w:right w:val="outset" w:sz="6" w:space="0" w:color="A0A0A0"/>
            </w:tcBorders>
          </w:tcPr>
          <w:p w:rsidR="00AF1C4A" w:rsidRPr="009F302B" w:rsidRDefault="00AF1C4A" w:rsidP="00B6437E">
            <w:pPr>
              <w:jc w:val="center"/>
              <w:rPr>
                <w:b/>
                <w:sz w:val="26"/>
                <w:szCs w:val="26"/>
              </w:rPr>
            </w:pPr>
          </w:p>
        </w:tc>
      </w:tr>
      <w:tr w:rsidR="00AF1C4A" w:rsidRPr="00520736" w:rsidTr="00B6437E">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tcPr>
          <w:p w:rsidR="00AF1C4A" w:rsidRPr="00875B67" w:rsidRDefault="00AF1C4A" w:rsidP="00B6437E">
            <w:pPr>
              <w:jc w:val="center"/>
              <w:rPr>
                <w:sz w:val="26"/>
                <w:szCs w:val="26"/>
              </w:rPr>
            </w:pPr>
            <w:r w:rsidRPr="00875B67">
              <w:rPr>
                <w:sz w:val="26"/>
                <w:szCs w:val="26"/>
              </w:rPr>
              <w:t>4.4</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213691" w:rsidRDefault="00AF1C4A" w:rsidP="00B6437E">
            <w:pPr>
              <w:ind w:left="139" w:right="61"/>
              <w:jc w:val="both"/>
              <w:rPr>
                <w:sz w:val="26"/>
                <w:szCs w:val="26"/>
              </w:rPr>
            </w:pPr>
            <w:r w:rsidRPr="00213691">
              <w:rPr>
                <w:sz w:val="26"/>
                <w:szCs w:val="26"/>
              </w:rPr>
              <w:t>Организация и проведение работы по своевременному представлению гражданами, претендующими на замещение должностей руководителей муниципальных учреждений, полных и достоверных сведений о доходах, об имуществе и обязательствах имущественного характера</w:t>
            </w:r>
          </w:p>
        </w:tc>
        <w:tc>
          <w:tcPr>
            <w:tcW w:w="679" w:type="pct"/>
            <w:tcBorders>
              <w:top w:val="outset" w:sz="6" w:space="0" w:color="auto"/>
              <w:left w:val="outset" w:sz="6" w:space="0" w:color="auto"/>
              <w:bottom w:val="outset" w:sz="6" w:space="0" w:color="auto"/>
              <w:right w:val="outset" w:sz="6" w:space="0" w:color="auto"/>
            </w:tcBorders>
          </w:tcPr>
          <w:p w:rsidR="00AF1C4A" w:rsidRPr="00213691" w:rsidRDefault="00AF1C4A" w:rsidP="00B6437E">
            <w:pPr>
              <w:jc w:val="center"/>
              <w:rPr>
                <w:sz w:val="26"/>
                <w:szCs w:val="26"/>
              </w:rPr>
            </w:pPr>
            <w:r>
              <w:rPr>
                <w:sz w:val="26"/>
                <w:szCs w:val="26"/>
              </w:rPr>
              <w:t>В</w:t>
            </w:r>
            <w:r w:rsidRPr="00213691">
              <w:rPr>
                <w:sz w:val="26"/>
                <w:szCs w:val="26"/>
              </w:rPr>
              <w:t xml:space="preserve"> </w:t>
            </w:r>
            <w:r>
              <w:rPr>
                <w:sz w:val="26"/>
                <w:szCs w:val="26"/>
              </w:rPr>
              <w:t xml:space="preserve">течение </w:t>
            </w:r>
            <w:r w:rsidRPr="00213691">
              <w:rPr>
                <w:sz w:val="26"/>
                <w:szCs w:val="26"/>
              </w:rPr>
              <w:t>текущего и последующего года</w:t>
            </w:r>
          </w:p>
        </w:tc>
        <w:tc>
          <w:tcPr>
            <w:tcW w:w="1656" w:type="pct"/>
            <w:tcBorders>
              <w:top w:val="outset" w:sz="6" w:space="0" w:color="auto"/>
              <w:left w:val="outset" w:sz="6" w:space="0" w:color="auto"/>
              <w:bottom w:val="outset" w:sz="6" w:space="0" w:color="auto"/>
              <w:right w:val="outset" w:sz="6" w:space="0" w:color="auto"/>
            </w:tcBorders>
            <w:vAlign w:val="center"/>
          </w:tcPr>
          <w:p w:rsidR="00AF1C4A" w:rsidRPr="009F302B" w:rsidRDefault="00AF1C4A" w:rsidP="00B6437E">
            <w:pPr>
              <w:rPr>
                <w:b/>
                <w:sz w:val="26"/>
                <w:szCs w:val="26"/>
              </w:rPr>
            </w:pPr>
            <w:r w:rsidRPr="00040D74">
              <w:rPr>
                <w:sz w:val="26"/>
                <w:szCs w:val="26"/>
              </w:rPr>
              <w:t>Специалист по делопроизводству, кадрам администрации</w:t>
            </w:r>
          </w:p>
        </w:tc>
        <w:tc>
          <w:tcPr>
            <w:tcW w:w="417" w:type="pct"/>
            <w:gridSpan w:val="2"/>
            <w:tcBorders>
              <w:top w:val="outset" w:sz="6" w:space="0" w:color="auto"/>
              <w:left w:val="outset" w:sz="6" w:space="0" w:color="auto"/>
              <w:bottom w:val="outset" w:sz="6" w:space="0" w:color="auto"/>
              <w:right w:val="outset" w:sz="6" w:space="0" w:color="A0A0A0"/>
            </w:tcBorders>
          </w:tcPr>
          <w:p w:rsidR="00AF1C4A" w:rsidRPr="009F302B" w:rsidRDefault="00AF1C4A" w:rsidP="00B6437E">
            <w:pPr>
              <w:jc w:val="center"/>
              <w:rPr>
                <w:b/>
                <w:sz w:val="26"/>
                <w:szCs w:val="26"/>
              </w:rPr>
            </w:pPr>
          </w:p>
        </w:tc>
      </w:tr>
      <w:tr w:rsidR="00AF1C4A" w:rsidRPr="00520736" w:rsidTr="00B6437E">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tcPr>
          <w:p w:rsidR="00AF1C4A" w:rsidRPr="00875B67" w:rsidRDefault="00AF1C4A" w:rsidP="00B6437E">
            <w:pPr>
              <w:jc w:val="center"/>
              <w:rPr>
                <w:sz w:val="26"/>
                <w:szCs w:val="26"/>
              </w:rPr>
            </w:pPr>
            <w:r>
              <w:rPr>
                <w:sz w:val="26"/>
                <w:szCs w:val="26"/>
              </w:rPr>
              <w:t>4.5</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213691" w:rsidRDefault="00AF1C4A" w:rsidP="00B6437E">
            <w:pPr>
              <w:ind w:left="139" w:right="61"/>
              <w:jc w:val="both"/>
              <w:rPr>
                <w:sz w:val="26"/>
                <w:szCs w:val="26"/>
              </w:rPr>
            </w:pPr>
            <w:r w:rsidRPr="00EB001E">
              <w:rPr>
                <w:sz w:val="26"/>
                <w:szCs w:val="26"/>
              </w:rPr>
              <w:t>Организация работы по опубликованию сведений о доходах, об имуществе и обязательствах имущественного характера руководителей муниципальных учреждений, а также членов их семей на официальном сайте администрации муниципального образования Ленинградской области в информационно-телекоммуникационной сети «Интернет»</w:t>
            </w:r>
          </w:p>
        </w:tc>
        <w:tc>
          <w:tcPr>
            <w:tcW w:w="679" w:type="pct"/>
            <w:tcBorders>
              <w:top w:val="outset" w:sz="6" w:space="0" w:color="auto"/>
              <w:left w:val="outset" w:sz="6" w:space="0" w:color="auto"/>
              <w:bottom w:val="outset" w:sz="6" w:space="0" w:color="auto"/>
              <w:right w:val="outset" w:sz="6" w:space="0" w:color="auto"/>
            </w:tcBorders>
            <w:vAlign w:val="center"/>
          </w:tcPr>
          <w:p w:rsidR="00AF1C4A" w:rsidRPr="00213691" w:rsidRDefault="00AF1C4A" w:rsidP="00B6437E">
            <w:pPr>
              <w:jc w:val="center"/>
              <w:rPr>
                <w:sz w:val="26"/>
                <w:szCs w:val="26"/>
              </w:rPr>
            </w:pPr>
            <w:r>
              <w:rPr>
                <w:sz w:val="26"/>
                <w:szCs w:val="26"/>
              </w:rPr>
              <w:t>До 01.05.2017</w:t>
            </w:r>
          </w:p>
        </w:tc>
        <w:tc>
          <w:tcPr>
            <w:tcW w:w="1656" w:type="pct"/>
            <w:tcBorders>
              <w:top w:val="outset" w:sz="6" w:space="0" w:color="auto"/>
              <w:left w:val="outset" w:sz="6" w:space="0" w:color="auto"/>
              <w:bottom w:val="outset" w:sz="6" w:space="0" w:color="auto"/>
              <w:right w:val="outset" w:sz="6" w:space="0" w:color="auto"/>
            </w:tcBorders>
            <w:vAlign w:val="center"/>
          </w:tcPr>
          <w:p w:rsidR="00AF1C4A" w:rsidRPr="009F302B" w:rsidRDefault="00AF1C4A" w:rsidP="00B6437E">
            <w:pPr>
              <w:rPr>
                <w:b/>
                <w:sz w:val="26"/>
                <w:szCs w:val="26"/>
              </w:rPr>
            </w:pPr>
            <w:r w:rsidRPr="00040D74">
              <w:rPr>
                <w:sz w:val="26"/>
                <w:szCs w:val="26"/>
              </w:rPr>
              <w:t>Специалист по делопроизводству, кадрам администрации</w:t>
            </w:r>
          </w:p>
        </w:tc>
        <w:tc>
          <w:tcPr>
            <w:tcW w:w="417" w:type="pct"/>
            <w:gridSpan w:val="2"/>
            <w:tcBorders>
              <w:top w:val="outset" w:sz="6" w:space="0" w:color="auto"/>
              <w:left w:val="outset" w:sz="6" w:space="0" w:color="auto"/>
              <w:bottom w:val="outset" w:sz="6" w:space="0" w:color="auto"/>
              <w:right w:val="outset" w:sz="6" w:space="0" w:color="A0A0A0"/>
            </w:tcBorders>
          </w:tcPr>
          <w:p w:rsidR="00AF1C4A" w:rsidRPr="009F302B" w:rsidRDefault="00AF1C4A" w:rsidP="00B6437E">
            <w:pPr>
              <w:jc w:val="center"/>
              <w:rPr>
                <w:b/>
                <w:sz w:val="26"/>
                <w:szCs w:val="26"/>
              </w:rPr>
            </w:pPr>
          </w:p>
        </w:tc>
      </w:tr>
      <w:tr w:rsidR="00AF1C4A" w:rsidRPr="00520736" w:rsidTr="00B6437E">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tcPr>
          <w:p w:rsidR="00AF1C4A" w:rsidRPr="00875B67" w:rsidRDefault="00AF1C4A" w:rsidP="00B6437E">
            <w:pPr>
              <w:jc w:val="center"/>
              <w:rPr>
                <w:sz w:val="26"/>
                <w:szCs w:val="26"/>
              </w:rPr>
            </w:pPr>
            <w:r>
              <w:rPr>
                <w:sz w:val="26"/>
                <w:szCs w:val="26"/>
              </w:rPr>
              <w:t>4.6</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EB001E" w:rsidRDefault="00AF1C4A" w:rsidP="00B6437E">
            <w:pPr>
              <w:ind w:left="112" w:right="90"/>
              <w:jc w:val="both"/>
              <w:rPr>
                <w:sz w:val="26"/>
                <w:szCs w:val="26"/>
              </w:rPr>
            </w:pPr>
            <w:r w:rsidRPr="00213691">
              <w:rPr>
                <w:sz w:val="26"/>
                <w:szCs w:val="26"/>
              </w:rPr>
              <w:t>Проведение анализа сведений о доходах, об имуществе и обязательствах имущественного характера граждан, претендующих на замещение должностей руководителей муниципальных учреждений, лиц, замещающих данные должности, а также членов их семей</w:t>
            </w:r>
            <w:r>
              <w:rPr>
                <w:sz w:val="26"/>
                <w:szCs w:val="26"/>
              </w:rPr>
              <w:t xml:space="preserve"> </w:t>
            </w:r>
          </w:p>
        </w:tc>
        <w:tc>
          <w:tcPr>
            <w:tcW w:w="679" w:type="pct"/>
            <w:tcBorders>
              <w:top w:val="outset" w:sz="6" w:space="0" w:color="auto"/>
              <w:left w:val="outset" w:sz="6" w:space="0" w:color="auto"/>
              <w:bottom w:val="outset" w:sz="6" w:space="0" w:color="auto"/>
              <w:right w:val="outset" w:sz="6" w:space="0" w:color="auto"/>
            </w:tcBorders>
          </w:tcPr>
          <w:p w:rsidR="00AF1C4A" w:rsidRPr="00213691" w:rsidRDefault="00AF1C4A" w:rsidP="00B6437E">
            <w:pPr>
              <w:jc w:val="center"/>
              <w:rPr>
                <w:sz w:val="26"/>
                <w:szCs w:val="26"/>
              </w:rPr>
            </w:pPr>
            <w:r>
              <w:rPr>
                <w:sz w:val="26"/>
                <w:szCs w:val="26"/>
              </w:rPr>
              <w:t xml:space="preserve">В </w:t>
            </w:r>
            <w:r w:rsidRPr="00213691">
              <w:rPr>
                <w:sz w:val="26"/>
                <w:szCs w:val="26"/>
              </w:rPr>
              <w:t xml:space="preserve">течение 14 рабочих дней со дня истечения срока установленного для </w:t>
            </w:r>
            <w:r>
              <w:rPr>
                <w:sz w:val="26"/>
                <w:szCs w:val="26"/>
              </w:rPr>
              <w:t>представления</w:t>
            </w:r>
            <w:r w:rsidRPr="00213691">
              <w:rPr>
                <w:sz w:val="26"/>
                <w:szCs w:val="26"/>
              </w:rPr>
              <w:t xml:space="preserve"> сведений</w:t>
            </w:r>
          </w:p>
        </w:tc>
        <w:tc>
          <w:tcPr>
            <w:tcW w:w="1656" w:type="pct"/>
            <w:tcBorders>
              <w:top w:val="outset" w:sz="6" w:space="0" w:color="auto"/>
              <w:left w:val="outset" w:sz="6" w:space="0" w:color="auto"/>
              <w:bottom w:val="outset" w:sz="6" w:space="0" w:color="auto"/>
              <w:right w:val="outset" w:sz="6" w:space="0" w:color="auto"/>
            </w:tcBorders>
            <w:vAlign w:val="center"/>
          </w:tcPr>
          <w:p w:rsidR="00AF1C4A" w:rsidRPr="009F302B" w:rsidRDefault="00AF1C4A" w:rsidP="00B6437E">
            <w:pPr>
              <w:rPr>
                <w:b/>
                <w:sz w:val="26"/>
                <w:szCs w:val="26"/>
              </w:rPr>
            </w:pPr>
            <w:r w:rsidRPr="00040D74">
              <w:rPr>
                <w:sz w:val="26"/>
                <w:szCs w:val="26"/>
              </w:rPr>
              <w:t>Специалист по делопроизводству, кадрам администрации</w:t>
            </w:r>
          </w:p>
        </w:tc>
        <w:tc>
          <w:tcPr>
            <w:tcW w:w="417" w:type="pct"/>
            <w:gridSpan w:val="2"/>
            <w:tcBorders>
              <w:top w:val="outset" w:sz="6" w:space="0" w:color="auto"/>
              <w:left w:val="outset" w:sz="6" w:space="0" w:color="auto"/>
              <w:bottom w:val="outset" w:sz="6" w:space="0" w:color="auto"/>
              <w:right w:val="outset" w:sz="6" w:space="0" w:color="A0A0A0"/>
            </w:tcBorders>
          </w:tcPr>
          <w:p w:rsidR="00AF1C4A" w:rsidRPr="009F302B" w:rsidRDefault="00AF1C4A" w:rsidP="00B6437E">
            <w:pPr>
              <w:jc w:val="center"/>
              <w:rPr>
                <w:b/>
                <w:sz w:val="26"/>
                <w:szCs w:val="26"/>
              </w:rPr>
            </w:pPr>
          </w:p>
        </w:tc>
      </w:tr>
      <w:tr w:rsidR="00AF1C4A" w:rsidRPr="00520736" w:rsidTr="00B6437E">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tcPr>
          <w:p w:rsidR="00AF1C4A" w:rsidRPr="00875B67" w:rsidRDefault="00AF1C4A" w:rsidP="00B6437E">
            <w:pPr>
              <w:jc w:val="center"/>
              <w:rPr>
                <w:sz w:val="26"/>
                <w:szCs w:val="26"/>
              </w:rPr>
            </w:pPr>
            <w:r>
              <w:rPr>
                <w:sz w:val="26"/>
                <w:szCs w:val="26"/>
              </w:rPr>
              <w:lastRenderedPageBreak/>
              <w:t>4.7</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213691" w:rsidRDefault="00AF1C4A" w:rsidP="00B6437E">
            <w:pPr>
              <w:ind w:left="112" w:right="90"/>
              <w:jc w:val="both"/>
              <w:rPr>
                <w:sz w:val="26"/>
                <w:szCs w:val="26"/>
              </w:rPr>
            </w:pPr>
            <w:r w:rsidRPr="00213691">
              <w:rPr>
                <w:sz w:val="26"/>
                <w:szCs w:val="26"/>
              </w:rPr>
              <w:t>Организация проверки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данные должности</w:t>
            </w:r>
          </w:p>
        </w:tc>
        <w:tc>
          <w:tcPr>
            <w:tcW w:w="679" w:type="pct"/>
            <w:tcBorders>
              <w:top w:val="outset" w:sz="6" w:space="0" w:color="auto"/>
              <w:left w:val="outset" w:sz="6" w:space="0" w:color="auto"/>
              <w:bottom w:val="outset" w:sz="6" w:space="0" w:color="auto"/>
              <w:right w:val="outset" w:sz="6" w:space="0" w:color="auto"/>
            </w:tcBorders>
          </w:tcPr>
          <w:p w:rsidR="00AF1C4A" w:rsidRPr="00213691" w:rsidRDefault="00AF1C4A" w:rsidP="00B6437E">
            <w:pPr>
              <w:jc w:val="center"/>
              <w:rPr>
                <w:sz w:val="26"/>
                <w:szCs w:val="26"/>
              </w:rPr>
            </w:pPr>
            <w:r>
              <w:rPr>
                <w:sz w:val="26"/>
                <w:szCs w:val="26"/>
              </w:rPr>
              <w:t>П</w:t>
            </w:r>
            <w:r w:rsidRPr="00213691">
              <w:rPr>
                <w:sz w:val="26"/>
                <w:szCs w:val="26"/>
              </w:rPr>
              <w:t>ри наличии оснований / при поступлении</w:t>
            </w:r>
            <w:r>
              <w:rPr>
                <w:sz w:val="26"/>
                <w:szCs w:val="26"/>
              </w:rPr>
              <w:t xml:space="preserve"> соответствующей</w:t>
            </w:r>
            <w:r w:rsidRPr="00213691">
              <w:rPr>
                <w:sz w:val="26"/>
                <w:szCs w:val="26"/>
              </w:rPr>
              <w:t xml:space="preserve"> информации</w:t>
            </w:r>
          </w:p>
        </w:tc>
        <w:tc>
          <w:tcPr>
            <w:tcW w:w="1656" w:type="pct"/>
            <w:tcBorders>
              <w:top w:val="outset" w:sz="6" w:space="0" w:color="auto"/>
              <w:left w:val="outset" w:sz="6" w:space="0" w:color="auto"/>
              <w:bottom w:val="outset" w:sz="6" w:space="0" w:color="auto"/>
              <w:right w:val="outset" w:sz="6" w:space="0" w:color="auto"/>
            </w:tcBorders>
            <w:vAlign w:val="center"/>
          </w:tcPr>
          <w:p w:rsidR="00AF1C4A" w:rsidRPr="009F302B" w:rsidRDefault="00AF1C4A" w:rsidP="00B6437E">
            <w:pPr>
              <w:rPr>
                <w:b/>
                <w:sz w:val="26"/>
                <w:szCs w:val="26"/>
              </w:rPr>
            </w:pPr>
            <w:r w:rsidRPr="00040D74">
              <w:rPr>
                <w:sz w:val="26"/>
                <w:szCs w:val="26"/>
              </w:rPr>
              <w:t>Специалист по делопроизводству, кадрам администрации</w:t>
            </w:r>
          </w:p>
        </w:tc>
        <w:tc>
          <w:tcPr>
            <w:tcW w:w="417" w:type="pct"/>
            <w:gridSpan w:val="2"/>
            <w:tcBorders>
              <w:top w:val="outset" w:sz="6" w:space="0" w:color="auto"/>
              <w:left w:val="outset" w:sz="6" w:space="0" w:color="auto"/>
              <w:bottom w:val="outset" w:sz="6" w:space="0" w:color="auto"/>
              <w:right w:val="outset" w:sz="6" w:space="0" w:color="A0A0A0"/>
            </w:tcBorders>
          </w:tcPr>
          <w:p w:rsidR="00AF1C4A" w:rsidRPr="009F302B" w:rsidRDefault="00AF1C4A" w:rsidP="00B6437E">
            <w:pPr>
              <w:jc w:val="center"/>
              <w:rPr>
                <w:b/>
                <w:sz w:val="26"/>
                <w:szCs w:val="26"/>
              </w:rPr>
            </w:pPr>
          </w:p>
        </w:tc>
      </w:tr>
      <w:tr w:rsidR="00AF1C4A" w:rsidRPr="00520736" w:rsidTr="00B6437E">
        <w:trPr>
          <w:trHeight w:val="706"/>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tcPr>
          <w:p w:rsidR="00AF1C4A" w:rsidRPr="00875B67" w:rsidRDefault="00AF1C4A" w:rsidP="00B6437E">
            <w:pPr>
              <w:jc w:val="center"/>
              <w:rPr>
                <w:sz w:val="26"/>
                <w:szCs w:val="26"/>
              </w:rPr>
            </w:pPr>
            <w:r>
              <w:rPr>
                <w:sz w:val="26"/>
                <w:szCs w:val="26"/>
              </w:rPr>
              <w:t>4.8</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213691" w:rsidRDefault="00AF1C4A" w:rsidP="00B6437E">
            <w:pPr>
              <w:ind w:left="112" w:right="90"/>
              <w:jc w:val="both"/>
              <w:rPr>
                <w:sz w:val="26"/>
                <w:szCs w:val="26"/>
              </w:rPr>
            </w:pPr>
            <w:r w:rsidRPr="00213691">
              <w:rPr>
                <w:sz w:val="26"/>
                <w:szCs w:val="26"/>
              </w:rPr>
              <w:t>Оказание юридической, методической и консультационной помощи подведомственным муниципальным учреждениям</w:t>
            </w:r>
            <w:r>
              <w:rPr>
                <w:sz w:val="26"/>
                <w:szCs w:val="26"/>
              </w:rPr>
              <w:t xml:space="preserve"> и предприятиям</w:t>
            </w:r>
            <w:r w:rsidRPr="00213691">
              <w:rPr>
                <w:sz w:val="26"/>
                <w:szCs w:val="26"/>
              </w:rPr>
              <w:t xml:space="preserve">, в том числе по реализации статьи 13.3 Федерального закона от 25.12.2008 № 273-ФЗ «О противодействии коррупции» </w:t>
            </w:r>
          </w:p>
        </w:tc>
        <w:tc>
          <w:tcPr>
            <w:tcW w:w="679" w:type="pct"/>
            <w:tcBorders>
              <w:top w:val="outset" w:sz="6" w:space="0" w:color="auto"/>
              <w:left w:val="outset" w:sz="6" w:space="0" w:color="auto"/>
              <w:bottom w:val="outset" w:sz="6" w:space="0" w:color="auto"/>
              <w:right w:val="outset" w:sz="6" w:space="0" w:color="auto"/>
            </w:tcBorders>
            <w:vAlign w:val="center"/>
          </w:tcPr>
          <w:p w:rsidR="00AF1C4A" w:rsidRPr="00213691" w:rsidRDefault="00AF1C4A" w:rsidP="00B6437E">
            <w:pPr>
              <w:jc w:val="center"/>
              <w:rPr>
                <w:sz w:val="26"/>
                <w:szCs w:val="26"/>
              </w:rPr>
            </w:pPr>
            <w:r>
              <w:rPr>
                <w:sz w:val="26"/>
                <w:szCs w:val="26"/>
              </w:rPr>
              <w:t>В</w:t>
            </w:r>
            <w:r w:rsidRPr="00213691">
              <w:rPr>
                <w:sz w:val="26"/>
                <w:szCs w:val="26"/>
              </w:rPr>
              <w:t xml:space="preserve"> течение </w:t>
            </w:r>
            <w:r>
              <w:rPr>
                <w:sz w:val="26"/>
                <w:szCs w:val="26"/>
              </w:rPr>
              <w:t>текущего и последующего года</w:t>
            </w:r>
          </w:p>
        </w:tc>
        <w:tc>
          <w:tcPr>
            <w:tcW w:w="1656" w:type="pct"/>
            <w:tcBorders>
              <w:top w:val="outset" w:sz="6" w:space="0" w:color="auto"/>
              <w:left w:val="outset" w:sz="6" w:space="0" w:color="auto"/>
              <w:bottom w:val="outset" w:sz="6" w:space="0" w:color="auto"/>
              <w:right w:val="outset" w:sz="6" w:space="0" w:color="auto"/>
            </w:tcBorders>
            <w:vAlign w:val="center"/>
          </w:tcPr>
          <w:p w:rsidR="00AF1C4A" w:rsidRPr="00046869" w:rsidRDefault="00AF1C4A" w:rsidP="00B6437E">
            <w:pPr>
              <w:rPr>
                <w:sz w:val="26"/>
                <w:szCs w:val="26"/>
              </w:rPr>
            </w:pPr>
            <w:r w:rsidRPr="00046869">
              <w:rPr>
                <w:sz w:val="26"/>
                <w:szCs w:val="26"/>
              </w:rPr>
              <w:t>Юрист администрации</w:t>
            </w:r>
          </w:p>
        </w:tc>
        <w:tc>
          <w:tcPr>
            <w:tcW w:w="417" w:type="pct"/>
            <w:gridSpan w:val="2"/>
            <w:tcBorders>
              <w:top w:val="outset" w:sz="6" w:space="0" w:color="auto"/>
              <w:left w:val="outset" w:sz="6" w:space="0" w:color="auto"/>
              <w:bottom w:val="outset" w:sz="6" w:space="0" w:color="auto"/>
              <w:right w:val="outset" w:sz="6" w:space="0" w:color="A0A0A0"/>
            </w:tcBorders>
          </w:tcPr>
          <w:p w:rsidR="00AF1C4A" w:rsidRPr="009F302B" w:rsidRDefault="00AF1C4A" w:rsidP="00B6437E">
            <w:pPr>
              <w:jc w:val="center"/>
              <w:rPr>
                <w:b/>
                <w:sz w:val="26"/>
                <w:szCs w:val="26"/>
              </w:rPr>
            </w:pPr>
          </w:p>
        </w:tc>
      </w:tr>
      <w:tr w:rsidR="00AF1C4A" w:rsidRPr="00520736" w:rsidTr="00B6437E">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tcPr>
          <w:p w:rsidR="00AF1C4A" w:rsidRPr="00875B67" w:rsidRDefault="00AF1C4A" w:rsidP="00B6437E">
            <w:pPr>
              <w:jc w:val="center"/>
              <w:rPr>
                <w:sz w:val="26"/>
                <w:szCs w:val="26"/>
              </w:rPr>
            </w:pPr>
            <w:r>
              <w:rPr>
                <w:sz w:val="26"/>
                <w:szCs w:val="26"/>
              </w:rPr>
              <w:t>4.9</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213691" w:rsidRDefault="00AF1C4A" w:rsidP="00B6437E">
            <w:pPr>
              <w:widowControl w:val="0"/>
              <w:autoSpaceDE w:val="0"/>
              <w:autoSpaceDN w:val="0"/>
              <w:adjustRightInd w:val="0"/>
              <w:ind w:left="112" w:right="90"/>
              <w:jc w:val="both"/>
              <w:rPr>
                <w:sz w:val="26"/>
                <w:szCs w:val="26"/>
              </w:rPr>
            </w:pPr>
            <w:proofErr w:type="gramStart"/>
            <w:r w:rsidRPr="00213691">
              <w:rPr>
                <w:sz w:val="26"/>
                <w:szCs w:val="26"/>
              </w:rPr>
              <w:t>Организация и проведение обучающих, разъяснительных и иных мероприятий с руководителями (заместителями руководителей) подведомственных учреждений</w:t>
            </w:r>
            <w:r>
              <w:rPr>
                <w:sz w:val="26"/>
                <w:szCs w:val="26"/>
              </w:rPr>
              <w:t xml:space="preserve"> и предприятий</w:t>
            </w:r>
            <w:r w:rsidRPr="00213691">
              <w:rPr>
                <w:sz w:val="26"/>
                <w:szCs w:val="26"/>
              </w:rPr>
              <w:t xml:space="preserve"> по вопросам организации работы по противодействию коррупции в учреждении</w:t>
            </w:r>
            <w:r w:rsidRPr="00213691">
              <w:rPr>
                <w:i/>
                <w:sz w:val="26"/>
                <w:szCs w:val="26"/>
              </w:rPr>
              <w:t>)</w:t>
            </w:r>
            <w:proofErr w:type="gramEnd"/>
          </w:p>
        </w:tc>
        <w:tc>
          <w:tcPr>
            <w:tcW w:w="679" w:type="pct"/>
            <w:tcBorders>
              <w:top w:val="outset" w:sz="6" w:space="0" w:color="auto"/>
              <w:left w:val="outset" w:sz="6" w:space="0" w:color="auto"/>
              <w:bottom w:val="outset" w:sz="6" w:space="0" w:color="auto"/>
              <w:right w:val="outset" w:sz="6" w:space="0" w:color="auto"/>
            </w:tcBorders>
          </w:tcPr>
          <w:p w:rsidR="00AF1C4A" w:rsidRPr="00046869" w:rsidRDefault="00AF1C4A" w:rsidP="00B6437E">
            <w:pPr>
              <w:jc w:val="center"/>
              <w:rPr>
                <w:sz w:val="26"/>
                <w:szCs w:val="26"/>
              </w:rPr>
            </w:pPr>
            <w:r w:rsidRPr="00046869">
              <w:rPr>
                <w:sz w:val="26"/>
                <w:szCs w:val="26"/>
              </w:rPr>
              <w:t>31.03.2017</w:t>
            </w:r>
          </w:p>
          <w:p w:rsidR="00AF1C4A" w:rsidRPr="00046869" w:rsidRDefault="00AF1C4A" w:rsidP="00B6437E">
            <w:pPr>
              <w:jc w:val="center"/>
              <w:rPr>
                <w:sz w:val="26"/>
                <w:szCs w:val="26"/>
              </w:rPr>
            </w:pPr>
            <w:r w:rsidRPr="00046869">
              <w:rPr>
                <w:sz w:val="26"/>
                <w:szCs w:val="26"/>
              </w:rPr>
              <w:t>16.06.2017</w:t>
            </w:r>
          </w:p>
          <w:p w:rsidR="00AF1C4A" w:rsidRPr="00046869" w:rsidRDefault="00AF1C4A" w:rsidP="00B6437E">
            <w:pPr>
              <w:jc w:val="center"/>
              <w:rPr>
                <w:sz w:val="26"/>
                <w:szCs w:val="26"/>
              </w:rPr>
            </w:pPr>
            <w:r w:rsidRPr="00046869">
              <w:rPr>
                <w:sz w:val="26"/>
                <w:szCs w:val="26"/>
              </w:rPr>
              <w:t>15.09.2017</w:t>
            </w:r>
          </w:p>
          <w:p w:rsidR="00AF1C4A" w:rsidRPr="00213691" w:rsidRDefault="00AF1C4A" w:rsidP="00B6437E">
            <w:pPr>
              <w:jc w:val="center"/>
              <w:rPr>
                <w:sz w:val="26"/>
                <w:szCs w:val="26"/>
              </w:rPr>
            </w:pPr>
            <w:r w:rsidRPr="00046869">
              <w:rPr>
                <w:sz w:val="26"/>
                <w:szCs w:val="26"/>
              </w:rPr>
              <w:t>08.12.2017</w:t>
            </w:r>
          </w:p>
        </w:tc>
        <w:tc>
          <w:tcPr>
            <w:tcW w:w="1656" w:type="pct"/>
            <w:tcBorders>
              <w:top w:val="outset" w:sz="6" w:space="0" w:color="auto"/>
              <w:left w:val="outset" w:sz="6" w:space="0" w:color="auto"/>
              <w:bottom w:val="outset" w:sz="6" w:space="0" w:color="auto"/>
              <w:right w:val="outset" w:sz="6" w:space="0" w:color="auto"/>
            </w:tcBorders>
            <w:vAlign w:val="center"/>
          </w:tcPr>
          <w:p w:rsidR="00AF1C4A" w:rsidRDefault="00AF1C4A" w:rsidP="00B6437E">
            <w:pPr>
              <w:rPr>
                <w:sz w:val="26"/>
                <w:szCs w:val="26"/>
              </w:rPr>
            </w:pPr>
            <w:r w:rsidRPr="00040D74">
              <w:rPr>
                <w:sz w:val="26"/>
                <w:szCs w:val="26"/>
              </w:rPr>
              <w:t>Специалист по делопроизводству, кадрам администрации</w:t>
            </w:r>
          </w:p>
          <w:p w:rsidR="00AF1C4A" w:rsidRPr="009F302B" w:rsidRDefault="00AF1C4A" w:rsidP="00B6437E">
            <w:pPr>
              <w:rPr>
                <w:b/>
                <w:sz w:val="26"/>
                <w:szCs w:val="26"/>
              </w:rPr>
            </w:pPr>
            <w:r>
              <w:rPr>
                <w:sz w:val="26"/>
                <w:szCs w:val="26"/>
              </w:rPr>
              <w:t>Юрист администрации</w:t>
            </w:r>
          </w:p>
        </w:tc>
        <w:tc>
          <w:tcPr>
            <w:tcW w:w="417" w:type="pct"/>
            <w:gridSpan w:val="2"/>
            <w:tcBorders>
              <w:top w:val="outset" w:sz="6" w:space="0" w:color="auto"/>
              <w:left w:val="outset" w:sz="6" w:space="0" w:color="auto"/>
              <w:bottom w:val="outset" w:sz="6" w:space="0" w:color="auto"/>
              <w:right w:val="outset" w:sz="6" w:space="0" w:color="A0A0A0"/>
            </w:tcBorders>
          </w:tcPr>
          <w:p w:rsidR="00AF1C4A" w:rsidRPr="009F302B" w:rsidRDefault="00AF1C4A" w:rsidP="00B6437E">
            <w:pPr>
              <w:jc w:val="center"/>
              <w:rPr>
                <w:b/>
                <w:sz w:val="26"/>
                <w:szCs w:val="26"/>
              </w:rPr>
            </w:pPr>
          </w:p>
        </w:tc>
      </w:tr>
      <w:tr w:rsidR="00AF1C4A" w:rsidRPr="00520736" w:rsidTr="00B6437E">
        <w:trPr>
          <w:trHeight w:val="597"/>
          <w:tblCellSpacing w:w="0" w:type="dxa"/>
          <w:jc w:val="center"/>
        </w:trPr>
        <w:tc>
          <w:tcPr>
            <w:tcW w:w="5000" w:type="pct"/>
            <w:gridSpan w:val="8"/>
            <w:tcBorders>
              <w:top w:val="outset" w:sz="6" w:space="0" w:color="auto"/>
              <w:left w:val="outset" w:sz="6" w:space="0" w:color="auto"/>
              <w:bottom w:val="outset" w:sz="6" w:space="0" w:color="auto"/>
              <w:right w:val="outset" w:sz="6" w:space="0" w:color="A0A0A0"/>
            </w:tcBorders>
          </w:tcPr>
          <w:p w:rsidR="00AF1C4A" w:rsidRPr="00875B67" w:rsidRDefault="00AF1C4A" w:rsidP="00AF1C4A">
            <w:pPr>
              <w:pStyle w:val="a5"/>
              <w:numPr>
                <w:ilvl w:val="0"/>
                <w:numId w:val="4"/>
              </w:numPr>
              <w:jc w:val="center"/>
              <w:rPr>
                <w:b/>
                <w:sz w:val="26"/>
                <w:szCs w:val="26"/>
              </w:rPr>
            </w:pPr>
            <w:r w:rsidRPr="00875B67">
              <w:rPr>
                <w:b/>
                <w:sz w:val="26"/>
                <w:szCs w:val="26"/>
              </w:rPr>
              <w:t xml:space="preserve">ОБЕСПЕЧЕНИЕ ПРОЗРАЧНОСТИ ДЕЯТЕЛЬНОСТИ </w:t>
            </w:r>
          </w:p>
          <w:p w:rsidR="00AF1C4A" w:rsidRPr="006C4B11" w:rsidRDefault="00AF1C4A" w:rsidP="00B6437E">
            <w:pPr>
              <w:jc w:val="center"/>
              <w:rPr>
                <w:b/>
                <w:sz w:val="26"/>
                <w:szCs w:val="26"/>
              </w:rPr>
            </w:pPr>
            <w:r w:rsidRPr="006C4B11">
              <w:rPr>
                <w:b/>
                <w:sz w:val="26"/>
                <w:szCs w:val="26"/>
              </w:rPr>
              <w:t>ОРГАНОВ МЕСТНОГО САМОУ</w:t>
            </w:r>
            <w:r>
              <w:rPr>
                <w:b/>
                <w:sz w:val="26"/>
                <w:szCs w:val="26"/>
              </w:rPr>
              <w:t>ПРАВЛЕНИЯ ЛЕНИНГРАДСКОЙ ОБЛАСТИ</w:t>
            </w:r>
          </w:p>
        </w:tc>
      </w:tr>
      <w:tr w:rsidR="00AF1C4A" w:rsidRPr="00520736" w:rsidTr="00B6437E">
        <w:trPr>
          <w:trHeight w:val="706"/>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tcPr>
          <w:p w:rsidR="00AF1C4A" w:rsidRPr="00875B67" w:rsidRDefault="00AF1C4A" w:rsidP="00B6437E">
            <w:pPr>
              <w:jc w:val="center"/>
              <w:rPr>
                <w:sz w:val="26"/>
                <w:szCs w:val="26"/>
              </w:rPr>
            </w:pPr>
            <w:r w:rsidRPr="00875B67">
              <w:rPr>
                <w:sz w:val="26"/>
                <w:szCs w:val="26"/>
              </w:rPr>
              <w:t>5.1</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6C4B11" w:rsidRDefault="00AF1C4A" w:rsidP="00B6437E">
            <w:pPr>
              <w:widowControl w:val="0"/>
              <w:autoSpaceDE w:val="0"/>
              <w:autoSpaceDN w:val="0"/>
              <w:adjustRightInd w:val="0"/>
              <w:ind w:left="112" w:right="90"/>
              <w:jc w:val="both"/>
              <w:rPr>
                <w:sz w:val="26"/>
                <w:szCs w:val="26"/>
              </w:rPr>
            </w:pPr>
            <w:proofErr w:type="gramStart"/>
            <w:r w:rsidRPr="00A555A5">
              <w:rPr>
                <w:sz w:val="26"/>
                <w:szCs w:val="26"/>
              </w:rPr>
              <w:t xml:space="preserve">Обеспечение соответствия раздела </w:t>
            </w:r>
            <w:r w:rsidRPr="00A555A5">
              <w:rPr>
                <w:spacing w:val="-10"/>
                <w:sz w:val="26"/>
                <w:szCs w:val="26"/>
              </w:rPr>
              <w:t>«Противодействие</w:t>
            </w:r>
            <w:r w:rsidRPr="00A555A5">
              <w:rPr>
                <w:sz w:val="26"/>
                <w:szCs w:val="26"/>
              </w:rPr>
              <w:t xml:space="preserve"> </w:t>
            </w:r>
            <w:r w:rsidRPr="00A555A5">
              <w:rPr>
                <w:spacing w:val="-6"/>
                <w:sz w:val="26"/>
                <w:szCs w:val="26"/>
              </w:rPr>
              <w:t xml:space="preserve">коррупции» </w:t>
            </w:r>
            <w:r w:rsidRPr="00A555A5">
              <w:rPr>
                <w:sz w:val="26"/>
                <w:szCs w:val="26"/>
              </w:rPr>
              <w:t>официального сайта администрации муниципального образования в информационно-телекоммуникационной сети «Интернет»</w:t>
            </w:r>
            <w:r w:rsidRPr="00A555A5">
              <w:rPr>
                <w:b/>
                <w:sz w:val="26"/>
                <w:szCs w:val="26"/>
              </w:rPr>
              <w:t xml:space="preserve"> </w:t>
            </w:r>
            <w:r>
              <w:rPr>
                <w:sz w:val="26"/>
                <w:szCs w:val="26"/>
              </w:rPr>
              <w:t>т</w:t>
            </w:r>
            <w:r w:rsidRPr="00875B67">
              <w:rPr>
                <w:sz w:val="26"/>
                <w:szCs w:val="26"/>
              </w:rPr>
              <w:t xml:space="preserve">ребованиям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w:t>
            </w:r>
            <w:r w:rsidRPr="00875B67">
              <w:rPr>
                <w:sz w:val="26"/>
                <w:szCs w:val="26"/>
              </w:rPr>
              <w:lastRenderedPageBreak/>
              <w:t xml:space="preserve">(компаний), иных организаций, созданных на основании федеральных законов, и </w:t>
            </w:r>
            <w:r>
              <w:rPr>
                <w:sz w:val="26"/>
                <w:szCs w:val="26"/>
              </w:rPr>
              <w:t>тр</w:t>
            </w:r>
            <w:r w:rsidRPr="00875B67">
              <w:rPr>
                <w:sz w:val="26"/>
                <w:szCs w:val="26"/>
              </w:rPr>
              <w:t>ебованиям к</w:t>
            </w:r>
            <w:proofErr w:type="gramEnd"/>
            <w:r w:rsidRPr="00875B67">
              <w:rPr>
                <w:sz w:val="26"/>
                <w:szCs w:val="26"/>
              </w:rPr>
              <w:t xml:space="preserve">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утвержденным приказом Министерства труда и социальной защиты Российской Федерации от </w:t>
            </w:r>
            <w:r>
              <w:rPr>
                <w:sz w:val="26"/>
                <w:szCs w:val="26"/>
              </w:rPr>
              <w:t>0</w:t>
            </w:r>
            <w:r w:rsidRPr="00875B67">
              <w:rPr>
                <w:sz w:val="26"/>
                <w:szCs w:val="26"/>
              </w:rPr>
              <w:t>7</w:t>
            </w:r>
            <w:r>
              <w:rPr>
                <w:sz w:val="26"/>
                <w:szCs w:val="26"/>
              </w:rPr>
              <w:t>.10.</w:t>
            </w:r>
            <w:r w:rsidRPr="00875B67">
              <w:rPr>
                <w:sz w:val="26"/>
                <w:szCs w:val="26"/>
              </w:rPr>
              <w:t>2013 № 530н</w:t>
            </w:r>
          </w:p>
        </w:tc>
        <w:tc>
          <w:tcPr>
            <w:tcW w:w="679" w:type="pct"/>
            <w:tcBorders>
              <w:top w:val="outset" w:sz="6" w:space="0" w:color="auto"/>
              <w:left w:val="outset" w:sz="6" w:space="0" w:color="auto"/>
              <w:bottom w:val="outset" w:sz="6" w:space="0" w:color="auto"/>
              <w:right w:val="outset" w:sz="6" w:space="0" w:color="auto"/>
            </w:tcBorders>
          </w:tcPr>
          <w:p w:rsidR="00AF1C4A" w:rsidRPr="006C4B11" w:rsidRDefault="00AF1C4A" w:rsidP="00B6437E">
            <w:pPr>
              <w:jc w:val="center"/>
              <w:rPr>
                <w:sz w:val="26"/>
                <w:szCs w:val="26"/>
              </w:rPr>
            </w:pPr>
            <w:r>
              <w:rPr>
                <w:sz w:val="26"/>
                <w:szCs w:val="26"/>
              </w:rPr>
              <w:lastRenderedPageBreak/>
              <w:t>В</w:t>
            </w:r>
            <w:r w:rsidRPr="00213691">
              <w:rPr>
                <w:sz w:val="26"/>
                <w:szCs w:val="26"/>
              </w:rPr>
              <w:t xml:space="preserve"> течение </w:t>
            </w:r>
            <w:r>
              <w:rPr>
                <w:sz w:val="26"/>
                <w:szCs w:val="26"/>
              </w:rPr>
              <w:t>текущего года</w:t>
            </w:r>
          </w:p>
        </w:tc>
        <w:tc>
          <w:tcPr>
            <w:tcW w:w="1656" w:type="pct"/>
            <w:tcBorders>
              <w:top w:val="outset" w:sz="6" w:space="0" w:color="auto"/>
              <w:left w:val="outset" w:sz="6" w:space="0" w:color="auto"/>
              <w:bottom w:val="outset" w:sz="6" w:space="0" w:color="auto"/>
              <w:right w:val="outset" w:sz="6" w:space="0" w:color="auto"/>
            </w:tcBorders>
            <w:vAlign w:val="center"/>
          </w:tcPr>
          <w:p w:rsidR="00AF1C4A" w:rsidRPr="009F302B" w:rsidRDefault="00AF1C4A" w:rsidP="00B6437E">
            <w:pPr>
              <w:rPr>
                <w:b/>
                <w:sz w:val="26"/>
                <w:szCs w:val="26"/>
              </w:rPr>
            </w:pPr>
            <w:r w:rsidRPr="00040D74">
              <w:rPr>
                <w:sz w:val="26"/>
                <w:szCs w:val="26"/>
              </w:rPr>
              <w:t>Специалист по делопроизводству, кадрам администрации</w:t>
            </w:r>
          </w:p>
        </w:tc>
        <w:tc>
          <w:tcPr>
            <w:tcW w:w="417" w:type="pct"/>
            <w:gridSpan w:val="2"/>
            <w:tcBorders>
              <w:top w:val="outset" w:sz="6" w:space="0" w:color="auto"/>
              <w:left w:val="outset" w:sz="6" w:space="0" w:color="auto"/>
              <w:bottom w:val="outset" w:sz="6" w:space="0" w:color="auto"/>
              <w:right w:val="outset" w:sz="6" w:space="0" w:color="A0A0A0"/>
            </w:tcBorders>
          </w:tcPr>
          <w:p w:rsidR="00AF1C4A" w:rsidRPr="009F302B" w:rsidRDefault="00AF1C4A" w:rsidP="00B6437E">
            <w:pPr>
              <w:jc w:val="center"/>
              <w:rPr>
                <w:b/>
                <w:sz w:val="26"/>
                <w:szCs w:val="26"/>
              </w:rPr>
            </w:pPr>
          </w:p>
        </w:tc>
      </w:tr>
      <w:tr w:rsidR="00AF1C4A" w:rsidRPr="00520736" w:rsidTr="00B6437E">
        <w:trPr>
          <w:trHeight w:val="423"/>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tcPr>
          <w:p w:rsidR="00AF1C4A" w:rsidRPr="00875B67" w:rsidRDefault="00AF1C4A" w:rsidP="00B6437E">
            <w:pPr>
              <w:jc w:val="center"/>
              <w:rPr>
                <w:sz w:val="26"/>
                <w:szCs w:val="26"/>
              </w:rPr>
            </w:pPr>
            <w:r w:rsidRPr="00875B67">
              <w:rPr>
                <w:sz w:val="26"/>
                <w:szCs w:val="26"/>
              </w:rPr>
              <w:lastRenderedPageBreak/>
              <w:t>5.3</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A555A5" w:rsidRDefault="00AF1C4A" w:rsidP="00B6437E">
            <w:pPr>
              <w:ind w:left="139" w:right="61"/>
              <w:jc w:val="both"/>
              <w:rPr>
                <w:sz w:val="26"/>
                <w:szCs w:val="26"/>
              </w:rPr>
            </w:pPr>
            <w:r w:rsidRPr="00A555A5">
              <w:rPr>
                <w:sz w:val="26"/>
                <w:szCs w:val="26"/>
              </w:rPr>
              <w:t>Совершен</w:t>
            </w:r>
            <w:r w:rsidR="006674EE">
              <w:rPr>
                <w:sz w:val="26"/>
                <w:szCs w:val="26"/>
              </w:rPr>
              <w:t>ствование содержания официального сайта</w:t>
            </w:r>
            <w:r w:rsidRPr="00A555A5">
              <w:rPr>
                <w:sz w:val="26"/>
                <w:szCs w:val="26"/>
              </w:rPr>
              <w:t xml:space="preserve"> в информационно-телекоммуникационной сети «Интернет» в части, касающейся информации в сфере противодействия коррупции:</w:t>
            </w:r>
          </w:p>
          <w:p w:rsidR="00AF1C4A" w:rsidRPr="00A555A5" w:rsidRDefault="00AF1C4A" w:rsidP="00B6437E">
            <w:pPr>
              <w:ind w:left="139" w:right="61"/>
              <w:jc w:val="both"/>
              <w:rPr>
                <w:sz w:val="26"/>
                <w:szCs w:val="26"/>
              </w:rPr>
            </w:pPr>
            <w:r w:rsidRPr="00A555A5">
              <w:rPr>
                <w:sz w:val="26"/>
                <w:szCs w:val="26"/>
              </w:rPr>
              <w:t>- размещение ссылки на раздел «Противодействие коррупции» на главной странице сайта в доступном для быстрого восприятия месте;</w:t>
            </w:r>
          </w:p>
          <w:p w:rsidR="00AF1C4A" w:rsidRPr="00A555A5" w:rsidRDefault="00AF1C4A" w:rsidP="00B6437E">
            <w:pPr>
              <w:ind w:left="139" w:right="61"/>
              <w:jc w:val="both"/>
              <w:rPr>
                <w:sz w:val="26"/>
                <w:szCs w:val="26"/>
              </w:rPr>
            </w:pPr>
            <w:r w:rsidRPr="00A555A5">
              <w:rPr>
                <w:sz w:val="26"/>
                <w:szCs w:val="26"/>
              </w:rPr>
              <w:t>- обеспечение возможности наглядного и быстрого доступа к плану противодействия коррупции в муниципальном образовании (размещение ссылки на указанный план не только в разделе «Принятые правовые акты», но и в разделе «Противодействие коррупции» или на главной странице сайта);</w:t>
            </w:r>
          </w:p>
          <w:p w:rsidR="00AF1C4A" w:rsidRDefault="00AF1C4A" w:rsidP="00B6437E">
            <w:pPr>
              <w:ind w:left="139" w:right="61"/>
              <w:jc w:val="both"/>
              <w:rPr>
                <w:sz w:val="26"/>
                <w:szCs w:val="26"/>
              </w:rPr>
            </w:pPr>
            <w:r w:rsidRPr="00A555A5">
              <w:rPr>
                <w:sz w:val="26"/>
                <w:szCs w:val="26"/>
              </w:rPr>
              <w:t>- применение иных средств и способов повышения прозрачности сайта (баннеры, выпад</w:t>
            </w:r>
            <w:r>
              <w:rPr>
                <w:sz w:val="26"/>
                <w:szCs w:val="26"/>
              </w:rPr>
              <w:t>ающее меню, облако тэгов и др.)</w:t>
            </w:r>
          </w:p>
          <w:p w:rsidR="00AF1C4A" w:rsidRPr="006C4B11" w:rsidRDefault="00AF1C4A" w:rsidP="00B6437E">
            <w:pPr>
              <w:ind w:left="139" w:right="61"/>
              <w:jc w:val="both"/>
              <w:rPr>
                <w:sz w:val="26"/>
                <w:szCs w:val="26"/>
              </w:rPr>
            </w:pPr>
          </w:p>
        </w:tc>
        <w:tc>
          <w:tcPr>
            <w:tcW w:w="679" w:type="pct"/>
            <w:tcBorders>
              <w:top w:val="outset" w:sz="6" w:space="0" w:color="auto"/>
              <w:left w:val="outset" w:sz="6" w:space="0" w:color="auto"/>
              <w:bottom w:val="outset" w:sz="6" w:space="0" w:color="auto"/>
              <w:right w:val="outset" w:sz="6" w:space="0" w:color="auto"/>
            </w:tcBorders>
          </w:tcPr>
          <w:p w:rsidR="00AF1C4A" w:rsidRDefault="00AF1C4A" w:rsidP="00B6437E">
            <w:pPr>
              <w:jc w:val="center"/>
              <w:rPr>
                <w:sz w:val="26"/>
                <w:szCs w:val="26"/>
              </w:rPr>
            </w:pPr>
            <w:r>
              <w:rPr>
                <w:sz w:val="26"/>
                <w:szCs w:val="26"/>
              </w:rPr>
              <w:t>30.05.2017</w:t>
            </w:r>
          </w:p>
        </w:tc>
        <w:tc>
          <w:tcPr>
            <w:tcW w:w="1656" w:type="pct"/>
            <w:tcBorders>
              <w:top w:val="outset" w:sz="6" w:space="0" w:color="auto"/>
              <w:left w:val="outset" w:sz="6" w:space="0" w:color="auto"/>
              <w:bottom w:val="outset" w:sz="6" w:space="0" w:color="auto"/>
              <w:right w:val="outset" w:sz="6" w:space="0" w:color="auto"/>
            </w:tcBorders>
            <w:vAlign w:val="center"/>
          </w:tcPr>
          <w:p w:rsidR="00AF1C4A" w:rsidRPr="009F302B" w:rsidRDefault="00AF1C4A" w:rsidP="00B6437E">
            <w:pPr>
              <w:rPr>
                <w:b/>
                <w:sz w:val="26"/>
                <w:szCs w:val="26"/>
              </w:rPr>
            </w:pPr>
            <w:r w:rsidRPr="00040D74">
              <w:rPr>
                <w:sz w:val="26"/>
                <w:szCs w:val="26"/>
              </w:rPr>
              <w:t>Специалист по делопроизводству, кадрам администрации</w:t>
            </w:r>
          </w:p>
        </w:tc>
        <w:tc>
          <w:tcPr>
            <w:tcW w:w="417" w:type="pct"/>
            <w:gridSpan w:val="2"/>
            <w:tcBorders>
              <w:top w:val="outset" w:sz="6" w:space="0" w:color="auto"/>
              <w:left w:val="outset" w:sz="6" w:space="0" w:color="auto"/>
              <w:bottom w:val="outset" w:sz="6" w:space="0" w:color="auto"/>
              <w:right w:val="outset" w:sz="6" w:space="0" w:color="A0A0A0"/>
            </w:tcBorders>
          </w:tcPr>
          <w:p w:rsidR="00AF1C4A" w:rsidRPr="009F302B" w:rsidRDefault="00AF1C4A" w:rsidP="00B6437E">
            <w:pPr>
              <w:jc w:val="center"/>
              <w:rPr>
                <w:b/>
                <w:sz w:val="26"/>
                <w:szCs w:val="26"/>
              </w:rPr>
            </w:pPr>
          </w:p>
        </w:tc>
      </w:tr>
      <w:tr w:rsidR="00AF1C4A" w:rsidRPr="00520736" w:rsidTr="00B6437E">
        <w:trPr>
          <w:trHeight w:val="423"/>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tcPr>
          <w:p w:rsidR="00AF1C4A" w:rsidRPr="00875B67" w:rsidRDefault="00AF1C4A" w:rsidP="00B6437E">
            <w:pPr>
              <w:jc w:val="center"/>
              <w:rPr>
                <w:sz w:val="26"/>
                <w:szCs w:val="26"/>
              </w:rPr>
            </w:pPr>
            <w:r>
              <w:rPr>
                <w:sz w:val="26"/>
                <w:szCs w:val="26"/>
              </w:rPr>
              <w:t>5.4</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A555A5" w:rsidRDefault="006674EE" w:rsidP="006674EE">
            <w:pPr>
              <w:ind w:left="139" w:right="61"/>
              <w:jc w:val="both"/>
              <w:rPr>
                <w:sz w:val="26"/>
                <w:szCs w:val="26"/>
              </w:rPr>
            </w:pPr>
            <w:r>
              <w:rPr>
                <w:sz w:val="26"/>
                <w:szCs w:val="26"/>
              </w:rPr>
              <w:t>Размещение на официальном сайте</w:t>
            </w:r>
            <w:r w:rsidR="00AF1C4A" w:rsidRPr="00A555A5">
              <w:rPr>
                <w:sz w:val="26"/>
                <w:szCs w:val="26"/>
              </w:rPr>
              <w:t xml:space="preserve"> в информационно-телекоммуникационной сети «Интернет» информации о вступивших в законную силу решениях судов, арбитражных судов о признании недействительными ненормативных правовых актов, незаконными решений и действий (бездействия) указанных органов и их должностных лиц</w:t>
            </w:r>
          </w:p>
        </w:tc>
        <w:tc>
          <w:tcPr>
            <w:tcW w:w="679" w:type="pct"/>
            <w:tcBorders>
              <w:top w:val="outset" w:sz="6" w:space="0" w:color="auto"/>
              <w:left w:val="outset" w:sz="6" w:space="0" w:color="auto"/>
              <w:bottom w:val="outset" w:sz="6" w:space="0" w:color="auto"/>
              <w:right w:val="outset" w:sz="6" w:space="0" w:color="auto"/>
            </w:tcBorders>
          </w:tcPr>
          <w:p w:rsidR="00AF1C4A" w:rsidRDefault="00AF1C4A" w:rsidP="00B6437E">
            <w:pPr>
              <w:jc w:val="center"/>
              <w:rPr>
                <w:sz w:val="26"/>
                <w:szCs w:val="26"/>
              </w:rPr>
            </w:pPr>
            <w:r>
              <w:rPr>
                <w:sz w:val="26"/>
                <w:szCs w:val="26"/>
              </w:rPr>
              <w:t>Ежеквартально</w:t>
            </w:r>
          </w:p>
        </w:tc>
        <w:tc>
          <w:tcPr>
            <w:tcW w:w="1656" w:type="pct"/>
            <w:tcBorders>
              <w:top w:val="outset" w:sz="6" w:space="0" w:color="auto"/>
              <w:left w:val="outset" w:sz="6" w:space="0" w:color="auto"/>
              <w:bottom w:val="outset" w:sz="6" w:space="0" w:color="auto"/>
              <w:right w:val="outset" w:sz="6" w:space="0" w:color="auto"/>
            </w:tcBorders>
            <w:vAlign w:val="center"/>
          </w:tcPr>
          <w:p w:rsidR="00AF1C4A" w:rsidRDefault="00AF1C4A" w:rsidP="00B6437E">
            <w:pPr>
              <w:rPr>
                <w:sz w:val="26"/>
                <w:szCs w:val="26"/>
              </w:rPr>
            </w:pPr>
            <w:r w:rsidRPr="00055702">
              <w:rPr>
                <w:sz w:val="26"/>
                <w:szCs w:val="26"/>
              </w:rPr>
              <w:t>Предоставление информации – юрист администрации</w:t>
            </w:r>
          </w:p>
          <w:p w:rsidR="00AF1C4A" w:rsidRPr="00055702" w:rsidRDefault="00AF1C4A" w:rsidP="00B6437E">
            <w:pPr>
              <w:rPr>
                <w:sz w:val="26"/>
                <w:szCs w:val="26"/>
              </w:rPr>
            </w:pPr>
            <w:r>
              <w:rPr>
                <w:sz w:val="26"/>
                <w:szCs w:val="26"/>
              </w:rPr>
              <w:t>Направление информации для размещения -</w:t>
            </w:r>
            <w:r w:rsidRPr="00040D74">
              <w:rPr>
                <w:sz w:val="26"/>
                <w:szCs w:val="26"/>
              </w:rPr>
              <w:t xml:space="preserve"> </w:t>
            </w:r>
            <w:r>
              <w:rPr>
                <w:sz w:val="26"/>
                <w:szCs w:val="26"/>
              </w:rPr>
              <w:t>с</w:t>
            </w:r>
            <w:r w:rsidRPr="00040D74">
              <w:rPr>
                <w:sz w:val="26"/>
                <w:szCs w:val="26"/>
              </w:rPr>
              <w:t>пециалист по делопроизводству, кадрам администрации</w:t>
            </w:r>
            <w:r>
              <w:rPr>
                <w:sz w:val="26"/>
                <w:szCs w:val="26"/>
              </w:rPr>
              <w:t xml:space="preserve"> </w:t>
            </w:r>
          </w:p>
        </w:tc>
        <w:tc>
          <w:tcPr>
            <w:tcW w:w="417" w:type="pct"/>
            <w:gridSpan w:val="2"/>
            <w:tcBorders>
              <w:top w:val="outset" w:sz="6" w:space="0" w:color="auto"/>
              <w:left w:val="outset" w:sz="6" w:space="0" w:color="auto"/>
              <w:bottom w:val="outset" w:sz="6" w:space="0" w:color="auto"/>
              <w:right w:val="outset" w:sz="6" w:space="0" w:color="A0A0A0"/>
            </w:tcBorders>
          </w:tcPr>
          <w:p w:rsidR="00AF1C4A" w:rsidRPr="009F302B" w:rsidRDefault="00AF1C4A" w:rsidP="00B6437E">
            <w:pPr>
              <w:jc w:val="center"/>
              <w:rPr>
                <w:b/>
                <w:sz w:val="26"/>
                <w:szCs w:val="26"/>
              </w:rPr>
            </w:pPr>
          </w:p>
        </w:tc>
      </w:tr>
      <w:tr w:rsidR="00AF1C4A" w:rsidRPr="00520736" w:rsidTr="00B6437E">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tcPr>
          <w:p w:rsidR="00AF1C4A" w:rsidRPr="00875B67" w:rsidRDefault="00AF1C4A" w:rsidP="00B6437E">
            <w:pPr>
              <w:jc w:val="center"/>
              <w:rPr>
                <w:sz w:val="26"/>
                <w:szCs w:val="26"/>
              </w:rPr>
            </w:pPr>
            <w:r>
              <w:rPr>
                <w:sz w:val="26"/>
                <w:szCs w:val="26"/>
              </w:rPr>
              <w:lastRenderedPageBreak/>
              <w:t>5.5</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6C4B11" w:rsidRDefault="00AF1C4A" w:rsidP="00B6437E">
            <w:pPr>
              <w:pStyle w:val="ConsPlusNormal"/>
              <w:ind w:left="112" w:right="90"/>
              <w:jc w:val="both"/>
            </w:pPr>
            <w:r w:rsidRPr="00A555A5">
              <w:t>Обеспечение взаимодействия администрации муниципального образования со средствами массовой информации по вопросам в сфере противодействия коррупции, в том числе оказание содействия средствам массовой информации в освещении мер по противодействию коррупции, принимаемых администрацией, и в придании гласности фактов коррупции</w:t>
            </w:r>
            <w:r>
              <w:t>.</w:t>
            </w:r>
          </w:p>
        </w:tc>
        <w:tc>
          <w:tcPr>
            <w:tcW w:w="679" w:type="pct"/>
            <w:tcBorders>
              <w:top w:val="outset" w:sz="6" w:space="0" w:color="auto"/>
              <w:left w:val="outset" w:sz="6" w:space="0" w:color="auto"/>
              <w:bottom w:val="outset" w:sz="6" w:space="0" w:color="auto"/>
              <w:right w:val="outset" w:sz="6" w:space="0" w:color="auto"/>
            </w:tcBorders>
          </w:tcPr>
          <w:p w:rsidR="00AF1C4A" w:rsidRPr="006C4B11" w:rsidRDefault="00AF1C4A" w:rsidP="00B6437E">
            <w:pPr>
              <w:jc w:val="center"/>
              <w:rPr>
                <w:sz w:val="26"/>
                <w:szCs w:val="26"/>
              </w:rPr>
            </w:pPr>
            <w:r>
              <w:rPr>
                <w:sz w:val="26"/>
                <w:szCs w:val="26"/>
              </w:rPr>
              <w:t>В</w:t>
            </w:r>
            <w:r w:rsidRPr="00213691">
              <w:rPr>
                <w:sz w:val="26"/>
                <w:szCs w:val="26"/>
              </w:rPr>
              <w:t xml:space="preserve"> течение </w:t>
            </w:r>
            <w:r>
              <w:rPr>
                <w:sz w:val="26"/>
                <w:szCs w:val="26"/>
              </w:rPr>
              <w:t>текущего года</w:t>
            </w:r>
          </w:p>
        </w:tc>
        <w:tc>
          <w:tcPr>
            <w:tcW w:w="1656" w:type="pct"/>
            <w:tcBorders>
              <w:top w:val="outset" w:sz="6" w:space="0" w:color="auto"/>
              <w:left w:val="outset" w:sz="6" w:space="0" w:color="auto"/>
              <w:bottom w:val="outset" w:sz="6" w:space="0" w:color="auto"/>
              <w:right w:val="outset" w:sz="6" w:space="0" w:color="auto"/>
            </w:tcBorders>
            <w:vAlign w:val="center"/>
          </w:tcPr>
          <w:p w:rsidR="00AF1C4A" w:rsidRPr="009F302B" w:rsidRDefault="00AF1C4A" w:rsidP="00B6437E">
            <w:pPr>
              <w:rPr>
                <w:b/>
                <w:sz w:val="26"/>
                <w:szCs w:val="26"/>
              </w:rPr>
            </w:pPr>
            <w:r w:rsidRPr="00040D74">
              <w:rPr>
                <w:sz w:val="26"/>
                <w:szCs w:val="26"/>
              </w:rPr>
              <w:t>Специалист по делопроизводству, кадрам администрации</w:t>
            </w:r>
          </w:p>
        </w:tc>
        <w:tc>
          <w:tcPr>
            <w:tcW w:w="417" w:type="pct"/>
            <w:gridSpan w:val="2"/>
            <w:tcBorders>
              <w:top w:val="outset" w:sz="6" w:space="0" w:color="auto"/>
              <w:left w:val="outset" w:sz="6" w:space="0" w:color="auto"/>
              <w:bottom w:val="outset" w:sz="6" w:space="0" w:color="auto"/>
              <w:right w:val="outset" w:sz="6" w:space="0" w:color="A0A0A0"/>
            </w:tcBorders>
          </w:tcPr>
          <w:p w:rsidR="00AF1C4A" w:rsidRPr="009F302B" w:rsidRDefault="00AF1C4A" w:rsidP="00B6437E">
            <w:pPr>
              <w:jc w:val="center"/>
              <w:rPr>
                <w:b/>
                <w:sz w:val="26"/>
                <w:szCs w:val="26"/>
              </w:rPr>
            </w:pPr>
          </w:p>
        </w:tc>
      </w:tr>
      <w:tr w:rsidR="00AF1C4A" w:rsidRPr="00520736" w:rsidTr="00B6437E">
        <w:trPr>
          <w:trHeight w:val="958"/>
          <w:tblCellSpacing w:w="0" w:type="dxa"/>
          <w:jc w:val="center"/>
        </w:trPr>
        <w:tc>
          <w:tcPr>
            <w:tcW w:w="243" w:type="pct"/>
            <w:gridSpan w:val="2"/>
            <w:tcBorders>
              <w:top w:val="outset" w:sz="6" w:space="0" w:color="auto"/>
              <w:left w:val="outset" w:sz="6" w:space="0" w:color="auto"/>
              <w:bottom w:val="outset" w:sz="6" w:space="0" w:color="auto"/>
              <w:right w:val="outset" w:sz="6" w:space="0" w:color="auto"/>
            </w:tcBorders>
          </w:tcPr>
          <w:p w:rsidR="00AF1C4A" w:rsidRPr="00875B67" w:rsidRDefault="00AF1C4A" w:rsidP="00B6437E">
            <w:pPr>
              <w:jc w:val="center"/>
              <w:rPr>
                <w:sz w:val="26"/>
                <w:szCs w:val="26"/>
              </w:rPr>
            </w:pPr>
            <w:r>
              <w:rPr>
                <w:sz w:val="26"/>
                <w:szCs w:val="26"/>
              </w:rPr>
              <w:t>5.7</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A555A5" w:rsidRDefault="00AF1C4A" w:rsidP="00B6437E">
            <w:pPr>
              <w:ind w:left="112" w:right="90"/>
              <w:jc w:val="both"/>
              <w:rPr>
                <w:sz w:val="26"/>
                <w:szCs w:val="26"/>
              </w:rPr>
            </w:pPr>
            <w:r w:rsidRPr="00A555A5">
              <w:rPr>
                <w:sz w:val="26"/>
                <w:szCs w:val="26"/>
              </w:rPr>
              <w:t xml:space="preserve">Регулярная актуализация информации по вопросам противодействия коррупции, размещаемой на стенде в здании администрации муниципального образования </w:t>
            </w:r>
          </w:p>
        </w:tc>
        <w:tc>
          <w:tcPr>
            <w:tcW w:w="679" w:type="pct"/>
            <w:tcBorders>
              <w:top w:val="outset" w:sz="6" w:space="0" w:color="auto"/>
              <w:left w:val="outset" w:sz="6" w:space="0" w:color="auto"/>
              <w:bottom w:val="outset" w:sz="6" w:space="0" w:color="auto"/>
              <w:right w:val="outset" w:sz="6" w:space="0" w:color="auto"/>
            </w:tcBorders>
          </w:tcPr>
          <w:p w:rsidR="00AF1C4A" w:rsidRPr="006C4B11" w:rsidRDefault="00AF1C4A" w:rsidP="00B6437E">
            <w:pPr>
              <w:jc w:val="center"/>
              <w:rPr>
                <w:sz w:val="26"/>
                <w:szCs w:val="26"/>
              </w:rPr>
            </w:pPr>
            <w:r>
              <w:rPr>
                <w:sz w:val="26"/>
                <w:szCs w:val="26"/>
              </w:rPr>
              <w:t>В</w:t>
            </w:r>
            <w:r w:rsidRPr="00213691">
              <w:rPr>
                <w:sz w:val="26"/>
                <w:szCs w:val="26"/>
              </w:rPr>
              <w:t xml:space="preserve"> течение </w:t>
            </w:r>
            <w:r>
              <w:rPr>
                <w:sz w:val="26"/>
                <w:szCs w:val="26"/>
              </w:rPr>
              <w:t>текущего года</w:t>
            </w:r>
          </w:p>
        </w:tc>
        <w:tc>
          <w:tcPr>
            <w:tcW w:w="1656" w:type="pct"/>
            <w:tcBorders>
              <w:top w:val="outset" w:sz="6" w:space="0" w:color="auto"/>
              <w:left w:val="outset" w:sz="6" w:space="0" w:color="auto"/>
              <w:bottom w:val="outset" w:sz="6" w:space="0" w:color="auto"/>
              <w:right w:val="outset" w:sz="6" w:space="0" w:color="auto"/>
            </w:tcBorders>
            <w:vAlign w:val="center"/>
          </w:tcPr>
          <w:p w:rsidR="00AF1C4A" w:rsidRPr="009F302B" w:rsidRDefault="00AF1C4A" w:rsidP="00B6437E">
            <w:pPr>
              <w:rPr>
                <w:b/>
                <w:sz w:val="26"/>
                <w:szCs w:val="26"/>
              </w:rPr>
            </w:pPr>
            <w:r w:rsidRPr="00040D74">
              <w:rPr>
                <w:sz w:val="26"/>
                <w:szCs w:val="26"/>
              </w:rPr>
              <w:t>Специалист по делопроизводству, кадрам администрации</w:t>
            </w:r>
          </w:p>
        </w:tc>
        <w:tc>
          <w:tcPr>
            <w:tcW w:w="417" w:type="pct"/>
            <w:gridSpan w:val="2"/>
            <w:tcBorders>
              <w:top w:val="outset" w:sz="6" w:space="0" w:color="auto"/>
              <w:left w:val="outset" w:sz="6" w:space="0" w:color="auto"/>
              <w:bottom w:val="outset" w:sz="6" w:space="0" w:color="auto"/>
              <w:right w:val="outset" w:sz="6" w:space="0" w:color="A0A0A0"/>
            </w:tcBorders>
          </w:tcPr>
          <w:p w:rsidR="00AF1C4A" w:rsidRPr="009F302B" w:rsidRDefault="00AF1C4A" w:rsidP="00B6437E">
            <w:pPr>
              <w:jc w:val="center"/>
              <w:rPr>
                <w:b/>
                <w:sz w:val="26"/>
                <w:szCs w:val="26"/>
              </w:rPr>
            </w:pPr>
          </w:p>
        </w:tc>
      </w:tr>
      <w:tr w:rsidR="00AF1C4A" w:rsidRPr="00A555A5" w:rsidTr="00B6437E">
        <w:trPr>
          <w:trHeight w:val="775"/>
          <w:tblCellSpacing w:w="0" w:type="dxa"/>
          <w:jc w:val="center"/>
        </w:trPr>
        <w:tc>
          <w:tcPr>
            <w:tcW w:w="5000" w:type="pct"/>
            <w:gridSpan w:val="8"/>
            <w:tcBorders>
              <w:top w:val="outset" w:sz="6" w:space="0" w:color="auto"/>
              <w:left w:val="outset" w:sz="6" w:space="0" w:color="auto"/>
              <w:bottom w:val="outset" w:sz="6" w:space="0" w:color="auto"/>
              <w:right w:val="outset" w:sz="6" w:space="0" w:color="auto"/>
            </w:tcBorders>
          </w:tcPr>
          <w:p w:rsidR="00AF1C4A" w:rsidRPr="00A555A5" w:rsidRDefault="00AF1C4A" w:rsidP="00B6437E">
            <w:pPr>
              <w:ind w:left="238" w:firstLine="238"/>
              <w:jc w:val="center"/>
              <w:rPr>
                <w:b/>
                <w:bCs/>
                <w:sz w:val="26"/>
                <w:szCs w:val="26"/>
              </w:rPr>
            </w:pPr>
            <w:r w:rsidRPr="00A555A5">
              <w:rPr>
                <w:b/>
                <w:bCs/>
                <w:sz w:val="26"/>
                <w:szCs w:val="26"/>
              </w:rPr>
              <w:t xml:space="preserve">6. СОВЕРШЕНСТВОВАНИЕ ОРГАНИЗАЦИИ ДЕЯТЕЛЬНОСТИ </w:t>
            </w:r>
          </w:p>
          <w:p w:rsidR="00AF1C4A" w:rsidRPr="00A555A5" w:rsidRDefault="00AF1C4A" w:rsidP="00B6437E">
            <w:pPr>
              <w:ind w:left="238" w:firstLine="238"/>
              <w:jc w:val="center"/>
              <w:rPr>
                <w:b/>
                <w:bCs/>
                <w:sz w:val="26"/>
                <w:szCs w:val="26"/>
              </w:rPr>
            </w:pPr>
            <w:r w:rsidRPr="00A555A5">
              <w:rPr>
                <w:b/>
                <w:bCs/>
                <w:sz w:val="26"/>
                <w:szCs w:val="26"/>
              </w:rPr>
              <w:t>В СФЕРЕ ЗАКУПОК ТОВАРОВ, РАБОТ, УСЛУГ ДЛЯ ОБЕСПЕЧЕНИЯ МУНИЦИПАЛЬНЫХ НУЖД</w:t>
            </w:r>
          </w:p>
        </w:tc>
      </w:tr>
      <w:tr w:rsidR="00AF1C4A" w:rsidRPr="00520736" w:rsidTr="00B6437E">
        <w:trPr>
          <w:trHeight w:val="978"/>
          <w:tblCellSpacing w:w="0" w:type="dxa"/>
          <w:jc w:val="center"/>
        </w:trPr>
        <w:tc>
          <w:tcPr>
            <w:tcW w:w="225"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jc w:val="center"/>
              <w:rPr>
                <w:sz w:val="26"/>
                <w:szCs w:val="26"/>
              </w:rPr>
            </w:pPr>
            <w:r>
              <w:rPr>
                <w:sz w:val="26"/>
                <w:szCs w:val="26"/>
              </w:rPr>
              <w:t>6.1</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D967D8" w:rsidRDefault="00AF1C4A" w:rsidP="00B6437E">
            <w:pPr>
              <w:pStyle w:val="1"/>
              <w:shd w:val="clear" w:color="auto" w:fill="FFFFFF"/>
              <w:spacing w:before="0" w:after="144" w:line="242" w:lineRule="atLeast"/>
              <w:ind w:left="153" w:right="155"/>
              <w:jc w:val="both"/>
              <w:rPr>
                <w:rFonts w:ascii="Times New Roman" w:hAnsi="Times New Roman" w:cs="Times New Roman"/>
                <w:b w:val="0"/>
                <w:color w:val="auto"/>
                <w:sz w:val="26"/>
                <w:szCs w:val="26"/>
              </w:rPr>
            </w:pPr>
            <w:r w:rsidRPr="00D967D8">
              <w:rPr>
                <w:rFonts w:ascii="Times New Roman" w:hAnsi="Times New Roman" w:cs="Times New Roman"/>
                <w:b w:val="0"/>
                <w:color w:val="auto"/>
                <w:sz w:val="26"/>
                <w:szCs w:val="26"/>
                <w:lang w:bidi="ru-RU"/>
              </w:rPr>
              <w:t xml:space="preserve">Выполнение комиссиями по осуществлению муниципальных </w:t>
            </w:r>
            <w:proofErr w:type="gramStart"/>
            <w:r w:rsidRPr="00D967D8">
              <w:rPr>
                <w:rFonts w:ascii="Times New Roman" w:hAnsi="Times New Roman" w:cs="Times New Roman"/>
                <w:b w:val="0"/>
                <w:color w:val="auto"/>
                <w:sz w:val="26"/>
                <w:szCs w:val="26"/>
                <w:lang w:bidi="ru-RU"/>
              </w:rPr>
              <w:t>закупок проверок соответствия участников закупок</w:t>
            </w:r>
            <w:proofErr w:type="gramEnd"/>
            <w:r w:rsidRPr="00D967D8">
              <w:rPr>
                <w:rFonts w:ascii="Times New Roman" w:hAnsi="Times New Roman" w:cs="Times New Roman"/>
                <w:b w:val="0"/>
                <w:color w:val="auto"/>
                <w:sz w:val="26"/>
                <w:szCs w:val="26"/>
                <w:lang w:bidi="ru-RU"/>
              </w:rPr>
              <w:t xml:space="preserve"> требованиям, установленным пунктом 9 части 1 статьи 31 Федерального закона</w:t>
            </w:r>
            <w:r>
              <w:rPr>
                <w:rFonts w:ascii="Times New Roman" w:hAnsi="Times New Roman" w:cs="Times New Roman"/>
                <w:b w:val="0"/>
                <w:color w:val="auto"/>
                <w:sz w:val="26"/>
                <w:szCs w:val="26"/>
                <w:lang w:bidi="ru-RU"/>
              </w:rPr>
              <w:t xml:space="preserve"> от 05.04.2013 </w:t>
            </w:r>
            <w:r w:rsidRPr="00D967D8">
              <w:rPr>
                <w:rFonts w:ascii="Times New Roman" w:hAnsi="Times New Roman" w:cs="Times New Roman"/>
                <w:b w:val="0"/>
                <w:color w:val="auto"/>
                <w:sz w:val="26"/>
                <w:szCs w:val="26"/>
                <w:lang w:bidi="ru-RU"/>
              </w:rPr>
              <w:t xml:space="preserve">№ 44-ФЗ </w:t>
            </w:r>
            <w:r w:rsidRPr="00D967D8">
              <w:rPr>
                <w:rStyle w:val="apple-converted-space"/>
                <w:rFonts w:ascii="Times New Roman" w:hAnsi="Times New Roman" w:cs="Times New Roman"/>
                <w:color w:val="auto"/>
              </w:rPr>
              <w:t> </w:t>
            </w:r>
            <w:r w:rsidRPr="00D967D8">
              <w:rPr>
                <w:rFonts w:ascii="Times New Roman" w:hAnsi="Times New Roman" w:cs="Times New Roman"/>
                <w:b w:val="0"/>
                <w:color w:val="auto"/>
                <w:sz w:val="26"/>
                <w:szCs w:val="26"/>
              </w:rPr>
              <w:t>«О контрактной системе в сфере закупок товаров, работ, услуг для обеспечения государственных и муниципальных нужд»</w:t>
            </w:r>
          </w:p>
        </w:tc>
        <w:tc>
          <w:tcPr>
            <w:tcW w:w="697" w:type="pct"/>
            <w:gridSpan w:val="2"/>
            <w:tcBorders>
              <w:top w:val="outset" w:sz="6" w:space="0" w:color="auto"/>
              <w:left w:val="outset" w:sz="6" w:space="0" w:color="auto"/>
              <w:bottom w:val="outset" w:sz="6" w:space="0" w:color="auto"/>
              <w:right w:val="outset" w:sz="6" w:space="0" w:color="auto"/>
            </w:tcBorders>
          </w:tcPr>
          <w:p w:rsidR="00AF1C4A" w:rsidRPr="00520736" w:rsidRDefault="00AF1C4A" w:rsidP="00B6437E">
            <w:pPr>
              <w:jc w:val="center"/>
              <w:rPr>
                <w:sz w:val="26"/>
                <w:szCs w:val="26"/>
              </w:rPr>
            </w:pPr>
            <w:r>
              <w:rPr>
                <w:sz w:val="26"/>
                <w:szCs w:val="26"/>
              </w:rPr>
              <w:t>В</w:t>
            </w:r>
            <w:r w:rsidRPr="00213691">
              <w:rPr>
                <w:sz w:val="26"/>
                <w:szCs w:val="26"/>
              </w:rPr>
              <w:t xml:space="preserve"> течение </w:t>
            </w:r>
            <w:r>
              <w:rPr>
                <w:sz w:val="26"/>
                <w:szCs w:val="26"/>
              </w:rPr>
              <w:t>текущего года</w:t>
            </w:r>
          </w:p>
        </w:tc>
        <w:tc>
          <w:tcPr>
            <w:tcW w:w="1686" w:type="pct"/>
            <w:gridSpan w:val="2"/>
            <w:tcBorders>
              <w:top w:val="outset" w:sz="6" w:space="0" w:color="auto"/>
              <w:left w:val="outset" w:sz="6" w:space="0" w:color="auto"/>
              <w:bottom w:val="outset" w:sz="6" w:space="0" w:color="auto"/>
              <w:right w:val="outset" w:sz="6" w:space="0" w:color="auto"/>
            </w:tcBorders>
          </w:tcPr>
          <w:p w:rsidR="00AF1C4A" w:rsidRPr="00520736" w:rsidRDefault="00AF1C4A" w:rsidP="00B6437E">
            <w:pPr>
              <w:ind w:left="171" w:right="159"/>
              <w:jc w:val="both"/>
              <w:rPr>
                <w:sz w:val="26"/>
                <w:szCs w:val="26"/>
              </w:rPr>
            </w:pPr>
            <w:r>
              <w:rPr>
                <w:sz w:val="26"/>
                <w:szCs w:val="26"/>
              </w:rPr>
              <w:t>Ведущий специалист – экономист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B6437E">
        <w:trPr>
          <w:trHeight w:val="564"/>
          <w:tblCellSpacing w:w="0" w:type="dxa"/>
          <w:jc w:val="center"/>
        </w:trPr>
        <w:tc>
          <w:tcPr>
            <w:tcW w:w="225" w:type="pct"/>
            <w:tcBorders>
              <w:top w:val="outset" w:sz="6" w:space="0" w:color="auto"/>
              <w:left w:val="outset" w:sz="6" w:space="0" w:color="auto"/>
              <w:bottom w:val="outset" w:sz="6" w:space="0" w:color="auto"/>
              <w:right w:val="outset" w:sz="6" w:space="0" w:color="auto"/>
            </w:tcBorders>
          </w:tcPr>
          <w:p w:rsidR="00AF1C4A" w:rsidRDefault="00AF1C4A" w:rsidP="00B6437E">
            <w:pPr>
              <w:jc w:val="center"/>
              <w:rPr>
                <w:sz w:val="26"/>
                <w:szCs w:val="26"/>
              </w:rPr>
            </w:pPr>
            <w:r>
              <w:rPr>
                <w:sz w:val="26"/>
                <w:szCs w:val="26"/>
              </w:rPr>
              <w:t>6.2</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D967D8" w:rsidRDefault="00AF1C4A" w:rsidP="00B6437E">
            <w:pPr>
              <w:pStyle w:val="1"/>
              <w:shd w:val="clear" w:color="auto" w:fill="FFFFFF"/>
              <w:spacing w:before="0" w:line="242" w:lineRule="atLeast"/>
              <w:ind w:left="153" w:right="155"/>
              <w:jc w:val="both"/>
              <w:rPr>
                <w:rFonts w:ascii="Times New Roman" w:hAnsi="Times New Roman" w:cs="Times New Roman"/>
                <w:b w:val="0"/>
                <w:color w:val="auto"/>
                <w:sz w:val="26"/>
                <w:szCs w:val="26"/>
                <w:lang w:bidi="ru-RU"/>
              </w:rPr>
            </w:pPr>
            <w:r w:rsidRPr="00D967D8">
              <w:rPr>
                <w:rFonts w:ascii="Times New Roman" w:hAnsi="Times New Roman" w:cs="Times New Roman"/>
                <w:b w:val="0"/>
                <w:color w:val="000000"/>
                <w:sz w:val="26"/>
                <w:szCs w:val="26"/>
                <w:lang w:bidi="ru-RU"/>
              </w:rPr>
              <w:t>Осуществление кадровой работы с личными делами муниципальных служащих, лиц, замещающих муниципальные должности, и мониторинга закупок в целях выявления возможного конфликта интересов у указанных лиц в связи с организацией и проведением муниципальных закупок</w:t>
            </w:r>
          </w:p>
        </w:tc>
        <w:tc>
          <w:tcPr>
            <w:tcW w:w="697" w:type="pct"/>
            <w:gridSpan w:val="2"/>
            <w:tcBorders>
              <w:top w:val="outset" w:sz="6" w:space="0" w:color="auto"/>
              <w:left w:val="outset" w:sz="6" w:space="0" w:color="auto"/>
              <w:bottom w:val="outset" w:sz="6" w:space="0" w:color="auto"/>
              <w:right w:val="outset" w:sz="6" w:space="0" w:color="auto"/>
            </w:tcBorders>
          </w:tcPr>
          <w:p w:rsidR="00AF1C4A" w:rsidRPr="00520736" w:rsidRDefault="00AF1C4A" w:rsidP="00B6437E">
            <w:pPr>
              <w:jc w:val="center"/>
              <w:rPr>
                <w:sz w:val="26"/>
                <w:szCs w:val="26"/>
              </w:rPr>
            </w:pPr>
            <w:r>
              <w:rPr>
                <w:sz w:val="26"/>
                <w:szCs w:val="26"/>
              </w:rPr>
              <w:t>На полугодовой основе</w:t>
            </w:r>
          </w:p>
        </w:tc>
        <w:tc>
          <w:tcPr>
            <w:tcW w:w="1686" w:type="pct"/>
            <w:gridSpan w:val="2"/>
            <w:tcBorders>
              <w:top w:val="outset" w:sz="6" w:space="0" w:color="auto"/>
              <w:left w:val="outset" w:sz="6" w:space="0" w:color="auto"/>
              <w:bottom w:val="outset" w:sz="6" w:space="0" w:color="auto"/>
              <w:right w:val="outset" w:sz="6" w:space="0" w:color="auto"/>
            </w:tcBorders>
          </w:tcPr>
          <w:p w:rsidR="00AF1C4A" w:rsidRDefault="00AF1C4A" w:rsidP="00B6437E">
            <w:pPr>
              <w:ind w:left="171" w:right="159"/>
              <w:jc w:val="both"/>
              <w:rPr>
                <w:sz w:val="26"/>
                <w:szCs w:val="26"/>
              </w:rPr>
            </w:pPr>
            <w:r w:rsidRPr="00055702">
              <w:rPr>
                <w:sz w:val="26"/>
                <w:szCs w:val="26"/>
              </w:rPr>
              <w:t>Специалист по делопроизводству, кадрам администрации</w:t>
            </w:r>
          </w:p>
          <w:p w:rsidR="00AF1C4A" w:rsidRPr="00520736" w:rsidRDefault="00AF1C4A" w:rsidP="00B6437E">
            <w:pPr>
              <w:ind w:left="171" w:right="159"/>
              <w:jc w:val="both"/>
              <w:rPr>
                <w:sz w:val="26"/>
                <w:szCs w:val="26"/>
              </w:rPr>
            </w:pPr>
            <w:r w:rsidRPr="00055702">
              <w:rPr>
                <w:sz w:val="26"/>
                <w:szCs w:val="26"/>
              </w:rPr>
              <w:t>Ведущий специалист – экономист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B6437E">
        <w:trPr>
          <w:trHeight w:val="411"/>
          <w:tblCellSpacing w:w="0" w:type="dxa"/>
          <w:jc w:val="center"/>
        </w:trPr>
        <w:tc>
          <w:tcPr>
            <w:tcW w:w="225"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jc w:val="center"/>
              <w:rPr>
                <w:sz w:val="26"/>
                <w:szCs w:val="26"/>
              </w:rPr>
            </w:pPr>
            <w:r>
              <w:rPr>
                <w:sz w:val="26"/>
                <w:szCs w:val="26"/>
              </w:rPr>
              <w:t>6.3</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BF45F0" w:rsidRDefault="00AF1C4A" w:rsidP="00B6437E">
            <w:pPr>
              <w:pStyle w:val="11"/>
              <w:shd w:val="clear" w:color="auto" w:fill="auto"/>
              <w:spacing w:before="0" w:after="0"/>
              <w:ind w:left="139" w:right="155"/>
              <w:rPr>
                <w:b w:val="0"/>
                <w:color w:val="000000"/>
                <w:sz w:val="26"/>
                <w:szCs w:val="26"/>
                <w:lang w:eastAsia="ru-RU" w:bidi="ru-RU"/>
              </w:rPr>
            </w:pPr>
            <w:r w:rsidRPr="00BF45F0">
              <w:rPr>
                <w:b w:val="0"/>
                <w:color w:val="000000"/>
                <w:sz w:val="26"/>
                <w:szCs w:val="26"/>
                <w:lang w:eastAsia="ru-RU"/>
              </w:rPr>
              <w:t xml:space="preserve">Анализ результатов контроля в сфере муниципальных закупок, в </w:t>
            </w:r>
            <w:r>
              <w:rPr>
                <w:b w:val="0"/>
                <w:color w:val="000000"/>
                <w:sz w:val="26"/>
                <w:szCs w:val="26"/>
                <w:lang w:eastAsia="ru-RU"/>
              </w:rPr>
              <w:t>том числе</w:t>
            </w:r>
            <w:r w:rsidRPr="00BF45F0">
              <w:rPr>
                <w:b w:val="0"/>
                <w:color w:val="000000"/>
                <w:sz w:val="26"/>
                <w:szCs w:val="26"/>
                <w:lang w:eastAsia="ru-RU"/>
              </w:rPr>
              <w:t xml:space="preserve"> ведомственного контроля </w:t>
            </w:r>
            <w:r w:rsidRPr="00A555A5">
              <w:rPr>
                <w:b w:val="0"/>
                <w:sz w:val="26"/>
                <w:szCs w:val="26"/>
                <w:lang w:eastAsia="ru-RU"/>
              </w:rPr>
              <w:t xml:space="preserve">в сфере закупок, </w:t>
            </w:r>
            <w:r w:rsidRPr="00A555A5">
              <w:rPr>
                <w:b w:val="0"/>
                <w:sz w:val="26"/>
                <w:szCs w:val="26"/>
                <w:lang w:eastAsia="ru-RU"/>
              </w:rPr>
              <w:lastRenderedPageBreak/>
              <w:t>представление информации о результатах контроля в комиссию</w:t>
            </w:r>
            <w:r>
              <w:rPr>
                <w:b w:val="0"/>
                <w:sz w:val="26"/>
                <w:szCs w:val="26"/>
                <w:lang w:eastAsia="ru-RU"/>
              </w:rPr>
              <w:t xml:space="preserve"> (совет)</w:t>
            </w:r>
            <w:r w:rsidRPr="00A555A5">
              <w:rPr>
                <w:b w:val="0"/>
                <w:sz w:val="26"/>
                <w:szCs w:val="26"/>
                <w:lang w:eastAsia="ru-RU"/>
              </w:rPr>
              <w:t xml:space="preserve"> по противодействию коррупции в муниципальном образовании</w:t>
            </w:r>
          </w:p>
        </w:tc>
        <w:tc>
          <w:tcPr>
            <w:tcW w:w="697" w:type="pct"/>
            <w:gridSpan w:val="2"/>
            <w:tcBorders>
              <w:top w:val="outset" w:sz="6" w:space="0" w:color="auto"/>
              <w:left w:val="outset" w:sz="6" w:space="0" w:color="auto"/>
              <w:bottom w:val="outset" w:sz="6" w:space="0" w:color="auto"/>
              <w:right w:val="outset" w:sz="6" w:space="0" w:color="auto"/>
            </w:tcBorders>
          </w:tcPr>
          <w:p w:rsidR="00AF1C4A" w:rsidRPr="00520736" w:rsidRDefault="00AF1C4A" w:rsidP="00B6437E">
            <w:pPr>
              <w:jc w:val="center"/>
              <w:rPr>
                <w:sz w:val="26"/>
                <w:szCs w:val="26"/>
              </w:rPr>
            </w:pPr>
            <w:r>
              <w:rPr>
                <w:sz w:val="26"/>
                <w:szCs w:val="26"/>
              </w:rPr>
              <w:lastRenderedPageBreak/>
              <w:t>На полугодовой основе</w:t>
            </w:r>
          </w:p>
        </w:tc>
        <w:tc>
          <w:tcPr>
            <w:tcW w:w="1686" w:type="pct"/>
            <w:gridSpan w:val="2"/>
            <w:tcBorders>
              <w:top w:val="outset" w:sz="6" w:space="0" w:color="auto"/>
              <w:left w:val="outset" w:sz="6" w:space="0" w:color="auto"/>
              <w:bottom w:val="outset" w:sz="6" w:space="0" w:color="auto"/>
              <w:right w:val="outset" w:sz="6" w:space="0" w:color="auto"/>
            </w:tcBorders>
          </w:tcPr>
          <w:p w:rsidR="00AF1C4A" w:rsidRPr="00520736" w:rsidRDefault="00AF1C4A" w:rsidP="00B6437E">
            <w:pPr>
              <w:ind w:left="171" w:right="159"/>
              <w:jc w:val="both"/>
              <w:rPr>
                <w:sz w:val="26"/>
                <w:szCs w:val="26"/>
              </w:rPr>
            </w:pPr>
            <w:r w:rsidRPr="00055702">
              <w:rPr>
                <w:sz w:val="26"/>
                <w:szCs w:val="26"/>
              </w:rPr>
              <w:t>Ведущий специалист – экономист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B6437E">
        <w:trPr>
          <w:trHeight w:val="353"/>
          <w:tblCellSpacing w:w="0" w:type="dxa"/>
          <w:jc w:val="center"/>
        </w:trPr>
        <w:tc>
          <w:tcPr>
            <w:tcW w:w="5000" w:type="pct"/>
            <w:gridSpan w:val="8"/>
            <w:tcBorders>
              <w:top w:val="outset" w:sz="6" w:space="0" w:color="auto"/>
              <w:left w:val="outset" w:sz="6" w:space="0" w:color="auto"/>
              <w:bottom w:val="outset" w:sz="6" w:space="0" w:color="auto"/>
              <w:right w:val="outset" w:sz="6" w:space="0" w:color="auto"/>
            </w:tcBorders>
          </w:tcPr>
          <w:p w:rsidR="00AF1C4A" w:rsidRPr="00FC47A0" w:rsidRDefault="00AF1C4A" w:rsidP="00B6437E">
            <w:pPr>
              <w:ind w:left="238" w:firstLine="238"/>
              <w:jc w:val="center"/>
              <w:rPr>
                <w:b/>
                <w:bCs/>
                <w:sz w:val="26"/>
                <w:szCs w:val="26"/>
              </w:rPr>
            </w:pPr>
            <w:r>
              <w:rPr>
                <w:b/>
                <w:bCs/>
                <w:sz w:val="26"/>
                <w:szCs w:val="26"/>
              </w:rPr>
              <w:lastRenderedPageBreak/>
              <w:t>7</w:t>
            </w:r>
            <w:r w:rsidRPr="00520736">
              <w:rPr>
                <w:b/>
                <w:bCs/>
                <w:sz w:val="26"/>
                <w:szCs w:val="26"/>
              </w:rPr>
              <w:t>. АНТИКОРРУПЦИОННАЯ ПРОПАГАНДА И ПРОСВЕЩЕНИЕ</w:t>
            </w:r>
          </w:p>
        </w:tc>
      </w:tr>
      <w:tr w:rsidR="00AF1C4A" w:rsidRPr="00520736" w:rsidTr="00B6437E">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jc w:val="center"/>
              <w:rPr>
                <w:sz w:val="26"/>
                <w:szCs w:val="26"/>
              </w:rPr>
            </w:pPr>
            <w:r>
              <w:rPr>
                <w:sz w:val="26"/>
                <w:szCs w:val="26"/>
              </w:rPr>
              <w:t>7.1</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A555A5" w:rsidRDefault="00AF1C4A" w:rsidP="00B6437E">
            <w:pPr>
              <w:ind w:left="118" w:right="115" w:firstLine="22"/>
              <w:jc w:val="both"/>
              <w:rPr>
                <w:sz w:val="26"/>
                <w:szCs w:val="26"/>
              </w:rPr>
            </w:pPr>
            <w:r w:rsidRPr="00A555A5">
              <w:rPr>
                <w:sz w:val="26"/>
                <w:szCs w:val="26"/>
              </w:rPr>
              <w:t xml:space="preserve">Обеспечение функционирования «телефонов доверия», сайтов в информационно-коммуникационной сети «Интернет», других информационно-коммуникационных каналов, позволяющих гражданам беспрепятственно сообщать о коррупционных проявлениях в деятельности органов местного самоуправления </w:t>
            </w:r>
          </w:p>
        </w:tc>
        <w:tc>
          <w:tcPr>
            <w:tcW w:w="697" w:type="pct"/>
            <w:gridSpan w:val="2"/>
            <w:tcBorders>
              <w:top w:val="outset" w:sz="6" w:space="0" w:color="auto"/>
              <w:left w:val="outset" w:sz="6" w:space="0" w:color="auto"/>
              <w:bottom w:val="outset" w:sz="6" w:space="0" w:color="auto"/>
              <w:right w:val="outset" w:sz="6" w:space="0" w:color="auto"/>
            </w:tcBorders>
          </w:tcPr>
          <w:p w:rsidR="00AF1C4A" w:rsidRPr="00520736" w:rsidRDefault="00AF1C4A" w:rsidP="00B6437E">
            <w:pPr>
              <w:jc w:val="center"/>
              <w:rPr>
                <w:sz w:val="26"/>
                <w:szCs w:val="26"/>
              </w:rPr>
            </w:pPr>
            <w:r>
              <w:rPr>
                <w:sz w:val="26"/>
                <w:szCs w:val="26"/>
              </w:rPr>
              <w:t>В срок до 31.03.2017</w:t>
            </w:r>
          </w:p>
        </w:tc>
        <w:tc>
          <w:tcPr>
            <w:tcW w:w="1686" w:type="pct"/>
            <w:gridSpan w:val="2"/>
            <w:tcBorders>
              <w:top w:val="outset" w:sz="6" w:space="0" w:color="auto"/>
              <w:left w:val="outset" w:sz="6" w:space="0" w:color="auto"/>
              <w:bottom w:val="outset" w:sz="6" w:space="0" w:color="auto"/>
              <w:right w:val="outset" w:sz="6" w:space="0" w:color="auto"/>
            </w:tcBorders>
          </w:tcPr>
          <w:p w:rsidR="00AF1C4A" w:rsidRPr="00520736" w:rsidRDefault="00AF1C4A" w:rsidP="00B6437E">
            <w:pPr>
              <w:ind w:left="171" w:right="171"/>
              <w:jc w:val="both"/>
              <w:rPr>
                <w:sz w:val="26"/>
                <w:szCs w:val="26"/>
              </w:rPr>
            </w:pPr>
            <w:r w:rsidRPr="00055702">
              <w:rPr>
                <w:sz w:val="26"/>
                <w:szCs w:val="26"/>
              </w:rPr>
              <w:t>Специалист по делопроизводству, кадрам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B6437E">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tcPr>
          <w:p w:rsidR="00AF1C4A" w:rsidRDefault="00AF1C4A" w:rsidP="00B6437E">
            <w:pPr>
              <w:jc w:val="center"/>
              <w:rPr>
                <w:sz w:val="26"/>
                <w:szCs w:val="26"/>
              </w:rPr>
            </w:pPr>
            <w:r>
              <w:rPr>
                <w:sz w:val="26"/>
                <w:szCs w:val="26"/>
              </w:rPr>
              <w:t>7.2</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A555A5" w:rsidRDefault="00AF1C4A" w:rsidP="006674EE">
            <w:pPr>
              <w:ind w:left="118" w:right="115" w:firstLine="22"/>
              <w:jc w:val="both"/>
              <w:rPr>
                <w:sz w:val="26"/>
                <w:szCs w:val="26"/>
              </w:rPr>
            </w:pPr>
            <w:r w:rsidRPr="00A555A5">
              <w:rPr>
                <w:sz w:val="26"/>
                <w:szCs w:val="26"/>
              </w:rPr>
              <w:t>Обеспечение информационной поддержки, в том чи</w:t>
            </w:r>
            <w:r w:rsidR="006674EE">
              <w:rPr>
                <w:sz w:val="26"/>
                <w:szCs w:val="26"/>
              </w:rPr>
              <w:t>сле с использованием официального сайта</w:t>
            </w:r>
            <w:r w:rsidRPr="00A555A5">
              <w:rPr>
                <w:sz w:val="26"/>
                <w:szCs w:val="26"/>
              </w:rPr>
              <w:t xml:space="preserve"> в информационно-коммуникационной сети «Интернет», программ, проектов, акций и других инициатив в сфере противодействия коррупции, осуществляемых на территории муниципального образования</w:t>
            </w:r>
          </w:p>
        </w:tc>
        <w:tc>
          <w:tcPr>
            <w:tcW w:w="697" w:type="pct"/>
            <w:gridSpan w:val="2"/>
            <w:tcBorders>
              <w:top w:val="outset" w:sz="6" w:space="0" w:color="auto"/>
              <w:left w:val="outset" w:sz="6" w:space="0" w:color="auto"/>
              <w:bottom w:val="outset" w:sz="6" w:space="0" w:color="auto"/>
              <w:right w:val="outset" w:sz="6" w:space="0" w:color="auto"/>
            </w:tcBorders>
          </w:tcPr>
          <w:p w:rsidR="00AF1C4A" w:rsidRDefault="00AF1C4A" w:rsidP="00B6437E">
            <w:pPr>
              <w:jc w:val="center"/>
              <w:rPr>
                <w:sz w:val="26"/>
                <w:szCs w:val="26"/>
              </w:rPr>
            </w:pPr>
            <w:r>
              <w:rPr>
                <w:sz w:val="26"/>
                <w:szCs w:val="26"/>
              </w:rPr>
              <w:t>В</w:t>
            </w:r>
            <w:r w:rsidRPr="00213691">
              <w:rPr>
                <w:sz w:val="26"/>
                <w:szCs w:val="26"/>
              </w:rPr>
              <w:t xml:space="preserve"> течение </w:t>
            </w:r>
            <w:r>
              <w:rPr>
                <w:sz w:val="26"/>
                <w:szCs w:val="26"/>
              </w:rPr>
              <w:t>текущего года</w:t>
            </w:r>
          </w:p>
        </w:tc>
        <w:tc>
          <w:tcPr>
            <w:tcW w:w="1686" w:type="pct"/>
            <w:gridSpan w:val="2"/>
            <w:tcBorders>
              <w:top w:val="outset" w:sz="6" w:space="0" w:color="auto"/>
              <w:left w:val="outset" w:sz="6" w:space="0" w:color="auto"/>
              <w:bottom w:val="outset" w:sz="6" w:space="0" w:color="auto"/>
              <w:right w:val="outset" w:sz="6" w:space="0" w:color="auto"/>
            </w:tcBorders>
          </w:tcPr>
          <w:p w:rsidR="00AF1C4A" w:rsidRPr="00520736" w:rsidRDefault="00AF1C4A" w:rsidP="00B6437E">
            <w:pPr>
              <w:ind w:left="171" w:right="171"/>
              <w:jc w:val="both"/>
              <w:rPr>
                <w:sz w:val="26"/>
                <w:szCs w:val="26"/>
              </w:rPr>
            </w:pPr>
            <w:r w:rsidRPr="00055702">
              <w:rPr>
                <w:sz w:val="26"/>
                <w:szCs w:val="26"/>
              </w:rPr>
              <w:t>Специалист по делопроизводству, кадрам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B6437E">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tcPr>
          <w:p w:rsidR="00AF1C4A" w:rsidRDefault="00AF1C4A" w:rsidP="00B6437E">
            <w:pPr>
              <w:jc w:val="center"/>
              <w:rPr>
                <w:sz w:val="26"/>
                <w:szCs w:val="26"/>
              </w:rPr>
            </w:pPr>
            <w:r>
              <w:rPr>
                <w:sz w:val="26"/>
                <w:szCs w:val="26"/>
              </w:rPr>
              <w:t>7.3</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243FFE" w:rsidRDefault="00AF1C4A" w:rsidP="00B6437E">
            <w:pPr>
              <w:ind w:left="118" w:right="115" w:firstLine="22"/>
              <w:jc w:val="both"/>
              <w:rPr>
                <w:sz w:val="26"/>
                <w:szCs w:val="26"/>
              </w:rPr>
            </w:pPr>
            <w:r>
              <w:rPr>
                <w:sz w:val="26"/>
                <w:szCs w:val="26"/>
              </w:rPr>
              <w:t>Разработка и р</w:t>
            </w:r>
            <w:r w:rsidRPr="00504990">
              <w:rPr>
                <w:sz w:val="26"/>
                <w:szCs w:val="26"/>
              </w:rPr>
              <w:t>азмещение в зданиях и помещениях, занимаемых органами местного самоуправления и подведомственными им организациями, информации по вопросам профилактики коррупционных проявлений, в том числе социальной рекламы</w:t>
            </w:r>
          </w:p>
        </w:tc>
        <w:tc>
          <w:tcPr>
            <w:tcW w:w="697" w:type="pct"/>
            <w:gridSpan w:val="2"/>
            <w:tcBorders>
              <w:top w:val="outset" w:sz="6" w:space="0" w:color="auto"/>
              <w:left w:val="outset" w:sz="6" w:space="0" w:color="auto"/>
              <w:bottom w:val="outset" w:sz="6" w:space="0" w:color="auto"/>
              <w:right w:val="outset" w:sz="6" w:space="0" w:color="auto"/>
            </w:tcBorders>
          </w:tcPr>
          <w:p w:rsidR="00AF1C4A" w:rsidRDefault="00AF1C4A" w:rsidP="00B6437E">
            <w:pPr>
              <w:jc w:val="center"/>
              <w:rPr>
                <w:sz w:val="26"/>
                <w:szCs w:val="26"/>
              </w:rPr>
            </w:pPr>
            <w:r>
              <w:rPr>
                <w:sz w:val="26"/>
                <w:szCs w:val="26"/>
              </w:rPr>
              <w:t>В</w:t>
            </w:r>
            <w:r w:rsidRPr="00213691">
              <w:rPr>
                <w:sz w:val="26"/>
                <w:szCs w:val="26"/>
              </w:rPr>
              <w:t xml:space="preserve"> течение </w:t>
            </w:r>
            <w:r>
              <w:rPr>
                <w:sz w:val="26"/>
                <w:szCs w:val="26"/>
              </w:rPr>
              <w:t>текущего года</w:t>
            </w:r>
          </w:p>
        </w:tc>
        <w:tc>
          <w:tcPr>
            <w:tcW w:w="1686" w:type="pct"/>
            <w:gridSpan w:val="2"/>
            <w:tcBorders>
              <w:top w:val="outset" w:sz="6" w:space="0" w:color="auto"/>
              <w:left w:val="outset" w:sz="6" w:space="0" w:color="auto"/>
              <w:bottom w:val="outset" w:sz="6" w:space="0" w:color="auto"/>
              <w:right w:val="outset" w:sz="6" w:space="0" w:color="auto"/>
            </w:tcBorders>
          </w:tcPr>
          <w:p w:rsidR="00AF1C4A" w:rsidRPr="00520736" w:rsidRDefault="00AF1C4A" w:rsidP="00B6437E">
            <w:pPr>
              <w:ind w:left="171" w:right="171"/>
              <w:jc w:val="both"/>
              <w:rPr>
                <w:sz w:val="26"/>
                <w:szCs w:val="26"/>
              </w:rPr>
            </w:pPr>
            <w:r w:rsidRPr="00C77C3C">
              <w:rPr>
                <w:sz w:val="26"/>
                <w:szCs w:val="26"/>
              </w:rPr>
              <w:t>Специалист по делопроизводству, кадрам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r w:rsidR="00AF1C4A" w:rsidRPr="00520736" w:rsidTr="00B6437E">
        <w:trPr>
          <w:trHeight w:val="958"/>
          <w:tblCellSpacing w:w="0" w:type="dxa"/>
          <w:jc w:val="center"/>
        </w:trPr>
        <w:tc>
          <w:tcPr>
            <w:tcW w:w="225" w:type="pct"/>
            <w:tcBorders>
              <w:top w:val="outset" w:sz="6" w:space="0" w:color="auto"/>
              <w:left w:val="outset" w:sz="6" w:space="0" w:color="auto"/>
              <w:bottom w:val="outset" w:sz="6" w:space="0" w:color="auto"/>
              <w:right w:val="outset" w:sz="6" w:space="0" w:color="auto"/>
            </w:tcBorders>
          </w:tcPr>
          <w:p w:rsidR="00AF1C4A" w:rsidRPr="009C45E6" w:rsidRDefault="00AF1C4A" w:rsidP="00B6437E">
            <w:pPr>
              <w:jc w:val="center"/>
              <w:rPr>
                <w:sz w:val="26"/>
                <w:szCs w:val="26"/>
              </w:rPr>
            </w:pPr>
            <w:r>
              <w:rPr>
                <w:sz w:val="26"/>
                <w:szCs w:val="26"/>
              </w:rPr>
              <w:t>7.4</w:t>
            </w:r>
          </w:p>
        </w:tc>
        <w:tc>
          <w:tcPr>
            <w:tcW w:w="2005" w:type="pct"/>
            <w:gridSpan w:val="2"/>
            <w:tcBorders>
              <w:top w:val="outset" w:sz="6" w:space="0" w:color="auto"/>
              <w:left w:val="outset" w:sz="6" w:space="0" w:color="auto"/>
              <w:bottom w:val="outset" w:sz="6" w:space="0" w:color="auto"/>
              <w:right w:val="outset" w:sz="6" w:space="0" w:color="auto"/>
            </w:tcBorders>
          </w:tcPr>
          <w:p w:rsidR="00AF1C4A" w:rsidRPr="00CB127A" w:rsidRDefault="00AF1C4A" w:rsidP="00B6437E">
            <w:pPr>
              <w:ind w:left="118" w:right="115" w:firstLine="22"/>
              <w:jc w:val="both"/>
              <w:rPr>
                <w:sz w:val="26"/>
                <w:szCs w:val="26"/>
              </w:rPr>
            </w:pPr>
            <w:r w:rsidRPr="0037124B">
              <w:rPr>
                <w:color w:val="000000"/>
                <w:sz w:val="26"/>
                <w:szCs w:val="26"/>
                <w:lang w:bidi="ru-RU"/>
              </w:rPr>
              <w:t xml:space="preserve">Организация с участием </w:t>
            </w:r>
            <w:r>
              <w:rPr>
                <w:color w:val="000000"/>
                <w:sz w:val="26"/>
                <w:szCs w:val="26"/>
                <w:lang w:bidi="ru-RU"/>
              </w:rPr>
              <w:t xml:space="preserve">представителей </w:t>
            </w:r>
            <w:r w:rsidRPr="0037124B">
              <w:rPr>
                <w:color w:val="000000"/>
                <w:sz w:val="26"/>
                <w:szCs w:val="26"/>
                <w:lang w:bidi="ru-RU"/>
              </w:rPr>
              <w:t>прокуратуры правового просвещения муниципальных служащих и лиц, замещающих муниципальные должности</w:t>
            </w:r>
          </w:p>
        </w:tc>
        <w:tc>
          <w:tcPr>
            <w:tcW w:w="697" w:type="pct"/>
            <w:gridSpan w:val="2"/>
            <w:tcBorders>
              <w:top w:val="outset" w:sz="6" w:space="0" w:color="auto"/>
              <w:left w:val="outset" w:sz="6" w:space="0" w:color="auto"/>
              <w:bottom w:val="outset" w:sz="6" w:space="0" w:color="auto"/>
              <w:right w:val="outset" w:sz="6" w:space="0" w:color="auto"/>
            </w:tcBorders>
          </w:tcPr>
          <w:p w:rsidR="00AF1C4A" w:rsidRPr="00CB127A" w:rsidRDefault="00AF1C4A" w:rsidP="00B6437E">
            <w:pPr>
              <w:ind w:left="128"/>
              <w:jc w:val="center"/>
              <w:rPr>
                <w:sz w:val="26"/>
                <w:szCs w:val="26"/>
              </w:rPr>
            </w:pPr>
            <w:r>
              <w:rPr>
                <w:sz w:val="26"/>
                <w:szCs w:val="26"/>
              </w:rPr>
              <w:t>Ежегодно</w:t>
            </w:r>
          </w:p>
        </w:tc>
        <w:tc>
          <w:tcPr>
            <w:tcW w:w="1686" w:type="pct"/>
            <w:gridSpan w:val="2"/>
            <w:tcBorders>
              <w:top w:val="outset" w:sz="6" w:space="0" w:color="auto"/>
              <w:left w:val="outset" w:sz="6" w:space="0" w:color="auto"/>
              <w:bottom w:val="outset" w:sz="6" w:space="0" w:color="auto"/>
              <w:right w:val="outset" w:sz="6" w:space="0" w:color="auto"/>
            </w:tcBorders>
          </w:tcPr>
          <w:p w:rsidR="00AF1C4A" w:rsidRDefault="00AF1C4A" w:rsidP="00B6437E">
            <w:pPr>
              <w:pStyle w:val="20"/>
              <w:shd w:val="clear" w:color="auto" w:fill="auto"/>
              <w:spacing w:after="0" w:line="240" w:lineRule="auto"/>
              <w:ind w:left="62" w:right="40"/>
              <w:rPr>
                <w:i w:val="0"/>
                <w:sz w:val="26"/>
                <w:szCs w:val="26"/>
              </w:rPr>
            </w:pPr>
            <w:r w:rsidRPr="00C77C3C">
              <w:rPr>
                <w:i w:val="0"/>
                <w:sz w:val="26"/>
                <w:szCs w:val="26"/>
              </w:rPr>
              <w:t>Специалист по делопроизводству, кадрам администрации</w:t>
            </w:r>
          </w:p>
          <w:p w:rsidR="00AF1C4A" w:rsidRPr="00C77C3C" w:rsidRDefault="00AF1C4A" w:rsidP="00B6437E">
            <w:pPr>
              <w:pStyle w:val="20"/>
              <w:shd w:val="clear" w:color="auto" w:fill="auto"/>
              <w:spacing w:after="236" w:line="274" w:lineRule="exact"/>
              <w:ind w:left="60" w:right="40"/>
              <w:rPr>
                <w:i w:val="0"/>
                <w:sz w:val="26"/>
                <w:szCs w:val="26"/>
              </w:rPr>
            </w:pPr>
            <w:r>
              <w:rPr>
                <w:i w:val="0"/>
                <w:sz w:val="26"/>
                <w:szCs w:val="26"/>
              </w:rPr>
              <w:t>Юрист администрации</w:t>
            </w:r>
          </w:p>
        </w:tc>
        <w:tc>
          <w:tcPr>
            <w:tcW w:w="387" w:type="pct"/>
            <w:tcBorders>
              <w:top w:val="outset" w:sz="6" w:space="0" w:color="auto"/>
              <w:left w:val="outset" w:sz="6" w:space="0" w:color="auto"/>
              <w:bottom w:val="outset" w:sz="6" w:space="0" w:color="auto"/>
              <w:right w:val="outset" w:sz="6" w:space="0" w:color="auto"/>
            </w:tcBorders>
          </w:tcPr>
          <w:p w:rsidR="00AF1C4A" w:rsidRPr="00520736" w:rsidRDefault="00AF1C4A" w:rsidP="00B6437E">
            <w:pPr>
              <w:rPr>
                <w:sz w:val="26"/>
                <w:szCs w:val="26"/>
              </w:rPr>
            </w:pPr>
          </w:p>
        </w:tc>
      </w:tr>
    </w:tbl>
    <w:p w:rsidR="00AF1C4A" w:rsidRDefault="00AF1C4A" w:rsidP="006260CD"/>
    <w:p w:rsidR="007C51EE" w:rsidRPr="00AF1C4A" w:rsidRDefault="007C51EE" w:rsidP="00AF1C4A">
      <w:pPr>
        <w:spacing w:after="200" w:line="276" w:lineRule="auto"/>
      </w:pPr>
    </w:p>
    <w:sectPr w:rsidR="007C51EE" w:rsidRPr="00AF1C4A" w:rsidSect="00AF1C4A">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663B3"/>
    <w:multiLevelType w:val="hybridMultilevel"/>
    <w:tmpl w:val="2286E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0945D1"/>
    <w:multiLevelType w:val="hybridMultilevel"/>
    <w:tmpl w:val="AEC0A394"/>
    <w:lvl w:ilvl="0" w:tplc="98F8DE60">
      <w:start w:val="1"/>
      <w:numFmt w:val="decimal"/>
      <w:lvlText w:val="%1."/>
      <w:lvlJc w:val="left"/>
      <w:pPr>
        <w:ind w:left="836" w:hanging="360"/>
      </w:pPr>
      <w:rPr>
        <w:rFonts w:hint="default"/>
      </w:rPr>
    </w:lvl>
    <w:lvl w:ilvl="1" w:tplc="04190019" w:tentative="1">
      <w:start w:val="1"/>
      <w:numFmt w:val="lowerLetter"/>
      <w:lvlText w:val="%2."/>
      <w:lvlJc w:val="left"/>
      <w:pPr>
        <w:ind w:left="1556" w:hanging="360"/>
      </w:pPr>
    </w:lvl>
    <w:lvl w:ilvl="2" w:tplc="0419001B" w:tentative="1">
      <w:start w:val="1"/>
      <w:numFmt w:val="lowerRoman"/>
      <w:lvlText w:val="%3."/>
      <w:lvlJc w:val="right"/>
      <w:pPr>
        <w:ind w:left="2276" w:hanging="180"/>
      </w:pPr>
    </w:lvl>
    <w:lvl w:ilvl="3" w:tplc="0419000F" w:tentative="1">
      <w:start w:val="1"/>
      <w:numFmt w:val="decimal"/>
      <w:lvlText w:val="%4."/>
      <w:lvlJc w:val="left"/>
      <w:pPr>
        <w:ind w:left="2996" w:hanging="360"/>
      </w:pPr>
    </w:lvl>
    <w:lvl w:ilvl="4" w:tplc="04190019" w:tentative="1">
      <w:start w:val="1"/>
      <w:numFmt w:val="lowerLetter"/>
      <w:lvlText w:val="%5."/>
      <w:lvlJc w:val="left"/>
      <w:pPr>
        <w:ind w:left="3716" w:hanging="360"/>
      </w:pPr>
    </w:lvl>
    <w:lvl w:ilvl="5" w:tplc="0419001B" w:tentative="1">
      <w:start w:val="1"/>
      <w:numFmt w:val="lowerRoman"/>
      <w:lvlText w:val="%6."/>
      <w:lvlJc w:val="right"/>
      <w:pPr>
        <w:ind w:left="4436" w:hanging="180"/>
      </w:pPr>
    </w:lvl>
    <w:lvl w:ilvl="6" w:tplc="0419000F" w:tentative="1">
      <w:start w:val="1"/>
      <w:numFmt w:val="decimal"/>
      <w:lvlText w:val="%7."/>
      <w:lvlJc w:val="left"/>
      <w:pPr>
        <w:ind w:left="5156" w:hanging="360"/>
      </w:pPr>
    </w:lvl>
    <w:lvl w:ilvl="7" w:tplc="04190019" w:tentative="1">
      <w:start w:val="1"/>
      <w:numFmt w:val="lowerLetter"/>
      <w:lvlText w:val="%8."/>
      <w:lvlJc w:val="left"/>
      <w:pPr>
        <w:ind w:left="5876" w:hanging="360"/>
      </w:pPr>
    </w:lvl>
    <w:lvl w:ilvl="8" w:tplc="0419001B" w:tentative="1">
      <w:start w:val="1"/>
      <w:numFmt w:val="lowerRoman"/>
      <w:lvlText w:val="%9."/>
      <w:lvlJc w:val="right"/>
      <w:pPr>
        <w:ind w:left="6596" w:hanging="180"/>
      </w:pPr>
    </w:lvl>
  </w:abstractNum>
  <w:abstractNum w:abstractNumId="2">
    <w:nsid w:val="1C255EB4"/>
    <w:multiLevelType w:val="hybridMultilevel"/>
    <w:tmpl w:val="D34A6E04"/>
    <w:lvl w:ilvl="0" w:tplc="412C9F0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9024828"/>
    <w:multiLevelType w:val="hybridMultilevel"/>
    <w:tmpl w:val="3B2A0F1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A40"/>
    <w:rsid w:val="000349E4"/>
    <w:rsid w:val="00087775"/>
    <w:rsid w:val="000F65C0"/>
    <w:rsid w:val="001053E6"/>
    <w:rsid w:val="00183E75"/>
    <w:rsid w:val="00187FB9"/>
    <w:rsid w:val="001A1DB4"/>
    <w:rsid w:val="001A2018"/>
    <w:rsid w:val="001C2071"/>
    <w:rsid w:val="001F3268"/>
    <w:rsid w:val="0024551D"/>
    <w:rsid w:val="00292094"/>
    <w:rsid w:val="002D392E"/>
    <w:rsid w:val="0030014F"/>
    <w:rsid w:val="00447B4B"/>
    <w:rsid w:val="004671C2"/>
    <w:rsid w:val="00514BB5"/>
    <w:rsid w:val="0052317F"/>
    <w:rsid w:val="005B7B11"/>
    <w:rsid w:val="00614B03"/>
    <w:rsid w:val="00615147"/>
    <w:rsid w:val="006260CD"/>
    <w:rsid w:val="00637384"/>
    <w:rsid w:val="006674EE"/>
    <w:rsid w:val="00691F0D"/>
    <w:rsid w:val="006A42BB"/>
    <w:rsid w:val="006C5EAF"/>
    <w:rsid w:val="006E299D"/>
    <w:rsid w:val="00756DE7"/>
    <w:rsid w:val="00782CDB"/>
    <w:rsid w:val="00795AC6"/>
    <w:rsid w:val="007C51EE"/>
    <w:rsid w:val="008024D4"/>
    <w:rsid w:val="008E29A4"/>
    <w:rsid w:val="00921B72"/>
    <w:rsid w:val="00A07A40"/>
    <w:rsid w:val="00AA1653"/>
    <w:rsid w:val="00AF1C4A"/>
    <w:rsid w:val="00B020F5"/>
    <w:rsid w:val="00B51E5A"/>
    <w:rsid w:val="00BA34B8"/>
    <w:rsid w:val="00BA6C62"/>
    <w:rsid w:val="00BB4786"/>
    <w:rsid w:val="00C2475A"/>
    <w:rsid w:val="00CB60DB"/>
    <w:rsid w:val="00CC012F"/>
    <w:rsid w:val="00D5320A"/>
    <w:rsid w:val="00D865C1"/>
    <w:rsid w:val="00D9081C"/>
    <w:rsid w:val="00DF372C"/>
    <w:rsid w:val="00E01165"/>
    <w:rsid w:val="00E623B8"/>
    <w:rsid w:val="00E74020"/>
    <w:rsid w:val="00EA3097"/>
    <w:rsid w:val="00F67E2D"/>
    <w:rsid w:val="00F74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0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F1C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60CD"/>
    <w:rPr>
      <w:rFonts w:ascii="Tahoma" w:hAnsi="Tahoma" w:cs="Tahoma"/>
      <w:sz w:val="16"/>
      <w:szCs w:val="16"/>
    </w:rPr>
  </w:style>
  <w:style w:type="character" w:customStyle="1" w:styleId="a4">
    <w:name w:val="Текст выноски Знак"/>
    <w:basedOn w:val="a0"/>
    <w:link w:val="a3"/>
    <w:uiPriority w:val="99"/>
    <w:semiHidden/>
    <w:rsid w:val="006260CD"/>
    <w:rPr>
      <w:rFonts w:ascii="Tahoma" w:eastAsia="Times New Roman" w:hAnsi="Tahoma" w:cs="Tahoma"/>
      <w:sz w:val="16"/>
      <w:szCs w:val="16"/>
      <w:lang w:eastAsia="ru-RU"/>
    </w:rPr>
  </w:style>
  <w:style w:type="paragraph" w:styleId="a5">
    <w:name w:val="List Paragraph"/>
    <w:basedOn w:val="a"/>
    <w:uiPriority w:val="34"/>
    <w:qFormat/>
    <w:rsid w:val="00E01165"/>
    <w:pPr>
      <w:ind w:left="720"/>
      <w:contextualSpacing/>
    </w:pPr>
  </w:style>
  <w:style w:type="paragraph" w:customStyle="1" w:styleId="a6">
    <w:name w:val="Знак Знак Знак Знак"/>
    <w:basedOn w:val="a"/>
    <w:uiPriority w:val="99"/>
    <w:rsid w:val="006A42BB"/>
    <w:pPr>
      <w:widowControl w:val="0"/>
      <w:adjustRightInd w:val="0"/>
      <w:spacing w:after="160" w:line="240" w:lineRule="exact"/>
      <w:jc w:val="right"/>
    </w:pPr>
    <w:rPr>
      <w:sz w:val="20"/>
      <w:szCs w:val="20"/>
      <w:lang w:val="en-GB" w:eastAsia="en-US"/>
    </w:rPr>
  </w:style>
  <w:style w:type="character" w:customStyle="1" w:styleId="10">
    <w:name w:val="Заголовок 1 Знак"/>
    <w:basedOn w:val="a0"/>
    <w:link w:val="1"/>
    <w:uiPriority w:val="9"/>
    <w:rsid w:val="00AF1C4A"/>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rsid w:val="00AF1C4A"/>
    <w:pPr>
      <w:autoSpaceDE w:val="0"/>
      <w:autoSpaceDN w:val="0"/>
      <w:adjustRightInd w:val="0"/>
      <w:spacing w:after="0" w:line="240" w:lineRule="auto"/>
    </w:pPr>
    <w:rPr>
      <w:rFonts w:ascii="Times New Roman" w:hAnsi="Times New Roman" w:cs="Times New Roman"/>
      <w:sz w:val="26"/>
      <w:szCs w:val="26"/>
    </w:rPr>
  </w:style>
  <w:style w:type="character" w:customStyle="1" w:styleId="a7">
    <w:name w:val="Основной текст_"/>
    <w:basedOn w:val="a0"/>
    <w:link w:val="11"/>
    <w:rsid w:val="00AF1C4A"/>
    <w:rPr>
      <w:rFonts w:ascii="Times New Roman" w:eastAsia="Times New Roman" w:hAnsi="Times New Roman" w:cs="Times New Roman"/>
      <w:b/>
      <w:bCs/>
      <w:spacing w:val="3"/>
      <w:sz w:val="21"/>
      <w:szCs w:val="21"/>
      <w:shd w:val="clear" w:color="auto" w:fill="FFFFFF"/>
    </w:rPr>
  </w:style>
  <w:style w:type="paragraph" w:customStyle="1" w:styleId="11">
    <w:name w:val="Основной текст1"/>
    <w:basedOn w:val="a"/>
    <w:link w:val="a7"/>
    <w:rsid w:val="00AF1C4A"/>
    <w:pPr>
      <w:widowControl w:val="0"/>
      <w:shd w:val="clear" w:color="auto" w:fill="FFFFFF"/>
      <w:spacing w:before="240" w:after="240" w:line="283" w:lineRule="exact"/>
      <w:jc w:val="both"/>
    </w:pPr>
    <w:rPr>
      <w:b/>
      <w:bCs/>
      <w:spacing w:val="3"/>
      <w:sz w:val="21"/>
      <w:szCs w:val="21"/>
      <w:lang w:eastAsia="en-US"/>
    </w:rPr>
  </w:style>
  <w:style w:type="character" w:customStyle="1" w:styleId="2">
    <w:name w:val="Основной текст (2)_"/>
    <w:basedOn w:val="a0"/>
    <w:link w:val="20"/>
    <w:rsid w:val="00AF1C4A"/>
    <w:rPr>
      <w:rFonts w:ascii="Times New Roman" w:eastAsia="Times New Roman" w:hAnsi="Times New Roman" w:cs="Times New Roman"/>
      <w:i/>
      <w:iCs/>
      <w:spacing w:val="-1"/>
      <w:sz w:val="21"/>
      <w:szCs w:val="21"/>
      <w:shd w:val="clear" w:color="auto" w:fill="FFFFFF"/>
    </w:rPr>
  </w:style>
  <w:style w:type="paragraph" w:customStyle="1" w:styleId="20">
    <w:name w:val="Основной текст (2)"/>
    <w:basedOn w:val="a"/>
    <w:link w:val="2"/>
    <w:rsid w:val="00AF1C4A"/>
    <w:pPr>
      <w:widowControl w:val="0"/>
      <w:shd w:val="clear" w:color="auto" w:fill="FFFFFF"/>
      <w:spacing w:after="240" w:line="298" w:lineRule="exact"/>
      <w:jc w:val="both"/>
    </w:pPr>
    <w:rPr>
      <w:i/>
      <w:iCs/>
      <w:spacing w:val="-1"/>
      <w:sz w:val="21"/>
      <w:szCs w:val="21"/>
      <w:lang w:eastAsia="en-US"/>
    </w:rPr>
  </w:style>
  <w:style w:type="character" w:customStyle="1" w:styleId="apple-converted-space">
    <w:name w:val="apple-converted-space"/>
    <w:basedOn w:val="a0"/>
    <w:rsid w:val="00AF1C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0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F1C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60CD"/>
    <w:rPr>
      <w:rFonts w:ascii="Tahoma" w:hAnsi="Tahoma" w:cs="Tahoma"/>
      <w:sz w:val="16"/>
      <w:szCs w:val="16"/>
    </w:rPr>
  </w:style>
  <w:style w:type="character" w:customStyle="1" w:styleId="a4">
    <w:name w:val="Текст выноски Знак"/>
    <w:basedOn w:val="a0"/>
    <w:link w:val="a3"/>
    <w:uiPriority w:val="99"/>
    <w:semiHidden/>
    <w:rsid w:val="006260CD"/>
    <w:rPr>
      <w:rFonts w:ascii="Tahoma" w:eastAsia="Times New Roman" w:hAnsi="Tahoma" w:cs="Tahoma"/>
      <w:sz w:val="16"/>
      <w:szCs w:val="16"/>
      <w:lang w:eastAsia="ru-RU"/>
    </w:rPr>
  </w:style>
  <w:style w:type="paragraph" w:styleId="a5">
    <w:name w:val="List Paragraph"/>
    <w:basedOn w:val="a"/>
    <w:uiPriority w:val="34"/>
    <w:qFormat/>
    <w:rsid w:val="00E01165"/>
    <w:pPr>
      <w:ind w:left="720"/>
      <w:contextualSpacing/>
    </w:pPr>
  </w:style>
  <w:style w:type="paragraph" w:customStyle="1" w:styleId="a6">
    <w:name w:val="Знак Знак Знак Знак"/>
    <w:basedOn w:val="a"/>
    <w:uiPriority w:val="99"/>
    <w:rsid w:val="006A42BB"/>
    <w:pPr>
      <w:widowControl w:val="0"/>
      <w:adjustRightInd w:val="0"/>
      <w:spacing w:after="160" w:line="240" w:lineRule="exact"/>
      <w:jc w:val="right"/>
    </w:pPr>
    <w:rPr>
      <w:sz w:val="20"/>
      <w:szCs w:val="20"/>
      <w:lang w:val="en-GB" w:eastAsia="en-US"/>
    </w:rPr>
  </w:style>
  <w:style w:type="character" w:customStyle="1" w:styleId="10">
    <w:name w:val="Заголовок 1 Знак"/>
    <w:basedOn w:val="a0"/>
    <w:link w:val="1"/>
    <w:uiPriority w:val="9"/>
    <w:rsid w:val="00AF1C4A"/>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rsid w:val="00AF1C4A"/>
    <w:pPr>
      <w:autoSpaceDE w:val="0"/>
      <w:autoSpaceDN w:val="0"/>
      <w:adjustRightInd w:val="0"/>
      <w:spacing w:after="0" w:line="240" w:lineRule="auto"/>
    </w:pPr>
    <w:rPr>
      <w:rFonts w:ascii="Times New Roman" w:hAnsi="Times New Roman" w:cs="Times New Roman"/>
      <w:sz w:val="26"/>
      <w:szCs w:val="26"/>
    </w:rPr>
  </w:style>
  <w:style w:type="character" w:customStyle="1" w:styleId="a7">
    <w:name w:val="Основной текст_"/>
    <w:basedOn w:val="a0"/>
    <w:link w:val="11"/>
    <w:rsid w:val="00AF1C4A"/>
    <w:rPr>
      <w:rFonts w:ascii="Times New Roman" w:eastAsia="Times New Roman" w:hAnsi="Times New Roman" w:cs="Times New Roman"/>
      <w:b/>
      <w:bCs/>
      <w:spacing w:val="3"/>
      <w:sz w:val="21"/>
      <w:szCs w:val="21"/>
      <w:shd w:val="clear" w:color="auto" w:fill="FFFFFF"/>
    </w:rPr>
  </w:style>
  <w:style w:type="paragraph" w:customStyle="1" w:styleId="11">
    <w:name w:val="Основной текст1"/>
    <w:basedOn w:val="a"/>
    <w:link w:val="a7"/>
    <w:rsid w:val="00AF1C4A"/>
    <w:pPr>
      <w:widowControl w:val="0"/>
      <w:shd w:val="clear" w:color="auto" w:fill="FFFFFF"/>
      <w:spacing w:before="240" w:after="240" w:line="283" w:lineRule="exact"/>
      <w:jc w:val="both"/>
    </w:pPr>
    <w:rPr>
      <w:b/>
      <w:bCs/>
      <w:spacing w:val="3"/>
      <w:sz w:val="21"/>
      <w:szCs w:val="21"/>
      <w:lang w:eastAsia="en-US"/>
    </w:rPr>
  </w:style>
  <w:style w:type="character" w:customStyle="1" w:styleId="2">
    <w:name w:val="Основной текст (2)_"/>
    <w:basedOn w:val="a0"/>
    <w:link w:val="20"/>
    <w:rsid w:val="00AF1C4A"/>
    <w:rPr>
      <w:rFonts w:ascii="Times New Roman" w:eastAsia="Times New Roman" w:hAnsi="Times New Roman" w:cs="Times New Roman"/>
      <w:i/>
      <w:iCs/>
      <w:spacing w:val="-1"/>
      <w:sz w:val="21"/>
      <w:szCs w:val="21"/>
      <w:shd w:val="clear" w:color="auto" w:fill="FFFFFF"/>
    </w:rPr>
  </w:style>
  <w:style w:type="paragraph" w:customStyle="1" w:styleId="20">
    <w:name w:val="Основной текст (2)"/>
    <w:basedOn w:val="a"/>
    <w:link w:val="2"/>
    <w:rsid w:val="00AF1C4A"/>
    <w:pPr>
      <w:widowControl w:val="0"/>
      <w:shd w:val="clear" w:color="auto" w:fill="FFFFFF"/>
      <w:spacing w:after="240" w:line="298" w:lineRule="exact"/>
      <w:jc w:val="both"/>
    </w:pPr>
    <w:rPr>
      <w:i/>
      <w:iCs/>
      <w:spacing w:val="-1"/>
      <w:sz w:val="21"/>
      <w:szCs w:val="21"/>
      <w:lang w:eastAsia="en-US"/>
    </w:rPr>
  </w:style>
  <w:style w:type="character" w:customStyle="1" w:styleId="apple-converted-space">
    <w:name w:val="apple-converted-space"/>
    <w:basedOn w:val="a0"/>
    <w:rsid w:val="00AF1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1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3068</Words>
  <Characters>17493</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2017-03-31T05:50:00Z</cp:lastPrinted>
  <dcterms:created xsi:type="dcterms:W3CDTF">2017-03-28T10:25:00Z</dcterms:created>
  <dcterms:modified xsi:type="dcterms:W3CDTF">2017-03-31T05:50:00Z</dcterms:modified>
</cp:coreProperties>
</file>