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A7D" w:rsidRPr="00EE7D19" w:rsidRDefault="00E42FEF" w:rsidP="00E42FEF">
      <w:pPr>
        <w:jc w:val="center"/>
        <w:rPr>
          <w:b/>
        </w:rPr>
      </w:pPr>
      <w:r>
        <w:rPr>
          <w:b/>
        </w:rPr>
        <w:t xml:space="preserve">ПРОТОКОЛ № </w:t>
      </w:r>
      <w:r w:rsidR="0021761A">
        <w:rPr>
          <w:b/>
        </w:rPr>
        <w:t>12/12</w:t>
      </w:r>
      <w:r w:rsidR="002359A2">
        <w:rPr>
          <w:b/>
        </w:rPr>
        <w:t>-2017</w:t>
      </w:r>
    </w:p>
    <w:p w:rsidR="00E42FEF" w:rsidRPr="00BA7F5A" w:rsidRDefault="00E42FEF" w:rsidP="00E42FEF">
      <w:pPr>
        <w:jc w:val="center"/>
        <w:rPr>
          <w:b/>
        </w:rPr>
      </w:pPr>
    </w:p>
    <w:p w:rsidR="005B1A7D" w:rsidRDefault="005B1A7D" w:rsidP="005B1A7D"/>
    <w:p w:rsidR="005B1A7D" w:rsidRDefault="005B1A7D" w:rsidP="005B1A7D"/>
    <w:p w:rsidR="005B1A7D" w:rsidRDefault="005B1A7D" w:rsidP="0047282B">
      <w:pPr>
        <w:tabs>
          <w:tab w:val="left" w:pos="6804"/>
        </w:tabs>
      </w:pPr>
      <w:proofErr w:type="spellStart"/>
      <w:r>
        <w:t>г.п.Красный</w:t>
      </w:r>
      <w:proofErr w:type="spellEnd"/>
      <w:r>
        <w:t xml:space="preserve"> Бор</w:t>
      </w:r>
      <w:r w:rsidR="0047282B">
        <w:tab/>
      </w:r>
      <w:r w:rsidR="0021761A">
        <w:t>12</w:t>
      </w:r>
      <w:r w:rsidR="003676FF">
        <w:t>.</w:t>
      </w:r>
      <w:r w:rsidR="0021761A">
        <w:t>12</w:t>
      </w:r>
      <w:r w:rsidR="003676FF">
        <w:t>.201</w:t>
      </w:r>
      <w:r w:rsidR="002359A2">
        <w:t>7</w:t>
      </w:r>
      <w:r>
        <w:t>г.</w:t>
      </w:r>
    </w:p>
    <w:p w:rsidR="005B1A7D" w:rsidRDefault="005B1A7D" w:rsidP="005B1A7D">
      <w:pPr>
        <w:jc w:val="center"/>
      </w:pPr>
    </w:p>
    <w:p w:rsidR="005B1A7D" w:rsidRDefault="00B477C2" w:rsidP="003676FF">
      <w:pPr>
        <w:spacing w:after="120"/>
        <w:jc w:val="center"/>
      </w:pPr>
      <w:r w:rsidRPr="00B477C2">
        <w:t>Заседание комиссии по соблюдению требований к служебному поведению муниципальных служащих и урегулированию конфликта интересов в администрации Красноборского городского  поселения Тосненского района Ленинградской области</w:t>
      </w:r>
    </w:p>
    <w:p w:rsidR="005B1A7D" w:rsidRDefault="005B1A7D" w:rsidP="0047282B">
      <w:pPr>
        <w:spacing w:after="120"/>
        <w:ind w:firstLine="709"/>
      </w:pPr>
      <w:r>
        <w:t>Присутствовали:</w:t>
      </w:r>
    </w:p>
    <w:p w:rsidR="00454351" w:rsidRPr="002359A2" w:rsidRDefault="00454351" w:rsidP="00454351">
      <w:pPr>
        <w:tabs>
          <w:tab w:val="left" w:pos="2410"/>
        </w:tabs>
        <w:ind w:firstLine="709"/>
      </w:pPr>
      <w:r>
        <w:t>Председатель комиссии:</w:t>
      </w:r>
    </w:p>
    <w:p w:rsidR="00454351" w:rsidRDefault="002359A2" w:rsidP="00454351">
      <w:pPr>
        <w:tabs>
          <w:tab w:val="left" w:pos="2410"/>
        </w:tabs>
        <w:ind w:firstLine="709"/>
      </w:pPr>
      <w:r>
        <w:t>Платонова О.В</w:t>
      </w:r>
      <w:r w:rsidR="00454351">
        <w:t>. глава администрации Красноборского городского поселения Тосненского района Ленинградской области;</w:t>
      </w:r>
    </w:p>
    <w:p w:rsidR="00454351" w:rsidRPr="002359A2" w:rsidRDefault="00454351" w:rsidP="00454351">
      <w:pPr>
        <w:tabs>
          <w:tab w:val="left" w:pos="2410"/>
        </w:tabs>
        <w:ind w:firstLine="709"/>
      </w:pPr>
      <w:r>
        <w:t>Секретарь комиссии:</w:t>
      </w:r>
    </w:p>
    <w:p w:rsidR="00454351" w:rsidRDefault="00454351" w:rsidP="00454351">
      <w:pPr>
        <w:tabs>
          <w:tab w:val="left" w:pos="2410"/>
        </w:tabs>
        <w:ind w:firstLine="709"/>
      </w:pPr>
      <w:r>
        <w:t>Егорова Ю.А., ведущий специалист администрации Красноборского городского поселения Тосненского района Ленинградской области.</w:t>
      </w:r>
    </w:p>
    <w:p w:rsidR="00454351" w:rsidRDefault="00454351" w:rsidP="00454351">
      <w:pPr>
        <w:tabs>
          <w:tab w:val="left" w:pos="2410"/>
        </w:tabs>
        <w:ind w:firstLine="709"/>
      </w:pPr>
      <w:r>
        <w:t xml:space="preserve">Члены комиссии: </w:t>
      </w:r>
    </w:p>
    <w:p w:rsidR="00C37A1A" w:rsidRDefault="00C37A1A" w:rsidP="00454351">
      <w:pPr>
        <w:tabs>
          <w:tab w:val="left" w:pos="2410"/>
        </w:tabs>
        <w:ind w:firstLine="709"/>
      </w:pPr>
      <w:r>
        <w:t xml:space="preserve">-Семенихина В.А., заместитель главы администрации </w:t>
      </w:r>
      <w:r w:rsidRPr="00C37A1A">
        <w:t>Красноборского городского поселения Тосненского района Ленинградской области</w:t>
      </w:r>
    </w:p>
    <w:p w:rsidR="00454351" w:rsidRDefault="00454351" w:rsidP="00454351">
      <w:pPr>
        <w:tabs>
          <w:tab w:val="left" w:pos="2410"/>
        </w:tabs>
        <w:ind w:firstLine="709"/>
      </w:pPr>
      <w:r>
        <w:t>-Иванов А.А., депутат Красноборского городского поселения Тосненского района Ленинградской области;</w:t>
      </w:r>
    </w:p>
    <w:p w:rsidR="00C37A1A" w:rsidRDefault="00454351" w:rsidP="00C37A1A">
      <w:pPr>
        <w:tabs>
          <w:tab w:val="left" w:pos="2410"/>
        </w:tabs>
        <w:ind w:firstLine="709"/>
      </w:pPr>
      <w:r>
        <w:t>-Крылова Л.Л., депутат Красноборского городского поселения Тосненского района Ленинградской области</w:t>
      </w:r>
    </w:p>
    <w:p w:rsidR="005B1A7D" w:rsidRDefault="005B1A7D" w:rsidP="005B1A7D">
      <w:pPr>
        <w:jc w:val="center"/>
        <w:rPr>
          <w:b/>
        </w:rPr>
      </w:pPr>
      <w:r w:rsidRPr="00BA7F5A">
        <w:rPr>
          <w:b/>
        </w:rPr>
        <w:t>Повестка дня:</w:t>
      </w:r>
    </w:p>
    <w:p w:rsidR="005B1A7D" w:rsidRPr="00BA7F5A" w:rsidRDefault="005B1A7D" w:rsidP="005B1A7D">
      <w:pPr>
        <w:rPr>
          <w:b/>
        </w:rPr>
      </w:pPr>
    </w:p>
    <w:p w:rsidR="005403AC" w:rsidRPr="00454351" w:rsidRDefault="00923C4D" w:rsidP="004E621E">
      <w:pPr>
        <w:ind w:firstLine="709"/>
        <w:jc w:val="both"/>
        <w:rPr>
          <w:b/>
        </w:rPr>
      </w:pPr>
      <w:r>
        <w:rPr>
          <w:b/>
        </w:rPr>
        <w:t>1</w:t>
      </w:r>
      <w:r w:rsidR="005403AC">
        <w:rPr>
          <w:b/>
        </w:rPr>
        <w:t>.</w:t>
      </w:r>
      <w:r w:rsidR="00454351">
        <w:rPr>
          <w:b/>
        </w:rPr>
        <w:t xml:space="preserve">Рассмотрение </w:t>
      </w:r>
      <w:r w:rsidR="0021761A">
        <w:rPr>
          <w:b/>
        </w:rPr>
        <w:t xml:space="preserve">уведомления </w:t>
      </w:r>
      <w:r w:rsidR="004149AE">
        <w:rPr>
          <w:b/>
        </w:rPr>
        <w:t>-------</w:t>
      </w:r>
      <w:r w:rsidR="0021761A">
        <w:rPr>
          <w:b/>
        </w:rPr>
        <w:t xml:space="preserve"> от 29.11.2017№ 961-А «О заключении договора гражданско-правового характера с бывшим муниципальным служащим»</w:t>
      </w:r>
      <w:r w:rsidR="00284244">
        <w:rPr>
          <w:b/>
        </w:rPr>
        <w:t xml:space="preserve"> в отношении </w:t>
      </w:r>
      <w:proofErr w:type="spellStart"/>
      <w:r w:rsidR="00284244">
        <w:rPr>
          <w:b/>
        </w:rPr>
        <w:t>Байкова</w:t>
      </w:r>
      <w:proofErr w:type="spellEnd"/>
      <w:r w:rsidR="00284244">
        <w:rPr>
          <w:b/>
        </w:rPr>
        <w:t xml:space="preserve"> М.В</w:t>
      </w:r>
      <w:r w:rsidR="0021761A">
        <w:rPr>
          <w:b/>
        </w:rPr>
        <w:t>.</w:t>
      </w:r>
    </w:p>
    <w:p w:rsidR="005403AC" w:rsidRPr="00713424" w:rsidRDefault="00713424" w:rsidP="004E621E">
      <w:pPr>
        <w:ind w:firstLine="709"/>
        <w:jc w:val="both"/>
      </w:pPr>
      <w:r w:rsidRPr="00713424">
        <w:t xml:space="preserve">СЛУШАЛИ: </w:t>
      </w:r>
      <w:r w:rsidR="0021761A">
        <w:t>ведущего специалиста по вопросам делопроизводства, нотариату и кадрам администрации Красноборского городского поселения Тосненского района Ленинградской области Егорову Ю.А.</w:t>
      </w:r>
    </w:p>
    <w:p w:rsidR="000F2DA9" w:rsidRPr="004F50A6" w:rsidRDefault="004F50A6" w:rsidP="005575C6">
      <w:pPr>
        <w:ind w:firstLine="709"/>
        <w:jc w:val="both"/>
      </w:pPr>
      <w:r>
        <w:t xml:space="preserve">В соответствии с постановлением администрации Красноборского городского поселения Тосненского района Ленинградской области </w:t>
      </w:r>
      <w:r w:rsidRPr="004F50A6">
        <w:t xml:space="preserve">19.10.2017 № 349 </w:t>
      </w:r>
      <w:r>
        <w:t>«</w:t>
      </w:r>
      <w:r w:rsidRPr="004F50A6">
        <w:t>О внесении изменений в постановление администрации Красноборского городского поселения Тосненского района Ленинградской области от 26.08.2014 № 138 «Об утверждении Положения о комиссии по соблюдению требований к служебному поведению муниципальных служащих и урегулированию конфликта интересов в администрации Красноборского городского поселения Тосненского района Ленинградской области»</w:t>
      </w:r>
      <w:r>
        <w:t>, методическими рекомендациями по вопросам соблюдения ограничений, налагаемых на гражданина, замещавшего должность муниципальной службы, при заключении им трудового или гражданско-правового договора с организацией, являющихся приложением к письму аппарат Губернатора и Правительства Ленинградской области от 03.10.2017 года № 4-4788/17-1-1, при рассмотрении уведомления</w:t>
      </w:r>
      <w:r w:rsidRPr="004F50A6">
        <w:t xml:space="preserve"> </w:t>
      </w:r>
      <w:r w:rsidR="004149AE">
        <w:t>--------</w:t>
      </w:r>
      <w:r w:rsidRPr="004F50A6">
        <w:t xml:space="preserve"> от 29.11.2017№ 961-А «О заключении договора гражданско-правового характера с бывшим муниципальным служащим»</w:t>
      </w:r>
      <w:r>
        <w:t xml:space="preserve">, полученного администрацией Красноборского городского поселения Тосненского района Ленинградской области 07.12.2017 </w:t>
      </w:r>
      <w:proofErr w:type="spellStart"/>
      <w:r>
        <w:t>вх</w:t>
      </w:r>
      <w:proofErr w:type="spellEnd"/>
      <w:r>
        <w:t>.№ 01-11/2533, было подготовлено мотивированное заключение. При подготовке мотивированного заключения были проанализированы</w:t>
      </w:r>
      <w:r w:rsidR="002A385E">
        <w:t xml:space="preserve"> должностные обязанности, во время замещения муниципальной должности, </w:t>
      </w:r>
      <w:proofErr w:type="spellStart"/>
      <w:r w:rsidR="002A385E">
        <w:t>Байкова</w:t>
      </w:r>
      <w:proofErr w:type="spellEnd"/>
      <w:r w:rsidR="002A385E">
        <w:t xml:space="preserve"> М.В, фактов или каких-либо признаков, свидетельствующих о выгодах, преимуществах, преференциях, полученных организацией по сравнению с другими юридическими лицами при замещении Байковым М.В. должности муниципальной службы не выявлено. </w:t>
      </w:r>
      <w:r w:rsidR="00284244">
        <w:t xml:space="preserve">При рассмотрении уведомления от </w:t>
      </w:r>
      <w:r w:rsidR="004149AE">
        <w:t>-------</w:t>
      </w:r>
      <w:r w:rsidR="00284244">
        <w:t xml:space="preserve"> были рассмотрены обязанности по договору гражданско-правового характера, стоимость оплаты за оказание услуг. </w:t>
      </w:r>
      <w:r w:rsidR="002A385E">
        <w:t>В ходе анализа установлено, что Байков М.В., замещая должность муниципальной службы, не осуществлял функции муниципального (административного) управления в отношении</w:t>
      </w:r>
      <w:r w:rsidR="002A385E" w:rsidRPr="002A385E">
        <w:t xml:space="preserve"> </w:t>
      </w:r>
      <w:r w:rsidR="004149AE">
        <w:t>--------</w:t>
      </w:r>
      <w:r w:rsidR="002A385E">
        <w:t>, в которую он трудоустраивается</w:t>
      </w:r>
      <w:r w:rsidR="00284244">
        <w:t xml:space="preserve">. Основания для расторжения договора гражданско-правового </w:t>
      </w:r>
      <w:r w:rsidR="00284244">
        <w:lastRenderedPageBreak/>
        <w:t xml:space="preserve">характера отсутствуют. Предлагается принять решение о даче согласия </w:t>
      </w:r>
      <w:proofErr w:type="spellStart"/>
      <w:r w:rsidR="00C37A1A">
        <w:t>Байкову</w:t>
      </w:r>
      <w:proofErr w:type="spellEnd"/>
      <w:r w:rsidR="00C37A1A">
        <w:t xml:space="preserve"> М.В. </w:t>
      </w:r>
      <w:r w:rsidR="00284244">
        <w:t xml:space="preserve">на замещение должности </w:t>
      </w:r>
      <w:r w:rsidR="00C37A1A">
        <w:t xml:space="preserve">в </w:t>
      </w:r>
      <w:r w:rsidR="004149AE">
        <w:t>-------------</w:t>
      </w:r>
      <w:r w:rsidR="00C37A1A">
        <w:t>.</w:t>
      </w:r>
    </w:p>
    <w:p w:rsidR="00A15A98" w:rsidRDefault="00A15A98" w:rsidP="005575C6">
      <w:pPr>
        <w:ind w:firstLine="709"/>
        <w:jc w:val="both"/>
      </w:pPr>
      <w:r>
        <w:t>Основание</w:t>
      </w:r>
      <w:r w:rsidR="00B65387">
        <w:t xml:space="preserve">: </w:t>
      </w:r>
      <w:r w:rsidR="00284244">
        <w:t xml:space="preserve">уведомление от </w:t>
      </w:r>
      <w:r w:rsidR="004149AE">
        <w:t>---------</w:t>
      </w:r>
      <w:r w:rsidR="00284244">
        <w:t xml:space="preserve"> от 29.11.2017 № 961-А </w:t>
      </w:r>
      <w:r w:rsidR="00284244" w:rsidRPr="00284244">
        <w:t>«О заключении договора гражданско-правового характера с бывшим муниципальным служащим»</w:t>
      </w:r>
      <w:r w:rsidR="00284244">
        <w:t>.</w:t>
      </w:r>
    </w:p>
    <w:p w:rsidR="00713424" w:rsidRPr="00923C4D" w:rsidRDefault="005575C6" w:rsidP="004E621E">
      <w:pPr>
        <w:ind w:firstLine="709"/>
        <w:jc w:val="both"/>
        <w:rPr>
          <w:b/>
        </w:rPr>
      </w:pPr>
      <w:r w:rsidRPr="00923C4D">
        <w:rPr>
          <w:b/>
        </w:rPr>
        <w:t>РЕШИЛИ:</w:t>
      </w:r>
    </w:p>
    <w:p w:rsidR="00713424" w:rsidRDefault="00C37A1A" w:rsidP="004E621E">
      <w:pPr>
        <w:ind w:firstLine="709"/>
        <w:jc w:val="both"/>
      </w:pPr>
      <w:r>
        <w:t xml:space="preserve">Согласовать </w:t>
      </w:r>
      <w:proofErr w:type="spellStart"/>
      <w:r>
        <w:t>Байкову</w:t>
      </w:r>
      <w:proofErr w:type="spellEnd"/>
      <w:r>
        <w:t xml:space="preserve"> М.В. заключение договора гражданского-правового характера, заключенного на срок с </w:t>
      </w:r>
      <w:r w:rsidR="004149AE">
        <w:t>------</w:t>
      </w:r>
      <w:r>
        <w:t xml:space="preserve"> по </w:t>
      </w:r>
      <w:r w:rsidR="004149AE">
        <w:t>-------</w:t>
      </w:r>
      <w:r>
        <w:t xml:space="preserve"> на предоставление услуг контрактного управляющего (стажера) в </w:t>
      </w:r>
      <w:r w:rsidR="004149AE">
        <w:t>--------------</w:t>
      </w:r>
    </w:p>
    <w:p w:rsidR="00CE1FFD" w:rsidRPr="00CE1FFD" w:rsidRDefault="00CE1FFD" w:rsidP="00CE1FFD">
      <w:pPr>
        <w:ind w:firstLine="709"/>
        <w:jc w:val="both"/>
        <w:rPr>
          <w:b/>
        </w:rPr>
      </w:pPr>
      <w:r w:rsidRPr="00CE1FFD">
        <w:rPr>
          <w:b/>
        </w:rPr>
        <w:t>Результаты голосования:</w:t>
      </w:r>
    </w:p>
    <w:p w:rsidR="00CE1FFD" w:rsidRDefault="002359A2" w:rsidP="00CE1FFD">
      <w:pPr>
        <w:ind w:firstLine="709"/>
        <w:jc w:val="both"/>
      </w:pPr>
      <w:r>
        <w:t>За  - 5</w:t>
      </w:r>
      <w:r w:rsidR="00CE1FFD">
        <w:t xml:space="preserve"> чел.</w:t>
      </w:r>
    </w:p>
    <w:p w:rsidR="00CE1FFD" w:rsidRDefault="00CE1FFD" w:rsidP="00CE1FFD">
      <w:pPr>
        <w:ind w:firstLine="709"/>
        <w:jc w:val="both"/>
      </w:pPr>
      <w:r>
        <w:t>Против – 0 чел.</w:t>
      </w:r>
    </w:p>
    <w:p w:rsidR="005B1A7D" w:rsidRPr="001A1C21" w:rsidRDefault="005B1A7D" w:rsidP="005B1A7D"/>
    <w:p w:rsidR="005B1A7D" w:rsidRDefault="005B1A7D" w:rsidP="00D6035E">
      <w:pPr>
        <w:tabs>
          <w:tab w:val="left" w:pos="6804"/>
        </w:tabs>
      </w:pPr>
      <w:r>
        <w:t>Председатель комиссии</w:t>
      </w:r>
      <w:r w:rsidR="00D6035E">
        <w:tab/>
      </w:r>
      <w:r w:rsidR="002359A2">
        <w:t>О.В.Платонова</w:t>
      </w:r>
    </w:p>
    <w:p w:rsidR="005B1A7D" w:rsidRDefault="005B1A7D" w:rsidP="005B1A7D"/>
    <w:p w:rsidR="00CF31B8" w:rsidRDefault="005B1A7D" w:rsidP="00D6035E">
      <w:pPr>
        <w:tabs>
          <w:tab w:val="left" w:pos="6804"/>
        </w:tabs>
      </w:pPr>
      <w:r>
        <w:t>Секретарь комиссии</w:t>
      </w:r>
      <w:r w:rsidR="00D6035E">
        <w:tab/>
      </w:r>
      <w:proofErr w:type="spellStart"/>
      <w:r w:rsidR="00CE1FFD">
        <w:t>Ю.А.Егорова</w:t>
      </w:r>
      <w:proofErr w:type="spellEnd"/>
    </w:p>
    <w:p w:rsidR="00006649" w:rsidRDefault="00006649" w:rsidP="00D6035E">
      <w:pPr>
        <w:tabs>
          <w:tab w:val="left" w:pos="6804"/>
        </w:tabs>
      </w:pPr>
    </w:p>
    <w:p w:rsidR="00006649" w:rsidRDefault="00006649" w:rsidP="00D6035E">
      <w:pPr>
        <w:tabs>
          <w:tab w:val="left" w:pos="6804"/>
        </w:tabs>
      </w:pPr>
    </w:p>
    <w:p w:rsidR="00006649" w:rsidRDefault="00006649" w:rsidP="00D6035E">
      <w:pPr>
        <w:tabs>
          <w:tab w:val="left" w:pos="6804"/>
        </w:tabs>
      </w:pPr>
    </w:p>
    <w:p w:rsidR="00006649" w:rsidRDefault="00006649" w:rsidP="00D6035E">
      <w:pPr>
        <w:tabs>
          <w:tab w:val="left" w:pos="6804"/>
        </w:tabs>
      </w:pPr>
    </w:p>
    <w:p w:rsidR="00006649" w:rsidRDefault="00006649" w:rsidP="00D6035E">
      <w:pPr>
        <w:tabs>
          <w:tab w:val="left" w:pos="6804"/>
        </w:tabs>
      </w:pPr>
    </w:p>
    <w:p w:rsidR="00006649" w:rsidRDefault="00006649" w:rsidP="00D6035E">
      <w:pPr>
        <w:tabs>
          <w:tab w:val="left" w:pos="6804"/>
        </w:tabs>
      </w:pPr>
    </w:p>
    <w:p w:rsidR="00006649" w:rsidRDefault="00006649" w:rsidP="00D6035E">
      <w:pPr>
        <w:tabs>
          <w:tab w:val="left" w:pos="6804"/>
        </w:tabs>
      </w:pPr>
    </w:p>
    <w:p w:rsidR="00006649" w:rsidRDefault="00006649" w:rsidP="00D6035E">
      <w:pPr>
        <w:tabs>
          <w:tab w:val="left" w:pos="6804"/>
        </w:tabs>
      </w:pPr>
    </w:p>
    <w:p w:rsidR="00006649" w:rsidRDefault="00006649" w:rsidP="00D6035E">
      <w:pPr>
        <w:tabs>
          <w:tab w:val="left" w:pos="6804"/>
        </w:tabs>
      </w:pPr>
    </w:p>
    <w:p w:rsidR="00006649" w:rsidRDefault="00006649" w:rsidP="00D6035E">
      <w:pPr>
        <w:tabs>
          <w:tab w:val="left" w:pos="6804"/>
        </w:tabs>
      </w:pPr>
    </w:p>
    <w:p w:rsidR="00006649" w:rsidRDefault="00006649" w:rsidP="00D6035E">
      <w:pPr>
        <w:tabs>
          <w:tab w:val="left" w:pos="6804"/>
        </w:tabs>
      </w:pPr>
    </w:p>
    <w:p w:rsidR="00006649" w:rsidRDefault="00006649" w:rsidP="00D6035E">
      <w:pPr>
        <w:tabs>
          <w:tab w:val="left" w:pos="6804"/>
        </w:tabs>
      </w:pPr>
    </w:p>
    <w:p w:rsidR="00006649" w:rsidRDefault="00006649" w:rsidP="00D6035E">
      <w:pPr>
        <w:tabs>
          <w:tab w:val="left" w:pos="6804"/>
        </w:tabs>
      </w:pPr>
    </w:p>
    <w:p w:rsidR="00006649" w:rsidRDefault="00006649" w:rsidP="00D6035E">
      <w:pPr>
        <w:tabs>
          <w:tab w:val="left" w:pos="6804"/>
        </w:tabs>
      </w:pPr>
    </w:p>
    <w:p w:rsidR="00006649" w:rsidRDefault="00006649" w:rsidP="00D6035E">
      <w:pPr>
        <w:tabs>
          <w:tab w:val="left" w:pos="6804"/>
        </w:tabs>
      </w:pPr>
    </w:p>
    <w:p w:rsidR="00006649" w:rsidRDefault="00006649" w:rsidP="00D6035E">
      <w:pPr>
        <w:tabs>
          <w:tab w:val="left" w:pos="6804"/>
        </w:tabs>
      </w:pPr>
    </w:p>
    <w:p w:rsidR="00006649" w:rsidRDefault="00006649" w:rsidP="00D6035E">
      <w:pPr>
        <w:tabs>
          <w:tab w:val="left" w:pos="6804"/>
        </w:tabs>
      </w:pPr>
    </w:p>
    <w:p w:rsidR="00006649" w:rsidRDefault="00006649" w:rsidP="00D6035E">
      <w:pPr>
        <w:tabs>
          <w:tab w:val="left" w:pos="6804"/>
        </w:tabs>
      </w:pPr>
    </w:p>
    <w:p w:rsidR="00006649" w:rsidRDefault="00006649" w:rsidP="00D6035E">
      <w:pPr>
        <w:tabs>
          <w:tab w:val="left" w:pos="6804"/>
        </w:tabs>
      </w:pPr>
    </w:p>
    <w:p w:rsidR="00006649" w:rsidRDefault="00006649" w:rsidP="00D6035E">
      <w:pPr>
        <w:tabs>
          <w:tab w:val="left" w:pos="6804"/>
        </w:tabs>
      </w:pPr>
    </w:p>
    <w:p w:rsidR="00006649" w:rsidRDefault="00006649" w:rsidP="00D6035E">
      <w:pPr>
        <w:tabs>
          <w:tab w:val="left" w:pos="6804"/>
        </w:tabs>
      </w:pPr>
    </w:p>
    <w:p w:rsidR="00006649" w:rsidRDefault="00006649" w:rsidP="00D6035E">
      <w:pPr>
        <w:tabs>
          <w:tab w:val="left" w:pos="6804"/>
        </w:tabs>
      </w:pPr>
    </w:p>
    <w:p w:rsidR="00006649" w:rsidRDefault="00006649" w:rsidP="00D6035E">
      <w:pPr>
        <w:tabs>
          <w:tab w:val="left" w:pos="6804"/>
        </w:tabs>
      </w:pPr>
    </w:p>
    <w:p w:rsidR="00006649" w:rsidRDefault="00006649" w:rsidP="00D6035E">
      <w:pPr>
        <w:tabs>
          <w:tab w:val="left" w:pos="6804"/>
        </w:tabs>
      </w:pPr>
    </w:p>
    <w:p w:rsidR="00006649" w:rsidRDefault="00006649" w:rsidP="00D6035E">
      <w:pPr>
        <w:tabs>
          <w:tab w:val="left" w:pos="6804"/>
        </w:tabs>
      </w:pPr>
    </w:p>
    <w:p w:rsidR="00006649" w:rsidRDefault="00006649" w:rsidP="00D6035E">
      <w:pPr>
        <w:tabs>
          <w:tab w:val="left" w:pos="6804"/>
        </w:tabs>
      </w:pPr>
    </w:p>
    <w:p w:rsidR="00006649" w:rsidRDefault="00006649" w:rsidP="00D6035E">
      <w:pPr>
        <w:tabs>
          <w:tab w:val="left" w:pos="6804"/>
        </w:tabs>
      </w:pPr>
    </w:p>
    <w:p w:rsidR="00006649" w:rsidRDefault="00006649" w:rsidP="00D6035E">
      <w:pPr>
        <w:tabs>
          <w:tab w:val="left" w:pos="6804"/>
        </w:tabs>
      </w:pPr>
    </w:p>
    <w:p w:rsidR="00006649" w:rsidRDefault="00006649" w:rsidP="00D6035E">
      <w:pPr>
        <w:tabs>
          <w:tab w:val="left" w:pos="6804"/>
        </w:tabs>
      </w:pPr>
    </w:p>
    <w:p w:rsidR="00006649" w:rsidRDefault="00006649" w:rsidP="00D6035E">
      <w:pPr>
        <w:tabs>
          <w:tab w:val="left" w:pos="6804"/>
        </w:tabs>
      </w:pPr>
    </w:p>
    <w:p w:rsidR="00006649" w:rsidRDefault="00006649" w:rsidP="00D6035E">
      <w:pPr>
        <w:tabs>
          <w:tab w:val="left" w:pos="6804"/>
        </w:tabs>
      </w:pPr>
    </w:p>
    <w:p w:rsidR="00006649" w:rsidRDefault="00006649" w:rsidP="00D6035E">
      <w:pPr>
        <w:tabs>
          <w:tab w:val="left" w:pos="6804"/>
        </w:tabs>
      </w:pPr>
    </w:p>
    <w:p w:rsidR="00006649" w:rsidRDefault="00006649" w:rsidP="00D6035E">
      <w:pPr>
        <w:tabs>
          <w:tab w:val="left" w:pos="6804"/>
        </w:tabs>
      </w:pPr>
    </w:p>
    <w:p w:rsidR="00006649" w:rsidRDefault="00006649" w:rsidP="00D6035E">
      <w:pPr>
        <w:tabs>
          <w:tab w:val="left" w:pos="6804"/>
        </w:tabs>
      </w:pPr>
    </w:p>
    <w:p w:rsidR="00006649" w:rsidRDefault="00006649" w:rsidP="00D6035E">
      <w:pPr>
        <w:tabs>
          <w:tab w:val="left" w:pos="6804"/>
        </w:tabs>
      </w:pPr>
    </w:p>
    <w:p w:rsidR="00006649" w:rsidRDefault="00006649" w:rsidP="00D6035E">
      <w:pPr>
        <w:tabs>
          <w:tab w:val="left" w:pos="6804"/>
        </w:tabs>
      </w:pPr>
    </w:p>
    <w:p w:rsidR="00006649" w:rsidRDefault="00006649" w:rsidP="00D6035E">
      <w:pPr>
        <w:tabs>
          <w:tab w:val="left" w:pos="6804"/>
        </w:tabs>
      </w:pPr>
    </w:p>
    <w:p w:rsidR="00006649" w:rsidRDefault="00006649" w:rsidP="00D6035E">
      <w:pPr>
        <w:tabs>
          <w:tab w:val="left" w:pos="6804"/>
        </w:tabs>
      </w:pPr>
    </w:p>
    <w:p w:rsidR="00006649" w:rsidRDefault="00006649" w:rsidP="00D6035E">
      <w:pPr>
        <w:tabs>
          <w:tab w:val="left" w:pos="6804"/>
        </w:tabs>
      </w:pPr>
    </w:p>
    <w:p w:rsidR="00006649" w:rsidRDefault="00006649" w:rsidP="00006649">
      <w:pPr>
        <w:tabs>
          <w:tab w:val="left" w:pos="5103"/>
        </w:tabs>
      </w:pPr>
    </w:p>
    <w:p w:rsidR="004149AE" w:rsidRDefault="004149AE" w:rsidP="00006649">
      <w:pPr>
        <w:tabs>
          <w:tab w:val="left" w:pos="5103"/>
        </w:tabs>
      </w:pPr>
      <w:bookmarkStart w:id="0" w:name="_GoBack"/>
      <w:bookmarkEnd w:id="0"/>
    </w:p>
    <w:sectPr w:rsidR="004149AE" w:rsidSect="002D4C8C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D3D"/>
    <w:rsid w:val="00006649"/>
    <w:rsid w:val="00032652"/>
    <w:rsid w:val="000F2DA9"/>
    <w:rsid w:val="0021761A"/>
    <w:rsid w:val="002359A2"/>
    <w:rsid w:val="00245D38"/>
    <w:rsid w:val="00284244"/>
    <w:rsid w:val="002A385E"/>
    <w:rsid w:val="002D4C8C"/>
    <w:rsid w:val="003676FF"/>
    <w:rsid w:val="004149AE"/>
    <w:rsid w:val="00454351"/>
    <w:rsid w:val="0047282B"/>
    <w:rsid w:val="004E621E"/>
    <w:rsid w:val="004F50A6"/>
    <w:rsid w:val="00514982"/>
    <w:rsid w:val="005363C0"/>
    <w:rsid w:val="005403AC"/>
    <w:rsid w:val="005575C6"/>
    <w:rsid w:val="005B1A7D"/>
    <w:rsid w:val="005C45DC"/>
    <w:rsid w:val="006525F6"/>
    <w:rsid w:val="006916DA"/>
    <w:rsid w:val="0069360C"/>
    <w:rsid w:val="00701D3D"/>
    <w:rsid w:val="00713424"/>
    <w:rsid w:val="00880568"/>
    <w:rsid w:val="009029E5"/>
    <w:rsid w:val="00923C4D"/>
    <w:rsid w:val="00A15A98"/>
    <w:rsid w:val="00B477C2"/>
    <w:rsid w:val="00B65387"/>
    <w:rsid w:val="00BF13F5"/>
    <w:rsid w:val="00C37A1A"/>
    <w:rsid w:val="00C63E70"/>
    <w:rsid w:val="00CE1FFD"/>
    <w:rsid w:val="00CF31B8"/>
    <w:rsid w:val="00D30BF9"/>
    <w:rsid w:val="00D6035E"/>
    <w:rsid w:val="00E42FEF"/>
    <w:rsid w:val="00E9384D"/>
    <w:rsid w:val="00EE7D19"/>
    <w:rsid w:val="00FA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FF48C4-C8F7-4DBC-920D-F04D7DF0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A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49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4982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0066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Юлия</cp:lastModifiedBy>
  <cp:revision>6</cp:revision>
  <cp:lastPrinted>2017-05-11T09:07:00Z</cp:lastPrinted>
  <dcterms:created xsi:type="dcterms:W3CDTF">2018-01-29T13:06:00Z</dcterms:created>
  <dcterms:modified xsi:type="dcterms:W3CDTF">2018-06-18T12:56:00Z</dcterms:modified>
</cp:coreProperties>
</file>