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B05" w:rsidRPr="00A03638" w:rsidRDefault="00700B05" w:rsidP="00700B05">
      <w:pPr>
        <w:pStyle w:val="2"/>
        <w:tabs>
          <w:tab w:val="left" w:pos="426"/>
        </w:tabs>
        <w:spacing w:before="0" w:after="0"/>
        <w:ind w:firstLine="426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0" w:name="_Toc410383789"/>
      <w:bookmarkStart w:id="1" w:name="_Toc410384098"/>
      <w:bookmarkStart w:id="2" w:name="_Toc410653108"/>
      <w:bookmarkStart w:id="3" w:name="_Toc410998324"/>
      <w:bookmarkStart w:id="4" w:name="_Toc411271970"/>
      <w:bookmarkStart w:id="5" w:name="_Toc411321741"/>
      <w:bookmarkStart w:id="6" w:name="_Toc411322228"/>
      <w:bookmarkStart w:id="7" w:name="_Toc411362396"/>
      <w:bookmarkStart w:id="8" w:name="_Toc411362627"/>
      <w:bookmarkStart w:id="9" w:name="_Toc53239046"/>
      <w:r w:rsidRPr="00A03638">
        <w:rPr>
          <w:rFonts w:ascii="Times New Roman" w:hAnsi="Times New Roman" w:cs="Times New Roman"/>
          <w:i w:val="0"/>
          <w:sz w:val="24"/>
          <w:szCs w:val="24"/>
        </w:rPr>
        <w:t>Статья 3. Перечень вопросов местного значения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700B05" w:rsidRPr="00A03638" w:rsidRDefault="00700B05" w:rsidP="00700B05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3638">
        <w:rPr>
          <w:rFonts w:ascii="Times New Roman" w:hAnsi="Times New Roman" w:cs="Times New Roman"/>
          <w:sz w:val="24"/>
          <w:szCs w:val="24"/>
        </w:rPr>
        <w:t xml:space="preserve">К вопросам местного значения Красноборского городского поселения в соответствии с Федеральным законом </w:t>
      </w:r>
      <w:r w:rsidRPr="00A03638">
        <w:rPr>
          <w:rStyle w:val="FontStyle39"/>
          <w:rFonts w:ascii="Times New Roman" w:hAnsi="Times New Roman" w:cs="Times New Roman"/>
          <w:sz w:val="24"/>
          <w:szCs w:val="24"/>
        </w:rPr>
        <w:t>от 6 октября 2003 года № 131-ФЗ</w:t>
      </w:r>
      <w:r w:rsidRPr="00A03638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 (далее – Федеральный закон </w:t>
      </w:r>
      <w:r w:rsidRPr="00A03638">
        <w:rPr>
          <w:rStyle w:val="FontStyle39"/>
          <w:rFonts w:ascii="Times New Roman" w:hAnsi="Times New Roman" w:cs="Times New Roman"/>
          <w:sz w:val="24"/>
          <w:szCs w:val="24"/>
        </w:rPr>
        <w:t>от 6 октября 2003 года № 131-ФЗ)</w:t>
      </w:r>
      <w:r w:rsidRPr="00A03638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700B05" w:rsidRPr="00A03638" w:rsidRDefault="00700B05" w:rsidP="00700B0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</w:pPr>
      <w:r w:rsidRPr="00A03638"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700B05" w:rsidRPr="00A03638" w:rsidRDefault="00700B05" w:rsidP="00700B0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</w:pPr>
      <w:r w:rsidRPr="00A03638">
        <w:t>установление, изменение и отмена местных налогов и сборов поселения;</w:t>
      </w:r>
    </w:p>
    <w:p w:rsidR="00700B05" w:rsidRPr="00A03638" w:rsidRDefault="00700B05" w:rsidP="00700B0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</w:pPr>
      <w:r w:rsidRPr="00A03638">
        <w:t>владение, пользование и распоряжение имуществом, находящимся в муниципальной собственности поселения;</w:t>
      </w:r>
    </w:p>
    <w:p w:rsidR="00700B05" w:rsidRDefault="00700B05" w:rsidP="00700B0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</w:pPr>
      <w:r w:rsidRPr="00A03638">
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700B05" w:rsidRPr="00A03638" w:rsidRDefault="00700B05" w:rsidP="00700B05">
      <w:pPr>
        <w:tabs>
          <w:tab w:val="left" w:pos="426"/>
        </w:tabs>
        <w:autoSpaceDE w:val="0"/>
        <w:autoSpaceDN w:val="0"/>
        <w:adjustRightInd w:val="0"/>
        <w:jc w:val="both"/>
      </w:pPr>
      <w:r>
        <w:tab/>
      </w:r>
      <w:r w:rsidRPr="00AA624B">
        <w:t>4.1)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"О теплоснабжении";</w:t>
      </w:r>
    </w:p>
    <w:p w:rsidR="00700B05" w:rsidRPr="00A03638" w:rsidRDefault="00700B05" w:rsidP="00700B0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</w:pPr>
      <w:r w:rsidRPr="00A03638"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</w:r>
      <w:r w:rsidRPr="002F10A8">
        <w:t>организация дорожного движения,</w:t>
      </w:r>
      <w:r>
        <w:t xml:space="preserve"> </w:t>
      </w:r>
      <w:r w:rsidRPr="00A03638">
        <w:t xml:space="preserve">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 w:rsidRPr="00A03638">
          <w:t>законодательством</w:t>
        </w:r>
      </w:hyperlink>
      <w:r w:rsidRPr="00A03638">
        <w:t xml:space="preserve"> Российской Федерации;</w:t>
      </w:r>
    </w:p>
    <w:p w:rsidR="00700B05" w:rsidRPr="00A03638" w:rsidRDefault="00700B05" w:rsidP="00700B0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</w:pPr>
      <w:r w:rsidRPr="00A03638"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Pr="00A03638">
          <w:t>законодательством</w:t>
        </w:r>
      </w:hyperlink>
      <w:r w:rsidRPr="00A03638">
        <w:t>;</w:t>
      </w:r>
    </w:p>
    <w:p w:rsidR="00700B05" w:rsidRPr="00A03638" w:rsidRDefault="00700B05" w:rsidP="00700B0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</w:pPr>
      <w:r w:rsidRPr="00A03638">
        <w:t xml:space="preserve">создание условий для предоставления транспортных услуг </w:t>
      </w:r>
      <w:proofErr w:type="gramStart"/>
      <w:r w:rsidRPr="00A03638">
        <w:t>населению</w:t>
      </w:r>
      <w:proofErr w:type="gramEnd"/>
      <w:r w:rsidRPr="00A03638">
        <w:t xml:space="preserve"> и организация транспортного обслуживания населения в границах поселения;</w:t>
      </w:r>
    </w:p>
    <w:p w:rsidR="00700B05" w:rsidRPr="00A03638" w:rsidRDefault="00700B05" w:rsidP="00700B0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</w:pPr>
      <w:r w:rsidRPr="00A03638"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700B05" w:rsidRPr="00A03638" w:rsidRDefault="00700B05" w:rsidP="00700B0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</w:pPr>
      <w:r w:rsidRPr="00A03638"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700B05" w:rsidRPr="00A03638" w:rsidRDefault="00700B05" w:rsidP="00700B0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</w:pPr>
      <w:r w:rsidRPr="00A03638">
        <w:t>участие в предупреждении и ликвидации последствий чрезвычайных ситуаций в границах поселения;</w:t>
      </w:r>
    </w:p>
    <w:p w:rsidR="00700B05" w:rsidRPr="00A03638" w:rsidRDefault="00700B05" w:rsidP="00700B0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</w:pPr>
      <w:r w:rsidRPr="00A03638">
        <w:t>обеспечение первичных мер пожарной безопасности в границах населенных пунктов поселения;</w:t>
      </w:r>
    </w:p>
    <w:p w:rsidR="00700B05" w:rsidRPr="00A03638" w:rsidRDefault="00700B05" w:rsidP="00700B0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</w:pPr>
      <w:r w:rsidRPr="00A03638"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700B05" w:rsidRPr="00A03638" w:rsidRDefault="00700B05" w:rsidP="00700B0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</w:pPr>
      <w:r w:rsidRPr="00A03638"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700B05" w:rsidRPr="00A03638" w:rsidRDefault="00700B05" w:rsidP="00700B0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</w:pPr>
      <w:r w:rsidRPr="00A03638">
        <w:t>создание условий для организации досуга и обеспечения жителей поселения услугами организаций культуры;</w:t>
      </w:r>
    </w:p>
    <w:p w:rsidR="00700B05" w:rsidRPr="00A03638" w:rsidRDefault="00700B05" w:rsidP="00700B0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</w:pPr>
      <w:r w:rsidRPr="00A03638">
        <w:lastRenderedPageBreak/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700B05" w:rsidRPr="00A03638" w:rsidRDefault="00700B05" w:rsidP="00700B0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</w:pPr>
      <w:r w:rsidRPr="00A03638"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700B05" w:rsidRPr="00A03638" w:rsidRDefault="00700B05" w:rsidP="00700B0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</w:pPr>
      <w:r w:rsidRPr="00A03638"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700B05" w:rsidRPr="00A03638" w:rsidRDefault="00700B05" w:rsidP="00700B0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</w:pPr>
      <w:r w:rsidRPr="00A03638">
        <w:t xml:space="preserve">создание условий для массового отдыха </w:t>
      </w:r>
      <w:proofErr w:type="gramStart"/>
      <w:r w:rsidRPr="00A03638">
        <w:t>жителей поселения</w:t>
      </w:r>
      <w:proofErr w:type="gramEnd"/>
      <w:r w:rsidRPr="00A03638">
        <w:t xml:space="preserve">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700B05" w:rsidRPr="00C51B53" w:rsidRDefault="00700B05" w:rsidP="00700B0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</w:pPr>
      <w:r w:rsidRPr="00C51B53">
        <w:t>формирование архивных фондов поселения;</w:t>
      </w:r>
    </w:p>
    <w:p w:rsidR="00700B05" w:rsidRPr="00C51B53" w:rsidRDefault="00700B05" w:rsidP="00700B0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</w:pPr>
      <w:r w:rsidRPr="00C51B53">
        <w:rPr>
          <w:color w:val="000000"/>
          <w:shd w:val="clear" w:color="auto" w:fill="FFFFFF"/>
        </w:rPr>
        <w:t xml:space="preserve"> до 1 января 2016 года организация сбора и вывоза бытовых отходов и мусора, с 1 января 2016 </w:t>
      </w:r>
      <w:proofErr w:type="gramStart"/>
      <w:r w:rsidRPr="00C51B53">
        <w:rPr>
          <w:color w:val="000000"/>
          <w:shd w:val="clear" w:color="auto" w:fill="FFFFFF"/>
        </w:rPr>
        <w:t>года  участие</w:t>
      </w:r>
      <w:proofErr w:type="gramEnd"/>
      <w:r w:rsidRPr="00C51B53">
        <w:rPr>
          <w:color w:val="000000"/>
          <w:shd w:val="clear" w:color="auto" w:fill="FFFFFF"/>
        </w:rPr>
        <w:t xml:space="preserve"> в организации деятельности по сбору (в том числе раздельному сбору) и транспортирования твердых коммунальных отходов;</w:t>
      </w:r>
    </w:p>
    <w:p w:rsidR="00700B05" w:rsidRPr="00A03638" w:rsidRDefault="00700B05" w:rsidP="00700B0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</w:pPr>
      <w:r w:rsidRPr="00AA624B">
        <w:t xml:space="preserve"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</w:t>
      </w:r>
      <w:proofErr w:type="gramStart"/>
      <w:r w:rsidRPr="00AA624B">
        <w:t>поселения;</w:t>
      </w:r>
      <w:r w:rsidRPr="00A03638">
        <w:t>;</w:t>
      </w:r>
      <w:proofErr w:type="gramEnd"/>
    </w:p>
    <w:p w:rsidR="00700B05" w:rsidRPr="00A03638" w:rsidRDefault="00700B05" w:rsidP="00700B0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</w:pPr>
      <w:r w:rsidRPr="00671A63"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</w:t>
      </w:r>
      <w:r w:rsidRPr="00671A63">
        <w:rPr>
          <w:rFonts w:ascii="Verdana" w:hAnsi="Verdana"/>
        </w:rPr>
        <w:t xml:space="preserve"> </w:t>
      </w:r>
      <w:r w:rsidRPr="00671A63">
        <w:t xml:space="preserve">выдача разрешений на строительство (за исключением случаев, предусмотренных Градостроительным </w:t>
      </w:r>
      <w:hyperlink r:id="rId7" w:history="1">
        <w:r w:rsidRPr="00671A63">
          <w:t>кодексом</w:t>
        </w:r>
      </w:hyperlink>
      <w:r w:rsidRPr="00671A63"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8" w:history="1">
        <w:r w:rsidRPr="00671A63">
          <w:t>кодексом</w:t>
        </w:r>
      </w:hyperlink>
      <w:r w:rsidRPr="00671A63"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9" w:history="1">
        <w:r w:rsidRPr="00671A63">
          <w:t>уведомлении</w:t>
        </w:r>
      </w:hyperlink>
      <w:r w:rsidRPr="00671A63"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0" w:history="1">
        <w:r w:rsidRPr="00671A63">
          <w:t>уведомлении</w:t>
        </w:r>
      </w:hyperlink>
      <w:r w:rsidRPr="00671A63"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1" w:history="1">
        <w:r w:rsidRPr="00671A63">
          <w:t>законодательством</w:t>
        </w:r>
      </w:hyperlink>
      <w:r w:rsidRPr="00671A63"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2" w:history="1">
        <w:r w:rsidRPr="00671A63">
          <w:t>правилами</w:t>
        </w:r>
      </w:hyperlink>
      <w:r w:rsidRPr="00671A63">
        <w:t xml:space="preserve"> землепользования и застройки, </w:t>
      </w:r>
      <w:hyperlink r:id="rId13" w:history="1">
        <w:r w:rsidRPr="00671A63">
          <w:t>документацией</w:t>
        </w:r>
      </w:hyperlink>
      <w:r w:rsidRPr="00671A63"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</w:t>
      </w:r>
      <w:r w:rsidRPr="00671A63">
        <w:lastRenderedPageBreak/>
        <w:t xml:space="preserve">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4" w:history="1">
        <w:r w:rsidRPr="00671A63">
          <w:t>кодексом</w:t>
        </w:r>
      </w:hyperlink>
      <w:r>
        <w:t xml:space="preserve"> Российской Федерации</w:t>
      </w:r>
      <w:r w:rsidRPr="00A03638">
        <w:t>;</w:t>
      </w:r>
    </w:p>
    <w:p w:rsidR="00700B05" w:rsidRPr="00A03638" w:rsidRDefault="00700B05" w:rsidP="00700B0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</w:pPr>
      <w:r w:rsidRPr="00A03638"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700B05" w:rsidRPr="00A03638" w:rsidRDefault="00700B05" w:rsidP="00700B0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</w:pPr>
      <w:r w:rsidRPr="00A03638">
        <w:t>организация ритуальных услуг и содержание мест захоронения;</w:t>
      </w:r>
    </w:p>
    <w:p w:rsidR="00700B05" w:rsidRPr="00A03638" w:rsidRDefault="00700B05" w:rsidP="00700B0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</w:pPr>
      <w:r w:rsidRPr="00A03638"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700B05" w:rsidRPr="00A03638" w:rsidRDefault="00700B05" w:rsidP="00700B0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</w:pPr>
      <w:r w:rsidRPr="00A03638">
        <w:t>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700B05" w:rsidRPr="00A03638" w:rsidRDefault="00700B05" w:rsidP="00700B0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</w:pPr>
      <w:r w:rsidRPr="00A03638">
        <w:t>осуществление мероприятий по обеспечению безопасности людей на водных объектах, охране их жизни и здоровья;</w:t>
      </w:r>
    </w:p>
    <w:p w:rsidR="00700B05" w:rsidRPr="00A03638" w:rsidRDefault="00700B05" w:rsidP="00700B0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</w:pPr>
      <w:r w:rsidRPr="00A03638">
        <w:t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700B05" w:rsidRPr="00A03638" w:rsidRDefault="00700B05" w:rsidP="00700B0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</w:pPr>
      <w:r w:rsidRPr="00A03638"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700B05" w:rsidRPr="00A03638" w:rsidRDefault="00700B05" w:rsidP="00700B0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</w:pPr>
      <w:r w:rsidRPr="00A03638">
        <w:t>организация и осуществление мероприятий по работе с детьми и молодежью в поселении;</w:t>
      </w:r>
    </w:p>
    <w:p w:rsidR="00700B05" w:rsidRPr="00A03638" w:rsidRDefault="00700B05" w:rsidP="00700B0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</w:pPr>
      <w:r w:rsidRPr="00A03638">
        <w:t xml:space="preserve">осуществление в пределах, установленных водным </w:t>
      </w:r>
      <w:hyperlink r:id="rId15" w:history="1">
        <w:r w:rsidRPr="00A03638">
          <w:t>законодательством</w:t>
        </w:r>
      </w:hyperlink>
      <w:r w:rsidRPr="00A03638"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700B05" w:rsidRPr="00A03638" w:rsidRDefault="00700B05" w:rsidP="00700B0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</w:pPr>
      <w:r w:rsidRPr="00A03638">
        <w:t>осуществление муниципального лесного контроля;</w:t>
      </w:r>
    </w:p>
    <w:p w:rsidR="00700B05" w:rsidRPr="00A03638" w:rsidRDefault="00700B05" w:rsidP="00700B0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</w:pPr>
      <w:r w:rsidRPr="00A03638"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700B05" w:rsidRPr="00A03638" w:rsidRDefault="00700B05" w:rsidP="00700B0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</w:pPr>
      <w:r w:rsidRPr="00A03638"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700B05" w:rsidRPr="00A03638" w:rsidRDefault="00700B05" w:rsidP="00700B0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</w:pPr>
      <w:r w:rsidRPr="00A03638">
        <w:t>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700B05" w:rsidRPr="00A03638" w:rsidRDefault="00700B05" w:rsidP="00700B0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</w:pPr>
      <w:r w:rsidRPr="00A03638">
        <w:t xml:space="preserve">оказание поддержки социально ориентированным некоммерческим организациям в пределах полномочий, установленных </w:t>
      </w:r>
      <w:hyperlink r:id="rId16" w:history="1">
        <w:r w:rsidRPr="00A03638">
          <w:t>статьями 31.1</w:t>
        </w:r>
      </w:hyperlink>
      <w:r w:rsidRPr="00A03638">
        <w:t xml:space="preserve"> и </w:t>
      </w:r>
      <w:hyperlink r:id="rId17" w:history="1">
        <w:r w:rsidRPr="00A03638">
          <w:t>31.3</w:t>
        </w:r>
      </w:hyperlink>
      <w:r w:rsidRPr="00A03638">
        <w:t xml:space="preserve"> Федерального закона от 12 января 1996 года № 7-ФЗ «О некоммерческих организациях»;</w:t>
      </w:r>
    </w:p>
    <w:p w:rsidR="00700B05" w:rsidRPr="00A03638" w:rsidRDefault="00700B05" w:rsidP="00700B0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</w:pPr>
      <w:r w:rsidRPr="00A03638">
        <w:t>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</w:t>
      </w:r>
      <w:r w:rsidRPr="00542C33">
        <w:t xml:space="preserve"> Федеральным законом от 19 июля 2011 года № 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</w:t>
      </w:r>
      <w:r>
        <w:t>;</w:t>
      </w:r>
    </w:p>
    <w:p w:rsidR="00700B05" w:rsidRPr="00A03638" w:rsidRDefault="00700B05" w:rsidP="00700B0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</w:pPr>
      <w:r w:rsidRPr="00A03638">
        <w:t>осуществление мер по противодействию коррупции в границах поселения;</w:t>
      </w:r>
    </w:p>
    <w:p w:rsidR="00700B05" w:rsidRPr="00A03638" w:rsidRDefault="00700B05" w:rsidP="00700B0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</w:pPr>
      <w:r w:rsidRPr="00A03638">
        <w:t xml:space="preserve">участие в соответствии с Федеральным </w:t>
      </w:r>
      <w:hyperlink r:id="rId18" w:history="1">
        <w:r w:rsidRPr="00A03638">
          <w:t>законом</w:t>
        </w:r>
      </w:hyperlink>
      <w:r w:rsidRPr="00A03638">
        <w:t xml:space="preserve"> от 24 июля 2007 года № 221-ФЗ «О государственном кадастре недвижимости» в выполнении комплексных кадастровых работ.</w:t>
      </w:r>
    </w:p>
    <w:p w:rsidR="00700B05" w:rsidRDefault="00700B05" w:rsidP="00700B05">
      <w:pPr>
        <w:pStyle w:val="2"/>
        <w:tabs>
          <w:tab w:val="left" w:pos="426"/>
        </w:tabs>
        <w:spacing w:before="0" w:after="0"/>
        <w:ind w:firstLine="426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276286" w:rsidRDefault="00276286">
      <w:bookmarkStart w:id="10" w:name="_GoBack"/>
      <w:bookmarkEnd w:id="10"/>
    </w:p>
    <w:sectPr w:rsidR="00276286" w:rsidSect="0085283A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A4FFA"/>
    <w:multiLevelType w:val="hybridMultilevel"/>
    <w:tmpl w:val="533A2DF4"/>
    <w:lvl w:ilvl="0" w:tplc="5E30BC0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437C8D"/>
    <w:multiLevelType w:val="hybridMultilevel"/>
    <w:tmpl w:val="1D2C8570"/>
    <w:lvl w:ilvl="0" w:tplc="4CA0290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C4"/>
    <w:rsid w:val="000F36C4"/>
    <w:rsid w:val="00276286"/>
    <w:rsid w:val="00525CE7"/>
    <w:rsid w:val="00700B05"/>
    <w:rsid w:val="0085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54A60-6DD0-4AD2-933C-2E5EA951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00B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0B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700B05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700B0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9">
    <w:name w:val="Font Style39"/>
    <w:rsid w:val="00700B0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nd=26E1DFF2A116FFD751D521AF42B241BA&amp;req=doc&amp;base=LAW&amp;n=301011&amp;REFFIELD=134&amp;REFDST=864&amp;REFDOC=324065&amp;REFBASE=LAW&amp;stat=refcode%3D16876%3Bindex%3D482" TargetMode="External"/><Relationship Id="rId13" Type="http://schemas.openxmlformats.org/officeDocument/2006/relationships/hyperlink" Target="http://www.consultant.ru/cons/cgi/online.cgi?rnd=26E1DFF2A116FFD751D521AF42B241BA&amp;req=doc&amp;base=LAW&amp;n=301011&amp;dst=1657&amp;fld=134&amp;REFFIELD=134&amp;REFDST=864&amp;REFDOC=324065&amp;REFBASE=LAW&amp;stat=refcode%3D16610%3Bdstident%3D1657%3Bindex%3D482" TargetMode="External"/><Relationship Id="rId18" Type="http://schemas.openxmlformats.org/officeDocument/2006/relationships/hyperlink" Target="consultantplus://offline/ref=76C2B7690B0E7B1CF12E06A40D8B310FC3EEA25110DD672089053A0B1A4157F33B1C37C95Ag7w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nd=26E1DFF2A116FFD751D521AF42B241BA&amp;req=doc&amp;base=LAW&amp;n=301011&amp;dst=306&amp;fld=134&amp;REFFIELD=134&amp;REFDST=864&amp;REFDOC=324065&amp;REFBASE=LAW&amp;stat=refcode%3D16876%3Bdstident%3D306%3Bindex%3D482" TargetMode="External"/><Relationship Id="rId12" Type="http://schemas.openxmlformats.org/officeDocument/2006/relationships/hyperlink" Target="http://www.consultant.ru/cons/cgi/online.cgi?rnd=26E1DFF2A116FFD751D521AF42B241BA&amp;req=doc&amp;base=LAW&amp;n=301011&amp;dst=100464&amp;fld=134&amp;REFFIELD=134&amp;REFDST=864&amp;REFDOC=324065&amp;REFBASE=LAW&amp;stat=refcode%3D16610%3Bdstident%3D100464%3Bindex%3D482" TargetMode="External"/><Relationship Id="rId17" Type="http://schemas.openxmlformats.org/officeDocument/2006/relationships/hyperlink" Target="consultantplus://offline/ref=76C2B7690B0E7B1CF12E06A40D8B310FC3EEA35816DD672089053A0B1A4157F33B1C37CB58g7wD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6C2B7690B0E7B1CF12E06A40D8B310FC3EEA35816DD672089053A0B1A4157F33B1C37CB5Cg7wA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C2B7690B0E7B1CF12E06A40D8B310FC3EEA35911D1672089053A0B1A4157F33B1C37C8g5wDG" TargetMode="External"/><Relationship Id="rId11" Type="http://schemas.openxmlformats.org/officeDocument/2006/relationships/hyperlink" Target="http://www.consultant.ru/cons/cgi/online.cgi?rnd=26E1DFF2A116FFD751D521AF42B241BA&amp;req=doc&amp;base=LAW&amp;n=312579&amp;dst=11034&amp;fld=134&amp;REFFIELD=134&amp;REFDST=864&amp;REFDOC=324065&amp;REFBASE=LAW&amp;stat=refcode%3D16610%3Bdstident%3D11034%3Bindex%3D482" TargetMode="External"/><Relationship Id="rId5" Type="http://schemas.openxmlformats.org/officeDocument/2006/relationships/hyperlink" Target="consultantplus://offline/ref=76C2B7690B0E7B1CF12E06A40D8B310FC3EEA35917D6672089053A0B1A4157F33B1C37CB5F7E1BBFg0wFG" TargetMode="External"/><Relationship Id="rId15" Type="http://schemas.openxmlformats.org/officeDocument/2006/relationships/hyperlink" Target="consultantplus://offline/ref=76C2B7690B0E7B1CF12E06A40D8B310FC3EEA3591ED6672089053A0B1A4157F33B1C37CB5F7E18B0g0w6G" TargetMode="External"/><Relationship Id="rId10" Type="http://schemas.openxmlformats.org/officeDocument/2006/relationships/hyperlink" Target="http://www.consultant.ru/cons/cgi/online.cgi?rnd=26E1DFF2A116FFD751D521AF42B241BA&amp;req=doc&amp;base=LAW&amp;n=301011&amp;dst=2579&amp;fld=134&amp;REFFIELD=134&amp;REFDST=864&amp;REFDOC=324065&amp;REFBASE=LAW&amp;stat=refcode%3D16610%3Bdstident%3D2579%3Bindex%3D48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cons/cgi/online.cgi?rnd=26E1DFF2A116FFD751D521AF42B241BA&amp;req=doc&amp;base=LAW&amp;n=301011&amp;dst=2579&amp;fld=134&amp;REFFIELD=134&amp;REFDST=864&amp;REFDOC=324065&amp;REFBASE=LAW&amp;stat=refcode%3D16610%3Bdstident%3D2579%3Bindex%3D482" TargetMode="External"/><Relationship Id="rId14" Type="http://schemas.openxmlformats.org/officeDocument/2006/relationships/hyperlink" Target="http://www.consultant.ru/cons/cgi/online.cgi?rnd=26E1DFF2A116FFD751D521AF42B241BA&amp;req=doc&amp;base=LAW&amp;n=301011&amp;dst=2781&amp;fld=134&amp;REFFIELD=134&amp;REFDST=864&amp;REFDOC=324065&amp;REFBASE=LAW&amp;stat=refcode%3D16610%3Bdstident%3D2781%3Bindex%3D4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2024-02-26T08:57:00Z</dcterms:created>
  <dcterms:modified xsi:type="dcterms:W3CDTF">2024-02-26T08:57:00Z</dcterms:modified>
</cp:coreProperties>
</file>