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E" w:rsidRPr="00CF6A66" w:rsidRDefault="00155EE3" w:rsidP="000B288D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0B288D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01.09.2017 </w:t>
      </w:r>
      <w:r w:rsidR="003E5A7E" w:rsidRPr="00CF6A66">
        <w:rPr>
          <w:sz w:val="24"/>
          <w:szCs w:val="24"/>
        </w:rPr>
        <w:t xml:space="preserve">№ </w:t>
      </w:r>
      <w:r>
        <w:rPr>
          <w:sz w:val="24"/>
          <w:szCs w:val="24"/>
        </w:rPr>
        <w:t>282</w:t>
      </w:r>
      <w:r w:rsidR="003E5A7E" w:rsidRPr="00CF6A66">
        <w:rPr>
          <w:sz w:val="24"/>
          <w:szCs w:val="24"/>
        </w:rPr>
        <w:t xml:space="preserve">           </w:t>
      </w:r>
    </w:p>
    <w:p w:rsidR="003E5A7E" w:rsidRPr="00CF6A66" w:rsidRDefault="003E5A7E" w:rsidP="003E5A7E">
      <w:pPr>
        <w:ind w:right="3401"/>
        <w:rPr>
          <w:sz w:val="24"/>
          <w:szCs w:val="24"/>
        </w:rPr>
      </w:pPr>
    </w:p>
    <w:p w:rsidR="003E5A7E" w:rsidRPr="003E7B18" w:rsidRDefault="003E5A7E" w:rsidP="003E7B18">
      <w:pPr>
        <w:autoSpaceDE w:val="0"/>
        <w:autoSpaceDN w:val="0"/>
        <w:adjustRightInd w:val="0"/>
        <w:ind w:right="3828"/>
        <w:jc w:val="both"/>
        <w:rPr>
          <w:sz w:val="24"/>
          <w:szCs w:val="24"/>
        </w:rPr>
      </w:pPr>
      <w:r w:rsidRPr="003E7B18">
        <w:rPr>
          <w:sz w:val="24"/>
          <w:szCs w:val="24"/>
        </w:rPr>
        <w:t xml:space="preserve">Об утверждении </w:t>
      </w:r>
      <w:r w:rsidR="003E7B18" w:rsidRPr="003E7B18">
        <w:rPr>
          <w:sz w:val="24"/>
          <w:szCs w:val="24"/>
        </w:rPr>
        <w:t xml:space="preserve">Положения </w:t>
      </w:r>
      <w:r w:rsidR="003E7B18" w:rsidRPr="003E7B18">
        <w:rPr>
          <w:spacing w:val="2"/>
          <w:sz w:val="24"/>
          <w:szCs w:val="24"/>
          <w:shd w:val="clear" w:color="auto" w:fill="FFFFFF"/>
        </w:rPr>
        <w:t>о порядке и условиях проведения арендаторами капитального ремонта арендуемых ими объектов недвижимости,</w:t>
      </w:r>
      <w:r w:rsidR="003E7B18" w:rsidRPr="003E7B18">
        <w:rPr>
          <w:spacing w:val="2"/>
          <w:sz w:val="24"/>
          <w:szCs w:val="24"/>
        </w:rPr>
        <w:t xml:space="preserve"> </w:t>
      </w:r>
      <w:r w:rsidR="003E7B18" w:rsidRPr="00C827FC">
        <w:rPr>
          <w:spacing w:val="2"/>
          <w:sz w:val="24"/>
          <w:szCs w:val="24"/>
        </w:rPr>
        <w:t xml:space="preserve">находящихся в муниципальной собственности </w:t>
      </w:r>
      <w:r w:rsidR="003E7B18" w:rsidRPr="00C827FC">
        <w:rPr>
          <w:spacing w:val="-3"/>
          <w:sz w:val="24"/>
          <w:szCs w:val="24"/>
        </w:rPr>
        <w:t xml:space="preserve">Красноборского </w:t>
      </w:r>
      <w:r w:rsidR="003E7B18" w:rsidRPr="00C827FC">
        <w:rPr>
          <w:spacing w:val="-1"/>
          <w:sz w:val="24"/>
          <w:szCs w:val="24"/>
        </w:rPr>
        <w:t>городского поселения Тосненского района Ленинградской области</w:t>
      </w:r>
      <w:r w:rsidR="003E7B18">
        <w:rPr>
          <w:spacing w:val="-1"/>
          <w:sz w:val="24"/>
          <w:szCs w:val="24"/>
        </w:rPr>
        <w:t>,</w:t>
      </w:r>
      <w:r w:rsidR="003E7B18" w:rsidRPr="003E7B18">
        <w:rPr>
          <w:spacing w:val="2"/>
          <w:sz w:val="24"/>
          <w:szCs w:val="24"/>
          <w:shd w:val="clear" w:color="auto" w:fill="FFFFFF"/>
        </w:rPr>
        <w:t xml:space="preserve"> о порядке и условиях зачета в счет арендной платы суммы за</w:t>
      </w:r>
      <w:r w:rsidR="003E7B18">
        <w:rPr>
          <w:spacing w:val="2"/>
          <w:sz w:val="24"/>
          <w:szCs w:val="24"/>
          <w:shd w:val="clear" w:color="auto" w:fill="FFFFFF"/>
        </w:rPr>
        <w:t>трат на проведение данных работ</w:t>
      </w: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7B18" w:rsidRPr="00C827FC" w:rsidRDefault="003E5A7E" w:rsidP="003E7B18">
      <w:pPr>
        <w:widowControl w:val="0"/>
        <w:ind w:firstLine="624"/>
        <w:jc w:val="both"/>
        <w:rPr>
          <w:spacing w:val="-1"/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организации местного самоупр</w:t>
      </w:r>
      <w:r w:rsidR="00CF6A66" w:rsidRPr="00CF6A66">
        <w:rPr>
          <w:sz w:val="24"/>
          <w:szCs w:val="24"/>
        </w:rPr>
        <w:t xml:space="preserve">авления в Российской Федерации», </w:t>
      </w:r>
      <w:r w:rsidR="00CF6A66" w:rsidRPr="00CF6A66">
        <w:rPr>
          <w:rFonts w:eastAsia="Cambria"/>
          <w:sz w:val="24"/>
          <w:szCs w:val="24"/>
        </w:rPr>
        <w:t xml:space="preserve">Уставом Красноборского городского поселения Тосненского района ленинградской области, </w:t>
      </w:r>
      <w:r w:rsidR="003E7B18" w:rsidRPr="00C827FC">
        <w:rPr>
          <w:spacing w:val="2"/>
          <w:sz w:val="24"/>
          <w:szCs w:val="24"/>
        </w:rPr>
        <w:t xml:space="preserve">в целях повышения эффективности использования объектов недвижимости, находящихся в муниципальной собственности </w:t>
      </w:r>
      <w:r w:rsidR="003E7B18" w:rsidRPr="00C827FC">
        <w:rPr>
          <w:spacing w:val="-3"/>
          <w:sz w:val="24"/>
          <w:szCs w:val="24"/>
        </w:rPr>
        <w:t xml:space="preserve">Красноборского </w:t>
      </w:r>
      <w:r w:rsidR="003E7B18" w:rsidRPr="00C827FC">
        <w:rPr>
          <w:spacing w:val="-1"/>
          <w:sz w:val="24"/>
          <w:szCs w:val="24"/>
        </w:rPr>
        <w:t>городского поселения Тосненского района Ленинградской области</w:t>
      </w:r>
      <w:r w:rsidR="003E7B18" w:rsidRPr="00C827FC">
        <w:rPr>
          <w:spacing w:val="2"/>
          <w:sz w:val="24"/>
          <w:szCs w:val="24"/>
        </w:rPr>
        <w:t xml:space="preserve">, упорядочения расчетов по договорам аренды объектов недвижимости </w:t>
      </w:r>
    </w:p>
    <w:p w:rsidR="003E5A7E" w:rsidRPr="00CF6A66" w:rsidRDefault="003E5A7E" w:rsidP="003E7B18">
      <w:pPr>
        <w:ind w:firstLine="709"/>
        <w:jc w:val="both"/>
        <w:rPr>
          <w:sz w:val="24"/>
          <w:szCs w:val="24"/>
        </w:rPr>
      </w:pPr>
    </w:p>
    <w:p w:rsidR="003E5A7E" w:rsidRPr="00CF6A66" w:rsidRDefault="003E5A7E" w:rsidP="003E5A7E">
      <w:pPr>
        <w:rPr>
          <w:rStyle w:val="31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1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1"/>
          <w:rFonts w:ascii="Times New Roman" w:hAnsi="Times New Roman" w:cs="Times New Roman"/>
          <w:bCs w:val="0"/>
          <w:sz w:val="24"/>
          <w:szCs w:val="24"/>
        </w:rPr>
      </w:pP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Pr="00CF6A66">
        <w:rPr>
          <w:sz w:val="24"/>
          <w:szCs w:val="24"/>
        </w:rPr>
        <w:t xml:space="preserve">Утвердить </w:t>
      </w:r>
      <w:r w:rsidR="003E7B18">
        <w:rPr>
          <w:sz w:val="24"/>
          <w:szCs w:val="24"/>
        </w:rPr>
        <w:t>Положение</w:t>
      </w:r>
      <w:r w:rsidR="003E7B18" w:rsidRPr="003E7B18">
        <w:rPr>
          <w:sz w:val="24"/>
          <w:szCs w:val="24"/>
        </w:rPr>
        <w:t xml:space="preserve"> </w:t>
      </w:r>
      <w:r w:rsidR="003E7B18" w:rsidRPr="003E7B18">
        <w:rPr>
          <w:spacing w:val="2"/>
          <w:sz w:val="24"/>
          <w:szCs w:val="24"/>
          <w:shd w:val="clear" w:color="auto" w:fill="FFFFFF"/>
        </w:rPr>
        <w:t>о порядке и условиях проведения арендаторами капитального ремонта арендуемых ими объектов недвижимости,</w:t>
      </w:r>
      <w:r w:rsidR="003E7B18" w:rsidRPr="003E7B18">
        <w:rPr>
          <w:spacing w:val="2"/>
          <w:sz w:val="24"/>
          <w:szCs w:val="24"/>
        </w:rPr>
        <w:t xml:space="preserve"> </w:t>
      </w:r>
      <w:r w:rsidR="003E7B18" w:rsidRPr="00C827FC">
        <w:rPr>
          <w:spacing w:val="2"/>
          <w:sz w:val="24"/>
          <w:szCs w:val="24"/>
        </w:rPr>
        <w:t xml:space="preserve">находящихся в муниципальной собственности </w:t>
      </w:r>
      <w:r w:rsidR="003E7B18" w:rsidRPr="00C827FC">
        <w:rPr>
          <w:spacing w:val="-3"/>
          <w:sz w:val="24"/>
          <w:szCs w:val="24"/>
        </w:rPr>
        <w:t xml:space="preserve">Красноборского </w:t>
      </w:r>
      <w:r w:rsidR="003E7B18" w:rsidRPr="00C827FC">
        <w:rPr>
          <w:spacing w:val="-1"/>
          <w:sz w:val="24"/>
          <w:szCs w:val="24"/>
        </w:rPr>
        <w:t>городского поселения Тосненского района Ленинградской области</w:t>
      </w:r>
      <w:r w:rsidR="003E7B18">
        <w:rPr>
          <w:spacing w:val="-1"/>
          <w:sz w:val="24"/>
          <w:szCs w:val="24"/>
        </w:rPr>
        <w:t>,</w:t>
      </w:r>
      <w:r w:rsidR="003E7B18" w:rsidRPr="003E7B18">
        <w:rPr>
          <w:spacing w:val="2"/>
          <w:sz w:val="24"/>
          <w:szCs w:val="24"/>
          <w:shd w:val="clear" w:color="auto" w:fill="FFFFFF"/>
        </w:rPr>
        <w:t xml:space="preserve"> о порядке и условиях зачета в счет арендной платы суммы за</w:t>
      </w:r>
      <w:r w:rsidR="003E7B18">
        <w:rPr>
          <w:spacing w:val="2"/>
          <w:sz w:val="24"/>
          <w:szCs w:val="24"/>
          <w:shd w:val="clear" w:color="auto" w:fill="FFFFFF"/>
        </w:rPr>
        <w:t>трат на проведение данных работ</w:t>
      </w:r>
      <w:r w:rsidR="003E7B18" w:rsidRPr="003E7B18">
        <w:rPr>
          <w:spacing w:val="2"/>
          <w:sz w:val="24"/>
          <w:szCs w:val="24"/>
          <w:shd w:val="clear" w:color="auto" w:fill="FFFFFF"/>
        </w:rPr>
        <w:t xml:space="preserve"> согласно приложению</w:t>
      </w:r>
      <w:r w:rsidRPr="00CF6A66">
        <w:rPr>
          <w:sz w:val="24"/>
          <w:szCs w:val="24"/>
        </w:rPr>
        <w:t>.</w:t>
      </w:r>
    </w:p>
    <w:p w:rsidR="005836DA" w:rsidRDefault="003E7B18" w:rsidP="003E5A7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</w:t>
      </w:r>
      <w:r w:rsidR="003E5A7E" w:rsidRPr="00CF6A66">
        <w:rPr>
          <w:sz w:val="24"/>
          <w:szCs w:val="24"/>
        </w:rPr>
        <w:t>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5836DA">
        <w:rPr>
          <w:sz w:val="24"/>
          <w:szCs w:val="24"/>
        </w:rPr>
        <w:t xml:space="preserve"> (обнародования)</w:t>
      </w:r>
      <w:r w:rsidR="003E55B1" w:rsidRPr="00CF6A66">
        <w:rPr>
          <w:sz w:val="24"/>
          <w:szCs w:val="24"/>
        </w:rPr>
        <w:t>.</w:t>
      </w:r>
    </w:p>
    <w:p w:rsidR="003E5A7E" w:rsidRPr="00CF6A66" w:rsidRDefault="005836DA" w:rsidP="005836D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(обнародовать) настоящее постановление в Установленном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9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proofErr w:type="spellStart"/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proofErr w:type="spellEnd"/>
        <w:r w:rsidR="00155EE3" w:rsidRPr="00CF6A66">
          <w:rPr>
            <w:rStyle w:val="ac"/>
            <w:sz w:val="24"/>
            <w:szCs w:val="24"/>
          </w:rPr>
          <w:t>.</w:t>
        </w:r>
        <w:proofErr w:type="spellStart"/>
        <w:r w:rsidR="00155EE3" w:rsidRPr="00CF6A66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CF6A66">
        <w:rPr>
          <w:sz w:val="24"/>
          <w:szCs w:val="24"/>
        </w:rPr>
        <w:t>Контроль за</w:t>
      </w:r>
      <w:proofErr w:type="gramEnd"/>
      <w:r w:rsidRPr="00CF6A66">
        <w:rPr>
          <w:sz w:val="24"/>
          <w:szCs w:val="24"/>
        </w:rPr>
        <w:t xml:space="preserve"> исполнением </w:t>
      </w:r>
      <w:r w:rsidR="005836DA">
        <w:rPr>
          <w:sz w:val="24"/>
          <w:szCs w:val="24"/>
        </w:rPr>
        <w:t>настоящего</w:t>
      </w:r>
      <w:r w:rsidRPr="00CF6A66">
        <w:rPr>
          <w:sz w:val="24"/>
          <w:szCs w:val="24"/>
        </w:rPr>
        <w:t xml:space="preserve"> постановления</w:t>
      </w:r>
      <w:r w:rsidR="003E7B18">
        <w:rPr>
          <w:sz w:val="24"/>
          <w:szCs w:val="24"/>
        </w:rPr>
        <w:t xml:space="preserve"> оставляю за собой</w:t>
      </w:r>
      <w:r w:rsidR="00ED7ECF" w:rsidRPr="00CF6A66">
        <w:rPr>
          <w:sz w:val="24"/>
          <w:szCs w:val="24"/>
        </w:rPr>
        <w:t>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0B288D" w:rsidRDefault="000B288D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администрации                                                                  </w:t>
      </w:r>
      <w:r w:rsidR="00ED7ECF" w:rsidRPr="00CF6A66">
        <w:rPr>
          <w:sz w:val="24"/>
          <w:szCs w:val="24"/>
        </w:rPr>
        <w:t>О.В. Платонова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3E7B18" w:rsidRDefault="003E7B18" w:rsidP="00E32C69">
      <w:pPr>
        <w:ind w:left="4536"/>
      </w:pPr>
    </w:p>
    <w:p w:rsidR="003E7B18" w:rsidRDefault="003E7B18" w:rsidP="00E32C69">
      <w:pPr>
        <w:ind w:left="4536"/>
      </w:pPr>
    </w:p>
    <w:p w:rsidR="003E7B18" w:rsidRDefault="003E7B18" w:rsidP="00E32C69">
      <w:pPr>
        <w:ind w:left="4536"/>
      </w:pP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5836DA" w:rsidRDefault="000B288D" w:rsidP="00E32C69">
      <w:pPr>
        <w:ind w:left="4536"/>
      </w:pPr>
      <w:r>
        <w:t xml:space="preserve">От 01.09.2017 </w:t>
      </w:r>
      <w:r w:rsidR="00C01E27" w:rsidRPr="005836DA">
        <w:t xml:space="preserve">№ </w:t>
      </w:r>
      <w:r>
        <w:t>282</w:t>
      </w:r>
      <w:bookmarkStart w:id="0" w:name="_GoBack"/>
      <w:bookmarkEnd w:id="0"/>
      <w:r w:rsidR="00C01E27" w:rsidRPr="005836DA">
        <w:t xml:space="preserve"> </w:t>
      </w: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3E7B18" w:rsidRDefault="003E7B18" w:rsidP="003E7B1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3E7B18">
        <w:rPr>
          <w:sz w:val="24"/>
          <w:szCs w:val="24"/>
        </w:rPr>
        <w:t xml:space="preserve"> </w:t>
      </w:r>
      <w:r w:rsidRPr="003E7B18">
        <w:rPr>
          <w:spacing w:val="2"/>
          <w:sz w:val="24"/>
          <w:szCs w:val="24"/>
          <w:shd w:val="clear" w:color="auto" w:fill="FFFFFF"/>
        </w:rPr>
        <w:t>о порядке и условиях проведения арендаторами капитального ремонта арендуемых ими объектов недвижимости,</w:t>
      </w:r>
      <w:r w:rsidRPr="003E7B18">
        <w:rPr>
          <w:spacing w:val="2"/>
          <w:sz w:val="24"/>
          <w:szCs w:val="24"/>
        </w:rPr>
        <w:t xml:space="preserve"> </w:t>
      </w:r>
      <w:r w:rsidRPr="00C827FC">
        <w:rPr>
          <w:spacing w:val="2"/>
          <w:sz w:val="24"/>
          <w:szCs w:val="24"/>
        </w:rPr>
        <w:t xml:space="preserve">находящихся в муниципальной собственности </w:t>
      </w:r>
      <w:r w:rsidRPr="00C827FC">
        <w:rPr>
          <w:spacing w:val="-3"/>
          <w:sz w:val="24"/>
          <w:szCs w:val="24"/>
        </w:rPr>
        <w:t xml:space="preserve">Красноборского </w:t>
      </w:r>
      <w:r w:rsidRPr="00C827FC">
        <w:rPr>
          <w:spacing w:val="-1"/>
          <w:sz w:val="24"/>
          <w:szCs w:val="24"/>
        </w:rPr>
        <w:t>городского поселения Тосненского района Ленинградской области</w:t>
      </w:r>
      <w:r>
        <w:rPr>
          <w:spacing w:val="-1"/>
          <w:sz w:val="24"/>
          <w:szCs w:val="24"/>
        </w:rPr>
        <w:t>,</w:t>
      </w:r>
      <w:r w:rsidRPr="003E7B18">
        <w:rPr>
          <w:spacing w:val="2"/>
          <w:sz w:val="24"/>
          <w:szCs w:val="24"/>
          <w:shd w:val="clear" w:color="auto" w:fill="FFFFFF"/>
        </w:rPr>
        <w:t xml:space="preserve"> о порядке и условиях зачета в счет арендной платы суммы за</w:t>
      </w:r>
      <w:r>
        <w:rPr>
          <w:spacing w:val="2"/>
          <w:sz w:val="24"/>
          <w:szCs w:val="24"/>
          <w:shd w:val="clear" w:color="auto" w:fill="FFFFFF"/>
        </w:rPr>
        <w:t>трат на проведение данных работ</w:t>
      </w:r>
    </w:p>
    <w:p w:rsidR="00D0179C" w:rsidRPr="003E7B18" w:rsidRDefault="00D0179C" w:rsidP="003E7B18">
      <w:pPr>
        <w:jc w:val="both"/>
        <w:rPr>
          <w:sz w:val="24"/>
          <w:szCs w:val="24"/>
        </w:rPr>
      </w:pPr>
    </w:p>
    <w:p w:rsidR="00D0179C" w:rsidRPr="003E7B18" w:rsidRDefault="00D0179C" w:rsidP="003E7B18">
      <w:pPr>
        <w:jc w:val="both"/>
        <w:rPr>
          <w:sz w:val="24"/>
          <w:szCs w:val="24"/>
        </w:rPr>
      </w:pPr>
    </w:p>
    <w:p w:rsidR="003E7B18" w:rsidRPr="003E7B18" w:rsidRDefault="003E7B18" w:rsidP="003E7B18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1. Общие положения</w:t>
      </w:r>
    </w:p>
    <w:p w:rsidR="003E7B18" w:rsidRPr="00691169" w:rsidRDefault="003E7B18" w:rsidP="00691169">
      <w:pPr>
        <w:shd w:val="clear" w:color="auto" w:fill="FFFFFF"/>
        <w:ind w:firstLine="1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br/>
      </w:r>
      <w:r w:rsidRPr="00691169">
        <w:rPr>
          <w:sz w:val="24"/>
          <w:szCs w:val="24"/>
        </w:rPr>
        <w:t>1.1. Настоящее Положение определяет порядок и условия проведения арендаторами капитального ремонта арендуемых ими объектов недвижимости, находящихся в муниципальной собственности Красноборского городского поселения Тосненского района Ленинградской области (далее – объекты недвижимости), а также порядок и условия зачета в</w:t>
      </w:r>
      <w:r w:rsidRPr="003E7B18">
        <w:rPr>
          <w:spacing w:val="2"/>
          <w:sz w:val="24"/>
          <w:szCs w:val="24"/>
        </w:rPr>
        <w:t xml:space="preserve"> счет арендной платы суммы затр</w:t>
      </w:r>
      <w:r w:rsidRPr="00691169">
        <w:rPr>
          <w:spacing w:val="2"/>
          <w:sz w:val="24"/>
          <w:szCs w:val="24"/>
        </w:rPr>
        <w:t>ат на проведение данн</w:t>
      </w:r>
      <w:r w:rsidR="00691169">
        <w:rPr>
          <w:spacing w:val="2"/>
          <w:sz w:val="24"/>
          <w:szCs w:val="24"/>
        </w:rPr>
        <w:t>ых работ.</w:t>
      </w:r>
    </w:p>
    <w:p w:rsidR="003E7B18" w:rsidRPr="003E7B18" w:rsidRDefault="003E7B18" w:rsidP="003E7B18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91169" w:rsidRDefault="00691169" w:rsidP="003E7B18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3E7B18" w:rsidRPr="003E7B18" w:rsidRDefault="003E7B18" w:rsidP="003E7B18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2. Порядок и условия проведения арендатором капитального ремонта и реконструкции </w:t>
      </w:r>
      <w:r w:rsidR="00691169">
        <w:rPr>
          <w:spacing w:val="2"/>
          <w:sz w:val="24"/>
          <w:szCs w:val="24"/>
        </w:rPr>
        <w:t>объектов недвижимости</w:t>
      </w:r>
    </w:p>
    <w:p w:rsidR="003E7B18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br/>
        <w:t xml:space="preserve">2.1. Капитальный ремонт </w:t>
      </w:r>
      <w:r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проводятся арендатором </w:t>
      </w:r>
      <w:proofErr w:type="gramStart"/>
      <w:r w:rsidRPr="003E7B18">
        <w:rPr>
          <w:spacing w:val="2"/>
          <w:sz w:val="24"/>
          <w:szCs w:val="24"/>
        </w:rPr>
        <w:t>в соответствии с законодательством Российской Федерации о градостроительной деятельности за свой счет на основании</w:t>
      </w:r>
      <w:proofErr w:type="gramEnd"/>
      <w:r w:rsidRPr="003E7B18">
        <w:rPr>
          <w:spacing w:val="2"/>
          <w:sz w:val="24"/>
          <w:szCs w:val="24"/>
        </w:rPr>
        <w:t xml:space="preserve"> письменного согласия арендодателя на проведение капитального ремонта </w:t>
      </w:r>
      <w:r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и дополнительного соглашения к договору аренды </w:t>
      </w:r>
      <w:r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указанного в пу</w:t>
      </w:r>
      <w:r w:rsidR="00691169">
        <w:rPr>
          <w:spacing w:val="2"/>
          <w:sz w:val="24"/>
          <w:szCs w:val="24"/>
        </w:rPr>
        <w:t>нкте 2.5 настоящего Положения.</w:t>
      </w:r>
      <w:r w:rsidR="00691169">
        <w:rPr>
          <w:spacing w:val="2"/>
          <w:sz w:val="24"/>
          <w:szCs w:val="24"/>
        </w:rPr>
        <w:br/>
      </w:r>
      <w:r w:rsidRPr="003E7B18">
        <w:rPr>
          <w:spacing w:val="2"/>
          <w:sz w:val="24"/>
          <w:szCs w:val="24"/>
        </w:rPr>
        <w:t xml:space="preserve">2.2. Капитальный ремонт </w:t>
      </w:r>
      <w:r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проводятся при соблюдении </w:t>
      </w:r>
      <w:r>
        <w:rPr>
          <w:spacing w:val="2"/>
          <w:sz w:val="24"/>
          <w:szCs w:val="24"/>
        </w:rPr>
        <w:t>арендатором следующих условий: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отсутствие задолженности по арендной плате и пени по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, в </w:t>
      </w:r>
      <w:proofErr w:type="gramStart"/>
      <w:r w:rsidRPr="003E7B18">
        <w:rPr>
          <w:spacing w:val="2"/>
          <w:sz w:val="24"/>
          <w:szCs w:val="24"/>
        </w:rPr>
        <w:t>отношении</w:t>
      </w:r>
      <w:proofErr w:type="gramEnd"/>
      <w:r w:rsidRPr="003E7B18">
        <w:rPr>
          <w:spacing w:val="2"/>
          <w:sz w:val="24"/>
          <w:szCs w:val="24"/>
        </w:rPr>
        <w:t xml:space="preserve"> которого планируется проведение капитального ремонта</w:t>
      </w:r>
      <w:r w:rsidR="00EF3652">
        <w:rPr>
          <w:spacing w:val="2"/>
          <w:sz w:val="24"/>
          <w:szCs w:val="24"/>
        </w:rPr>
        <w:t>;</w:t>
      </w:r>
      <w:r w:rsidR="00EF3652">
        <w:rPr>
          <w:spacing w:val="2"/>
          <w:sz w:val="24"/>
          <w:szCs w:val="24"/>
        </w:rPr>
        <w:br/>
      </w:r>
      <w:r w:rsidRPr="003E7B18">
        <w:rPr>
          <w:spacing w:val="2"/>
          <w:sz w:val="24"/>
          <w:szCs w:val="24"/>
        </w:rPr>
        <w:t xml:space="preserve">- наличие заключения, составленного по итогам обследования технического состояния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или комплексного обследования технического состояния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в соответствии с ГОСТ 31937-2011 "Здания и сооружения. Правила обследования и мониторинга технического состояния" (далее - заключение </w:t>
      </w:r>
      <w:r w:rsidR="00EF3652">
        <w:rPr>
          <w:spacing w:val="2"/>
          <w:sz w:val="24"/>
          <w:szCs w:val="24"/>
        </w:rPr>
        <w:t>о техническом состоянии)</w:t>
      </w:r>
      <w:r w:rsidR="00691169">
        <w:rPr>
          <w:spacing w:val="2"/>
          <w:sz w:val="24"/>
          <w:szCs w:val="24"/>
        </w:rPr>
        <w:t>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2.3. Для получения согласия на проведение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арендатор представляет аре</w:t>
      </w:r>
      <w:r w:rsidR="00EF3652">
        <w:rPr>
          <w:spacing w:val="2"/>
          <w:sz w:val="24"/>
          <w:szCs w:val="24"/>
        </w:rPr>
        <w:t>ндодателю следующие документы: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заявление о согласовании проведения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с у</w:t>
      </w:r>
      <w:r w:rsidR="00EF3652">
        <w:rPr>
          <w:spacing w:val="2"/>
          <w:sz w:val="24"/>
          <w:szCs w:val="24"/>
        </w:rPr>
        <w:t>казанием сроков его проведения;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заключение</w:t>
      </w:r>
      <w:r w:rsidR="00EF3652">
        <w:rPr>
          <w:spacing w:val="2"/>
          <w:sz w:val="24"/>
          <w:szCs w:val="24"/>
        </w:rPr>
        <w:t xml:space="preserve"> о техническом состоянии;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смету на выполнение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>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2.4. Арендодатель на основании представленных арендатором документов, указанных в пункте 2.3 настоящего Положения, в течение 30 рабочих дней, следующих за днем их представления, приним</w:t>
      </w:r>
      <w:r w:rsidR="00EF3652">
        <w:rPr>
          <w:spacing w:val="2"/>
          <w:sz w:val="24"/>
          <w:szCs w:val="24"/>
        </w:rPr>
        <w:t>ает одно из следующих решений: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lastRenderedPageBreak/>
        <w:t xml:space="preserve">- согласовать проведение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и направить арендатору для подписания дополнительное соглашение к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указанное в пу</w:t>
      </w:r>
      <w:r w:rsidR="00EF3652">
        <w:rPr>
          <w:spacing w:val="2"/>
          <w:sz w:val="24"/>
          <w:szCs w:val="24"/>
        </w:rPr>
        <w:t>нкте 2.5 настоящего Положения;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отказать в согласовании проведения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>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Арендодатель уведомляет арендатора о принятии соответствующего решения не позднее 3 рабочих дней, следу</w:t>
      </w:r>
      <w:r w:rsidR="00EF3652">
        <w:rPr>
          <w:spacing w:val="2"/>
          <w:sz w:val="24"/>
          <w:szCs w:val="24"/>
        </w:rPr>
        <w:t>ющих за днем принятия решения.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В случае </w:t>
      </w:r>
      <w:proofErr w:type="gramStart"/>
      <w:r w:rsidRPr="003E7B18">
        <w:rPr>
          <w:spacing w:val="2"/>
          <w:sz w:val="24"/>
          <w:szCs w:val="24"/>
        </w:rPr>
        <w:t xml:space="preserve">согласования проведения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proofErr w:type="gramEnd"/>
      <w:r w:rsidRPr="003E7B18">
        <w:rPr>
          <w:spacing w:val="2"/>
          <w:sz w:val="24"/>
          <w:szCs w:val="24"/>
        </w:rPr>
        <w:t xml:space="preserve"> одновременно с уведомлением арендатору направляется дополнительное соглашение, </w:t>
      </w:r>
      <w:r w:rsidR="00691169">
        <w:rPr>
          <w:spacing w:val="2"/>
          <w:sz w:val="24"/>
          <w:szCs w:val="24"/>
        </w:rPr>
        <w:t>подписанное арендодателем.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2.5. В дополнительном соглашении к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указываются сроки выполнения, перечень и объемы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. Дополнительное соглашение должно содержать условия зачета в счет арендной платы суммы затрат на проведение соответствующих работ в соотве</w:t>
      </w:r>
      <w:r w:rsidR="00691169">
        <w:rPr>
          <w:spacing w:val="2"/>
          <w:sz w:val="24"/>
          <w:szCs w:val="24"/>
        </w:rPr>
        <w:t>тствии с настоящим Положением.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2.6. Основаниями для отказа в согласовании проведения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 xml:space="preserve"> являются: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документы, указанные в пункте 2.3 настоящего Положения, пр</w:t>
      </w:r>
      <w:r w:rsidR="00EF3652">
        <w:rPr>
          <w:spacing w:val="2"/>
          <w:sz w:val="24"/>
          <w:szCs w:val="24"/>
        </w:rPr>
        <w:t>едставлены не в полном объеме;</w:t>
      </w:r>
      <w:r w:rsidR="00EF3652">
        <w:rPr>
          <w:spacing w:val="2"/>
          <w:sz w:val="24"/>
          <w:szCs w:val="24"/>
        </w:rPr>
        <w:br/>
      </w:r>
      <w:r w:rsidRPr="003E7B18">
        <w:rPr>
          <w:spacing w:val="2"/>
          <w:sz w:val="24"/>
          <w:szCs w:val="24"/>
        </w:rPr>
        <w:t xml:space="preserve">- наличие у арендатора задолженности по арендной плате и пени по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, в </w:t>
      </w:r>
      <w:proofErr w:type="gramStart"/>
      <w:r w:rsidRPr="003E7B18">
        <w:rPr>
          <w:spacing w:val="2"/>
          <w:sz w:val="24"/>
          <w:szCs w:val="24"/>
        </w:rPr>
        <w:t>отношении</w:t>
      </w:r>
      <w:proofErr w:type="gramEnd"/>
      <w:r w:rsidRPr="003E7B18">
        <w:rPr>
          <w:spacing w:val="2"/>
          <w:sz w:val="24"/>
          <w:szCs w:val="24"/>
        </w:rPr>
        <w:t xml:space="preserve"> которого планируется проведение капитального ремонта</w:t>
      </w:r>
      <w:r w:rsidR="00EF3652">
        <w:rPr>
          <w:spacing w:val="2"/>
          <w:sz w:val="24"/>
          <w:szCs w:val="24"/>
        </w:rPr>
        <w:t>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несоответствие работ, планируемых арендатором к проведению, перечню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>;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проведение арендатором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после наступления страхового случая, затраты на проведение которых подлежат компенсации страховой компанией, осуществляющей страховую защиту сдаваемого в аренду</w:t>
      </w:r>
      <w:r w:rsidR="00EF3652">
        <w:rPr>
          <w:spacing w:val="2"/>
          <w:sz w:val="24"/>
          <w:szCs w:val="24"/>
        </w:rPr>
        <w:t xml:space="preserve"> муниципального </w:t>
      </w:r>
      <w:r w:rsidR="00691169">
        <w:rPr>
          <w:spacing w:val="2"/>
          <w:sz w:val="24"/>
          <w:szCs w:val="24"/>
        </w:rPr>
        <w:t>объектов недвижимости.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Арендатор вправе повторно подать документы в соответствии с пунктом 2.3 настоящего Положения после устранения причин, послуживших основанием для отказа в согласовании проведения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>.</w:t>
      </w:r>
    </w:p>
    <w:p w:rsidR="003E7B18" w:rsidRPr="003E7B18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2.7. Во время проведения арендатором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арендная плата, определенная договором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, оплачивается в полном объеме в установленные договором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сроки.</w:t>
      </w:r>
    </w:p>
    <w:p w:rsidR="00EF3652" w:rsidRDefault="00EF3652" w:rsidP="00EF3652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EF3652" w:rsidRDefault="00EF3652" w:rsidP="00EF3652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3E7B18" w:rsidRPr="003E7B18" w:rsidRDefault="003E7B18" w:rsidP="00EF3652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3. Порядок и условия зачета в счет арендной платы суммы затрат арендатора на проведение работ по капитальному ремонту и (или) реконструкции </w:t>
      </w:r>
      <w:r w:rsidR="00691169">
        <w:rPr>
          <w:spacing w:val="2"/>
          <w:sz w:val="24"/>
          <w:szCs w:val="24"/>
        </w:rPr>
        <w:t>Объектов недвижимости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br/>
        <w:t xml:space="preserve">3.1. Затраты арендатора на проведение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с учетом НДС засчитываются полностью или частично в счет подлежащей уплате арендной платы за использование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в соответствии с пунктами </w:t>
      </w:r>
      <w:r w:rsidR="00691169">
        <w:rPr>
          <w:spacing w:val="2"/>
          <w:sz w:val="24"/>
          <w:szCs w:val="24"/>
        </w:rPr>
        <w:t>3.7, 3.8 настоящего Положения.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3.2. Зачет в счет арендной платы суммы затрат арендатора на проведение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(далее - зачет) осуществляется</w:t>
      </w:r>
      <w:r w:rsidR="00EF3652">
        <w:rPr>
          <w:spacing w:val="2"/>
          <w:sz w:val="24"/>
          <w:szCs w:val="24"/>
        </w:rPr>
        <w:t xml:space="preserve"> при наличии следующих условий:</w:t>
      </w:r>
    </w:p>
    <w:p w:rsidR="00EF3652" w:rsidRDefault="00EF3652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1)</w:t>
      </w:r>
      <w:r w:rsidR="003E7B18" w:rsidRPr="003E7B18">
        <w:rPr>
          <w:spacing w:val="2"/>
          <w:sz w:val="24"/>
          <w:szCs w:val="24"/>
        </w:rPr>
        <w:t xml:space="preserve"> отсутствие у арендатора задолженности по арендной плате и пени по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="003E7B18" w:rsidRPr="003E7B18">
        <w:rPr>
          <w:spacing w:val="2"/>
          <w:sz w:val="24"/>
          <w:szCs w:val="24"/>
        </w:rPr>
        <w:t xml:space="preserve">, в </w:t>
      </w:r>
      <w:proofErr w:type="gramStart"/>
      <w:r w:rsidR="003E7B18" w:rsidRPr="003E7B18">
        <w:rPr>
          <w:spacing w:val="2"/>
          <w:sz w:val="24"/>
          <w:szCs w:val="24"/>
        </w:rPr>
        <w:t>отношении</w:t>
      </w:r>
      <w:proofErr w:type="gramEnd"/>
      <w:r w:rsidR="003E7B18" w:rsidRPr="003E7B18">
        <w:rPr>
          <w:spacing w:val="2"/>
          <w:sz w:val="24"/>
          <w:szCs w:val="24"/>
        </w:rPr>
        <w:t xml:space="preserve"> которого проведен капитальный ремонт</w:t>
      </w:r>
      <w:r>
        <w:rPr>
          <w:spacing w:val="2"/>
          <w:sz w:val="24"/>
          <w:szCs w:val="24"/>
        </w:rPr>
        <w:t>;</w:t>
      </w:r>
    </w:p>
    <w:p w:rsidR="00EF3652" w:rsidRDefault="00EF3652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2)</w:t>
      </w:r>
      <w:r w:rsidR="003E7B18" w:rsidRPr="003E7B18">
        <w:rPr>
          <w:spacing w:val="2"/>
          <w:sz w:val="24"/>
          <w:szCs w:val="24"/>
        </w:rPr>
        <w:t xml:space="preserve"> проведение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="003E7B18" w:rsidRPr="003E7B18">
        <w:rPr>
          <w:spacing w:val="2"/>
          <w:sz w:val="24"/>
          <w:szCs w:val="24"/>
        </w:rPr>
        <w:t xml:space="preserve">, затраты по которым </w:t>
      </w:r>
      <w:r>
        <w:rPr>
          <w:spacing w:val="2"/>
          <w:sz w:val="24"/>
          <w:szCs w:val="24"/>
        </w:rPr>
        <w:t>подлежат зачету, на основании:</w:t>
      </w:r>
    </w:p>
    <w:p w:rsidR="00EF3652" w:rsidRDefault="00EF3652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- </w:t>
      </w:r>
      <w:r w:rsidR="003E7B18" w:rsidRPr="003E7B18">
        <w:rPr>
          <w:spacing w:val="2"/>
          <w:sz w:val="24"/>
          <w:szCs w:val="24"/>
        </w:rPr>
        <w:t xml:space="preserve">письменного согласия арендодателя на проведение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>
        <w:rPr>
          <w:spacing w:val="2"/>
          <w:sz w:val="24"/>
          <w:szCs w:val="24"/>
        </w:rPr>
        <w:t>;</w:t>
      </w:r>
      <w:r>
        <w:rPr>
          <w:spacing w:val="2"/>
          <w:sz w:val="24"/>
          <w:szCs w:val="24"/>
        </w:rPr>
        <w:br/>
      </w:r>
      <w:r w:rsidR="003E7B18" w:rsidRPr="003E7B18">
        <w:rPr>
          <w:spacing w:val="2"/>
          <w:sz w:val="24"/>
          <w:szCs w:val="24"/>
        </w:rPr>
        <w:t xml:space="preserve">дополнительного соглашения к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="003E7B18" w:rsidRPr="003E7B18">
        <w:rPr>
          <w:spacing w:val="2"/>
          <w:sz w:val="24"/>
          <w:szCs w:val="24"/>
        </w:rPr>
        <w:t>, указанного в пу</w:t>
      </w:r>
      <w:r>
        <w:rPr>
          <w:spacing w:val="2"/>
          <w:sz w:val="24"/>
          <w:szCs w:val="24"/>
        </w:rPr>
        <w:t>нкте 2.5 настоящего Положения;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соответствия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затраты по которым подлежат зачету, перечню работ по капитальному ремонту реконструк</w:t>
      </w:r>
      <w:r w:rsidR="00EF3652">
        <w:rPr>
          <w:spacing w:val="2"/>
          <w:sz w:val="24"/>
          <w:szCs w:val="24"/>
        </w:rPr>
        <w:t>ции;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ввода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 xml:space="preserve"> в эксплуатацию в случаях, предусмотренных законодательством Российской Федерации о г</w:t>
      </w:r>
      <w:r w:rsidR="00EF3652">
        <w:rPr>
          <w:spacing w:val="2"/>
          <w:sz w:val="24"/>
          <w:szCs w:val="24"/>
        </w:rPr>
        <w:t>радостроительной деятельности.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3.3. Зачет производится в пределах срока действия договора аренды </w:t>
      </w:r>
      <w:r w:rsidR="00691169">
        <w:rPr>
          <w:spacing w:val="2"/>
          <w:sz w:val="24"/>
          <w:szCs w:val="24"/>
        </w:rPr>
        <w:t xml:space="preserve">Объектов </w:t>
      </w:r>
      <w:proofErr w:type="gramStart"/>
      <w:r w:rsidR="00691169">
        <w:rPr>
          <w:spacing w:val="2"/>
          <w:sz w:val="24"/>
          <w:szCs w:val="24"/>
        </w:rPr>
        <w:t>недвижимости</w:t>
      </w:r>
      <w:proofErr w:type="gramEnd"/>
      <w:r w:rsidRPr="003E7B18">
        <w:rPr>
          <w:spacing w:val="2"/>
          <w:sz w:val="24"/>
          <w:szCs w:val="24"/>
        </w:rPr>
        <w:t xml:space="preserve"> в счет подлежащей уплате арендной платы.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3.4. Арендатор в целях проведения зачета представляет аре</w:t>
      </w:r>
      <w:r w:rsidR="00EF3652">
        <w:rPr>
          <w:spacing w:val="2"/>
          <w:sz w:val="24"/>
          <w:szCs w:val="24"/>
        </w:rPr>
        <w:t>ндодателю следующие документы:</w:t>
      </w:r>
    </w:p>
    <w:p w:rsidR="00EF3652" w:rsidRDefault="00EF3652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заявление о зачете;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копию договора на проведение капитального ремонта </w:t>
      </w:r>
      <w:r w:rsidR="00691169">
        <w:rPr>
          <w:spacing w:val="2"/>
          <w:sz w:val="24"/>
          <w:szCs w:val="24"/>
        </w:rPr>
        <w:t>Объектов недвижимости</w:t>
      </w:r>
      <w:r w:rsidR="00EF3652">
        <w:rPr>
          <w:spacing w:val="2"/>
          <w:sz w:val="24"/>
          <w:szCs w:val="24"/>
        </w:rPr>
        <w:t>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</w:t>
      </w:r>
      <w:r w:rsidR="00EF3652">
        <w:rPr>
          <w:spacing w:val="2"/>
          <w:sz w:val="24"/>
          <w:szCs w:val="24"/>
        </w:rPr>
        <w:t xml:space="preserve"> копию акта выполненных работ;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копию документов, под</w:t>
      </w:r>
      <w:r w:rsidR="00EF3652">
        <w:rPr>
          <w:spacing w:val="2"/>
          <w:sz w:val="24"/>
          <w:szCs w:val="24"/>
        </w:rPr>
        <w:t>тверждающих оплату работ.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Российской Федерации порядке</w:t>
      </w:r>
      <w:r w:rsidR="00691169">
        <w:rPr>
          <w:spacing w:val="2"/>
          <w:sz w:val="24"/>
          <w:szCs w:val="24"/>
        </w:rPr>
        <w:t>.</w:t>
      </w:r>
      <w:r w:rsidR="00691169">
        <w:rPr>
          <w:spacing w:val="2"/>
          <w:sz w:val="24"/>
          <w:szCs w:val="24"/>
        </w:rPr>
        <w:br/>
      </w:r>
      <w:r w:rsidRPr="003E7B18">
        <w:rPr>
          <w:spacing w:val="2"/>
          <w:sz w:val="24"/>
          <w:szCs w:val="24"/>
        </w:rPr>
        <w:t>3.5. Зачет осуществляется на основании дополнительного соглашения, указанного в пункте 3.9 настоящего Положения, и решения, указанного в абзаце втором пункта 3.7 на</w:t>
      </w:r>
      <w:r w:rsidR="00EF3652">
        <w:rPr>
          <w:spacing w:val="2"/>
          <w:sz w:val="24"/>
          <w:szCs w:val="24"/>
        </w:rPr>
        <w:t>стоящего Положения, принятого: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постоянно действующей межведомственной комиссией по определению перечня и объемов работ по капитальному ремонту арендуемого</w:t>
      </w:r>
      <w:r w:rsidR="00EF3652">
        <w:rPr>
          <w:spacing w:val="2"/>
          <w:sz w:val="24"/>
          <w:szCs w:val="24"/>
        </w:rPr>
        <w:t xml:space="preserve"> муниципального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затраты на проведение которых подлежат зачету в счет арендной платы (дал</w:t>
      </w:r>
      <w:r w:rsidR="00EF3652">
        <w:rPr>
          <w:spacing w:val="2"/>
          <w:sz w:val="24"/>
          <w:szCs w:val="24"/>
        </w:rPr>
        <w:t>ее - межведомственная комиссия).</w:t>
      </w:r>
    </w:p>
    <w:p w:rsidR="00EF3652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3.6. Состав межведомственной комиссии и порядок ее работы утверждаются распоряжением</w:t>
      </w:r>
      <w:r w:rsidR="00EF3652">
        <w:rPr>
          <w:spacing w:val="2"/>
          <w:sz w:val="24"/>
          <w:szCs w:val="24"/>
        </w:rPr>
        <w:t xml:space="preserve"> администрации </w:t>
      </w:r>
      <w:r w:rsidR="00EF3652" w:rsidRPr="00C827FC">
        <w:rPr>
          <w:spacing w:val="-3"/>
          <w:sz w:val="24"/>
          <w:szCs w:val="24"/>
        </w:rPr>
        <w:t xml:space="preserve">Красноборского </w:t>
      </w:r>
      <w:r w:rsidR="00EF3652" w:rsidRPr="00C827FC">
        <w:rPr>
          <w:spacing w:val="-1"/>
          <w:sz w:val="24"/>
          <w:szCs w:val="24"/>
        </w:rPr>
        <w:t>городского поселения Тосненского района Ленинградской области</w:t>
      </w:r>
      <w:r w:rsidR="00EF3652">
        <w:rPr>
          <w:spacing w:val="2"/>
          <w:sz w:val="24"/>
          <w:szCs w:val="24"/>
        </w:rPr>
        <w:t>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3.7. Арендодатель передает документы, указанные в пункте 3.4 настоящего Положения, в срок не позднее 3 рабочих дней, следующих за днем их представления, для рассмотрения в межведомственную комиссию</w:t>
      </w:r>
      <w:r w:rsidR="00691169">
        <w:rPr>
          <w:spacing w:val="2"/>
          <w:sz w:val="24"/>
          <w:szCs w:val="24"/>
        </w:rPr>
        <w:t>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Межведомственная комиссия рассматривает представленные документы в срок не позднее 15 рабочих дней, следующих за днем их представления в </w:t>
      </w:r>
      <w:r w:rsidR="00691169">
        <w:rPr>
          <w:spacing w:val="2"/>
          <w:sz w:val="24"/>
          <w:szCs w:val="24"/>
        </w:rPr>
        <w:t>комиссию, и принимает решение: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о перечне и объеме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затраты на проведение которых подлежат зачету, а также об ут</w:t>
      </w:r>
      <w:r w:rsidR="00691169">
        <w:rPr>
          <w:spacing w:val="2"/>
          <w:sz w:val="24"/>
          <w:szCs w:val="24"/>
        </w:rPr>
        <w:t>верждении суммы данных затрат;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- о перечне и объеме работ по капитальному ремонту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затраты на проведение которых не подлежат зачету, а также об отказе в утверждении суммы данных затрат. Решение должно содержать основания его принятия согласно пу</w:t>
      </w:r>
      <w:r w:rsidR="00691169">
        <w:rPr>
          <w:spacing w:val="2"/>
          <w:sz w:val="24"/>
          <w:szCs w:val="24"/>
        </w:rPr>
        <w:t>нкту 3.8 настоящего Положения.</w:t>
      </w:r>
      <w:r w:rsidR="00691169">
        <w:rPr>
          <w:spacing w:val="2"/>
          <w:sz w:val="24"/>
          <w:szCs w:val="24"/>
        </w:rPr>
        <w:br/>
      </w:r>
      <w:r w:rsidRPr="003E7B18">
        <w:rPr>
          <w:spacing w:val="2"/>
          <w:sz w:val="24"/>
          <w:szCs w:val="24"/>
        </w:rPr>
        <w:t>О принятом межведомственной комиссией решении арендодатель уведомляет арендатора в письменной форме в срок не позднее 10 рабочих дней, следующих за днем прин</w:t>
      </w:r>
      <w:r w:rsidR="00691169">
        <w:rPr>
          <w:spacing w:val="2"/>
          <w:sz w:val="24"/>
          <w:szCs w:val="24"/>
        </w:rPr>
        <w:t>ятия соответствующего решения.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3.8. Основаниями для принятия решения, указанного в абзаце четвертом пункта 3.7 н</w:t>
      </w:r>
      <w:r w:rsidR="00691169">
        <w:rPr>
          <w:spacing w:val="2"/>
          <w:sz w:val="24"/>
          <w:szCs w:val="24"/>
        </w:rPr>
        <w:t>астоящего Положения, являются: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представление неполного перечня документов, указанных в п</w:t>
      </w:r>
      <w:r w:rsidR="00691169">
        <w:rPr>
          <w:spacing w:val="2"/>
          <w:sz w:val="24"/>
          <w:szCs w:val="24"/>
        </w:rPr>
        <w:t>ункте 3.4 настоящего Положения;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>- несоблюдение одного или нескольких условий, указанных в пу</w:t>
      </w:r>
      <w:r w:rsidR="00691169">
        <w:rPr>
          <w:spacing w:val="2"/>
          <w:sz w:val="24"/>
          <w:szCs w:val="24"/>
        </w:rPr>
        <w:t>нкте 3.2 настоящего Положения.</w:t>
      </w:r>
    </w:p>
    <w:p w:rsidR="00691169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lastRenderedPageBreak/>
        <w:t xml:space="preserve">3.9. На основании решения межведомственной комиссии, указанного в абзаце третьем пункта 3.7 настоящего Положения, в срок не позднее 7 календарных дней, следующих за днем его принятия, арендодатель готовит дополнительное соглашение к договору аренды </w:t>
      </w:r>
      <w:r w:rsidR="00691169">
        <w:rPr>
          <w:spacing w:val="2"/>
          <w:sz w:val="24"/>
          <w:szCs w:val="24"/>
        </w:rPr>
        <w:t>Объектов недвижимости</w:t>
      </w:r>
      <w:r w:rsidRPr="003E7B18">
        <w:rPr>
          <w:spacing w:val="2"/>
          <w:sz w:val="24"/>
          <w:szCs w:val="24"/>
        </w:rPr>
        <w:t>, содержащего положения о зачете и его сроках, и направляет (вручает) его арендато</w:t>
      </w:r>
      <w:r w:rsidR="00691169">
        <w:rPr>
          <w:spacing w:val="2"/>
          <w:sz w:val="24"/>
          <w:szCs w:val="24"/>
        </w:rPr>
        <w:t>ру.</w:t>
      </w:r>
    </w:p>
    <w:p w:rsidR="003E7B18" w:rsidRPr="003E7B18" w:rsidRDefault="003E7B18" w:rsidP="003E7B1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3E7B18">
        <w:rPr>
          <w:spacing w:val="2"/>
          <w:sz w:val="24"/>
          <w:szCs w:val="24"/>
        </w:rPr>
        <w:t xml:space="preserve">Зачет производится </w:t>
      </w:r>
      <w:proofErr w:type="gramStart"/>
      <w:r w:rsidRPr="003E7B18">
        <w:rPr>
          <w:spacing w:val="2"/>
          <w:sz w:val="24"/>
          <w:szCs w:val="24"/>
        </w:rPr>
        <w:t>с даты представления</w:t>
      </w:r>
      <w:proofErr w:type="gramEnd"/>
      <w:r w:rsidRPr="003E7B18">
        <w:rPr>
          <w:spacing w:val="2"/>
          <w:sz w:val="24"/>
          <w:szCs w:val="24"/>
        </w:rPr>
        <w:t xml:space="preserve"> арендатором заявления о зачете.</w:t>
      </w:r>
    </w:p>
    <w:p w:rsidR="00D0179C" w:rsidRPr="003E7B18" w:rsidRDefault="00D0179C" w:rsidP="003E7B18">
      <w:pPr>
        <w:jc w:val="both"/>
        <w:rPr>
          <w:sz w:val="24"/>
          <w:szCs w:val="24"/>
        </w:rPr>
      </w:pPr>
    </w:p>
    <w:p w:rsidR="00324FE6" w:rsidRPr="003E7B18" w:rsidRDefault="00324FE6" w:rsidP="003E7B18">
      <w:pPr>
        <w:jc w:val="both"/>
        <w:rPr>
          <w:sz w:val="24"/>
          <w:szCs w:val="24"/>
        </w:rPr>
      </w:pPr>
    </w:p>
    <w:p w:rsidR="00324FE6" w:rsidRPr="003E7B18" w:rsidRDefault="00324FE6" w:rsidP="003E7B18">
      <w:pPr>
        <w:jc w:val="both"/>
        <w:rPr>
          <w:sz w:val="24"/>
          <w:szCs w:val="24"/>
        </w:rPr>
      </w:pPr>
    </w:p>
    <w:p w:rsidR="00324FE6" w:rsidRPr="003E7B18" w:rsidRDefault="00324FE6" w:rsidP="003E7B18">
      <w:pPr>
        <w:jc w:val="both"/>
        <w:rPr>
          <w:sz w:val="24"/>
          <w:szCs w:val="24"/>
        </w:rPr>
      </w:pPr>
    </w:p>
    <w:p w:rsidR="00324FE6" w:rsidRPr="003E7B18" w:rsidRDefault="00324FE6" w:rsidP="003E7B18">
      <w:pPr>
        <w:jc w:val="both"/>
        <w:rPr>
          <w:sz w:val="24"/>
          <w:szCs w:val="24"/>
        </w:rPr>
      </w:pPr>
    </w:p>
    <w:p w:rsidR="00324FE6" w:rsidRPr="003E7B18" w:rsidRDefault="00324FE6" w:rsidP="003E7B18">
      <w:pPr>
        <w:jc w:val="both"/>
        <w:rPr>
          <w:sz w:val="24"/>
          <w:szCs w:val="24"/>
        </w:rPr>
      </w:pPr>
    </w:p>
    <w:p w:rsidR="00D0179C" w:rsidRPr="003E7B18" w:rsidRDefault="00D0179C" w:rsidP="003E7B18">
      <w:pPr>
        <w:jc w:val="both"/>
        <w:rPr>
          <w:sz w:val="24"/>
          <w:szCs w:val="24"/>
        </w:rPr>
      </w:pPr>
    </w:p>
    <w:sectPr w:rsidR="00D0179C" w:rsidRPr="003E7B18" w:rsidSect="003E7B18">
      <w:pgSz w:w="11906" w:h="16838"/>
      <w:pgMar w:top="1134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0B" w:rsidRDefault="0079310B">
      <w:r>
        <w:separator/>
      </w:r>
    </w:p>
  </w:endnote>
  <w:endnote w:type="continuationSeparator" w:id="0">
    <w:p w:rsidR="0079310B" w:rsidRDefault="0079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0B" w:rsidRDefault="0079310B">
      <w:r>
        <w:separator/>
      </w:r>
    </w:p>
  </w:footnote>
  <w:footnote w:type="continuationSeparator" w:id="0">
    <w:p w:rsidR="0079310B" w:rsidRDefault="0079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831"/>
    <w:rsid w:val="00032742"/>
    <w:rsid w:val="0005187E"/>
    <w:rsid w:val="00094C6A"/>
    <w:rsid w:val="00097D1C"/>
    <w:rsid w:val="000B288D"/>
    <w:rsid w:val="000F2277"/>
    <w:rsid w:val="00105CE1"/>
    <w:rsid w:val="00140515"/>
    <w:rsid w:val="001408A3"/>
    <w:rsid w:val="00144CB2"/>
    <w:rsid w:val="00145D48"/>
    <w:rsid w:val="00155EE3"/>
    <w:rsid w:val="0018232A"/>
    <w:rsid w:val="001C0CA0"/>
    <w:rsid w:val="001C304D"/>
    <w:rsid w:val="001D2EC9"/>
    <w:rsid w:val="001E3E25"/>
    <w:rsid w:val="002321C6"/>
    <w:rsid w:val="00256923"/>
    <w:rsid w:val="00281CF9"/>
    <w:rsid w:val="00302059"/>
    <w:rsid w:val="00321AC7"/>
    <w:rsid w:val="00324FE6"/>
    <w:rsid w:val="00357856"/>
    <w:rsid w:val="0036317B"/>
    <w:rsid w:val="003E55B1"/>
    <w:rsid w:val="003E5A7E"/>
    <w:rsid w:val="003E7B18"/>
    <w:rsid w:val="004354D2"/>
    <w:rsid w:val="00450CFD"/>
    <w:rsid w:val="00453C93"/>
    <w:rsid w:val="004A5924"/>
    <w:rsid w:val="004E7E1F"/>
    <w:rsid w:val="004F5086"/>
    <w:rsid w:val="005021D1"/>
    <w:rsid w:val="005037F5"/>
    <w:rsid w:val="00572038"/>
    <w:rsid w:val="005836DA"/>
    <w:rsid w:val="005A6279"/>
    <w:rsid w:val="005F6493"/>
    <w:rsid w:val="0060690F"/>
    <w:rsid w:val="00622093"/>
    <w:rsid w:val="006722E2"/>
    <w:rsid w:val="00691169"/>
    <w:rsid w:val="006B2396"/>
    <w:rsid w:val="006D2A3A"/>
    <w:rsid w:val="0072316E"/>
    <w:rsid w:val="00746130"/>
    <w:rsid w:val="00746EFB"/>
    <w:rsid w:val="007574CC"/>
    <w:rsid w:val="00766E32"/>
    <w:rsid w:val="0079180E"/>
    <w:rsid w:val="0079310B"/>
    <w:rsid w:val="007B57DC"/>
    <w:rsid w:val="00824C3C"/>
    <w:rsid w:val="00825E02"/>
    <w:rsid w:val="00830134"/>
    <w:rsid w:val="00861E83"/>
    <w:rsid w:val="00893646"/>
    <w:rsid w:val="008E15B0"/>
    <w:rsid w:val="008F6831"/>
    <w:rsid w:val="00902005"/>
    <w:rsid w:val="009156D8"/>
    <w:rsid w:val="00917F82"/>
    <w:rsid w:val="00965238"/>
    <w:rsid w:val="0099638A"/>
    <w:rsid w:val="009A0C90"/>
    <w:rsid w:val="009C7A22"/>
    <w:rsid w:val="009F0CDD"/>
    <w:rsid w:val="009F18F1"/>
    <w:rsid w:val="00A1212E"/>
    <w:rsid w:val="00A40361"/>
    <w:rsid w:val="00A56DA1"/>
    <w:rsid w:val="00AE0DED"/>
    <w:rsid w:val="00AF776C"/>
    <w:rsid w:val="00B01122"/>
    <w:rsid w:val="00B0733B"/>
    <w:rsid w:val="00B40725"/>
    <w:rsid w:val="00B526B7"/>
    <w:rsid w:val="00B601F4"/>
    <w:rsid w:val="00B94AD6"/>
    <w:rsid w:val="00C01E27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5A76"/>
    <w:rsid w:val="00DD39B4"/>
    <w:rsid w:val="00DF0364"/>
    <w:rsid w:val="00E13E16"/>
    <w:rsid w:val="00E32C69"/>
    <w:rsid w:val="00E470C0"/>
    <w:rsid w:val="00E64A8D"/>
    <w:rsid w:val="00E8362E"/>
    <w:rsid w:val="00EC33C0"/>
    <w:rsid w:val="00ED7ECF"/>
    <w:rsid w:val="00EF3652"/>
    <w:rsid w:val="00F07FA7"/>
    <w:rsid w:val="00F517C2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7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semiHidden/>
    <w:rsid w:val="003E7B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7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semiHidden/>
    <w:rsid w:val="003E7B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71C3-64DA-4F58-960D-01C29D5C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1310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6</cp:revision>
  <cp:lastPrinted>2017-09-04T12:06:00Z</cp:lastPrinted>
  <dcterms:created xsi:type="dcterms:W3CDTF">2017-07-14T14:08:00Z</dcterms:created>
  <dcterms:modified xsi:type="dcterms:W3CDTF">2017-09-04T12:08:00Z</dcterms:modified>
</cp:coreProperties>
</file>