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E6" w:rsidRPr="006A5A1A" w:rsidRDefault="00AC47E6" w:rsidP="00AC47E6">
      <w:pPr>
        <w:tabs>
          <w:tab w:val="left" w:pos="1196"/>
        </w:tabs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Перечень имущества, включенного в прогнозный план (программу</w:t>
      </w:r>
      <w:r w:rsidRPr="006A5A1A">
        <w:rPr>
          <w:b/>
          <w:color w:val="000000"/>
          <w:spacing w:val="-2"/>
        </w:rPr>
        <w:t>) приватизации муниципального имущества Красноборского городского поселения Тосненского района Ленинградской области на 2019 год</w:t>
      </w:r>
    </w:p>
    <w:p w:rsidR="00AC47E6" w:rsidRDefault="00AC47E6" w:rsidP="00AC47E6">
      <w:pPr>
        <w:tabs>
          <w:tab w:val="left" w:pos="1196"/>
        </w:tabs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35"/>
        <w:gridCol w:w="2024"/>
        <w:gridCol w:w="4820"/>
        <w:gridCol w:w="1701"/>
        <w:gridCol w:w="1559"/>
        <w:gridCol w:w="1702"/>
        <w:gridCol w:w="1560"/>
      </w:tblGrid>
      <w:tr w:rsidR="00AC47E6" w:rsidRPr="00316936" w:rsidTr="00EE7BDD">
        <w:tc>
          <w:tcPr>
            <w:tcW w:w="560" w:type="dxa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b/>
                <w:sz w:val="22"/>
                <w:szCs w:val="22"/>
              </w:rPr>
            </w:pPr>
            <w:r w:rsidRPr="0031693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16936">
              <w:rPr>
                <w:b/>
                <w:sz w:val="22"/>
                <w:szCs w:val="22"/>
              </w:rPr>
              <w:t>п</w:t>
            </w:r>
            <w:proofErr w:type="gramEnd"/>
            <w:r w:rsidRPr="003169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635" w:type="dxa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b/>
                <w:sz w:val="22"/>
                <w:szCs w:val="22"/>
              </w:rPr>
            </w:pPr>
            <w:r w:rsidRPr="00316936">
              <w:rPr>
                <w:b/>
                <w:sz w:val="22"/>
                <w:szCs w:val="22"/>
              </w:rPr>
              <w:t>Объект</w:t>
            </w:r>
          </w:p>
        </w:tc>
        <w:tc>
          <w:tcPr>
            <w:tcW w:w="2024" w:type="dxa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b/>
                <w:sz w:val="22"/>
                <w:szCs w:val="22"/>
              </w:rPr>
            </w:pPr>
            <w:r w:rsidRPr="00316936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4820" w:type="dxa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b/>
                <w:sz w:val="22"/>
                <w:szCs w:val="22"/>
              </w:rPr>
            </w:pPr>
            <w:r w:rsidRPr="00316936">
              <w:rPr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701" w:type="dxa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b/>
                <w:sz w:val="22"/>
                <w:szCs w:val="22"/>
              </w:rPr>
            </w:pPr>
            <w:r w:rsidRPr="00316936">
              <w:rPr>
                <w:b/>
                <w:sz w:val="22"/>
                <w:szCs w:val="22"/>
              </w:rPr>
              <w:t>Срок приватизации</w:t>
            </w:r>
          </w:p>
        </w:tc>
        <w:tc>
          <w:tcPr>
            <w:tcW w:w="1559" w:type="dxa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b/>
                <w:sz w:val="22"/>
                <w:szCs w:val="22"/>
              </w:rPr>
            </w:pPr>
            <w:r w:rsidRPr="00316936">
              <w:rPr>
                <w:b/>
                <w:sz w:val="22"/>
                <w:szCs w:val="22"/>
              </w:rPr>
              <w:t>Начальная цена муниципального имущества (тыс.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16936">
              <w:rPr>
                <w:b/>
                <w:sz w:val="22"/>
                <w:szCs w:val="22"/>
              </w:rPr>
              <w:t>руб.)</w:t>
            </w:r>
          </w:p>
        </w:tc>
        <w:tc>
          <w:tcPr>
            <w:tcW w:w="1702" w:type="dxa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b/>
                <w:sz w:val="22"/>
                <w:szCs w:val="22"/>
              </w:rPr>
            </w:pPr>
            <w:r w:rsidRPr="00316936">
              <w:rPr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1560" w:type="dxa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b/>
                <w:sz w:val="22"/>
                <w:szCs w:val="22"/>
              </w:rPr>
            </w:pPr>
            <w:r w:rsidRPr="00316936">
              <w:rPr>
                <w:b/>
                <w:sz w:val="22"/>
                <w:szCs w:val="22"/>
              </w:rPr>
              <w:t>Срок рассрочки платежа</w:t>
            </w:r>
          </w:p>
        </w:tc>
      </w:tr>
      <w:tr w:rsidR="00AC47E6" w:rsidRPr="00316936" w:rsidTr="00EE7BDD">
        <w:tc>
          <w:tcPr>
            <w:tcW w:w="560" w:type="dxa"/>
          </w:tcPr>
          <w:p w:rsidR="00AC47E6" w:rsidRPr="00316936" w:rsidRDefault="00AC47E6" w:rsidP="00EE7BDD">
            <w:pPr>
              <w:tabs>
                <w:tab w:val="left" w:pos="1196"/>
              </w:tabs>
              <w:rPr>
                <w:sz w:val="22"/>
                <w:szCs w:val="22"/>
              </w:rPr>
            </w:pPr>
            <w:r w:rsidRPr="00316936">
              <w:rPr>
                <w:sz w:val="22"/>
                <w:szCs w:val="22"/>
              </w:rPr>
              <w:t>1.</w:t>
            </w:r>
          </w:p>
        </w:tc>
        <w:tc>
          <w:tcPr>
            <w:tcW w:w="1635" w:type="dxa"/>
          </w:tcPr>
          <w:p w:rsidR="00AC47E6" w:rsidRPr="00316936" w:rsidRDefault="00AC47E6" w:rsidP="00EE7BDD">
            <w:pPr>
              <w:tabs>
                <w:tab w:val="left" w:pos="1196"/>
              </w:tabs>
              <w:rPr>
                <w:sz w:val="22"/>
                <w:szCs w:val="22"/>
              </w:rPr>
            </w:pPr>
            <w:r w:rsidRPr="00316936">
              <w:rPr>
                <w:sz w:val="22"/>
                <w:szCs w:val="22"/>
              </w:rPr>
              <w:t xml:space="preserve">Здание </w:t>
            </w:r>
            <w:r>
              <w:rPr>
                <w:sz w:val="22"/>
                <w:szCs w:val="22"/>
              </w:rPr>
              <w:t xml:space="preserve">бани </w:t>
            </w:r>
            <w:r w:rsidRPr="00316936">
              <w:rPr>
                <w:sz w:val="22"/>
                <w:szCs w:val="22"/>
              </w:rPr>
              <w:t>с земельным участком</w:t>
            </w:r>
          </w:p>
        </w:tc>
        <w:tc>
          <w:tcPr>
            <w:tcW w:w="2024" w:type="dxa"/>
          </w:tcPr>
          <w:p w:rsidR="00AC47E6" w:rsidRPr="00316936" w:rsidRDefault="00AC47E6" w:rsidP="00EE7BDD">
            <w:pPr>
              <w:tabs>
                <w:tab w:val="left" w:pos="1196"/>
              </w:tabs>
              <w:rPr>
                <w:sz w:val="22"/>
                <w:szCs w:val="22"/>
              </w:rPr>
            </w:pPr>
            <w:r w:rsidRPr="00316936">
              <w:rPr>
                <w:sz w:val="22"/>
                <w:szCs w:val="22"/>
              </w:rPr>
              <w:t>Ленинградская область</w:t>
            </w:r>
            <w:r>
              <w:rPr>
                <w:sz w:val="22"/>
                <w:szCs w:val="22"/>
              </w:rPr>
              <w:t>,</w:t>
            </w:r>
            <w:r w:rsidRPr="00316936">
              <w:rPr>
                <w:sz w:val="22"/>
                <w:szCs w:val="22"/>
              </w:rPr>
              <w:t xml:space="preserve"> Тосненский район</w:t>
            </w:r>
            <w:r>
              <w:rPr>
                <w:sz w:val="22"/>
                <w:szCs w:val="22"/>
              </w:rPr>
              <w:t xml:space="preserve">, </w:t>
            </w:r>
            <w:r w:rsidRPr="00316936">
              <w:rPr>
                <w:sz w:val="22"/>
                <w:szCs w:val="22"/>
              </w:rPr>
              <w:t>г.п. Красный Бор, ул.</w:t>
            </w:r>
            <w:r>
              <w:rPr>
                <w:sz w:val="22"/>
                <w:szCs w:val="22"/>
              </w:rPr>
              <w:t>Комсомольская</w:t>
            </w:r>
            <w:r w:rsidRPr="00316936">
              <w:rPr>
                <w:sz w:val="22"/>
                <w:szCs w:val="22"/>
              </w:rPr>
              <w:t xml:space="preserve">,         д.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4820" w:type="dxa"/>
          </w:tcPr>
          <w:p w:rsidR="00AC47E6" w:rsidRPr="00316936" w:rsidRDefault="00AC47E6" w:rsidP="00EE7BDD">
            <w:pPr>
              <w:tabs>
                <w:tab w:val="left" w:pos="119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здания 364,1</w:t>
            </w:r>
            <w:r w:rsidRPr="00316936">
              <w:rPr>
                <w:sz w:val="22"/>
                <w:szCs w:val="22"/>
              </w:rPr>
              <w:t xml:space="preserve"> кв.м. Инв.</w:t>
            </w:r>
            <w:r>
              <w:rPr>
                <w:sz w:val="22"/>
                <w:szCs w:val="22"/>
              </w:rPr>
              <w:t xml:space="preserve"> №12393</w:t>
            </w:r>
            <w:r w:rsidRPr="00316936">
              <w:rPr>
                <w:sz w:val="22"/>
                <w:szCs w:val="22"/>
              </w:rPr>
              <w:t>. Лит.</w:t>
            </w:r>
            <w:r>
              <w:rPr>
                <w:sz w:val="22"/>
                <w:szCs w:val="22"/>
              </w:rPr>
              <w:t xml:space="preserve"> А. Этажность – 1</w:t>
            </w:r>
            <w:r w:rsidRPr="00316936">
              <w:rPr>
                <w:sz w:val="22"/>
                <w:szCs w:val="22"/>
              </w:rPr>
              <w:t xml:space="preserve">. Кадастровый (или </w:t>
            </w:r>
            <w:r w:rsidRPr="00316936">
              <w:rPr>
                <w:sz w:val="22"/>
                <w:szCs w:val="22"/>
                <w:u w:val="single"/>
              </w:rPr>
              <w:t>условный</w:t>
            </w:r>
            <w:r>
              <w:rPr>
                <w:sz w:val="22"/>
                <w:szCs w:val="22"/>
              </w:rPr>
              <w:t>) номер: 47-78-29</w:t>
            </w:r>
            <w:r w:rsidRPr="009512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047/2007</w:t>
            </w:r>
            <w:r w:rsidRPr="003169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027</w:t>
            </w:r>
            <w:r w:rsidRPr="003169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год ввода в эксплуатацию – 1979. Р</w:t>
            </w:r>
            <w:r w:rsidRPr="00316936">
              <w:rPr>
                <w:sz w:val="22"/>
                <w:szCs w:val="22"/>
              </w:rPr>
              <w:t>асположено н</w:t>
            </w:r>
            <w:r>
              <w:rPr>
                <w:sz w:val="22"/>
                <w:szCs w:val="22"/>
              </w:rPr>
              <w:t>а земельном участке площадью 2304 кв.м</w:t>
            </w:r>
            <w:r w:rsidRPr="00316936">
              <w:rPr>
                <w:sz w:val="22"/>
                <w:szCs w:val="22"/>
              </w:rPr>
              <w:t>, категория земель: земли населенных пунктов, разрешенное использова</w:t>
            </w:r>
            <w:r>
              <w:rPr>
                <w:sz w:val="22"/>
                <w:szCs w:val="22"/>
              </w:rPr>
              <w:t>ние: размещение здания бани</w:t>
            </w:r>
            <w:r w:rsidRPr="00316936">
              <w:rPr>
                <w:sz w:val="22"/>
                <w:szCs w:val="22"/>
              </w:rPr>
              <w:t>. Кадастровый</w:t>
            </w:r>
            <w:r>
              <w:rPr>
                <w:sz w:val="22"/>
                <w:szCs w:val="22"/>
              </w:rPr>
              <w:t xml:space="preserve"> (условный) номер: 47:26:0206012</w:t>
            </w:r>
            <w:r w:rsidRPr="00316936">
              <w:rPr>
                <w:sz w:val="22"/>
                <w:szCs w:val="22"/>
              </w:rPr>
              <w:t>:1</w:t>
            </w:r>
            <w:r>
              <w:rPr>
                <w:sz w:val="22"/>
                <w:szCs w:val="22"/>
              </w:rPr>
              <w:t>1</w:t>
            </w:r>
            <w:r w:rsidRPr="00316936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b/>
                <w:sz w:val="22"/>
                <w:szCs w:val="22"/>
              </w:rPr>
            </w:pPr>
            <w:r w:rsidRPr="0031693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31693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9686,578</w:t>
            </w:r>
          </w:p>
        </w:tc>
        <w:tc>
          <w:tcPr>
            <w:tcW w:w="1702" w:type="dxa"/>
            <w:vAlign w:val="center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sz w:val="22"/>
                <w:szCs w:val="22"/>
              </w:rPr>
            </w:pPr>
            <w:r w:rsidRPr="00316936">
              <w:rPr>
                <w:sz w:val="22"/>
                <w:szCs w:val="22"/>
              </w:rPr>
              <w:t>Продажа муниципального имущества на аукционе</w:t>
            </w:r>
          </w:p>
        </w:tc>
        <w:tc>
          <w:tcPr>
            <w:tcW w:w="1560" w:type="dxa"/>
            <w:vAlign w:val="center"/>
          </w:tcPr>
          <w:p w:rsidR="00AC47E6" w:rsidRPr="00316936" w:rsidRDefault="00AC47E6" w:rsidP="00EE7BDD">
            <w:pPr>
              <w:tabs>
                <w:tab w:val="left" w:pos="1196"/>
              </w:tabs>
              <w:jc w:val="center"/>
              <w:rPr>
                <w:sz w:val="22"/>
                <w:szCs w:val="22"/>
              </w:rPr>
            </w:pPr>
            <w:r w:rsidRPr="00316936">
              <w:rPr>
                <w:sz w:val="22"/>
                <w:szCs w:val="22"/>
              </w:rPr>
              <w:t>Не предоставляется</w:t>
            </w:r>
          </w:p>
        </w:tc>
      </w:tr>
    </w:tbl>
    <w:p w:rsidR="00AC47E6" w:rsidRDefault="00AC47E6" w:rsidP="00AC47E6">
      <w:pPr>
        <w:jc w:val="center"/>
      </w:pPr>
    </w:p>
    <w:p w:rsidR="00234467" w:rsidRDefault="00234467">
      <w:bookmarkStart w:id="0" w:name="_GoBack"/>
      <w:bookmarkEnd w:id="0"/>
    </w:p>
    <w:sectPr w:rsidR="00234467" w:rsidSect="00AC4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E6"/>
    <w:rsid w:val="00234467"/>
    <w:rsid w:val="004153F1"/>
    <w:rsid w:val="00A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2019-04-15T09:41:00Z</dcterms:created>
  <dcterms:modified xsi:type="dcterms:W3CDTF">2019-04-15T09:56:00Z</dcterms:modified>
</cp:coreProperties>
</file>