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B44EA">
      <w:pPr>
        <w:pStyle w:val="57"/>
        <w:keepLines/>
        <w:ind w:firstLine="567"/>
      </w:pPr>
      <w:r>
        <w:rPr>
          <w:rFonts w:ascii="Times New Roman" w:hAnsi="Times New Roman" w:cs="Times New Roman"/>
          <w:color w:val="000000"/>
          <w:sz w:val="24"/>
          <w:szCs w:val="24"/>
        </w:rPr>
        <w:t>ЕЖЕДНЕВНЫЙ ПРОГНОЗ</w:t>
      </w:r>
    </w:p>
    <w:p w:rsidR="00000000" w:rsidRDefault="008B44EA">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8B44EA">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w:t>
      </w:r>
      <w:r>
        <w:rPr>
          <w:rStyle w:val="a3"/>
          <w:rFonts w:ascii="Times New Roman" w:hAnsi="Times New Roman" w:cs="Times New Roman"/>
          <w:color w:val="000000"/>
          <w:sz w:val="24"/>
          <w:szCs w:val="24"/>
        </w:rPr>
        <w:t>5</w:t>
      </w:r>
      <w:r>
        <w:rPr>
          <w:rStyle w:val="a3"/>
          <w:rFonts w:ascii="Times New Roman" w:hAnsi="Times New Roman" w:cs="Times New Roman"/>
          <w:color w:val="000000"/>
          <w:sz w:val="24"/>
          <w:szCs w:val="24"/>
        </w:rPr>
        <w:t xml:space="preserve"> декабря 2021 г.</w:t>
      </w:r>
    </w:p>
    <w:p w:rsidR="00000000" w:rsidRDefault="008B44EA">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8B44EA">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8B44EA">
      <w:pPr>
        <w:pStyle w:val="afb"/>
        <w:ind w:firstLine="680"/>
        <w:jc w:val="both"/>
      </w:pPr>
      <w:r>
        <w:rPr>
          <w:rStyle w:val="layout"/>
          <w:rFonts w:eastAsia="Arial Unicode MS"/>
          <w:bCs/>
          <w:color w:val="2C2D2E"/>
          <w:sz w:val="24"/>
          <w:szCs w:val="24"/>
          <w:lang w:val="ru-RU"/>
        </w:rPr>
        <w:t xml:space="preserve">Облачно, днем с прояснениями. Ночью в большинстве западных районов небольшой снег, на востоке снег, </w:t>
      </w:r>
      <w:r>
        <w:rPr>
          <w:rStyle w:val="layout"/>
          <w:rFonts w:eastAsia="Arial Unicode MS"/>
          <w:b/>
          <w:bCs/>
          <w:color w:val="2C2D2E"/>
          <w:sz w:val="24"/>
          <w:szCs w:val="24"/>
          <w:lang w:val="ru-RU"/>
        </w:rPr>
        <w:t>местами сильный</w:t>
      </w:r>
      <w:r>
        <w:rPr>
          <w:rStyle w:val="layout"/>
          <w:rFonts w:eastAsia="Arial Unicode MS"/>
          <w:bCs/>
          <w:color w:val="2C2D2E"/>
          <w:sz w:val="24"/>
          <w:szCs w:val="24"/>
          <w:lang w:val="ru-RU"/>
        </w:rPr>
        <w:t>. Днем в большинстве районов небольшой, местами умеренный снег. Ветер северо-западный, западный 4-9 м/с. Температура воздуха ночью -13.</w:t>
      </w:r>
      <w:r>
        <w:rPr>
          <w:rStyle w:val="layout"/>
          <w:rFonts w:eastAsia="Arial Unicode MS"/>
          <w:bCs/>
          <w:color w:val="2C2D2E"/>
          <w:sz w:val="24"/>
          <w:szCs w:val="24"/>
          <w:lang w:val="ru-RU"/>
        </w:rPr>
        <w:t xml:space="preserve">..-18 гр., на западе </w:t>
      </w:r>
      <w:r>
        <w:rPr>
          <w:rStyle w:val="layout"/>
          <w:rFonts w:eastAsia="Arial Unicode MS"/>
          <w:b/>
          <w:bCs/>
          <w:color w:val="2C2D2E"/>
          <w:sz w:val="24"/>
          <w:szCs w:val="24"/>
          <w:lang w:val="ru-RU"/>
        </w:rPr>
        <w:t>местами до -23 гр.</w:t>
      </w:r>
      <w:r>
        <w:rPr>
          <w:rStyle w:val="layout"/>
          <w:rFonts w:eastAsia="Arial Unicode MS"/>
          <w:bCs/>
          <w:color w:val="2C2D2E"/>
          <w:sz w:val="24"/>
          <w:szCs w:val="24"/>
          <w:lang w:val="ru-RU"/>
        </w:rPr>
        <w:t xml:space="preserve">, на востоке до -10 гр., днем -9...-14 гр. </w:t>
      </w:r>
      <w:r>
        <w:rPr>
          <w:rStyle w:val="layout"/>
          <w:rFonts w:eastAsia="Arial Unicode MS"/>
          <w:b/>
          <w:bCs/>
          <w:color w:val="2C2D2E"/>
          <w:sz w:val="24"/>
          <w:szCs w:val="24"/>
          <w:lang w:val="ru-RU"/>
        </w:rPr>
        <w:t>На дорогах гололедица, сложная обстановка.</w:t>
      </w:r>
      <w:r>
        <w:rPr>
          <w:rStyle w:val="layout"/>
          <w:rFonts w:eastAsia="Arial Unicode MS"/>
          <w:bCs/>
          <w:color w:val="2C2D2E"/>
          <w:sz w:val="24"/>
          <w:szCs w:val="24"/>
          <w:lang w:val="ru-RU"/>
        </w:rPr>
        <w:t xml:space="preserve"> Атмосферное давление ночью будет мало меняться, днем слабо повышаться.</w:t>
      </w:r>
    </w:p>
    <w:p w:rsidR="00000000" w:rsidRDefault="008B44EA">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8B44EA">
      <w:pPr>
        <w:pStyle w:val="afb"/>
        <w:ind w:firstLine="680"/>
        <w:jc w:val="both"/>
      </w:pPr>
      <w:r>
        <w:rPr>
          <w:b/>
          <w:bCs/>
          <w:color w:val="000000"/>
          <w:sz w:val="24"/>
          <w:szCs w:val="24"/>
          <w:lang w:val="ru-RU"/>
        </w:rPr>
        <w:t>Неблаг</w:t>
      </w:r>
      <w:r>
        <w:rPr>
          <w:b/>
          <w:bCs/>
          <w:color w:val="000000"/>
          <w:sz w:val="24"/>
          <w:szCs w:val="24"/>
          <w:lang w:val="ru-RU"/>
        </w:rPr>
        <w:t xml:space="preserve">оприятные метеорологические явления: </w:t>
      </w:r>
      <w:r>
        <w:rPr>
          <w:color w:val="000000"/>
          <w:sz w:val="24"/>
          <w:szCs w:val="24"/>
          <w:lang w:val="ru-RU"/>
        </w:rPr>
        <w:t>не прогнозируются.</w:t>
      </w:r>
    </w:p>
    <w:p w:rsidR="00000000" w:rsidRDefault="008B44EA">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8B44EA">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8B44EA">
      <w:pPr>
        <w:pStyle w:val="aff2"/>
        <w:tabs>
          <w:tab w:val="left" w:pos="0"/>
        </w:tabs>
        <w:spacing w:after="0"/>
        <w:ind w:left="0" w:firstLine="567"/>
        <w:jc w:val="both"/>
        <w:rPr>
          <w:rFonts w:eastAsia="Arial"/>
          <w:bCs/>
          <w:color w:val="000000"/>
          <w:spacing w:val="-4"/>
          <w:sz w:val="24"/>
          <w:szCs w:val="24"/>
          <w:lang w:val="ru-RU" w:eastAsia="ar-SA"/>
        </w:rPr>
      </w:pPr>
    </w:p>
    <w:p w:rsidR="00000000" w:rsidRDefault="008B44EA">
      <w:pPr>
        <w:pStyle w:val="afb"/>
        <w:ind w:firstLine="720"/>
        <w:jc w:val="center"/>
      </w:pPr>
      <w:r>
        <w:rPr>
          <w:rStyle w:val="layout"/>
          <w:rFonts w:eastAsia="Arial Unicode MS"/>
          <w:b/>
          <w:bCs/>
          <w:color w:val="2C2D2E"/>
          <w:sz w:val="24"/>
          <w:szCs w:val="24"/>
          <w:lang w:val="ru-RU"/>
        </w:rPr>
        <w:t>ОБЗОР ЛЕДОВОЙ О</w:t>
      </w:r>
      <w:r>
        <w:rPr>
          <w:rStyle w:val="layout"/>
          <w:rFonts w:eastAsia="Arial Unicode MS"/>
          <w:b/>
          <w:bCs/>
          <w:color w:val="2C2D2E"/>
          <w:sz w:val="24"/>
          <w:szCs w:val="24"/>
          <w:lang w:val="ru-RU"/>
        </w:rPr>
        <w:t>БСТАНОВКИ НА ЛАДОЖСКОМ ОЗЕРЕ</w:t>
      </w:r>
    </w:p>
    <w:p w:rsidR="00000000" w:rsidRDefault="008B44EA">
      <w:pPr>
        <w:pStyle w:val="afb"/>
        <w:jc w:val="both"/>
      </w:pPr>
      <w:r>
        <w:rPr>
          <w:rStyle w:val="layout"/>
          <w:rFonts w:eastAsia="Arial Unicode MS"/>
          <w:bCs/>
          <w:color w:val="2C2D2E"/>
          <w:sz w:val="24"/>
          <w:szCs w:val="24"/>
          <w:lang w:val="ru-RU"/>
        </w:rPr>
        <w:t>На Ладожском озере продолжался процесс ледообразования.</w:t>
      </w:r>
    </w:p>
    <w:p w:rsidR="00000000" w:rsidRDefault="008B44EA">
      <w:pPr>
        <w:pStyle w:val="afb"/>
        <w:jc w:val="both"/>
      </w:pPr>
      <w:r>
        <w:rPr>
          <w:rStyle w:val="layout"/>
          <w:rFonts w:eastAsia="Arial Unicode MS"/>
          <w:bCs/>
          <w:color w:val="2C2D2E"/>
          <w:sz w:val="24"/>
          <w:szCs w:val="24"/>
          <w:lang w:val="ru-RU"/>
        </w:rPr>
        <w:t xml:space="preserve">В настоящее время неподвижный лед отмечается в южной, юго-восточной части бухты Петрокрепость с толщиной льда 5-10 см, далее узкой полосой вдоль южного побережья, в </w:t>
      </w:r>
      <w:proofErr w:type="spellStart"/>
      <w:r>
        <w:rPr>
          <w:rStyle w:val="layout"/>
          <w:rFonts w:eastAsia="Arial Unicode MS"/>
          <w:bCs/>
          <w:color w:val="2C2D2E"/>
          <w:sz w:val="24"/>
          <w:szCs w:val="24"/>
          <w:lang w:val="ru-RU"/>
        </w:rPr>
        <w:t>Волхов</w:t>
      </w:r>
      <w:r>
        <w:rPr>
          <w:rStyle w:val="layout"/>
          <w:rFonts w:eastAsia="Arial Unicode MS"/>
          <w:bCs/>
          <w:color w:val="2C2D2E"/>
          <w:sz w:val="24"/>
          <w:szCs w:val="24"/>
          <w:lang w:val="ru-RU"/>
        </w:rPr>
        <w:t>ской</w:t>
      </w:r>
      <w:proofErr w:type="spellEnd"/>
      <w:r>
        <w:rPr>
          <w:rStyle w:val="layout"/>
          <w:rFonts w:eastAsia="Arial Unicode MS"/>
          <w:bCs/>
          <w:color w:val="2C2D2E"/>
          <w:sz w:val="24"/>
          <w:szCs w:val="24"/>
          <w:lang w:val="ru-RU"/>
        </w:rPr>
        <w:t xml:space="preserve"> губе с толщиной льда 20-30 см, в заливах </w:t>
      </w:r>
      <w:proofErr w:type="spellStart"/>
      <w:r>
        <w:rPr>
          <w:rStyle w:val="layout"/>
          <w:rFonts w:eastAsia="Arial Unicode MS"/>
          <w:bCs/>
          <w:color w:val="2C2D2E"/>
          <w:sz w:val="24"/>
          <w:szCs w:val="24"/>
          <w:lang w:val="ru-RU"/>
        </w:rPr>
        <w:t>Уксунлахти</w:t>
      </w:r>
      <w:proofErr w:type="spellEnd"/>
      <w:r>
        <w:rPr>
          <w:rStyle w:val="layout"/>
          <w:rFonts w:eastAsia="Arial Unicode MS"/>
          <w:bCs/>
          <w:color w:val="2C2D2E"/>
          <w:sz w:val="24"/>
          <w:szCs w:val="24"/>
          <w:lang w:val="ru-RU"/>
        </w:rPr>
        <w:t xml:space="preserve"> и </w:t>
      </w:r>
      <w:proofErr w:type="spellStart"/>
      <w:r>
        <w:rPr>
          <w:rStyle w:val="layout"/>
          <w:rFonts w:eastAsia="Arial Unicode MS"/>
          <w:bCs/>
          <w:color w:val="2C2D2E"/>
          <w:sz w:val="24"/>
          <w:szCs w:val="24"/>
          <w:lang w:val="ru-RU"/>
        </w:rPr>
        <w:t>Лункуланлахти</w:t>
      </w:r>
      <w:proofErr w:type="spellEnd"/>
      <w:r>
        <w:rPr>
          <w:rStyle w:val="layout"/>
          <w:rFonts w:eastAsia="Arial Unicode MS"/>
          <w:bCs/>
          <w:color w:val="2C2D2E"/>
          <w:sz w:val="24"/>
          <w:szCs w:val="24"/>
          <w:lang w:val="ru-RU"/>
        </w:rPr>
        <w:t>.</w:t>
      </w:r>
    </w:p>
    <w:p w:rsidR="00000000" w:rsidRDefault="008B44EA">
      <w:pPr>
        <w:pStyle w:val="afb"/>
        <w:jc w:val="both"/>
      </w:pPr>
      <w:r>
        <w:rPr>
          <w:rStyle w:val="layout"/>
          <w:rFonts w:eastAsia="Arial Unicode MS"/>
          <w:bCs/>
          <w:color w:val="2C2D2E"/>
          <w:sz w:val="24"/>
          <w:szCs w:val="24"/>
          <w:lang w:val="ru-RU"/>
        </w:rPr>
        <w:t xml:space="preserve">Высота снега на льду составляет 10-45 см. В </w:t>
      </w:r>
      <w:proofErr w:type="spellStart"/>
      <w:r>
        <w:rPr>
          <w:rStyle w:val="layout"/>
          <w:rFonts w:eastAsia="Arial Unicode MS"/>
          <w:bCs/>
          <w:color w:val="2C2D2E"/>
          <w:sz w:val="24"/>
          <w:szCs w:val="24"/>
          <w:lang w:val="ru-RU"/>
        </w:rPr>
        <w:t>Волховской</w:t>
      </w:r>
      <w:proofErr w:type="spellEnd"/>
      <w:r>
        <w:rPr>
          <w:rStyle w:val="layout"/>
          <w:rFonts w:eastAsia="Arial Unicode MS"/>
          <w:bCs/>
          <w:color w:val="2C2D2E"/>
          <w:sz w:val="24"/>
          <w:szCs w:val="24"/>
          <w:lang w:val="ru-RU"/>
        </w:rPr>
        <w:t xml:space="preserve"> губе в районе устья р. </w:t>
      </w:r>
      <w:proofErr w:type="spellStart"/>
      <w:r>
        <w:rPr>
          <w:rStyle w:val="layout"/>
          <w:rFonts w:eastAsia="Arial Unicode MS"/>
          <w:bCs/>
          <w:color w:val="2C2D2E"/>
          <w:sz w:val="24"/>
          <w:szCs w:val="24"/>
          <w:lang w:val="ru-RU"/>
        </w:rPr>
        <w:t>Сясь</w:t>
      </w:r>
      <w:proofErr w:type="spellEnd"/>
      <w:r>
        <w:rPr>
          <w:rStyle w:val="layout"/>
          <w:rFonts w:eastAsia="Arial Unicode MS"/>
          <w:bCs/>
          <w:color w:val="2C2D2E"/>
          <w:sz w:val="24"/>
          <w:szCs w:val="24"/>
          <w:lang w:val="ru-RU"/>
        </w:rPr>
        <w:t xml:space="preserve"> наблюдается трещина в ледяном покрове. В Свирской губе участками отмечаются забереги шириной 50-150</w:t>
      </w:r>
      <w:r>
        <w:rPr>
          <w:rStyle w:val="layout"/>
          <w:rFonts w:eastAsia="Arial Unicode MS"/>
          <w:bCs/>
          <w:color w:val="2C2D2E"/>
          <w:sz w:val="24"/>
          <w:szCs w:val="24"/>
          <w:lang w:val="ru-RU"/>
        </w:rPr>
        <w:t xml:space="preserve"> м.</w:t>
      </w:r>
    </w:p>
    <w:p w:rsidR="00000000" w:rsidRDefault="008B44EA">
      <w:pPr>
        <w:pStyle w:val="afb"/>
        <w:jc w:val="both"/>
      </w:pPr>
      <w:r>
        <w:rPr>
          <w:rStyle w:val="layout"/>
          <w:rFonts w:eastAsia="Arial Unicode MS"/>
          <w:bCs/>
          <w:color w:val="2C2D2E"/>
          <w:sz w:val="24"/>
          <w:szCs w:val="24"/>
          <w:lang w:val="ru-RU"/>
        </w:rPr>
        <w:t xml:space="preserve">Плавучий лед сплоченностью 9-10 баллов отмечается в юго-западной части Ладожского озера </w:t>
      </w:r>
      <w:proofErr w:type="spellStart"/>
      <w:r>
        <w:rPr>
          <w:rStyle w:val="layout"/>
          <w:rFonts w:eastAsia="Arial Unicode MS"/>
          <w:bCs/>
          <w:color w:val="2C2D2E"/>
          <w:sz w:val="24"/>
          <w:szCs w:val="24"/>
          <w:lang w:val="ru-RU"/>
        </w:rPr>
        <w:t>мористее</w:t>
      </w:r>
      <w:proofErr w:type="spellEnd"/>
      <w:r>
        <w:rPr>
          <w:rStyle w:val="layout"/>
          <w:rFonts w:eastAsia="Arial Unicode MS"/>
          <w:bCs/>
          <w:color w:val="2C2D2E"/>
          <w:sz w:val="24"/>
          <w:szCs w:val="24"/>
          <w:lang w:val="ru-RU"/>
        </w:rPr>
        <w:t xml:space="preserve"> припая в бухте Петрокрепость, восточнее о. </w:t>
      </w:r>
      <w:proofErr w:type="spellStart"/>
      <w:r>
        <w:rPr>
          <w:rStyle w:val="layout"/>
          <w:rFonts w:eastAsia="Arial Unicode MS"/>
          <w:bCs/>
          <w:color w:val="2C2D2E"/>
          <w:sz w:val="24"/>
          <w:szCs w:val="24"/>
          <w:lang w:val="ru-RU"/>
        </w:rPr>
        <w:t>Мантсинсаари</w:t>
      </w:r>
      <w:proofErr w:type="spellEnd"/>
      <w:r>
        <w:rPr>
          <w:rStyle w:val="layout"/>
          <w:rFonts w:eastAsia="Arial Unicode MS"/>
          <w:bCs/>
          <w:color w:val="2C2D2E"/>
          <w:sz w:val="24"/>
          <w:szCs w:val="24"/>
          <w:lang w:val="ru-RU"/>
        </w:rPr>
        <w:t xml:space="preserve"> и участками в северных шхерах.</w:t>
      </w:r>
    </w:p>
    <w:p w:rsidR="00000000" w:rsidRDefault="008B44EA">
      <w:pPr>
        <w:pStyle w:val="afb"/>
        <w:jc w:val="both"/>
      </w:pPr>
      <w:r>
        <w:rPr>
          <w:rStyle w:val="layout"/>
          <w:rFonts w:eastAsia="Arial Unicode MS"/>
          <w:bCs/>
          <w:color w:val="2C2D2E"/>
          <w:sz w:val="24"/>
          <w:szCs w:val="24"/>
          <w:lang w:val="ru-RU"/>
        </w:rPr>
        <w:t>Выше припая и очень сплоченного плавучего льда в южной открытой част</w:t>
      </w:r>
      <w:r>
        <w:rPr>
          <w:rStyle w:val="layout"/>
          <w:rFonts w:eastAsia="Arial Unicode MS"/>
          <w:bCs/>
          <w:color w:val="2C2D2E"/>
          <w:sz w:val="24"/>
          <w:szCs w:val="24"/>
          <w:lang w:val="ru-RU"/>
        </w:rPr>
        <w:t xml:space="preserve">и озера, в Свирской губе, а также вдоль западного и восточного побережий по линии севернее о. </w:t>
      </w:r>
      <w:proofErr w:type="spellStart"/>
      <w:r>
        <w:rPr>
          <w:rStyle w:val="layout"/>
          <w:rFonts w:eastAsia="Arial Unicode MS"/>
          <w:bCs/>
          <w:color w:val="2C2D2E"/>
          <w:sz w:val="24"/>
          <w:szCs w:val="24"/>
          <w:lang w:val="ru-RU"/>
        </w:rPr>
        <w:t>Коневец</w:t>
      </w:r>
      <w:proofErr w:type="spellEnd"/>
      <w:r>
        <w:rPr>
          <w:rStyle w:val="layout"/>
          <w:rFonts w:eastAsia="Arial Unicode MS"/>
          <w:bCs/>
          <w:color w:val="2C2D2E"/>
          <w:sz w:val="24"/>
          <w:szCs w:val="24"/>
          <w:lang w:val="ru-RU"/>
        </w:rPr>
        <w:t xml:space="preserve"> – севернее </w:t>
      </w:r>
      <w:proofErr w:type="gramStart"/>
      <w:r>
        <w:rPr>
          <w:rStyle w:val="layout"/>
          <w:rFonts w:eastAsia="Arial Unicode MS"/>
          <w:bCs/>
          <w:color w:val="2C2D2E"/>
          <w:sz w:val="24"/>
          <w:szCs w:val="24"/>
          <w:lang w:val="ru-RU"/>
        </w:rPr>
        <w:t>м-ка</w:t>
      </w:r>
      <w:proofErr w:type="gramEnd"/>
      <w:r>
        <w:rPr>
          <w:rStyle w:val="layout"/>
          <w:rFonts w:eastAsia="Arial Unicode MS"/>
          <w:bCs/>
          <w:color w:val="2C2D2E"/>
          <w:sz w:val="24"/>
          <w:szCs w:val="24"/>
          <w:lang w:val="ru-RU"/>
        </w:rPr>
        <w:t xml:space="preserve"> Сухо – о. </w:t>
      </w:r>
      <w:proofErr w:type="spellStart"/>
      <w:r>
        <w:rPr>
          <w:rStyle w:val="layout"/>
          <w:rFonts w:eastAsia="Arial Unicode MS"/>
          <w:bCs/>
          <w:color w:val="2C2D2E"/>
          <w:sz w:val="24"/>
          <w:szCs w:val="24"/>
          <w:lang w:val="ru-RU"/>
        </w:rPr>
        <w:t>Мантсинсаари</w:t>
      </w:r>
      <w:proofErr w:type="spellEnd"/>
      <w:r>
        <w:rPr>
          <w:rStyle w:val="layout"/>
          <w:rFonts w:eastAsia="Arial Unicode MS"/>
          <w:bCs/>
          <w:color w:val="2C2D2E"/>
          <w:sz w:val="24"/>
          <w:szCs w:val="24"/>
          <w:lang w:val="ru-RU"/>
        </w:rPr>
        <w:t xml:space="preserve"> наблюдаются начальные виды льда (снежура, шуга).</w:t>
      </w:r>
    </w:p>
    <w:p w:rsidR="00000000" w:rsidRDefault="008B44EA">
      <w:pPr>
        <w:pStyle w:val="afb"/>
        <w:jc w:val="both"/>
      </w:pPr>
      <w:r>
        <w:rPr>
          <w:rStyle w:val="layout"/>
          <w:rFonts w:eastAsia="Arial Unicode MS"/>
          <w:bCs/>
          <w:color w:val="2C2D2E"/>
          <w:sz w:val="24"/>
          <w:szCs w:val="24"/>
          <w:lang w:val="ru-RU"/>
        </w:rPr>
        <w:t>На остальной акватории Ладожского озера чистая вода.</w:t>
      </w:r>
    </w:p>
    <w:p w:rsidR="00000000" w:rsidRDefault="008B44EA">
      <w:pPr>
        <w:pStyle w:val="afb"/>
        <w:jc w:val="both"/>
      </w:pPr>
      <w:proofErr w:type="spellStart"/>
      <w:r>
        <w:rPr>
          <w:rStyle w:val="layout"/>
          <w:rFonts w:eastAsia="Arial Unicode MS"/>
          <w:bCs/>
          <w:color w:val="2C2D2E"/>
          <w:sz w:val="24"/>
          <w:szCs w:val="24"/>
          <w:lang w:val="ru-RU"/>
        </w:rPr>
        <w:t>Покрытость</w:t>
      </w:r>
      <w:proofErr w:type="spellEnd"/>
      <w:r>
        <w:rPr>
          <w:rStyle w:val="layout"/>
          <w:rFonts w:eastAsia="Arial Unicode MS"/>
          <w:bCs/>
          <w:color w:val="2C2D2E"/>
          <w:sz w:val="24"/>
          <w:szCs w:val="24"/>
          <w:lang w:val="ru-RU"/>
        </w:rPr>
        <w:t xml:space="preserve"> оз</w:t>
      </w:r>
      <w:r>
        <w:rPr>
          <w:rStyle w:val="layout"/>
          <w:rFonts w:eastAsia="Arial Unicode MS"/>
          <w:bCs/>
          <w:color w:val="2C2D2E"/>
          <w:sz w:val="24"/>
          <w:szCs w:val="24"/>
          <w:lang w:val="ru-RU"/>
        </w:rPr>
        <w:t>ера льдом составляет 20%.</w:t>
      </w:r>
    </w:p>
    <w:p w:rsidR="00000000" w:rsidRDefault="008B44EA">
      <w:pPr>
        <w:pStyle w:val="afb"/>
        <w:spacing w:after="283"/>
        <w:jc w:val="center"/>
      </w:pPr>
      <w:r>
        <w:rPr>
          <w:rStyle w:val="layout"/>
          <w:rFonts w:eastAsia="Arial Unicode MS"/>
          <w:b/>
          <w:bCs/>
          <w:color w:val="2C2D2E"/>
          <w:sz w:val="24"/>
          <w:szCs w:val="24"/>
          <w:lang w:val="ru-RU"/>
        </w:rPr>
        <w:t>ПРОГНОЗ ДО 27 ДЕКАБРЯ 2021 ГОДА</w:t>
      </w:r>
    </w:p>
    <w:p w:rsidR="00000000" w:rsidRDefault="008B44EA">
      <w:pPr>
        <w:pStyle w:val="afb"/>
        <w:jc w:val="both"/>
      </w:pPr>
      <w:r>
        <w:rPr>
          <w:rStyle w:val="layout"/>
          <w:rFonts w:eastAsia="Arial Unicode MS"/>
          <w:bCs/>
          <w:color w:val="2C2D2E"/>
          <w:sz w:val="24"/>
          <w:szCs w:val="24"/>
          <w:lang w:val="ru-RU"/>
        </w:rPr>
        <w:t>На Ладожском озере продолжится процесс ледообразования. Ожидается увеличение количества плавучего льда.</w:t>
      </w:r>
    </w:p>
    <w:p w:rsidR="00000000" w:rsidRDefault="008B44EA">
      <w:pPr>
        <w:pStyle w:val="afb"/>
        <w:jc w:val="both"/>
      </w:pPr>
      <w:r>
        <w:rPr>
          <w:rStyle w:val="layout"/>
          <w:rFonts w:eastAsia="Arial Unicode MS"/>
          <w:bCs/>
          <w:color w:val="2C2D2E"/>
          <w:sz w:val="24"/>
          <w:szCs w:val="24"/>
          <w:lang w:val="ru-RU"/>
        </w:rPr>
        <w:t>Днем 23 и ночью 24 декабря будет отмечаться дрейф льда от умеренного до сильного преимуществен</w:t>
      </w:r>
      <w:r>
        <w:rPr>
          <w:rStyle w:val="layout"/>
          <w:rFonts w:eastAsia="Arial Unicode MS"/>
          <w:bCs/>
          <w:color w:val="2C2D2E"/>
          <w:sz w:val="24"/>
          <w:szCs w:val="24"/>
          <w:lang w:val="ru-RU"/>
        </w:rPr>
        <w:t>но в восточном, северо-восточном направлениях. Днем 24 декабря и с 25 по 27 декабря – умеренный дрейф льда в восточных направлениях.</w:t>
      </w:r>
    </w:p>
    <w:p w:rsidR="00000000" w:rsidRDefault="008B44EA">
      <w:pPr>
        <w:pStyle w:val="afb"/>
        <w:ind w:firstLine="720"/>
        <w:jc w:val="center"/>
      </w:pPr>
    </w:p>
    <w:p w:rsidR="00000000" w:rsidRDefault="008B44EA">
      <w:pPr>
        <w:pStyle w:val="afb"/>
        <w:rPr>
          <w:rFonts w:eastAsia="Arial Unicode MS"/>
          <w:bCs/>
          <w:color w:val="000000"/>
          <w:spacing w:val="-4"/>
          <w:sz w:val="24"/>
          <w:szCs w:val="24"/>
          <w:lang w:val="ru-RU"/>
        </w:rPr>
      </w:pPr>
    </w:p>
    <w:p w:rsidR="00000000" w:rsidRDefault="008B44EA">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8B44EA">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8B44EA">
      <w:pPr>
        <w:tabs>
          <w:tab w:val="left" w:pos="0"/>
        </w:tabs>
        <w:ind w:firstLine="567"/>
        <w:jc w:val="both"/>
      </w:pPr>
      <w:r>
        <w:rPr>
          <w:color w:val="auto"/>
          <w:sz w:val="24"/>
          <w:szCs w:val="24"/>
        </w:rPr>
        <w:t>На терри</w:t>
      </w:r>
      <w:r>
        <w:rPr>
          <w:color w:val="auto"/>
          <w:sz w:val="24"/>
          <w:szCs w:val="24"/>
        </w:rPr>
        <w:t>тории Ленинградской области зарегистрировано 9</w:t>
      </w:r>
      <w:r>
        <w:rPr>
          <w:color w:val="auto"/>
          <w:sz w:val="24"/>
          <w:szCs w:val="24"/>
        </w:rPr>
        <w:t>9</w:t>
      </w:r>
      <w:r>
        <w:rPr>
          <w:color w:val="auto"/>
          <w:sz w:val="24"/>
          <w:szCs w:val="24"/>
        </w:rPr>
        <w:t xml:space="preserve"> </w:t>
      </w:r>
      <w:r>
        <w:rPr>
          <w:color w:val="auto"/>
          <w:sz w:val="24"/>
          <w:szCs w:val="24"/>
        </w:rPr>
        <w:t>199</w:t>
      </w:r>
      <w:r>
        <w:rPr>
          <w:color w:val="auto"/>
          <w:sz w:val="24"/>
          <w:szCs w:val="24"/>
        </w:rPr>
        <w:t xml:space="preserve"> случаев заражения коронавирусной инфекцией, 8</w:t>
      </w:r>
      <w:r>
        <w:rPr>
          <w:color w:val="auto"/>
          <w:sz w:val="24"/>
          <w:szCs w:val="24"/>
        </w:rPr>
        <w:t>2</w:t>
      </w:r>
      <w:r>
        <w:rPr>
          <w:color w:val="auto"/>
          <w:sz w:val="24"/>
          <w:szCs w:val="24"/>
        </w:rPr>
        <w:t xml:space="preserve"> </w:t>
      </w:r>
      <w:r>
        <w:rPr>
          <w:color w:val="auto"/>
          <w:sz w:val="24"/>
          <w:szCs w:val="24"/>
        </w:rPr>
        <w:t>395</w:t>
      </w:r>
      <w:r>
        <w:rPr>
          <w:color w:val="auto"/>
          <w:sz w:val="24"/>
          <w:szCs w:val="24"/>
        </w:rPr>
        <w:t xml:space="preserve"> человек выписано, 2 </w:t>
      </w:r>
      <w:r>
        <w:rPr>
          <w:color w:val="auto"/>
          <w:sz w:val="24"/>
          <w:szCs w:val="24"/>
        </w:rPr>
        <w:t>96</w:t>
      </w:r>
      <w:r>
        <w:rPr>
          <w:color w:val="auto"/>
          <w:sz w:val="24"/>
          <w:szCs w:val="24"/>
        </w:rPr>
        <w:t>9</w:t>
      </w:r>
      <w:r>
        <w:rPr>
          <w:color w:val="auto"/>
          <w:sz w:val="24"/>
          <w:szCs w:val="24"/>
        </w:rPr>
        <w:t xml:space="preserve"> летальных исхода. За прошедшие сутки зарегистрировано 3</w:t>
      </w:r>
      <w:r>
        <w:rPr>
          <w:color w:val="auto"/>
          <w:sz w:val="24"/>
          <w:szCs w:val="24"/>
        </w:rPr>
        <w:t>47</w:t>
      </w:r>
      <w:r>
        <w:rPr>
          <w:color w:val="auto"/>
          <w:sz w:val="24"/>
          <w:szCs w:val="24"/>
        </w:rPr>
        <w:t xml:space="preserve"> случая коронавирусной инфекции.</w:t>
      </w:r>
    </w:p>
    <w:p w:rsidR="00000000" w:rsidRDefault="008B44EA">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8B44EA">
      <w:pPr>
        <w:tabs>
          <w:tab w:val="left" w:pos="0"/>
        </w:tabs>
        <w:ind w:firstLine="567"/>
        <w:jc w:val="both"/>
      </w:pPr>
      <w:r>
        <w:rPr>
          <w:i/>
          <w:iCs/>
          <w:color w:val="000000"/>
          <w:sz w:val="24"/>
          <w:szCs w:val="24"/>
        </w:rPr>
        <w:t>С 11.10.202</w:t>
      </w:r>
      <w:r>
        <w:rPr>
          <w:i/>
          <w:iCs/>
          <w:color w:val="000000"/>
          <w:sz w:val="24"/>
          <w:szCs w:val="24"/>
        </w:rPr>
        <w:t>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8B44EA">
      <w:pPr>
        <w:pStyle w:val="afff0"/>
        <w:ind w:firstLine="567"/>
        <w:jc w:val="both"/>
      </w:pPr>
      <w:r>
        <w:rPr>
          <w:rFonts w:eastAsia="Times New Roman"/>
          <w:b/>
          <w:bCs/>
          <w:color w:val="000000"/>
        </w:rPr>
        <w:t>6. Прогноз чрезвычайных ситуаций.</w:t>
      </w:r>
    </w:p>
    <w:p w:rsidR="00000000" w:rsidRDefault="008B44EA">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8B44EA">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w:t>
      </w:r>
      <w:r>
        <w:rPr>
          <w:rFonts w:eastAsia="Arial Unicode MS"/>
          <w:bCs/>
          <w:color w:val="000000"/>
          <w:spacing w:val="-4"/>
          <w:sz w:val="24"/>
          <w:szCs w:val="24"/>
        </w:rPr>
        <w:t xml:space="preserve">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температуры воздуха).</w:t>
      </w:r>
    </w:p>
    <w:p w:rsidR="00000000" w:rsidRDefault="008B44EA">
      <w:pPr>
        <w:keepNext/>
        <w:keepLines/>
        <w:ind w:firstLine="567"/>
        <w:jc w:val="both"/>
      </w:pPr>
      <w:r>
        <w:rPr>
          <w:rFonts w:eastAsia="Arial Unicode MS"/>
          <w:b/>
          <w:bCs/>
          <w:color w:val="000000"/>
          <w:spacing w:val="-4"/>
          <w:sz w:val="24"/>
          <w:szCs w:val="24"/>
        </w:rPr>
        <w:lastRenderedPageBreak/>
        <w:t>6.2. Техногенные ЧС</w:t>
      </w:r>
      <w:r>
        <w:rPr>
          <w:rFonts w:eastAsia="Arial Unicode MS"/>
          <w:b/>
          <w:bCs/>
          <w:color w:val="000000"/>
          <w:spacing w:val="-4"/>
          <w:sz w:val="24"/>
          <w:szCs w:val="24"/>
        </w:rPr>
        <w:t>:</w:t>
      </w:r>
    </w:p>
    <w:p w:rsidR="00000000" w:rsidRDefault="008B44EA">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w:t>
      </w:r>
      <w:r>
        <w:rPr>
          <w:rFonts w:eastAsia="Arial Unicode MS"/>
          <w:bCs/>
          <w:color w:val="000000"/>
          <w:spacing w:val="-4"/>
          <w:sz w:val="24"/>
          <w:szCs w:val="24"/>
        </w:rPr>
        <w:t xml:space="preserve">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w:t>
      </w:r>
      <w:r>
        <w:rPr>
          <w:rFonts w:eastAsia="Arial Unicode MS"/>
          <w:bCs/>
          <w:color w:val="000000"/>
          <w:spacing w:val="-4"/>
          <w:sz w:val="24"/>
          <w:szCs w:val="24"/>
        </w:rPr>
        <w:t xml:space="preserve">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 xml:space="preserve">снег, </w:t>
      </w:r>
      <w:r>
        <w:rPr>
          <w:rFonts w:eastAsia="Arial Unicode MS"/>
          <w:b/>
          <w:bCs/>
          <w:color w:val="000000"/>
          <w:spacing w:val="-4"/>
          <w:sz w:val="24"/>
          <w:szCs w:val="24"/>
        </w:rPr>
        <w:t xml:space="preserve">сильный снег, </w:t>
      </w:r>
      <w:r>
        <w:rPr>
          <w:rStyle w:val="layout"/>
          <w:rFonts w:eastAsia="Arial Unicode MS"/>
          <w:b/>
          <w:bCs/>
          <w:color w:val="000000"/>
          <w:spacing w:val="-4"/>
          <w:sz w:val="24"/>
          <w:szCs w:val="24"/>
        </w:rPr>
        <w:t xml:space="preserve">гололедица, </w:t>
      </w:r>
      <w:r>
        <w:rPr>
          <w:rStyle w:val="layout"/>
          <w:rFonts w:eastAsia="Arial Unicode MS"/>
          <w:b/>
          <w:bCs/>
          <w:color w:val="000000"/>
          <w:spacing w:val="-4"/>
          <w:sz w:val="24"/>
          <w:szCs w:val="24"/>
        </w:rPr>
        <w:t>сложная обстановка на дорогах</w:t>
      </w:r>
      <w:r>
        <w:rPr>
          <w:rFonts w:eastAsia="Arial Unicode MS"/>
          <w:b/>
          <w:bCs/>
          <w:color w:val="000000"/>
          <w:spacing w:val="-4"/>
          <w:sz w:val="24"/>
          <w:szCs w:val="24"/>
        </w:rPr>
        <w:t>);</w:t>
      </w:r>
    </w:p>
    <w:p w:rsidR="00000000" w:rsidRDefault="008B44EA">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w:t>
      </w:r>
      <w:r>
        <w:rPr>
          <w:rFonts w:eastAsia="Arial Unicode MS"/>
          <w:color w:val="000000"/>
          <w:spacing w:val="-4"/>
          <w:sz w:val="24"/>
          <w:szCs w:val="24"/>
        </w:rPr>
        <w:t>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Style w:val="layout"/>
          <w:rFonts w:eastAsia="Arial Unicode MS"/>
          <w:b/>
          <w:bCs/>
          <w:color w:val="000000"/>
          <w:spacing w:val="-4"/>
          <w:sz w:val="24"/>
          <w:szCs w:val="24"/>
        </w:rPr>
        <w:t xml:space="preserve">снег, </w:t>
      </w:r>
      <w:r>
        <w:rPr>
          <w:rStyle w:val="layout"/>
          <w:rFonts w:eastAsia="Arial Unicode MS"/>
          <w:b/>
          <w:bCs/>
          <w:color w:val="000000"/>
          <w:spacing w:val="-4"/>
          <w:sz w:val="24"/>
          <w:szCs w:val="24"/>
        </w:rPr>
        <w:t>сильный снег</w:t>
      </w:r>
      <w:r>
        <w:rPr>
          <w:rFonts w:eastAsia="Arial Unicode MS"/>
          <w:b/>
          <w:bCs/>
          <w:color w:val="000000"/>
          <w:spacing w:val="-4"/>
          <w:sz w:val="24"/>
          <w:szCs w:val="24"/>
        </w:rPr>
        <w:t>);</w:t>
      </w:r>
    </w:p>
    <w:p w:rsidR="00000000" w:rsidRDefault="008B44EA">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w:t>
      </w:r>
      <w:r>
        <w:rPr>
          <w:rFonts w:eastAsia="Arial Unicode MS"/>
          <w:b/>
          <w:bCs/>
          <w:color w:val="000000"/>
          <w:spacing w:val="-4"/>
          <w:sz w:val="24"/>
          <w:szCs w:val="24"/>
        </w:rPr>
        <w:t xml:space="preserve">сточник – технические неисправности, </w:t>
      </w:r>
      <w:r>
        <w:rPr>
          <w:rFonts w:eastAsia="Arial Unicode MS"/>
          <w:b/>
          <w:bCs/>
          <w:color w:val="000000"/>
          <w:spacing w:val="-4"/>
          <w:sz w:val="24"/>
          <w:szCs w:val="24"/>
        </w:rPr>
        <w:t xml:space="preserve">снег, </w:t>
      </w:r>
      <w:r>
        <w:rPr>
          <w:rFonts w:eastAsia="Arial Unicode MS"/>
          <w:b/>
          <w:bCs/>
          <w:color w:val="000000"/>
          <w:spacing w:val="-4"/>
          <w:sz w:val="24"/>
          <w:szCs w:val="24"/>
        </w:rPr>
        <w:t>сильный сне</w:t>
      </w:r>
      <w:r>
        <w:rPr>
          <w:rFonts w:eastAsia="Arial Unicode MS"/>
          <w:b/>
          <w:bCs/>
          <w:color w:val="000000"/>
          <w:spacing w:val="-4"/>
          <w:sz w:val="24"/>
          <w:szCs w:val="24"/>
        </w:rPr>
        <w:t>г</w:t>
      </w:r>
      <w:r>
        <w:rPr>
          <w:rFonts w:eastAsia="Arial Unicode MS"/>
          <w:b/>
          <w:bCs/>
          <w:color w:val="000000"/>
          <w:spacing w:val="-4"/>
          <w:sz w:val="24"/>
          <w:szCs w:val="24"/>
          <w:lang w:eastAsia="ar-SA"/>
        </w:rPr>
        <w:t>);</w:t>
      </w:r>
    </w:p>
    <w:p w:rsidR="00000000" w:rsidRDefault="008B44EA">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w:t>
      </w:r>
      <w:r>
        <w:rPr>
          <w:rFonts w:eastAsia="Arial Unicode MS"/>
          <w:b/>
          <w:bCs/>
          <w:color w:val="000000"/>
          <w:spacing w:val="-4"/>
          <w:sz w:val="24"/>
          <w:szCs w:val="24"/>
        </w:rPr>
        <w:t xml:space="preserve">равность путей, дефекты оборудования, </w:t>
      </w:r>
      <w:r>
        <w:rPr>
          <w:rFonts w:eastAsia="Arial Unicode MS"/>
          <w:b/>
          <w:bCs/>
          <w:color w:val="000000"/>
          <w:spacing w:val="-4"/>
          <w:sz w:val="24"/>
          <w:szCs w:val="24"/>
        </w:rPr>
        <w:t xml:space="preserve">снег, </w:t>
      </w:r>
      <w:r>
        <w:rPr>
          <w:rFonts w:eastAsia="Arial Unicode MS"/>
          <w:b/>
          <w:bCs/>
          <w:color w:val="000000"/>
          <w:spacing w:val="-4"/>
          <w:sz w:val="24"/>
          <w:szCs w:val="24"/>
        </w:rPr>
        <w:t xml:space="preserve">сильный </w:t>
      </w:r>
      <w:proofErr w:type="gramStart"/>
      <w:r>
        <w:rPr>
          <w:rFonts w:eastAsia="Arial Unicode MS"/>
          <w:b/>
          <w:bCs/>
          <w:color w:val="000000"/>
          <w:spacing w:val="-4"/>
          <w:sz w:val="24"/>
          <w:szCs w:val="24"/>
        </w:rPr>
        <w:t>сне</w:t>
      </w:r>
      <w:r>
        <w:rPr>
          <w:rFonts w:eastAsia="Arial Unicode MS"/>
          <w:b/>
          <w:bCs/>
          <w:color w:val="000000"/>
          <w:spacing w:val="-4"/>
          <w:sz w:val="24"/>
          <w:szCs w:val="24"/>
        </w:rPr>
        <w:t xml:space="preserve">г, </w:t>
      </w:r>
      <w:r>
        <w:rPr>
          <w:rFonts w:eastAsia="Arial Unicode MS"/>
          <w:b/>
          <w:bCs/>
          <w:color w:val="000000"/>
          <w:spacing w:val="-4"/>
          <w:sz w:val="24"/>
          <w:szCs w:val="24"/>
        </w:rPr>
        <w:t xml:space="preserve"> </w:t>
      </w:r>
      <w:r>
        <w:rPr>
          <w:rStyle w:val="layout"/>
          <w:rFonts w:eastAsia="Arial Unicode MS"/>
          <w:b/>
          <w:bCs/>
          <w:color w:val="000000"/>
          <w:spacing w:val="-4"/>
          <w:sz w:val="24"/>
          <w:szCs w:val="24"/>
        </w:rPr>
        <w:t>гололедица</w:t>
      </w:r>
      <w:proofErr w:type="gramEnd"/>
      <w:r>
        <w:rPr>
          <w:rFonts w:eastAsia="Arial Unicode MS"/>
          <w:b/>
          <w:bCs/>
          <w:color w:val="000000"/>
          <w:spacing w:val="-4"/>
          <w:sz w:val="24"/>
          <w:szCs w:val="24"/>
        </w:rPr>
        <w:t>);</w:t>
      </w:r>
    </w:p>
    <w:p w:rsidR="00000000" w:rsidRDefault="008B44EA">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населения</w:t>
      </w:r>
      <w:r>
        <w:rPr>
          <w:rFonts w:eastAsia="Arial Unicode MS"/>
          <w:bCs/>
          <w:color w:val="000000"/>
          <w:spacing w:val="-4"/>
          <w:sz w:val="24"/>
          <w:szCs w:val="24"/>
        </w:rPr>
        <w:t xml:space="preserve">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 xml:space="preserve">снег, </w:t>
      </w:r>
      <w:r>
        <w:rPr>
          <w:rStyle w:val="layout"/>
          <w:rFonts w:eastAsia="Arial Unicode MS"/>
          <w:b/>
          <w:bCs/>
          <w:color w:val="000000"/>
          <w:spacing w:val="-4"/>
          <w:sz w:val="24"/>
          <w:szCs w:val="24"/>
        </w:rPr>
        <w:t>сильный сне</w:t>
      </w:r>
      <w:r>
        <w:rPr>
          <w:rStyle w:val="layout"/>
          <w:rFonts w:eastAsia="Arial Unicode MS"/>
          <w:b/>
          <w:bCs/>
          <w:color w:val="000000"/>
          <w:spacing w:val="-4"/>
          <w:sz w:val="24"/>
          <w:szCs w:val="24"/>
        </w:rPr>
        <w:t>г</w:t>
      </w:r>
      <w:r>
        <w:rPr>
          <w:rFonts w:eastAsia="Arial Unicode MS"/>
          <w:b/>
          <w:bCs/>
          <w:color w:val="000000"/>
          <w:spacing w:val="-4"/>
          <w:sz w:val="24"/>
          <w:szCs w:val="24"/>
          <w:lang w:eastAsia="ar-SA"/>
        </w:rPr>
        <w:t>);</w:t>
      </w:r>
    </w:p>
    <w:p w:rsidR="00000000" w:rsidRDefault="008B44EA">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w:t>
      </w:r>
      <w:r>
        <w:rPr>
          <w:rFonts w:eastAsia="Arial Unicode MS"/>
          <w:bCs/>
          <w:color w:val="000000"/>
          <w:spacing w:val="-4"/>
          <w:sz w:val="24"/>
          <w:szCs w:val="24"/>
        </w:rPr>
        <w:t xml:space="preserve">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 xml:space="preserve">снег, </w:t>
      </w:r>
      <w:r>
        <w:rPr>
          <w:rStyle w:val="layout"/>
          <w:rFonts w:eastAsia="Arial Unicode MS"/>
          <w:b/>
          <w:bCs/>
          <w:color w:val="000000"/>
          <w:spacing w:val="-4"/>
          <w:sz w:val="24"/>
          <w:szCs w:val="24"/>
        </w:rPr>
        <w:t>сильный сне</w:t>
      </w:r>
      <w:r>
        <w:rPr>
          <w:rStyle w:val="layout"/>
          <w:rFonts w:eastAsia="Arial Unicode MS"/>
          <w:b/>
          <w:bCs/>
          <w:color w:val="000000"/>
          <w:spacing w:val="-4"/>
          <w:sz w:val="24"/>
          <w:szCs w:val="24"/>
        </w:rPr>
        <w:t>г</w:t>
      </w:r>
      <w:r>
        <w:rPr>
          <w:rFonts w:eastAsia="Arial Unicode MS"/>
          <w:b/>
          <w:bCs/>
          <w:color w:val="000000"/>
          <w:spacing w:val="-4"/>
          <w:sz w:val="24"/>
          <w:szCs w:val="24"/>
          <w:lang w:eastAsia="ar-SA"/>
        </w:rPr>
        <w:t>);</w:t>
      </w:r>
    </w:p>
    <w:p w:rsidR="00000000" w:rsidRDefault="008B44EA">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w:t>
      </w:r>
      <w:r>
        <w:rPr>
          <w:rFonts w:eastAsia="Arial Unicode MS"/>
          <w:b/>
          <w:bCs/>
          <w:color w:val="auto"/>
          <w:spacing w:val="-4"/>
          <w:sz w:val="24"/>
          <w:szCs w:val="24"/>
        </w:rPr>
        <w:t>овании электрических и газовых приборов, а также пиротехники, активное использование отопительных приборов при понижении температуры воздуха);</w:t>
      </w:r>
    </w:p>
    <w:p w:rsidR="00000000" w:rsidRDefault="008B44EA">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8B44EA">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 xml:space="preserve">повышается </w:t>
      </w:r>
      <w:r>
        <w:rPr>
          <w:rFonts w:eastAsia="Arial Unicode MS"/>
          <w:color w:val="auto"/>
          <w:spacing w:val="-4"/>
          <w:sz w:val="24"/>
          <w:szCs w:val="24"/>
        </w:rPr>
        <w:t>риск возникновения происшествий, связанных с использованием пиротехнических изделий</w:t>
      </w:r>
      <w:r>
        <w:rPr>
          <w:rFonts w:eastAsia="Arial Unicode MS"/>
          <w:b/>
          <w:color w:val="auto"/>
          <w:spacing w:val="-4"/>
          <w:sz w:val="24"/>
          <w:szCs w:val="24"/>
        </w:rPr>
        <w:t xml:space="preserve"> (Источник - использование некачественной пиротехнической продукции, нарушение правил пожарной безопасности при использовании пиротехники).</w:t>
      </w:r>
    </w:p>
    <w:p w:rsidR="00000000" w:rsidRDefault="008B44EA">
      <w:pPr>
        <w:ind w:firstLine="709"/>
        <w:jc w:val="both"/>
        <w:rPr>
          <w:highlight w:val="yellow"/>
        </w:rPr>
      </w:pPr>
    </w:p>
    <w:p w:rsidR="00000000" w:rsidRDefault="008B44EA">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8B44E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w:t>
      </w:r>
      <w:r>
        <w:rPr>
          <w:rFonts w:eastAsia="Calibri"/>
          <w:bCs/>
          <w:color w:val="auto"/>
          <w:spacing w:val="-4"/>
          <w:sz w:val="24"/>
          <w:szCs w:val="24"/>
          <w:lang w:eastAsia="ar-SA"/>
        </w:rPr>
        <w:t>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w:t>
      </w:r>
      <w:r>
        <w:rPr>
          <w:rFonts w:eastAsia="Calibri"/>
          <w:b/>
          <w:bCs/>
          <w:color w:val="auto"/>
          <w:spacing w:val="-4"/>
          <w:sz w:val="24"/>
          <w:szCs w:val="24"/>
          <w:lang w:eastAsia="en-US"/>
        </w:rPr>
        <w:t>понижение температуры</w:t>
      </w:r>
      <w:r>
        <w:rPr>
          <w:rFonts w:eastAsia="Calibri"/>
          <w:b/>
          <w:bCs/>
          <w:color w:val="auto"/>
          <w:spacing w:val="-4"/>
          <w:sz w:val="24"/>
          <w:szCs w:val="24"/>
          <w:lang w:eastAsia="en-US"/>
        </w:rPr>
        <w:t>);</w:t>
      </w:r>
    </w:p>
    <w:p w:rsidR="00000000" w:rsidRDefault="008B44E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w:t>
      </w:r>
      <w:r>
        <w:rPr>
          <w:rFonts w:eastAsia="Calibri"/>
          <w:color w:val="auto"/>
          <w:spacing w:val="-4"/>
          <w:sz w:val="24"/>
          <w:szCs w:val="24"/>
          <w:lang w:eastAsia="en-US"/>
        </w:rPr>
        <w:t>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8B44E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w:t>
      </w:r>
      <w:r>
        <w:rPr>
          <w:rFonts w:eastAsia="Calibri"/>
          <w:color w:val="auto"/>
          <w:spacing w:val="-4"/>
          <w:sz w:val="24"/>
          <w:szCs w:val="24"/>
          <w:lang w:eastAsia="en-US"/>
        </w:rPr>
        <w:t>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8B44EA">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Ленинградской области, а также заблудившихся в ле</w:t>
      </w:r>
      <w:r>
        <w:rPr>
          <w:color w:val="000000"/>
          <w:spacing w:val="-4"/>
          <w:sz w:val="24"/>
          <w:szCs w:val="24"/>
          <w:lang w:eastAsia="ar-SA"/>
        </w:rPr>
        <w:t xml:space="preserve">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8B44EA">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8B44EA">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w:t>
      </w:r>
      <w:r>
        <w:rPr>
          <w:color w:val="000000"/>
          <w:sz w:val="24"/>
          <w:szCs w:val="24"/>
        </w:rPr>
        <w:t xml:space="preserve">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8B44EA">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w:t>
      </w:r>
      <w:r>
        <w:rPr>
          <w:color w:val="000000"/>
          <w:sz w:val="24"/>
          <w:szCs w:val="24"/>
        </w:rPr>
        <w:t xml:space="preserve">х кишечных </w:t>
      </w:r>
      <w:r>
        <w:rPr>
          <w:color w:val="000000"/>
          <w:sz w:val="24"/>
          <w:szCs w:val="24"/>
        </w:rPr>
        <w:lastRenderedPageBreak/>
        <w:t>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8B44EA">
      <w:pPr>
        <w:tabs>
          <w:tab w:val="left" w:pos="567"/>
        </w:tabs>
        <w:ind w:firstLine="567"/>
        <w:jc w:val="both"/>
      </w:pPr>
      <w:r>
        <w:rPr>
          <w:b/>
          <w:bCs/>
          <w:color w:val="000000"/>
          <w:sz w:val="24"/>
          <w:szCs w:val="24"/>
        </w:rPr>
        <w:t xml:space="preserve">- </w:t>
      </w:r>
      <w:r>
        <w:rPr>
          <w:bCs/>
          <w:color w:val="000000"/>
          <w:sz w:val="24"/>
          <w:szCs w:val="24"/>
        </w:rPr>
        <w:t>существует возможность возникновения случаев инфекционных заболеваний животных, в том числе африканской чумой св</w:t>
      </w:r>
      <w:r>
        <w:rPr>
          <w:bCs/>
          <w:color w:val="000000"/>
          <w:sz w:val="24"/>
          <w:szCs w:val="24"/>
        </w:rPr>
        <w:t xml:space="preserve">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8B44EA">
      <w:pPr>
        <w:tabs>
          <w:tab w:val="left" w:pos="567"/>
        </w:tabs>
        <w:ind w:firstLine="567"/>
        <w:jc w:val="both"/>
      </w:pPr>
    </w:p>
    <w:p w:rsidR="008B44EA" w:rsidRDefault="008B44EA">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w:t>
      </w:r>
      <w:r>
        <w:rPr>
          <w:color w:val="000000"/>
          <w:sz w:val="24"/>
          <w:szCs w:val="24"/>
        </w:rPr>
        <w:t>я</w:t>
      </w:r>
      <w:proofErr w:type="spellEnd"/>
      <w:r>
        <w:rPr>
          <w:color w:val="000000"/>
          <w:sz w:val="24"/>
          <w:szCs w:val="24"/>
        </w:rPr>
        <w:t xml:space="preserve"> М.А.</w:t>
      </w:r>
    </w:p>
    <w:sectPr w:rsidR="008B44EA">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EA" w:rsidRDefault="008B44EA">
      <w:r>
        <w:separator/>
      </w:r>
    </w:p>
  </w:endnote>
  <w:endnote w:type="continuationSeparator" w:id="0">
    <w:p w:rsidR="008B44EA" w:rsidRDefault="008B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B44EA">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B44EA">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EA" w:rsidRDefault="008B44EA">
      <w:r>
        <w:separator/>
      </w:r>
    </w:p>
  </w:footnote>
  <w:footnote w:type="continuationSeparator" w:id="0">
    <w:p w:rsidR="008B44EA" w:rsidRDefault="008B4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7B"/>
    <w:rsid w:val="0050107B"/>
    <w:rsid w:val="008B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93A238A-31DC-498E-9BAE-9495E301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3">
    <w:name w:val="Основной шрифт абзаца43"/>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4">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5">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6">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7">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8">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430">
    <w:name w:val="Указатель43"/>
    <w:basedOn w:val="a"/>
    <w:pPr>
      <w:suppressLineNumbers/>
    </w:pPr>
    <w:rPr>
      <w:rFonts w:ascii="PT Astra Serif" w:hAnsi="PT Astra Serif" w:cs="Noto Sans Devanagari"/>
    </w:rPr>
  </w:style>
  <w:style w:type="paragraph" w:customStyle="1" w:styleId="200">
    <w:name w:val="Заголовок20"/>
    <w:basedOn w:val="a"/>
    <w:next w:val="afb"/>
    <w:pPr>
      <w:keepNext/>
      <w:spacing w:before="240" w:after="120"/>
    </w:pPr>
    <w:rPr>
      <w:rFonts w:ascii="PT Astra Serif" w:eastAsia="Tahoma" w:hAnsi="PT Astra Serif" w:cs="Noto Sans Devanagari"/>
      <w:sz w:val="28"/>
      <w:szCs w:val="28"/>
    </w:rPr>
  </w:style>
  <w:style w:type="paragraph" w:customStyle="1" w:styleId="420">
    <w:name w:val="Название объекта42"/>
    <w:basedOn w:val="a"/>
    <w:pPr>
      <w:suppressLineNumbers/>
      <w:spacing w:before="120" w:after="120"/>
    </w:pPr>
    <w:rPr>
      <w:rFonts w:ascii="PT Astra Serif" w:hAnsi="PT Astra Serif" w:cs="Noto Sans Devanagari"/>
      <w:i/>
      <w:iCs/>
      <w:sz w:val="24"/>
      <w:szCs w:val="24"/>
    </w:rPr>
  </w:style>
  <w:style w:type="paragraph" w:customStyle="1" w:styleId="421">
    <w:name w:val="Указатель42"/>
    <w:basedOn w:val="a"/>
    <w:pPr>
      <w:suppressLineNumbers/>
    </w:pPr>
    <w:rPr>
      <w:rFonts w:ascii="PT Astra Serif" w:hAnsi="PT Astra Serif" w:cs="Noto Sans Devanagari"/>
    </w:rPr>
  </w:style>
  <w:style w:type="paragraph" w:customStyle="1" w:styleId="410">
    <w:name w:val="Название объекта41"/>
    <w:basedOn w:val="a"/>
    <w:pPr>
      <w:suppressLineNumbers/>
      <w:spacing w:before="120" w:after="120"/>
    </w:pPr>
    <w:rPr>
      <w:rFonts w:ascii="PT Astra Serif" w:hAnsi="PT Astra Serif" w:cs="Noto Sans Devanagari"/>
      <w:i/>
      <w:iCs/>
      <w:sz w:val="24"/>
      <w:szCs w:val="24"/>
    </w:rPr>
  </w:style>
  <w:style w:type="paragraph" w:customStyle="1" w:styleId="411">
    <w:name w:val="Указатель41"/>
    <w:basedOn w:val="a"/>
    <w:pPr>
      <w:suppressLineNumbers/>
    </w:pPr>
    <w:rPr>
      <w:rFonts w:ascii="PT Astra Serif" w:hAnsi="PT Astra Serif" w:cs="Noto Sans Devanagari"/>
    </w:rPr>
  </w:style>
  <w:style w:type="paragraph" w:customStyle="1" w:styleId="190">
    <w:name w:val="Заголовок19"/>
    <w:basedOn w:val="a"/>
    <w:next w:val="afb"/>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1">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2">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9">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a">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b">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7">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8">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a">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c">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d">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e">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f">
    <w:name w:val="Заглавие А4"/>
    <w:basedOn w:val="A40"/>
    <w:rPr>
      <w:sz w:val="87"/>
    </w:rPr>
  </w:style>
  <w:style w:type="paragraph" w:customStyle="1" w:styleId="4f0">
    <w:name w:val="Заголовок А4"/>
    <w:basedOn w:val="A40"/>
    <w:rPr>
      <w:sz w:val="48"/>
    </w:rPr>
  </w:style>
  <w:style w:type="paragraph" w:customStyle="1" w:styleId="4f1">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2">
    <w:name w:val="Структура 4"/>
    <w:basedOn w:val="3f7"/>
    <w:pPr>
      <w:tabs>
        <w:tab w:val="clear" w:pos="2122"/>
        <w:tab w:val="left" w:pos="16272"/>
      </w:tabs>
      <w:spacing w:before="95"/>
      <w:ind w:left="2520"/>
    </w:pPr>
    <w:rPr>
      <w:sz w:val="38"/>
    </w:rPr>
  </w:style>
  <w:style w:type="paragraph" w:customStyle="1" w:styleId="5f7">
    <w:name w:val="Структура 5"/>
    <w:basedOn w:val="4f2"/>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3">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4">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5">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6">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2">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2021-12-24T11:53:00Z</dcterms:created>
  <dcterms:modified xsi:type="dcterms:W3CDTF">2021-12-24T11:53:00Z</dcterms:modified>
</cp:coreProperties>
</file>