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F91D1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10.01.2023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361C56" w:rsidRPr="00361C56">
        <w:rPr>
          <w:rFonts w:ascii="Times New Roman" w:eastAsia="Times New Roman" w:hAnsi="Times New Roman" w:cs="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361C56">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361C56">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361C56" w:rsidRPr="00361C56">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AE59C2" w:rsidRPr="00AE59C2">
        <w:rPr>
          <w:rFonts w:ascii="Times New Roman" w:eastAsia="Times New Roman" w:hAnsi="Times New Roman" w:cs="Times New Roman"/>
          <w:sz w:val="24"/>
          <w:szCs w:val="24"/>
        </w:rPr>
        <w:t>»</w:t>
      </w:r>
      <w:r w:rsidR="00361C56">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27105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proofErr w:type="gramStart"/>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w:t>
      </w:r>
      <w:proofErr w:type="gramEnd"/>
      <w:r w:rsidR="00CD1239" w:rsidRPr="00CD1239">
        <w:rPr>
          <w:rFonts w:ascii="Times New Roman" w:eastAsia="Calibri" w:hAnsi="Times New Roman" w:cs="Times New Roman"/>
          <w:sz w:val="24"/>
          <w:szCs w:val="24"/>
          <w:lang w:eastAsia="en-US"/>
        </w:rPr>
        <w:t xml:space="preserve">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Style w:val="a7"/>
          <w:rFonts w:ascii="Times New Roman" w:eastAsia="Calibri" w:hAnsi="Times New Roman" w:cs="Times New Roman"/>
          <w:color w:val="auto"/>
          <w:sz w:val="24"/>
          <w:szCs w:val="24"/>
          <w:u w:val="none"/>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7"/>
            <w:rFonts w:ascii="Times New Roman" w:eastAsia="Calibri" w:hAnsi="Times New Roman" w:cs="Times New Roman"/>
            <w:sz w:val="24"/>
            <w:szCs w:val="24"/>
            <w:lang w:val="en-US" w:eastAsia="en-US"/>
          </w:rPr>
          <w:t>admkrasnyjbor</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yandex</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ru</w:t>
        </w:r>
      </w:hyperlink>
      <w:r w:rsidR="00507577" w:rsidRPr="00507577">
        <w:rPr>
          <w:rStyle w:val="a7"/>
          <w:rFonts w:ascii="Times New Roman" w:eastAsia="Calibri" w:hAnsi="Times New Roman" w:cs="Times New Roman"/>
          <w:color w:val="auto"/>
          <w:sz w:val="24"/>
          <w:szCs w:val="24"/>
          <w:u w:val="none"/>
          <w:lang w:eastAsia="en-US"/>
        </w:rPr>
        <w:t>.</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F91D19">
        <w:rPr>
          <w:rFonts w:ascii="Times New Roman" w:eastAsia="Times New Roman" w:hAnsi="Times New Roman" w:cs="Times New Roman"/>
          <w:sz w:val="20"/>
          <w:szCs w:val="20"/>
        </w:rPr>
        <w:t xml:space="preserve"> 10.01.2023</w:t>
      </w:r>
      <w:r w:rsidR="002B58C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F91D19">
        <w:rPr>
          <w:rFonts w:ascii="Times New Roman" w:eastAsia="Times New Roman" w:hAnsi="Times New Roman" w:cs="Times New Roman"/>
          <w:sz w:val="20"/>
          <w:szCs w:val="20"/>
        </w:rPr>
        <w:t xml:space="preserve"> 4</w:t>
      </w:r>
      <w:bookmarkStart w:id="0" w:name="_GoBack"/>
      <w:bookmarkEnd w:id="0"/>
      <w:r w:rsidR="00361C56">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361C56" w:rsidRPr="00361C56">
        <w:rPr>
          <w:rFonts w:ascii="Times New Roman" w:eastAsia="Calibri" w:hAnsi="Times New Roman" w:cs="Times New Roman"/>
          <w:b/>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4E1747" w:rsidRPr="004E1747" w:rsidRDefault="004E1747" w:rsidP="004E1747">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rPr>
      </w:pPr>
      <w:bookmarkStart w:id="1" w:name="Par43"/>
      <w:bookmarkStart w:id="2" w:name="sub_1001"/>
      <w:bookmarkEnd w:id="1"/>
      <w:r w:rsidRPr="004E1747">
        <w:rPr>
          <w:rFonts w:ascii="Times New Roman" w:eastAsia="Times New Roman" w:hAnsi="Times New Roman" w:cs="Times New Roman"/>
          <w:b/>
          <w:bCs/>
          <w:sz w:val="24"/>
          <w:szCs w:val="24"/>
        </w:rPr>
        <w:t xml:space="preserve">1. Общие положения  </w:t>
      </w:r>
    </w:p>
    <w:bookmarkEnd w:id="2"/>
    <w:p w:rsidR="004E1747" w:rsidRPr="004E1747" w:rsidRDefault="004E1747" w:rsidP="004E17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1.1. Административный регламент устанавливает стандарт и порядок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Положения настоящего а</w:t>
      </w:r>
      <w:r w:rsidRPr="00361C56">
        <w:rPr>
          <w:rFonts w:ascii="Times New Roman" w:eastAsia="Times New Roman" w:hAnsi="Times New Roman" w:cs="Times New Roman"/>
          <w:sz w:val="24"/>
          <w:szCs w:val="24"/>
        </w:rPr>
        <w:t>дминистративного регламента распространяются на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Представлять интересы заявителя имеют право: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лица, уполномоченные заявителем в установленном порядке, и законные представители физических лиц (далее – представитель заявителя).</w:t>
      </w:r>
    </w:p>
    <w:p w:rsidR="00361C56" w:rsidRPr="00361C56" w:rsidRDefault="00361C56" w:rsidP="00992C1E">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1.3. Информация о месте нахождения Комиссии по подготовке проекта правил землепользования и застройки</w:t>
      </w:r>
      <w:r w:rsidR="00992C1E">
        <w:rPr>
          <w:rFonts w:ascii="Times New Roman" w:eastAsia="Times New Roman" w:hAnsi="Times New Roman" w:cs="Times New Roman"/>
          <w:sz w:val="24"/>
          <w:szCs w:val="24"/>
        </w:rPr>
        <w:t xml:space="preserve"> </w:t>
      </w:r>
      <w:r w:rsidR="00992C1E" w:rsidRPr="00992C1E">
        <w:rPr>
          <w:rFonts w:ascii="Times New Roman" w:eastAsia="Times New Roman" w:hAnsi="Times New Roman" w:cs="Times New Roman"/>
          <w:sz w:val="24"/>
          <w:szCs w:val="24"/>
        </w:rPr>
        <w:t>территории Красн</w:t>
      </w:r>
      <w:r w:rsidR="00992C1E">
        <w:rPr>
          <w:rFonts w:ascii="Times New Roman" w:eastAsia="Times New Roman" w:hAnsi="Times New Roman" w:cs="Times New Roman"/>
          <w:sz w:val="24"/>
          <w:szCs w:val="24"/>
        </w:rPr>
        <w:t xml:space="preserve">оборского городского поселения </w:t>
      </w:r>
      <w:r w:rsidR="00992C1E" w:rsidRPr="00992C1E">
        <w:rPr>
          <w:rFonts w:ascii="Times New Roman" w:eastAsia="Times New Roman" w:hAnsi="Times New Roman" w:cs="Times New Roman"/>
          <w:sz w:val="24"/>
          <w:szCs w:val="24"/>
        </w:rPr>
        <w:t>Тосненского района Ленинградской области</w:t>
      </w:r>
      <w:r w:rsidRPr="00361C56">
        <w:rPr>
          <w:rFonts w:ascii="Times New Roman" w:eastAsia="Times New Roman" w:hAnsi="Times New Roman" w:cs="Times New Roman"/>
          <w:sz w:val="24"/>
          <w:szCs w:val="24"/>
        </w:rPr>
        <w:t xml:space="preserve"> (далее – Комиссия), </w:t>
      </w:r>
      <w:r w:rsidR="00992C1E" w:rsidRPr="00992C1E">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Pr="00361C56">
        <w:rPr>
          <w:rFonts w:ascii="Times New Roman" w:eastAsia="Times New Roman" w:hAnsi="Times New Roman" w:cs="Times New Roman"/>
          <w:sz w:val="24"/>
          <w:szCs w:val="24"/>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92C1E" w:rsidRDefault="00361C56" w:rsidP="00992C1E">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w:t>
      </w:r>
      <w:r w:rsidR="00992C1E" w:rsidRPr="00992C1E">
        <w:rPr>
          <w:rFonts w:ascii="Times New Roman" w:eastAsia="Times New Roman" w:hAnsi="Times New Roman" w:cs="Times New Roman"/>
          <w:sz w:val="24"/>
          <w:szCs w:val="24"/>
        </w:rPr>
        <w:t xml:space="preserve">на сайте администрации: </w:t>
      </w:r>
      <w:hyperlink r:id="rId12" w:history="1">
        <w:r w:rsidR="00992C1E" w:rsidRPr="005246F9">
          <w:rPr>
            <w:rStyle w:val="a7"/>
            <w:rFonts w:ascii="Times New Roman" w:eastAsia="Times New Roman" w:hAnsi="Times New Roman" w:cs="Times New Roman"/>
            <w:sz w:val="24"/>
            <w:szCs w:val="24"/>
          </w:rPr>
          <w:t>http://www.krbor.ru/</w:t>
        </w:r>
      </w:hyperlink>
      <w:r w:rsidR="00992C1E" w:rsidRPr="00992C1E">
        <w:rPr>
          <w:rFonts w:ascii="Times New Roman" w:eastAsia="Times New Roman" w:hAnsi="Times New Roman" w:cs="Times New Roman"/>
          <w:sz w:val="24"/>
          <w:szCs w:val="24"/>
        </w:rPr>
        <w:t>;</w:t>
      </w:r>
    </w:p>
    <w:p w:rsidR="00361C56" w:rsidRPr="00361C56" w:rsidRDefault="00361C56" w:rsidP="00992C1E">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xml:space="preserve">- на сайте Государственного бюджетного учреждения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на Портале государственных и муниципальных услуг (функций) </w:t>
      </w:r>
      <w:proofErr w:type="gramStart"/>
      <w:r w:rsidRPr="00361C56">
        <w:rPr>
          <w:rFonts w:ascii="Times New Roman" w:eastAsia="Times New Roman" w:hAnsi="Times New Roman" w:cs="Times New Roman"/>
          <w:sz w:val="24"/>
          <w:szCs w:val="24"/>
        </w:rPr>
        <w:t>Ленинградской</w:t>
      </w:r>
      <w:proofErr w:type="gramEnd"/>
      <w:r w:rsidRPr="00361C56">
        <w:rPr>
          <w:rFonts w:ascii="Times New Roman" w:eastAsia="Times New Roman" w:hAnsi="Times New Roman" w:cs="Times New Roman"/>
          <w:sz w:val="24"/>
          <w:szCs w:val="24"/>
        </w:rPr>
        <w:t xml:space="preserve"> области (далее – ПГУ ЛО)/на Едином портале государственных услуг (далее – ЕПГУ): www.gu.lenobl.ru / www.gosuslugi.ru;</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государс</w:t>
      </w:r>
      <w:r w:rsidR="005A41A1">
        <w:rPr>
          <w:rFonts w:ascii="Times New Roman" w:eastAsia="Times New Roman" w:hAnsi="Times New Roman" w:cs="Times New Roman"/>
          <w:sz w:val="24"/>
          <w:szCs w:val="24"/>
        </w:rPr>
        <w:t>твенной информационной системе «</w:t>
      </w:r>
      <w:r w:rsidRPr="00361C56">
        <w:rPr>
          <w:rFonts w:ascii="Times New Roman" w:eastAsia="Times New Roman" w:hAnsi="Times New Roman" w:cs="Times New Roman"/>
          <w:sz w:val="24"/>
          <w:szCs w:val="24"/>
        </w:rPr>
        <w:t xml:space="preserve">Реестр государственных и муниципальных услуг </w:t>
      </w:r>
      <w:r w:rsidR="005A41A1">
        <w:rPr>
          <w:rFonts w:ascii="Times New Roman" w:eastAsia="Times New Roman" w:hAnsi="Times New Roman" w:cs="Times New Roman"/>
          <w:sz w:val="24"/>
          <w:szCs w:val="24"/>
        </w:rPr>
        <w:t>(функций) Ленинградской области»</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
    <w:p w:rsidR="00361C56" w:rsidRPr="00992C1E" w:rsidRDefault="00361C56" w:rsidP="00992C1E">
      <w:pPr>
        <w:spacing w:after="0" w:line="240" w:lineRule="auto"/>
        <w:ind w:firstLine="709"/>
        <w:jc w:val="center"/>
        <w:rPr>
          <w:rFonts w:ascii="Times New Roman" w:eastAsia="Times New Roman" w:hAnsi="Times New Roman" w:cs="Times New Roman"/>
          <w:b/>
          <w:sz w:val="24"/>
          <w:szCs w:val="24"/>
        </w:rPr>
      </w:pPr>
      <w:r w:rsidRPr="00992C1E">
        <w:rPr>
          <w:rFonts w:ascii="Times New Roman" w:eastAsia="Times New Roman" w:hAnsi="Times New Roman" w:cs="Times New Roman"/>
          <w:b/>
          <w:sz w:val="24"/>
          <w:szCs w:val="24"/>
        </w:rPr>
        <w:t>2. Стандарт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 Полное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Сокращенное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2.2. Муниципальную услугу предоставляет: </w:t>
      </w:r>
      <w:r w:rsidR="00992C1E" w:rsidRPr="00992C1E">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предоставлении муниципальной услуги участвуют:</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ГБУ ЛО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Федеральная налоговая служба.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Заявление с комплектом документов принимается: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при личной явке: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Комиссии;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филиалах, отделах, удаленных рабочих местах ГБУ ЛО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без личной явки: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почтовым отправлением в Комиссию;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электронной форме через личный кабинет заявителя на ПГУ ЛО/ЕПГУ.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посредством ПГУ/ЕПГУ – в Комиссию (при технической возможности), в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по телефону – в Комиссию, в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 посредством сайта </w:t>
      </w:r>
      <w:r w:rsidR="00807153" w:rsidRPr="00807153">
        <w:rPr>
          <w:rFonts w:ascii="Times New Roman" w:eastAsia="Times New Roman" w:hAnsi="Times New Roman" w:cs="Times New Roman"/>
          <w:sz w:val="24"/>
          <w:szCs w:val="24"/>
        </w:rPr>
        <w:t xml:space="preserve">администрации: </w:t>
      </w:r>
      <w:hyperlink r:id="rId13" w:history="1">
        <w:r w:rsidR="00807153" w:rsidRPr="00807153">
          <w:rPr>
            <w:rStyle w:val="a7"/>
            <w:rFonts w:ascii="Times New Roman" w:eastAsia="Times New Roman" w:hAnsi="Times New Roman" w:cs="Times New Roman"/>
            <w:sz w:val="24"/>
            <w:szCs w:val="24"/>
          </w:rPr>
          <w:t>http://www.krbor.ru/</w:t>
        </w:r>
      </w:hyperlink>
      <w:r w:rsidRPr="00361C56">
        <w:rPr>
          <w:rFonts w:ascii="Times New Roman" w:eastAsia="Times New Roman" w:hAnsi="Times New Roman" w:cs="Times New Roman"/>
          <w:sz w:val="24"/>
          <w:szCs w:val="24"/>
        </w:rPr>
        <w:t>– в Комиссию.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0E1EF8">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или МФЦ графика приема заявителей.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2.2.1. </w:t>
      </w:r>
      <w:proofErr w:type="gramStart"/>
      <w:r w:rsidRPr="00361C56">
        <w:rPr>
          <w:rFonts w:ascii="Times New Roman" w:eastAsia="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w:t>
      </w:r>
      <w:r w:rsidR="000E1EF8">
        <w:rPr>
          <w:rFonts w:ascii="Times New Roman" w:eastAsia="Times New Roman" w:hAnsi="Times New Roman" w:cs="Times New Roman"/>
          <w:sz w:val="24"/>
          <w:szCs w:val="24"/>
        </w:rPr>
        <w:t xml:space="preserve">ентификации в Комиссии, ГБУ ЛО </w:t>
      </w:r>
      <w:r w:rsidR="00807153">
        <w:rPr>
          <w:rFonts w:ascii="Times New Roman" w:eastAsia="Times New Roman" w:hAnsi="Times New Roman" w:cs="Times New Roman"/>
          <w:sz w:val="24"/>
          <w:szCs w:val="24"/>
        </w:rPr>
        <w:t>«МФЦ»</w:t>
      </w:r>
      <w:r w:rsidRPr="00361C56">
        <w:rPr>
          <w:rFonts w:ascii="Times New Roman" w:eastAsia="Times New Roman" w:hAnsi="Times New Roman" w:cs="Times New Roman"/>
          <w:sz w:val="24"/>
          <w:szCs w:val="24"/>
        </w:rPr>
        <w:t xml:space="preserve">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Pr="00361C56">
        <w:rPr>
          <w:rFonts w:ascii="Times New Roman" w:eastAsia="Times New Roman" w:hAnsi="Times New Roman" w:cs="Times New Roman"/>
          <w:sz w:val="24"/>
          <w:szCs w:val="24"/>
        </w:rPr>
        <w:t xml:space="preserve">, информационных </w:t>
      </w:r>
      <w:proofErr w:type="gramStart"/>
      <w:r w:rsidRPr="00361C56">
        <w:rPr>
          <w:rFonts w:ascii="Times New Roman" w:eastAsia="Times New Roman" w:hAnsi="Times New Roman" w:cs="Times New Roman"/>
          <w:sz w:val="24"/>
          <w:szCs w:val="24"/>
        </w:rPr>
        <w:t>технологиях</w:t>
      </w:r>
      <w:proofErr w:type="gramEnd"/>
      <w:r w:rsidRPr="00361C56">
        <w:rPr>
          <w:rFonts w:ascii="Times New Roman" w:eastAsia="Times New Roman" w:hAnsi="Times New Roman" w:cs="Times New Roman"/>
          <w:sz w:val="24"/>
          <w:szCs w:val="24"/>
        </w:rPr>
        <w:t xml:space="preserve"> и о защите информации».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(при технической реализации) посредством: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2) единой системы идентификац</w:t>
      </w:r>
      <w:proofErr w:type="gramStart"/>
      <w:r w:rsidRPr="00361C56">
        <w:rPr>
          <w:rFonts w:ascii="Times New Roman" w:eastAsia="Times New Roman" w:hAnsi="Times New Roman" w:cs="Times New Roman"/>
          <w:sz w:val="24"/>
          <w:szCs w:val="24"/>
        </w:rPr>
        <w:t>ии и ау</w:t>
      </w:r>
      <w:proofErr w:type="gramEnd"/>
      <w:r w:rsidRPr="00361C56">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2.3. Результатами предоставления муниципальной услуги являются: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w:t>
      </w:r>
      <w:r w:rsidR="00807153">
        <w:rPr>
          <w:rFonts w:ascii="Times New Roman" w:eastAsia="Times New Roman" w:hAnsi="Times New Roman" w:cs="Times New Roman"/>
          <w:sz w:val="24"/>
          <w:szCs w:val="24"/>
        </w:rPr>
        <w:t xml:space="preserve"> в приложении № 2 к настоящему а</w:t>
      </w:r>
      <w:r w:rsidRPr="00361C56">
        <w:rPr>
          <w:rFonts w:ascii="Times New Roman" w:eastAsia="Times New Roman" w:hAnsi="Times New Roman" w:cs="Times New Roman"/>
          <w:sz w:val="24"/>
          <w:szCs w:val="24"/>
        </w:rPr>
        <w:t>дминистративному регламенту) (дале</w:t>
      </w:r>
      <w:r w:rsidR="00807153">
        <w:rPr>
          <w:rFonts w:ascii="Times New Roman" w:eastAsia="Times New Roman" w:hAnsi="Times New Roman" w:cs="Times New Roman"/>
          <w:sz w:val="24"/>
          <w:szCs w:val="24"/>
        </w:rPr>
        <w:t>е – р</w:t>
      </w:r>
      <w:r w:rsidRPr="00361C56">
        <w:rPr>
          <w:rFonts w:ascii="Times New Roman" w:eastAsia="Times New Roman" w:hAnsi="Times New Roman" w:cs="Times New Roman"/>
          <w:sz w:val="24"/>
          <w:szCs w:val="24"/>
        </w:rPr>
        <w:t>азрешение);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w:t>
      </w:r>
      <w:r w:rsidR="00807153">
        <w:rPr>
          <w:rFonts w:ascii="Times New Roman" w:eastAsia="Times New Roman" w:hAnsi="Times New Roman" w:cs="Times New Roman"/>
          <w:sz w:val="24"/>
          <w:szCs w:val="24"/>
        </w:rPr>
        <w:t xml:space="preserve"> в приложении № 3 к настоящему а</w:t>
      </w:r>
      <w:r w:rsidRPr="00361C56">
        <w:rPr>
          <w:rFonts w:ascii="Times New Roman" w:eastAsia="Times New Roman" w:hAnsi="Times New Roman" w:cs="Times New Roman"/>
          <w:sz w:val="24"/>
          <w:szCs w:val="24"/>
        </w:rPr>
        <w:t>дминистративному регламенту).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при личной явке: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в </w:t>
      </w:r>
      <w:r w:rsidR="00807153">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филиалах, отделах, удаленных рабочих местах ГБУ ЛО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без личной явки: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почтовым отправлением;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электронной форме через личный кабинет заявителя на ПГУ ЛО/ЕПГУ (способы доступен только в случае направления заявления через личный кабинет заявителя на ПГУ ЛО/ЕПГУ).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2.5. Правовые основания для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Градостроительный кодекс Российской Федерации;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361C56" w:rsidRPr="00361C56" w:rsidRDefault="00807153"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Решение </w:t>
      </w:r>
      <w:r w:rsidR="00FD5FFB">
        <w:rPr>
          <w:rFonts w:ascii="Times New Roman" w:eastAsia="Times New Roman" w:hAnsi="Times New Roman" w:cs="Times New Roman"/>
          <w:sz w:val="24"/>
          <w:szCs w:val="24"/>
        </w:rPr>
        <w:t xml:space="preserve">совета депутатов </w:t>
      </w:r>
      <w:r w:rsidR="00FD5FFB" w:rsidRPr="00FD5FFB">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FD5FFB">
        <w:rPr>
          <w:rFonts w:ascii="Times New Roman" w:eastAsia="Times New Roman" w:hAnsi="Times New Roman" w:cs="Times New Roman"/>
          <w:sz w:val="24"/>
          <w:szCs w:val="24"/>
        </w:rPr>
        <w:t xml:space="preserve"> от 03.09.2021 № 79 «</w:t>
      </w:r>
      <w:r w:rsidR="00FD5FFB" w:rsidRPr="00FD5FFB">
        <w:rPr>
          <w:rFonts w:ascii="Times New Roman" w:eastAsia="Times New Roman" w:hAnsi="Times New Roman" w:cs="Times New Roman"/>
          <w:sz w:val="24"/>
          <w:szCs w:val="24"/>
        </w:rPr>
        <w:t>Об утверждении Порядка организации и проведения общественных обсуждений, публичных слушаний на территории Красноборского городского поселения Тосненского муниципального района Ленинградской области</w:t>
      </w:r>
      <w:r w:rsidR="00FD5FFB">
        <w:rPr>
          <w:rFonts w:ascii="Times New Roman" w:eastAsia="Times New Roman" w:hAnsi="Times New Roman" w:cs="Times New Roman"/>
          <w:sz w:val="24"/>
          <w:szCs w:val="24"/>
        </w:rPr>
        <w:t>»</w:t>
      </w:r>
      <w:r w:rsidR="00361C56"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Для получения муниципальной услуги заявитель представляет следующие документы: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документ, удостоверяющий личность;</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 заявление: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форме документа на бумажном носителе по форме соглас</w:t>
      </w:r>
      <w:r w:rsidR="00FD5FFB">
        <w:rPr>
          <w:rFonts w:ascii="Times New Roman" w:eastAsia="Times New Roman" w:hAnsi="Times New Roman" w:cs="Times New Roman"/>
          <w:sz w:val="24"/>
          <w:szCs w:val="24"/>
        </w:rPr>
        <w:t>но приложению № 1 к настоящему а</w:t>
      </w:r>
      <w:r w:rsidRPr="00361C56">
        <w:rPr>
          <w:rFonts w:ascii="Times New Roman" w:eastAsia="Times New Roman" w:hAnsi="Times New Roman" w:cs="Times New Roman"/>
          <w:sz w:val="24"/>
          <w:szCs w:val="24"/>
        </w:rPr>
        <w:t>дминистративному регламенту;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roofErr w:type="gramStart"/>
      <w:r w:rsidRPr="00361C56">
        <w:rPr>
          <w:rFonts w:ascii="Times New Roman" w:eastAsia="Times New Roman" w:hAnsi="Times New Roman" w:cs="Times New Roman"/>
          <w:sz w:val="24"/>
          <w:szCs w:val="24"/>
        </w:rPr>
        <w:t>документы, подтверждающие, что заявитель является правообладателем земельного участка, для которого зап</w:t>
      </w:r>
      <w:r w:rsidR="00FD5FFB">
        <w:rPr>
          <w:rFonts w:ascii="Times New Roman" w:eastAsia="Times New Roman" w:hAnsi="Times New Roman" w:cs="Times New Roman"/>
          <w:sz w:val="24"/>
          <w:szCs w:val="24"/>
        </w:rPr>
        <w:t>рашивается отклонение (далее - з</w:t>
      </w:r>
      <w:r w:rsidRPr="00361C56">
        <w:rPr>
          <w:rFonts w:ascii="Times New Roman" w:eastAsia="Times New Roman" w:hAnsi="Times New Roman" w:cs="Times New Roman"/>
          <w:sz w:val="24"/>
          <w:szCs w:val="24"/>
        </w:rPr>
        <w:t xml:space="preserve">емельный участок), и (или) объекта </w:t>
      </w:r>
      <w:r w:rsidRPr="00361C56">
        <w:rPr>
          <w:rFonts w:ascii="Times New Roman" w:eastAsia="Times New Roman" w:hAnsi="Times New Roman" w:cs="Times New Roman"/>
          <w:sz w:val="24"/>
          <w:szCs w:val="24"/>
        </w:rPr>
        <w:lastRenderedPageBreak/>
        <w:t>(объектов) капитального строительства, строительство или реконструкция которого (</w:t>
      </w:r>
      <w:r w:rsidR="00FD5FFB">
        <w:rPr>
          <w:rFonts w:ascii="Times New Roman" w:eastAsia="Times New Roman" w:hAnsi="Times New Roman" w:cs="Times New Roman"/>
          <w:sz w:val="24"/>
          <w:szCs w:val="24"/>
        </w:rPr>
        <w:t>которых) планируется на данном земельном участке (далее - о</w:t>
      </w:r>
      <w:r w:rsidRPr="00361C56">
        <w:rPr>
          <w:rFonts w:ascii="Times New Roman" w:eastAsia="Times New Roman" w:hAnsi="Times New Roman" w:cs="Times New Roman"/>
          <w:sz w:val="24"/>
          <w:szCs w:val="24"/>
        </w:rPr>
        <w:t>бъект) (за исключением сведений, содержащихся в Едином государственном реестре недвижимости);</w:t>
      </w:r>
      <w:proofErr w:type="gramEnd"/>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Получаются в рамках межведомственного взаимодействия: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выписка из Единого государственного ре</w:t>
      </w:r>
      <w:r w:rsidR="00FD5FFB">
        <w:rPr>
          <w:rFonts w:ascii="Times New Roman" w:eastAsia="Times New Roman" w:hAnsi="Times New Roman" w:cs="Times New Roman"/>
          <w:sz w:val="24"/>
          <w:szCs w:val="24"/>
        </w:rPr>
        <w:t>естра недвижимости на з</w:t>
      </w:r>
      <w:r w:rsidRPr="00361C56">
        <w:rPr>
          <w:rFonts w:ascii="Times New Roman" w:eastAsia="Times New Roman" w:hAnsi="Times New Roman" w:cs="Times New Roman"/>
          <w:sz w:val="24"/>
          <w:szCs w:val="24"/>
        </w:rPr>
        <w:t>емельный участок для определения правообладателя из Федеральной службы государственной регистрации, кадастра и картографии;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выписка из Единого государств</w:t>
      </w:r>
      <w:r w:rsidR="00FD5FFB">
        <w:rPr>
          <w:rFonts w:ascii="Times New Roman" w:eastAsia="Times New Roman" w:hAnsi="Times New Roman" w:cs="Times New Roman"/>
          <w:sz w:val="24"/>
          <w:szCs w:val="24"/>
        </w:rPr>
        <w:t>енного реестра недвижимости на о</w:t>
      </w:r>
      <w:r w:rsidRPr="00361C56">
        <w:rPr>
          <w:rFonts w:ascii="Times New Roman" w:eastAsia="Times New Roman" w:hAnsi="Times New Roman" w:cs="Times New Roman"/>
          <w:sz w:val="24"/>
          <w:szCs w:val="24"/>
        </w:rPr>
        <w:t>бъект из Федеральной службы государственной регистрации, кадастра и картографии;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2.7.1. Заявитель вправе представить документы (сведения), указанные в пункте 2.7 настоящего</w:t>
      </w:r>
      <w:r w:rsidR="00FD5FFB">
        <w:rPr>
          <w:rFonts w:ascii="Times New Roman" w:eastAsia="Times New Roman" w:hAnsi="Times New Roman" w:cs="Times New Roman"/>
          <w:sz w:val="24"/>
          <w:szCs w:val="24"/>
        </w:rPr>
        <w:t xml:space="preserve"> административного</w:t>
      </w:r>
      <w:r w:rsidRPr="00361C56">
        <w:rPr>
          <w:rFonts w:ascii="Times New Roman" w:eastAsia="Times New Roman" w:hAnsi="Times New Roman" w:cs="Times New Roman"/>
          <w:sz w:val="24"/>
          <w:szCs w:val="24"/>
        </w:rPr>
        <w:t xml:space="preserve"> регламента, по собственной инициативе.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2.7.2. При предоставлении муниципальной у</w:t>
      </w:r>
      <w:r w:rsidR="00FD5FFB">
        <w:rPr>
          <w:rFonts w:ascii="Times New Roman" w:eastAsia="Times New Roman" w:hAnsi="Times New Roman" w:cs="Times New Roman"/>
          <w:sz w:val="24"/>
          <w:szCs w:val="24"/>
        </w:rPr>
        <w:t>слуги запрещается требовать от з</w:t>
      </w:r>
      <w:r w:rsidRPr="00361C56">
        <w:rPr>
          <w:rFonts w:ascii="Times New Roman" w:eastAsia="Times New Roman" w:hAnsi="Times New Roman" w:cs="Times New Roman"/>
          <w:sz w:val="24"/>
          <w:szCs w:val="24"/>
        </w:rPr>
        <w:t>аявителя: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w:t>
      </w:r>
      <w:r w:rsidR="00FD5FFB">
        <w:rPr>
          <w:rFonts w:ascii="Times New Roman" w:eastAsia="Times New Roman" w:hAnsi="Times New Roman" w:cs="Times New Roman"/>
          <w:sz w:val="24"/>
          <w:szCs w:val="24"/>
        </w:rPr>
        <w:t>го закона от 27 июля 2010 года № 210-ФЗ «</w:t>
      </w:r>
      <w:r w:rsidRPr="00361C56">
        <w:rPr>
          <w:rFonts w:ascii="Times New Roman" w:eastAsia="Times New Roman" w:hAnsi="Times New Roman" w:cs="Times New Roman"/>
          <w:sz w:val="24"/>
          <w:szCs w:val="24"/>
        </w:rPr>
        <w:t>Об организации предоставления госуда</w:t>
      </w:r>
      <w:r w:rsidR="00FD5FFB">
        <w:rPr>
          <w:rFonts w:ascii="Times New Roman" w:eastAsia="Times New Roman" w:hAnsi="Times New Roman" w:cs="Times New Roman"/>
          <w:sz w:val="24"/>
          <w:szCs w:val="24"/>
        </w:rPr>
        <w:t>рственных и муниципальных услуг»</w:t>
      </w:r>
      <w:r w:rsidRPr="00361C56">
        <w:rPr>
          <w:rFonts w:ascii="Times New Roman" w:eastAsia="Times New Roman" w:hAnsi="Times New Roman" w:cs="Times New Roman"/>
          <w:sz w:val="24"/>
          <w:szCs w:val="24"/>
        </w:rPr>
        <w:t xml:space="preserve">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361C56">
        <w:rPr>
          <w:rFonts w:ascii="Times New Roman" w:eastAsia="Times New Roman" w:hAnsi="Times New Roman" w:cs="Times New Roman"/>
          <w:sz w:val="24"/>
          <w:szCs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FD5FFB">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 210-ФЗ;</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2.7.3. При наступлении событий, являющихся основанием для предоставления муниципальной услуги</w:t>
      </w:r>
      <w:r w:rsidR="002B5F02">
        <w:rPr>
          <w:rFonts w:ascii="Times New Roman" w:eastAsia="Times New Roman" w:hAnsi="Times New Roman" w:cs="Times New Roman"/>
          <w:sz w:val="24"/>
          <w:szCs w:val="24"/>
        </w:rPr>
        <w:t>,</w:t>
      </w:r>
      <w:r w:rsidR="00FD5FFB">
        <w:rPr>
          <w:rFonts w:ascii="Times New Roman" w:eastAsia="Times New Roman" w:hAnsi="Times New Roman" w:cs="Times New Roman"/>
          <w:sz w:val="24"/>
          <w:szCs w:val="24"/>
        </w:rPr>
        <w:t xml:space="preserve"> администрация</w:t>
      </w:r>
      <w:r w:rsidRPr="00361C56">
        <w:rPr>
          <w:rFonts w:ascii="Times New Roman" w:eastAsia="Times New Roman" w:hAnsi="Times New Roman" w:cs="Times New Roman"/>
          <w:sz w:val="24"/>
          <w:szCs w:val="24"/>
        </w:rPr>
        <w:t xml:space="preserve"> вправе: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61C56">
        <w:rPr>
          <w:rFonts w:ascii="Times New Roman" w:eastAsia="Times New Roman" w:hAnsi="Times New Roman" w:cs="Times New Roman"/>
          <w:sz w:val="24"/>
          <w:szCs w:val="24"/>
        </w:rPr>
        <w:t>запрос</w:t>
      </w:r>
      <w:proofErr w:type="gramEnd"/>
      <w:r w:rsidRPr="00361C56">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w:t>
      </w:r>
      <w:r w:rsidRPr="00361C56">
        <w:rPr>
          <w:rFonts w:ascii="Times New Roman" w:eastAsia="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удостоверяющего личность; документа, удостоверя</w:t>
      </w:r>
      <w:r w:rsidR="00FD5FFB">
        <w:rPr>
          <w:rFonts w:ascii="Times New Roman" w:eastAsia="Times New Roman" w:hAnsi="Times New Roman" w:cs="Times New Roman"/>
          <w:sz w:val="24"/>
          <w:szCs w:val="24"/>
        </w:rPr>
        <w:t>ющего полномочия представителя з</w:t>
      </w:r>
      <w:r w:rsidRPr="00361C56">
        <w:rPr>
          <w:rFonts w:ascii="Times New Roman" w:eastAsia="Times New Roman" w:hAnsi="Times New Roman" w:cs="Times New Roman"/>
          <w:sz w:val="24"/>
          <w:szCs w:val="24"/>
        </w:rPr>
        <w:t>аявителя, в случае обращения за предоставлением услуги указанным лицом);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w:t>
      </w:r>
      <w:r w:rsidRPr="00361C56">
        <w:rPr>
          <w:rFonts w:ascii="Times New Roman" w:eastAsia="Times New Roman" w:hAnsi="Times New Roman" w:cs="Times New Roman"/>
          <w:sz w:val="24"/>
          <w:szCs w:val="24"/>
        </w:rPr>
        <w:tab/>
        <w:t>представление неполного комплекта доку</w:t>
      </w:r>
      <w:r w:rsidR="00431066">
        <w:rPr>
          <w:rFonts w:ascii="Times New Roman" w:eastAsia="Times New Roman" w:hAnsi="Times New Roman" w:cs="Times New Roman"/>
          <w:sz w:val="24"/>
          <w:szCs w:val="24"/>
        </w:rPr>
        <w:t xml:space="preserve">ментов, указанных в пункте 2.6 </w:t>
      </w:r>
      <w:r w:rsidR="000E1EF8">
        <w:rPr>
          <w:rFonts w:ascii="Times New Roman" w:eastAsia="Times New Roman" w:hAnsi="Times New Roman" w:cs="Times New Roman"/>
          <w:sz w:val="24"/>
          <w:szCs w:val="24"/>
        </w:rPr>
        <w:t xml:space="preserve">настоящего </w:t>
      </w:r>
      <w:r w:rsidR="00431066">
        <w:rPr>
          <w:rFonts w:ascii="Times New Roman" w:eastAsia="Times New Roman" w:hAnsi="Times New Roman" w:cs="Times New Roman"/>
          <w:sz w:val="24"/>
          <w:szCs w:val="24"/>
        </w:rPr>
        <w:t>а</w:t>
      </w:r>
      <w:r w:rsidRPr="00361C56">
        <w:rPr>
          <w:rFonts w:ascii="Times New Roman" w:eastAsia="Times New Roman" w:hAnsi="Times New Roman" w:cs="Times New Roman"/>
          <w:sz w:val="24"/>
          <w:szCs w:val="24"/>
        </w:rPr>
        <w:t>дминистративного регламента, подлежащих обязательному представлению заявителем;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w:t>
      </w:r>
      <w:r w:rsidRPr="00361C56">
        <w:rPr>
          <w:rFonts w:ascii="Times New Roman" w:eastAsia="Times New Roman" w:hAnsi="Times New Roman" w:cs="Times New Roman"/>
          <w:sz w:val="24"/>
          <w:szCs w:val="24"/>
        </w:rPr>
        <w:tab/>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w:t>
      </w:r>
      <w:r w:rsidRPr="00361C56">
        <w:rPr>
          <w:rFonts w:ascii="Times New Roman" w:eastAsia="Times New Roman" w:hAnsi="Times New Roman" w:cs="Times New Roman"/>
          <w:sz w:val="24"/>
          <w:szCs w:val="24"/>
        </w:rPr>
        <w:lastRenderedPageBreak/>
        <w:t>содержание, а также не заверенные в порядке, установленном законодательством Российской Федерации;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4)</w:t>
      </w:r>
      <w:r w:rsidRPr="00361C56">
        <w:rPr>
          <w:rFonts w:ascii="Times New Roman" w:eastAsia="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ПГУ ЛО,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5)</w:t>
      </w:r>
      <w:r w:rsidRPr="00361C56">
        <w:rPr>
          <w:rFonts w:ascii="Times New Roman" w:eastAsia="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Заявление подано лицом, не уполномоченным на осуществление таких действий: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6)</w:t>
      </w:r>
      <w:r w:rsidRPr="00361C56">
        <w:rPr>
          <w:rFonts w:ascii="Times New Roman" w:eastAsia="Times New Roman" w:hAnsi="Times New Roman" w:cs="Times New Roman"/>
          <w:sz w:val="24"/>
          <w:szCs w:val="24"/>
        </w:rPr>
        <w:tab/>
        <w:t>подача заявления (запроса) от имени заявителя не уполномоченным лицом;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Предмет запроса не регламентируется законодательством в рамках услуги:</w:t>
      </w:r>
    </w:p>
    <w:p w:rsidR="00361C56" w:rsidRPr="00361C56" w:rsidRDefault="00361C56" w:rsidP="0043106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7)</w:t>
      </w:r>
      <w:r w:rsidRPr="00361C56">
        <w:rPr>
          <w:rFonts w:ascii="Times New Roman" w:eastAsia="Times New Roman" w:hAnsi="Times New Roman" w:cs="Times New Roman"/>
          <w:sz w:val="24"/>
          <w:szCs w:val="24"/>
        </w:rPr>
        <w:tab/>
        <w:t>заявление о предоставлении услуги подано в орган местного самоуправления или организацию, в полномочия которых н</w:t>
      </w:r>
      <w:r w:rsidR="00431066">
        <w:rPr>
          <w:rFonts w:ascii="Times New Roman" w:eastAsia="Times New Roman" w:hAnsi="Times New Roman" w:cs="Times New Roman"/>
          <w:sz w:val="24"/>
          <w:szCs w:val="24"/>
        </w:rPr>
        <w:t>е входит предоставление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Отсутствие права на предоставление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rsidR="00361C56" w:rsidRPr="00361C56" w:rsidRDefault="00431066"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отсутствие у з</w:t>
      </w:r>
      <w:r w:rsidR="00361C56" w:rsidRPr="00361C56">
        <w:rPr>
          <w:rFonts w:ascii="Times New Roman" w:eastAsia="Times New Roman" w:hAnsi="Times New Roman" w:cs="Times New Roman"/>
          <w:sz w:val="24"/>
          <w:szCs w:val="24"/>
        </w:rPr>
        <w:t>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361C56" w:rsidRPr="00361C56" w:rsidRDefault="00431066"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запрашиваемое з</w:t>
      </w:r>
      <w:r w:rsidR="00361C56" w:rsidRPr="00361C56">
        <w:rPr>
          <w:rFonts w:ascii="Times New Roman" w:eastAsia="Times New Roman" w:hAnsi="Times New Roman" w:cs="Times New Roman"/>
          <w:sz w:val="24"/>
          <w:szCs w:val="24"/>
        </w:rPr>
        <w:t>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7)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w:t>
      </w:r>
      <w:r w:rsidR="00431066">
        <w:rPr>
          <w:rFonts w:ascii="Times New Roman" w:eastAsia="Times New Roman" w:hAnsi="Times New Roman" w:cs="Times New Roman"/>
          <w:sz w:val="24"/>
          <w:szCs w:val="24"/>
        </w:rPr>
        <w:t>ой</w:t>
      </w:r>
      <w:r w:rsidRPr="00361C56">
        <w:rPr>
          <w:rFonts w:ascii="Times New Roman" w:eastAsia="Times New Roman" w:hAnsi="Times New Roman" w:cs="Times New Roman"/>
          <w:sz w:val="24"/>
          <w:szCs w:val="24"/>
        </w:rPr>
        <w:t xml:space="preserve"> территории);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361C56">
        <w:rPr>
          <w:rFonts w:ascii="Times New Roman" w:eastAsia="Times New Roman" w:hAnsi="Times New Roman" w:cs="Times New Roman"/>
          <w:sz w:val="24"/>
          <w:szCs w:val="24"/>
        </w:rPr>
        <w:t>архитектурным решениям</w:t>
      </w:r>
      <w:proofErr w:type="gramEnd"/>
      <w:r w:rsidRPr="00361C56">
        <w:rPr>
          <w:rFonts w:ascii="Times New Roman" w:eastAsia="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xml:space="preserve">Представленные заявителем документы </w:t>
      </w:r>
      <w:proofErr w:type="gramStart"/>
      <w:r w:rsidRPr="00361C56">
        <w:rPr>
          <w:rFonts w:ascii="Times New Roman" w:eastAsia="Times New Roman" w:hAnsi="Times New Roman" w:cs="Times New Roman"/>
          <w:sz w:val="24"/>
          <w:szCs w:val="24"/>
        </w:rPr>
        <w:t>недействительны/указанные в заявлении сведения недостоверны</w:t>
      </w:r>
      <w:proofErr w:type="gramEnd"/>
      <w:r w:rsidRPr="00361C56">
        <w:rPr>
          <w:rFonts w:ascii="Times New Roman" w:eastAsia="Times New Roman" w:hAnsi="Times New Roman" w:cs="Times New Roman"/>
          <w:sz w:val="24"/>
          <w:szCs w:val="24"/>
        </w:rPr>
        <w:t>:</w:t>
      </w:r>
    </w:p>
    <w:p w:rsidR="00361C56" w:rsidRPr="00361C56" w:rsidRDefault="00361C56" w:rsidP="0043106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11) сведения, указанные в заявлении, не подтверждены сведениями, полученными в рамках ме</w:t>
      </w:r>
      <w:r w:rsidR="00431066">
        <w:rPr>
          <w:rFonts w:ascii="Times New Roman" w:eastAsia="Times New Roman" w:hAnsi="Times New Roman" w:cs="Times New Roman"/>
          <w:sz w:val="24"/>
          <w:szCs w:val="24"/>
        </w:rPr>
        <w:t>жведомственного взаимодействия.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2.11. Муниципальная услуга предоставляется бесплатно. </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2.13. Срок регистрации заявления о предоставлении муниципальной услуги составляет в Комиссии: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 личном обращении – в день поступления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 направлении заявления почтовой связью – в день поступления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 направлении заявления на бумажном носителе из МФЦ в Комиссию – в день передачи документов из МФЦ в Комиссию;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2B5F02">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или в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61C56">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2.14.4. Здание (помещение) оборудуется информационной табличкой (вывеской), содержащей наименование </w:t>
      </w:r>
      <w:r w:rsidR="002B5F02">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а также информацию о режиме е</w:t>
      </w:r>
      <w:r w:rsidR="002B5F02">
        <w:rPr>
          <w:rFonts w:ascii="Times New Roman" w:eastAsia="Times New Roman" w:hAnsi="Times New Roman" w:cs="Times New Roman"/>
          <w:sz w:val="24"/>
          <w:szCs w:val="24"/>
        </w:rPr>
        <w:t>ё</w:t>
      </w:r>
      <w:r w:rsidRPr="00361C56">
        <w:rPr>
          <w:rFonts w:ascii="Times New Roman" w:eastAsia="Times New Roman" w:hAnsi="Times New Roman" w:cs="Times New Roman"/>
          <w:sz w:val="24"/>
          <w:szCs w:val="24"/>
        </w:rPr>
        <w:t xml:space="preserve"> работы.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2.14.7. При необходимости работником МФЦ, </w:t>
      </w:r>
      <w:r w:rsidR="008E0E91">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ими услуг наравне с другими лицами.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361C56">
        <w:rPr>
          <w:rFonts w:ascii="Times New Roman" w:eastAsia="Times New Roman" w:hAnsi="Times New Roman" w:cs="Times New Roman"/>
          <w:sz w:val="24"/>
          <w:szCs w:val="24"/>
        </w:rPr>
        <w:t>ств дл</w:t>
      </w:r>
      <w:proofErr w:type="gramEnd"/>
      <w:r w:rsidRPr="00361C56">
        <w:rPr>
          <w:rFonts w:ascii="Times New Roman" w:eastAsia="Times New Roman" w:hAnsi="Times New Roman" w:cs="Times New Roman"/>
          <w:sz w:val="24"/>
          <w:szCs w:val="24"/>
        </w:rPr>
        <w:t>я передвижения инвалида (костылей, ходунков).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2.15. Показатели доступности и качества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008E0E91">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МФЦ, по телефону, </w:t>
      </w:r>
      <w:r w:rsidR="008E0E91" w:rsidRPr="008E0E91">
        <w:rPr>
          <w:rFonts w:ascii="Times New Roman" w:eastAsia="Times New Roman" w:hAnsi="Times New Roman" w:cs="Times New Roman"/>
          <w:sz w:val="24"/>
          <w:szCs w:val="24"/>
        </w:rPr>
        <w:t xml:space="preserve">на сайте администрации: </w:t>
      </w:r>
      <w:hyperlink r:id="rId14" w:history="1">
        <w:r w:rsidR="008E0E91" w:rsidRPr="008E0E91">
          <w:rPr>
            <w:rStyle w:val="a7"/>
            <w:rFonts w:ascii="Times New Roman" w:eastAsia="Times New Roman" w:hAnsi="Times New Roman" w:cs="Times New Roman"/>
            <w:sz w:val="24"/>
            <w:szCs w:val="24"/>
          </w:rPr>
          <w:t>http://www.krbor.ru/</w:t>
        </w:r>
      </w:hyperlink>
      <w:r w:rsidRPr="00361C56">
        <w:rPr>
          <w:rFonts w:ascii="Times New Roman" w:eastAsia="Times New Roman" w:hAnsi="Times New Roman" w:cs="Times New Roman"/>
          <w:sz w:val="24"/>
          <w:szCs w:val="24"/>
        </w:rPr>
        <w:t>, посредством ЕПГУ либо ПГУ ЛО;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наличие инфраструктуры, указанной в пункте 2.14;</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исполнение требований доступности услуг для инвалидов;</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2.15.3. Показатели качества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соблюдение срока предоставления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соблюдение времени ожидания в очереди при подаче запроса и получении результата;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 осуществление не более одного обращения заявителя в Комиссию или к работникам МФЦ при подаче документов на получение муниципальной услуги и не более одного обращения при получении результата в </w:t>
      </w:r>
      <w:r w:rsidR="004B4B6B">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или в МФЦ;</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4) отсутствие жалоб на действия или бездействие должностных лиц Комиссии, </w:t>
      </w:r>
      <w:r w:rsidR="004B4B6B" w:rsidRPr="004B4B6B">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поданных в установленном порядке.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 (если требуется).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2.17.1. Предоставление услуги по экстерриториальному принципу не предусмотрено.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
    <w:p w:rsidR="00361C56" w:rsidRPr="004B4B6B" w:rsidRDefault="00361C56" w:rsidP="004B4B6B">
      <w:pPr>
        <w:spacing w:after="0" w:line="240" w:lineRule="auto"/>
        <w:ind w:firstLine="709"/>
        <w:jc w:val="center"/>
        <w:rPr>
          <w:rFonts w:ascii="Times New Roman" w:eastAsia="Times New Roman" w:hAnsi="Times New Roman" w:cs="Times New Roman"/>
          <w:b/>
          <w:sz w:val="24"/>
          <w:szCs w:val="24"/>
        </w:rPr>
      </w:pPr>
      <w:r w:rsidRPr="004B4B6B">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w:t>
      </w:r>
      <w:r w:rsidR="004B4B6B">
        <w:rPr>
          <w:rFonts w:ascii="Times New Roman" w:eastAsia="Times New Roman" w:hAnsi="Times New Roman" w:cs="Times New Roman"/>
          <w:b/>
          <w:sz w:val="24"/>
          <w:szCs w:val="24"/>
        </w:rPr>
        <w:t xml:space="preserve">ом числе особенности выполнения </w:t>
      </w:r>
      <w:r w:rsidRPr="004B4B6B">
        <w:rPr>
          <w:rFonts w:ascii="Times New Roman" w:eastAsia="Times New Roman" w:hAnsi="Times New Roman" w:cs="Times New Roman"/>
          <w:b/>
          <w:sz w:val="24"/>
          <w:szCs w:val="24"/>
        </w:rPr>
        <w:t>административных процедур</w:t>
      </w:r>
      <w:r w:rsidR="004B4B6B">
        <w:rPr>
          <w:rFonts w:ascii="Times New Roman" w:eastAsia="Times New Roman" w:hAnsi="Times New Roman" w:cs="Times New Roman"/>
          <w:b/>
          <w:sz w:val="24"/>
          <w:szCs w:val="24"/>
        </w:rPr>
        <w:t xml:space="preserve"> </w:t>
      </w:r>
      <w:r w:rsidRPr="004B4B6B">
        <w:rPr>
          <w:rFonts w:ascii="Times New Roman" w:eastAsia="Times New Roman" w:hAnsi="Times New Roman" w:cs="Times New Roman"/>
          <w:b/>
          <w:sz w:val="24"/>
          <w:szCs w:val="24"/>
        </w:rPr>
        <w:t>в электронной форме</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а) прием, проверка документов и регистрация заявления о предоставлении муниципальной услуги – 1 рабочий день;</w:t>
      </w:r>
    </w:p>
    <w:p w:rsidR="00361C56" w:rsidRPr="00361C56" w:rsidRDefault="004B4B6B"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подготовка проекта р</w:t>
      </w:r>
      <w:r w:rsidR="00361C56" w:rsidRPr="00361C56">
        <w:rPr>
          <w:rFonts w:ascii="Times New Roman" w:eastAsia="Times New Roman" w:hAnsi="Times New Roman" w:cs="Times New Roman"/>
          <w:sz w:val="24"/>
          <w:szCs w:val="24"/>
        </w:rPr>
        <w:t>ешения – 10 рабочих дней со дня поступления заявления;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в) </w:t>
      </w:r>
      <w:r w:rsidR="004B4B6B">
        <w:rPr>
          <w:rFonts w:ascii="Times New Roman" w:eastAsia="Times New Roman" w:hAnsi="Times New Roman" w:cs="Times New Roman"/>
          <w:sz w:val="24"/>
          <w:szCs w:val="24"/>
        </w:rPr>
        <w:t>проведение в отношении проекта р</w:t>
      </w:r>
      <w:r w:rsidRPr="00361C56">
        <w:rPr>
          <w:rFonts w:ascii="Times New Roman" w:eastAsia="Times New Roman" w:hAnsi="Times New Roman" w:cs="Times New Roman"/>
          <w:sz w:val="24"/>
          <w:szCs w:val="24"/>
        </w:rPr>
        <w:t xml:space="preserve">ешения общественных обсуждений или публичных слушаний – срок определяется в соответствии с </w:t>
      </w:r>
      <w:r w:rsidR="004B4B6B">
        <w:rPr>
          <w:rFonts w:ascii="Times New Roman" w:eastAsia="Times New Roman" w:hAnsi="Times New Roman" w:cs="Times New Roman"/>
          <w:sz w:val="24"/>
          <w:szCs w:val="24"/>
        </w:rPr>
        <w:t>Р</w:t>
      </w:r>
      <w:r w:rsidR="004B4B6B" w:rsidRPr="004B4B6B">
        <w:rPr>
          <w:rFonts w:ascii="Times New Roman" w:eastAsia="Times New Roman" w:hAnsi="Times New Roman" w:cs="Times New Roman"/>
          <w:sz w:val="24"/>
          <w:szCs w:val="24"/>
        </w:rPr>
        <w:t>ешение</w:t>
      </w:r>
      <w:r w:rsidR="004B4B6B">
        <w:rPr>
          <w:rFonts w:ascii="Times New Roman" w:eastAsia="Times New Roman" w:hAnsi="Times New Roman" w:cs="Times New Roman"/>
          <w:sz w:val="24"/>
          <w:szCs w:val="24"/>
        </w:rPr>
        <w:t>м</w:t>
      </w:r>
      <w:r w:rsidR="004B4B6B" w:rsidRPr="004B4B6B">
        <w:rPr>
          <w:rFonts w:ascii="Times New Roman" w:eastAsia="Times New Roman" w:hAnsi="Times New Roman" w:cs="Times New Roman"/>
          <w:sz w:val="24"/>
          <w:szCs w:val="24"/>
        </w:rPr>
        <w:t xml:space="preserve"> совета депутатов Красноборского городского поселения Тосненского района Ленинградской области от 03.09.2021 № 79 «Об утверждении Порядка организации и проведения общественных обсуждений, публичных слушаний на территории Красноборского городского поселения Тосненского муниципального района Ленинградской области»</w:t>
      </w:r>
      <w:r w:rsidR="00CB6B0B">
        <w:rPr>
          <w:rFonts w:ascii="Times New Roman" w:eastAsia="Times New Roman" w:hAnsi="Times New Roman" w:cs="Times New Roman"/>
          <w:sz w:val="24"/>
          <w:szCs w:val="24"/>
        </w:rPr>
        <w:t xml:space="preserve"> (далее - </w:t>
      </w:r>
      <w:r w:rsidR="00CB6B0B" w:rsidRPr="00CB6B0B">
        <w:rPr>
          <w:rFonts w:ascii="Times New Roman" w:eastAsia="Times New Roman" w:hAnsi="Times New Roman" w:cs="Times New Roman"/>
          <w:sz w:val="24"/>
          <w:szCs w:val="24"/>
        </w:rPr>
        <w:t>муниципальны</w:t>
      </w:r>
      <w:r w:rsidR="00CB6B0B">
        <w:rPr>
          <w:rFonts w:ascii="Times New Roman" w:eastAsia="Times New Roman" w:hAnsi="Times New Roman" w:cs="Times New Roman"/>
          <w:sz w:val="24"/>
          <w:szCs w:val="24"/>
        </w:rPr>
        <w:t>й</w:t>
      </w:r>
      <w:r w:rsidR="00CB6B0B" w:rsidRPr="00CB6B0B">
        <w:rPr>
          <w:rFonts w:ascii="Times New Roman" w:eastAsia="Times New Roman" w:hAnsi="Times New Roman" w:cs="Times New Roman"/>
          <w:sz w:val="24"/>
          <w:szCs w:val="24"/>
        </w:rPr>
        <w:t xml:space="preserve"> правов</w:t>
      </w:r>
      <w:r w:rsidR="00CB6B0B">
        <w:rPr>
          <w:rFonts w:ascii="Times New Roman" w:eastAsia="Times New Roman" w:hAnsi="Times New Roman" w:cs="Times New Roman"/>
          <w:sz w:val="24"/>
          <w:szCs w:val="24"/>
        </w:rPr>
        <w:t>ой</w:t>
      </w:r>
      <w:r w:rsidR="00CB6B0B" w:rsidRPr="00CB6B0B">
        <w:rPr>
          <w:rFonts w:ascii="Times New Roman" w:eastAsia="Times New Roman" w:hAnsi="Times New Roman" w:cs="Times New Roman"/>
          <w:sz w:val="24"/>
          <w:szCs w:val="24"/>
        </w:rPr>
        <w:t xml:space="preserve"> акт</w:t>
      </w:r>
      <w:r w:rsidR="00CB6B0B">
        <w:rPr>
          <w:rFonts w:ascii="Times New Roman" w:eastAsia="Times New Roman" w:hAnsi="Times New Roman" w:cs="Times New Roman"/>
          <w:sz w:val="24"/>
          <w:szCs w:val="24"/>
        </w:rPr>
        <w:t>)</w:t>
      </w:r>
      <w:r w:rsidRPr="00361C56">
        <w:rPr>
          <w:rFonts w:ascii="Times New Roman" w:eastAsia="Times New Roman" w:hAnsi="Times New Roman" w:cs="Times New Roman"/>
          <w:sz w:val="24"/>
          <w:szCs w:val="24"/>
        </w:rPr>
        <w:t xml:space="preserve">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г) подготовка</w:t>
      </w:r>
      <w:r w:rsidR="004B4B6B">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4B4B6B">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 9 рабочих дней со дня окончания общественных обсуждений или публичных слушаний;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д) при</w:t>
      </w:r>
      <w:r w:rsidR="004B4B6B">
        <w:rPr>
          <w:rFonts w:ascii="Times New Roman" w:eastAsia="Times New Roman" w:hAnsi="Times New Roman" w:cs="Times New Roman"/>
          <w:sz w:val="24"/>
          <w:szCs w:val="24"/>
        </w:rPr>
        <w:t>нятие решения о предоставлении р</w:t>
      </w:r>
      <w:r w:rsidRPr="00361C56">
        <w:rPr>
          <w:rFonts w:ascii="Times New Roman" w:eastAsia="Times New Roman" w:hAnsi="Times New Roman" w:cs="Times New Roman"/>
          <w:sz w:val="24"/>
          <w:szCs w:val="24"/>
        </w:rPr>
        <w:t xml:space="preserve">азрешения </w:t>
      </w:r>
      <w:r w:rsidR="004B4B6B">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 7 дней;</w:t>
      </w:r>
    </w:p>
    <w:p w:rsidR="00361C56" w:rsidRPr="00361C56" w:rsidRDefault="00361C56" w:rsidP="004B4B6B">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е) выдача результата муницип</w:t>
      </w:r>
      <w:r w:rsidR="004B4B6B">
        <w:rPr>
          <w:rFonts w:ascii="Times New Roman" w:eastAsia="Times New Roman" w:hAnsi="Times New Roman" w:cs="Times New Roman"/>
          <w:sz w:val="24"/>
          <w:szCs w:val="24"/>
        </w:rPr>
        <w:t>альной услуги – 1 рабочий день.</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3.1.2. Прием, проверка документов и регистрация заявления о предоставлении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3.1.2.1. Основание для начала административной процедуры: поступление в Комиссию заявления и документов, предусмо</w:t>
      </w:r>
      <w:r w:rsidR="004B4B6B">
        <w:rPr>
          <w:rFonts w:ascii="Times New Roman" w:eastAsia="Times New Roman" w:hAnsi="Times New Roman" w:cs="Times New Roman"/>
          <w:sz w:val="24"/>
          <w:szCs w:val="24"/>
        </w:rPr>
        <w:t>тренных пунктом 2.6 настоящего а</w:t>
      </w:r>
      <w:r w:rsidRPr="00361C56">
        <w:rPr>
          <w:rFonts w:ascii="Times New Roman" w:eastAsia="Times New Roman" w:hAnsi="Times New Roman" w:cs="Times New Roman"/>
          <w:sz w:val="24"/>
          <w:szCs w:val="24"/>
        </w:rPr>
        <w:t>дминистративного регламента.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w:t>
      </w:r>
      <w:r w:rsidR="00E300A6">
        <w:rPr>
          <w:rFonts w:ascii="Times New Roman" w:eastAsia="Times New Roman" w:hAnsi="Times New Roman" w:cs="Times New Roman"/>
          <w:sz w:val="24"/>
          <w:szCs w:val="24"/>
        </w:rPr>
        <w:t>секретарь К</w:t>
      </w:r>
      <w:r w:rsidR="00E300A6" w:rsidRPr="00E300A6">
        <w:rPr>
          <w:rFonts w:ascii="Times New Roman" w:eastAsia="Times New Roman" w:hAnsi="Times New Roman" w:cs="Times New Roman"/>
          <w:sz w:val="24"/>
          <w:szCs w:val="24"/>
        </w:rPr>
        <w:t>омиссии</w:t>
      </w:r>
      <w:r w:rsidRPr="00361C56">
        <w:rPr>
          <w:rFonts w:ascii="Times New Roman" w:eastAsia="Times New Roman" w:hAnsi="Times New Roman" w:cs="Times New Roman"/>
          <w:sz w:val="24"/>
          <w:szCs w:val="24"/>
        </w:rPr>
        <w:t xml:space="preserve"> принимает представленные (направленные) заявителем заявление и документы, проверяет наличие (отсутствие) </w:t>
      </w:r>
      <w:proofErr w:type="gramStart"/>
      <w:r w:rsidRPr="00361C56">
        <w:rPr>
          <w:rFonts w:ascii="Times New Roman" w:eastAsia="Times New Roman" w:hAnsi="Times New Roman" w:cs="Times New Roman"/>
          <w:sz w:val="24"/>
          <w:szCs w:val="24"/>
        </w:rPr>
        <w:t>основани</w:t>
      </w:r>
      <w:r w:rsidR="004B4B6B">
        <w:rPr>
          <w:rFonts w:ascii="Times New Roman" w:eastAsia="Times New Roman" w:hAnsi="Times New Roman" w:cs="Times New Roman"/>
          <w:sz w:val="24"/>
          <w:szCs w:val="24"/>
        </w:rPr>
        <w:t>й, предусмотренных пунктом 2.9</w:t>
      </w:r>
      <w:r w:rsidR="00041561">
        <w:rPr>
          <w:rFonts w:ascii="Times New Roman" w:eastAsia="Times New Roman" w:hAnsi="Times New Roman" w:cs="Times New Roman"/>
          <w:sz w:val="24"/>
          <w:szCs w:val="24"/>
        </w:rPr>
        <w:t xml:space="preserve"> настоящего</w:t>
      </w:r>
      <w:r w:rsidR="004B4B6B">
        <w:rPr>
          <w:rFonts w:ascii="Times New Roman" w:eastAsia="Times New Roman" w:hAnsi="Times New Roman" w:cs="Times New Roman"/>
          <w:sz w:val="24"/>
          <w:szCs w:val="24"/>
        </w:rPr>
        <w:t xml:space="preserve"> а</w:t>
      </w:r>
      <w:r w:rsidRPr="00361C56">
        <w:rPr>
          <w:rFonts w:ascii="Times New Roman" w:eastAsia="Times New Roman" w:hAnsi="Times New Roman" w:cs="Times New Roman"/>
          <w:sz w:val="24"/>
          <w:szCs w:val="24"/>
        </w:rPr>
        <w:t>дминистративного регламента и в случае их отсутствия в тот же день регистрирует</w:t>
      </w:r>
      <w:proofErr w:type="gramEnd"/>
      <w:r w:rsidRPr="00361C56">
        <w:rPr>
          <w:rFonts w:ascii="Times New Roman" w:eastAsia="Times New Roman" w:hAnsi="Times New Roman" w:cs="Times New Roman"/>
          <w:sz w:val="24"/>
          <w:szCs w:val="24"/>
        </w:rPr>
        <w:t xml:space="preserve"> поступившие документы, составляет опись документов, вручает копию описи заявителю под роспись.</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случае наличия основани</w:t>
      </w:r>
      <w:r w:rsidR="004B4B6B">
        <w:rPr>
          <w:rFonts w:ascii="Times New Roman" w:eastAsia="Times New Roman" w:hAnsi="Times New Roman" w:cs="Times New Roman"/>
          <w:sz w:val="24"/>
          <w:szCs w:val="24"/>
        </w:rPr>
        <w:t>й, предусмотренных пунктом 2.9</w:t>
      </w:r>
      <w:r w:rsidR="00BC36CD">
        <w:rPr>
          <w:rFonts w:ascii="Times New Roman" w:eastAsia="Times New Roman" w:hAnsi="Times New Roman" w:cs="Times New Roman"/>
          <w:sz w:val="24"/>
          <w:szCs w:val="24"/>
        </w:rPr>
        <w:t xml:space="preserve"> настоящего</w:t>
      </w:r>
      <w:r w:rsidR="004B4B6B">
        <w:rPr>
          <w:rFonts w:ascii="Times New Roman" w:eastAsia="Times New Roman" w:hAnsi="Times New Roman" w:cs="Times New Roman"/>
          <w:sz w:val="24"/>
          <w:szCs w:val="24"/>
        </w:rPr>
        <w:t xml:space="preserve"> а</w:t>
      </w:r>
      <w:r w:rsidRPr="00361C56">
        <w:rPr>
          <w:rFonts w:ascii="Times New Roman" w:eastAsia="Times New Roman" w:hAnsi="Times New Roman" w:cs="Times New Roman"/>
          <w:sz w:val="24"/>
          <w:szCs w:val="24"/>
        </w:rPr>
        <w:t>дминистративного регламента</w:t>
      </w:r>
      <w:r w:rsidR="00E300A6">
        <w:rPr>
          <w:rFonts w:ascii="Times New Roman" w:eastAsia="Times New Roman" w:hAnsi="Times New Roman" w:cs="Times New Roman"/>
          <w:sz w:val="24"/>
          <w:szCs w:val="24"/>
        </w:rPr>
        <w:t>,</w:t>
      </w:r>
      <w:r w:rsidR="00E300A6" w:rsidRPr="00E300A6">
        <w:t xml:space="preserve"> </w:t>
      </w:r>
      <w:r w:rsidR="00E300A6" w:rsidRPr="00E300A6">
        <w:rPr>
          <w:rFonts w:ascii="Times New Roman" w:eastAsia="Times New Roman" w:hAnsi="Times New Roman" w:cs="Times New Roman"/>
          <w:sz w:val="24"/>
          <w:szCs w:val="24"/>
        </w:rPr>
        <w:t>секретарь Комиссии</w:t>
      </w:r>
      <w:r w:rsidRPr="00361C56">
        <w:rPr>
          <w:rFonts w:ascii="Times New Roman" w:eastAsia="Times New Roman" w:hAnsi="Times New Roman" w:cs="Times New Roman"/>
          <w:sz w:val="24"/>
          <w:szCs w:val="24"/>
        </w:rPr>
        <w:t xml:space="preserve"> отказывает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w:t>
      </w:r>
      <w:r w:rsidR="004B4B6B">
        <w:rPr>
          <w:rFonts w:ascii="Times New Roman" w:eastAsia="Times New Roman" w:hAnsi="Times New Roman" w:cs="Times New Roman"/>
          <w:sz w:val="24"/>
          <w:szCs w:val="24"/>
        </w:rPr>
        <w:t>№ 4 к настоящему а</w:t>
      </w:r>
      <w:r w:rsidRPr="00361C56">
        <w:rPr>
          <w:rFonts w:ascii="Times New Roman" w:eastAsia="Times New Roman" w:hAnsi="Times New Roman" w:cs="Times New Roman"/>
          <w:sz w:val="24"/>
          <w:szCs w:val="24"/>
        </w:rPr>
        <w:t>дминистративному регламенту).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3.1.2.3. Лицо, ответственное за выполнение административной процедуры: </w:t>
      </w:r>
      <w:r w:rsidR="00E300A6" w:rsidRPr="00E300A6">
        <w:rPr>
          <w:rFonts w:ascii="Times New Roman" w:eastAsia="Times New Roman" w:hAnsi="Times New Roman" w:cs="Times New Roman"/>
          <w:sz w:val="24"/>
          <w:szCs w:val="24"/>
        </w:rPr>
        <w:t>секретарь Комиссии</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3.1.2.4. Результат выполнения административной процедуры: </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xml:space="preserve">1) регистрация заявления о предоставлении муниципальной услуги и прилагаемых к нему документов и передача их в </w:t>
      </w:r>
      <w:r w:rsidR="004B4B6B">
        <w:rPr>
          <w:rFonts w:ascii="Times New Roman" w:eastAsia="Times New Roman" w:hAnsi="Times New Roman" w:cs="Times New Roman"/>
          <w:sz w:val="24"/>
          <w:szCs w:val="24"/>
        </w:rPr>
        <w:t>Комиссию</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выдача заявителю уведомления об отказе в приеме документов, необходимых для предоставления муниципальной услуги.</w:t>
      </w:r>
    </w:p>
    <w:p w:rsidR="00361C56" w:rsidRPr="00361C56" w:rsidRDefault="00B22888"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Подготовка проекта р</w:t>
      </w:r>
      <w:r w:rsidR="00361C56" w:rsidRPr="00361C56">
        <w:rPr>
          <w:rFonts w:ascii="Times New Roman" w:eastAsia="Times New Roman" w:hAnsi="Times New Roman" w:cs="Times New Roman"/>
          <w:sz w:val="24"/>
          <w:szCs w:val="24"/>
        </w:rPr>
        <w:t>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в </w:t>
      </w:r>
      <w:r w:rsidR="00B22888">
        <w:rPr>
          <w:rFonts w:ascii="Times New Roman" w:eastAsia="Times New Roman" w:hAnsi="Times New Roman" w:cs="Times New Roman"/>
          <w:sz w:val="24"/>
          <w:szCs w:val="24"/>
        </w:rPr>
        <w:t>Комиссию</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1 действие: в течение 5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w:t>
      </w:r>
      <w:r w:rsidR="00B22888">
        <w:rPr>
          <w:rFonts w:ascii="Times New Roman" w:eastAsia="Times New Roman" w:hAnsi="Times New Roman" w:cs="Times New Roman"/>
          <w:sz w:val="24"/>
          <w:szCs w:val="24"/>
        </w:rPr>
        <w:t>ренных пунктом 2.10 настоящего а</w:t>
      </w:r>
      <w:r w:rsidRPr="00361C56">
        <w:rPr>
          <w:rFonts w:ascii="Times New Roman" w:eastAsia="Times New Roman" w:hAnsi="Times New Roman" w:cs="Times New Roman"/>
          <w:sz w:val="24"/>
          <w:szCs w:val="24"/>
        </w:rPr>
        <w:t>дминистративного регламента;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2 действие: при наличии предусмот</w:t>
      </w:r>
      <w:r w:rsidR="00B22888">
        <w:rPr>
          <w:rFonts w:ascii="Times New Roman" w:eastAsia="Times New Roman" w:hAnsi="Times New Roman" w:cs="Times New Roman"/>
          <w:sz w:val="24"/>
          <w:szCs w:val="24"/>
        </w:rPr>
        <w:t>ренных пунктом 2.10 настоящего а</w:t>
      </w:r>
      <w:r w:rsidRPr="00361C56">
        <w:rPr>
          <w:rFonts w:ascii="Times New Roman" w:eastAsia="Times New Roman" w:hAnsi="Times New Roman" w:cs="Times New Roman"/>
          <w:sz w:val="24"/>
          <w:szCs w:val="24"/>
        </w:rPr>
        <w:t xml:space="preserve">дминистративного регламента оснований для отказа в предоставлении муниципальной услуги, в пределах </w:t>
      </w:r>
      <w:r w:rsidR="00B22888">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9 рабочих дней с даты окончания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 действие: при отсутствии предусмот</w:t>
      </w:r>
      <w:r w:rsidR="00B22888">
        <w:rPr>
          <w:rFonts w:ascii="Times New Roman" w:eastAsia="Times New Roman" w:hAnsi="Times New Roman" w:cs="Times New Roman"/>
          <w:sz w:val="24"/>
          <w:szCs w:val="24"/>
        </w:rPr>
        <w:t>ренных пунктом 2.10 настоящего а</w:t>
      </w:r>
      <w:r w:rsidRPr="00361C56">
        <w:rPr>
          <w:rFonts w:ascii="Times New Roman" w:eastAsia="Times New Roman" w:hAnsi="Times New Roman" w:cs="Times New Roman"/>
          <w:sz w:val="24"/>
          <w:szCs w:val="24"/>
        </w:rPr>
        <w:t>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пр</w:t>
      </w:r>
      <w:r w:rsidR="00B22888">
        <w:rPr>
          <w:rFonts w:ascii="Times New Roman" w:eastAsia="Times New Roman" w:hAnsi="Times New Roman" w:cs="Times New Roman"/>
          <w:sz w:val="24"/>
          <w:szCs w:val="24"/>
        </w:rPr>
        <w:t>оекта решения о предоставлении р</w:t>
      </w:r>
      <w:r w:rsidRPr="00361C56">
        <w:rPr>
          <w:rFonts w:ascii="Times New Roman" w:eastAsia="Times New Roman" w:hAnsi="Times New Roman" w:cs="Times New Roman"/>
          <w:sz w:val="24"/>
          <w:szCs w:val="24"/>
        </w:rPr>
        <w:t>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4 действие: в течение 1 рабочего дня, следующего за днем завершения выполнения действия 2 или действия 3 осуществляется направление проекта решения о предоставлении</w:t>
      </w:r>
      <w:r w:rsidR="00CB6B0B">
        <w:rPr>
          <w:rFonts w:ascii="Times New Roman" w:eastAsia="Times New Roman" w:hAnsi="Times New Roman" w:cs="Times New Roman"/>
          <w:sz w:val="24"/>
          <w:szCs w:val="24"/>
        </w:rPr>
        <w:t xml:space="preserve"> разрешения</w:t>
      </w:r>
      <w:r w:rsidRPr="00361C56">
        <w:rPr>
          <w:rFonts w:ascii="Times New Roman" w:eastAsia="Times New Roman" w:hAnsi="Times New Roman" w:cs="Times New Roman"/>
          <w:sz w:val="24"/>
          <w:szCs w:val="24"/>
        </w:rPr>
        <w:t xml:space="preserve"> главе </w:t>
      </w:r>
      <w:r w:rsidR="00B22888" w:rsidRPr="00B22888">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w:t>
      </w:r>
      <w:r w:rsidR="00CB6B0B">
        <w:rPr>
          <w:rFonts w:ascii="Times New Roman" w:eastAsia="Times New Roman" w:hAnsi="Times New Roman" w:cs="Times New Roman"/>
          <w:sz w:val="24"/>
          <w:szCs w:val="24"/>
        </w:rPr>
        <w:t xml:space="preserve">                          </w:t>
      </w:r>
      <w:r w:rsidR="00B22888" w:rsidRPr="00B22888">
        <w:rPr>
          <w:rFonts w:ascii="Times New Roman" w:eastAsia="Times New Roman" w:hAnsi="Times New Roman" w:cs="Times New Roman"/>
          <w:sz w:val="24"/>
          <w:szCs w:val="24"/>
        </w:rPr>
        <w:t>области</w:t>
      </w:r>
      <w:r w:rsidR="00CB6B0B">
        <w:rPr>
          <w:rFonts w:ascii="Times New Roman" w:eastAsia="Times New Roman" w:hAnsi="Times New Roman" w:cs="Times New Roman"/>
          <w:sz w:val="24"/>
          <w:szCs w:val="24"/>
        </w:rPr>
        <w:t xml:space="preserve"> (далее - </w:t>
      </w:r>
      <w:r w:rsidR="00CB6B0B" w:rsidRPr="00CB6B0B">
        <w:rPr>
          <w:rFonts w:ascii="Times New Roman" w:eastAsia="Times New Roman" w:hAnsi="Times New Roman" w:cs="Times New Roman"/>
          <w:sz w:val="24"/>
          <w:szCs w:val="24"/>
        </w:rPr>
        <w:t>муниципально</w:t>
      </w:r>
      <w:r w:rsidR="00CB6B0B">
        <w:rPr>
          <w:rFonts w:ascii="Times New Roman" w:eastAsia="Times New Roman" w:hAnsi="Times New Roman" w:cs="Times New Roman"/>
          <w:sz w:val="24"/>
          <w:szCs w:val="24"/>
        </w:rPr>
        <w:t>е</w:t>
      </w:r>
      <w:r w:rsidR="00CB6B0B" w:rsidRPr="00CB6B0B">
        <w:rPr>
          <w:rFonts w:ascii="Times New Roman" w:eastAsia="Times New Roman" w:hAnsi="Times New Roman" w:cs="Times New Roman"/>
          <w:sz w:val="24"/>
          <w:szCs w:val="24"/>
        </w:rPr>
        <w:t xml:space="preserve"> образовани</w:t>
      </w:r>
      <w:r w:rsidR="00CB6B0B">
        <w:rPr>
          <w:rFonts w:ascii="Times New Roman" w:eastAsia="Times New Roman" w:hAnsi="Times New Roman" w:cs="Times New Roman"/>
          <w:sz w:val="24"/>
          <w:szCs w:val="24"/>
        </w:rPr>
        <w:t>е)</w:t>
      </w:r>
      <w:r w:rsidRPr="00361C56">
        <w:rPr>
          <w:rFonts w:ascii="Times New Roman" w:eastAsia="Times New Roman" w:hAnsi="Times New Roman" w:cs="Times New Roman"/>
          <w:sz w:val="24"/>
          <w:szCs w:val="24"/>
        </w:rPr>
        <w:t xml:space="preserve"> для принятия решения о проведении общественных обсуждений или публичных слушаний.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B75FD1" w:rsidRPr="00B75FD1">
        <w:rPr>
          <w:rFonts w:ascii="Times New Roman" w:eastAsia="Times New Roman" w:hAnsi="Times New Roman" w:cs="Times New Roman"/>
          <w:sz w:val="24"/>
          <w:szCs w:val="24"/>
        </w:rPr>
        <w:t>секретарь Комиссии</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3.1.3.4. Критерии принятия 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наличие/отсутствие оснований для отказа в предоставлении муниципальной услуги, предусмот</w:t>
      </w:r>
      <w:r w:rsidR="00CB6B0B">
        <w:rPr>
          <w:rFonts w:ascii="Times New Roman" w:eastAsia="Times New Roman" w:hAnsi="Times New Roman" w:cs="Times New Roman"/>
          <w:sz w:val="24"/>
          <w:szCs w:val="24"/>
        </w:rPr>
        <w:t>ренных пунктом 2.10 настоящего а</w:t>
      </w:r>
      <w:r w:rsidRPr="00361C56">
        <w:rPr>
          <w:rFonts w:ascii="Times New Roman" w:eastAsia="Times New Roman" w:hAnsi="Times New Roman" w:cs="Times New Roman"/>
          <w:sz w:val="24"/>
          <w:szCs w:val="24"/>
        </w:rPr>
        <w:t>дминистративного регламента.</w:t>
      </w:r>
    </w:p>
    <w:p w:rsidR="00361C56" w:rsidRPr="00361C56" w:rsidRDefault="00361C56" w:rsidP="00035D98">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3.1.3.5. Результат выполнения административной процедуры: подготовка пр</w:t>
      </w:r>
      <w:r w:rsidR="00CB6B0B">
        <w:rPr>
          <w:rFonts w:ascii="Times New Roman" w:eastAsia="Times New Roman" w:hAnsi="Times New Roman" w:cs="Times New Roman"/>
          <w:sz w:val="24"/>
          <w:szCs w:val="24"/>
        </w:rPr>
        <w:t>оекта решения о предоставлении р</w:t>
      </w:r>
      <w:r w:rsidRPr="00361C56">
        <w:rPr>
          <w:rFonts w:ascii="Times New Roman" w:eastAsia="Times New Roman" w:hAnsi="Times New Roman" w:cs="Times New Roman"/>
          <w:sz w:val="24"/>
          <w:szCs w:val="24"/>
        </w:rPr>
        <w:t>азрешения, либо уведомления об отка</w:t>
      </w:r>
      <w:r w:rsidR="00CB6B0B">
        <w:rPr>
          <w:rFonts w:ascii="Times New Roman" w:eastAsia="Times New Roman" w:hAnsi="Times New Roman" w:cs="Times New Roman"/>
          <w:sz w:val="24"/>
          <w:szCs w:val="24"/>
        </w:rPr>
        <w:t>зе в предоставлении р</w:t>
      </w:r>
      <w:r w:rsidR="00035D98">
        <w:rPr>
          <w:rFonts w:ascii="Times New Roman" w:eastAsia="Times New Roman" w:hAnsi="Times New Roman" w:cs="Times New Roman"/>
          <w:sz w:val="24"/>
          <w:szCs w:val="24"/>
        </w:rPr>
        <w:t>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3.1.4. Принятие решения о проведении общественных обсуждений или публичных слушаний, </w:t>
      </w:r>
      <w:r w:rsidR="00CB6B0B">
        <w:rPr>
          <w:rFonts w:ascii="Times New Roman" w:eastAsia="Times New Roman" w:hAnsi="Times New Roman" w:cs="Times New Roman"/>
          <w:sz w:val="24"/>
          <w:szCs w:val="24"/>
        </w:rPr>
        <w:t>проведение в отношении проекта р</w:t>
      </w:r>
      <w:r w:rsidRPr="00361C56">
        <w:rPr>
          <w:rFonts w:ascii="Times New Roman" w:eastAsia="Times New Roman" w:hAnsi="Times New Roman" w:cs="Times New Roman"/>
          <w:sz w:val="24"/>
          <w:szCs w:val="24"/>
        </w:rPr>
        <w:t>ешения общественных обсуждений или публичных слушаний.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3.1.4.1. Основание для начала административной процедуры: поступление пр</w:t>
      </w:r>
      <w:r w:rsidR="00CB6B0B">
        <w:rPr>
          <w:rFonts w:ascii="Times New Roman" w:eastAsia="Times New Roman" w:hAnsi="Times New Roman" w:cs="Times New Roman"/>
          <w:sz w:val="24"/>
          <w:szCs w:val="24"/>
        </w:rPr>
        <w:t>оекта решения о предоставлении р</w:t>
      </w:r>
      <w:r w:rsidRPr="00361C56">
        <w:rPr>
          <w:rFonts w:ascii="Times New Roman" w:eastAsia="Times New Roman" w:hAnsi="Times New Roman" w:cs="Times New Roman"/>
          <w:sz w:val="24"/>
          <w:szCs w:val="24"/>
        </w:rPr>
        <w:t xml:space="preserve">азрешения главе </w:t>
      </w:r>
      <w:r w:rsidR="00041561" w:rsidRPr="00041561">
        <w:rPr>
          <w:rFonts w:ascii="Times New Roman" w:eastAsia="Times New Roman" w:hAnsi="Times New Roman" w:cs="Times New Roman"/>
          <w:sz w:val="24"/>
          <w:szCs w:val="24"/>
        </w:rPr>
        <w:t>муниципально</w:t>
      </w:r>
      <w:r w:rsidR="00041561">
        <w:rPr>
          <w:rFonts w:ascii="Times New Roman" w:eastAsia="Times New Roman" w:hAnsi="Times New Roman" w:cs="Times New Roman"/>
          <w:sz w:val="24"/>
          <w:szCs w:val="24"/>
        </w:rPr>
        <w:t>го образования</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w:t>
      </w:r>
      <w:r w:rsidR="00CB6B0B">
        <w:rPr>
          <w:rFonts w:ascii="Times New Roman" w:eastAsia="Times New Roman" w:hAnsi="Times New Roman" w:cs="Times New Roman"/>
          <w:sz w:val="24"/>
          <w:szCs w:val="24"/>
        </w:rPr>
        <w:t>решения о предоставлении р</w:t>
      </w:r>
      <w:r w:rsidRPr="00361C56">
        <w:rPr>
          <w:rFonts w:ascii="Times New Roman" w:eastAsia="Times New Roman" w:hAnsi="Times New Roman" w:cs="Times New Roman"/>
          <w:sz w:val="24"/>
          <w:szCs w:val="24"/>
        </w:rPr>
        <w:t xml:space="preserve">азрешения в срок, установленный муниципальным </w:t>
      </w:r>
      <w:r w:rsidRPr="00361C56">
        <w:rPr>
          <w:rFonts w:ascii="Times New Roman" w:eastAsia="Times New Roman" w:hAnsi="Times New Roman" w:cs="Times New Roman"/>
          <w:sz w:val="24"/>
          <w:szCs w:val="24"/>
        </w:rPr>
        <w:lastRenderedPageBreak/>
        <w:t>правовым актом, но не более 30 дней со дня принятия решения о проведении общественных обсуждений или публичных слушаний.</w:t>
      </w:r>
    </w:p>
    <w:p w:rsidR="00361C56" w:rsidRPr="00361C56" w:rsidRDefault="00B75FD1"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3.1.4.3. Лица</w:t>
      </w:r>
      <w:r w:rsidR="00361C56" w:rsidRPr="00361C56">
        <w:rPr>
          <w:rFonts w:ascii="Times New Roman" w:eastAsia="Times New Roman" w:hAnsi="Times New Roman" w:cs="Times New Roman"/>
          <w:sz w:val="24"/>
          <w:szCs w:val="24"/>
        </w:rPr>
        <w:t>, ответственн</w:t>
      </w:r>
      <w:r>
        <w:rPr>
          <w:rFonts w:ascii="Times New Roman" w:eastAsia="Times New Roman" w:hAnsi="Times New Roman" w:cs="Times New Roman"/>
          <w:sz w:val="24"/>
          <w:szCs w:val="24"/>
        </w:rPr>
        <w:t>ые</w:t>
      </w:r>
      <w:r w:rsidR="00361C56" w:rsidRPr="00361C56">
        <w:rPr>
          <w:rFonts w:ascii="Times New Roman" w:eastAsia="Times New Roman" w:hAnsi="Times New Roman" w:cs="Times New Roman"/>
          <w:sz w:val="24"/>
          <w:szCs w:val="24"/>
        </w:rPr>
        <w:t xml:space="preserve"> за выполнение административной процедуры: глава муниципального образования, </w:t>
      </w:r>
      <w:r w:rsidRPr="00B75FD1">
        <w:rPr>
          <w:rFonts w:ascii="Times New Roman" w:eastAsia="Times New Roman" w:hAnsi="Times New Roman" w:cs="Times New Roman"/>
          <w:sz w:val="24"/>
          <w:szCs w:val="24"/>
        </w:rPr>
        <w:t>секретарь Комиссии</w:t>
      </w:r>
      <w:r w:rsidR="00361C56"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3.1.4.4. Критерии принятия 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Административная процедура не предполагает принятия решений.</w:t>
      </w:r>
    </w:p>
    <w:p w:rsidR="00361C56" w:rsidRPr="00361C56" w:rsidRDefault="00361C56" w:rsidP="00041561">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3.1.4.5. Результат выполнения административной процедуры: опубликование  заключения о результатах общественных обсуждений или публичных слушаний по пр</w:t>
      </w:r>
      <w:r w:rsidR="00041561">
        <w:rPr>
          <w:rFonts w:ascii="Times New Roman" w:eastAsia="Times New Roman" w:hAnsi="Times New Roman" w:cs="Times New Roman"/>
          <w:sz w:val="24"/>
          <w:szCs w:val="24"/>
        </w:rPr>
        <w:t>оекту решения о предоставлении р</w:t>
      </w:r>
      <w:r w:rsidRPr="00361C56">
        <w:rPr>
          <w:rFonts w:ascii="Times New Roman" w:eastAsia="Times New Roman" w:hAnsi="Times New Roman" w:cs="Times New Roman"/>
          <w:sz w:val="24"/>
          <w:szCs w:val="24"/>
        </w:rPr>
        <w:t>азрешения в порядке, установленном для официального опубликования муниципальных правовых актов, иной официальн</w:t>
      </w:r>
      <w:r w:rsidR="006013A1">
        <w:rPr>
          <w:rFonts w:ascii="Times New Roman" w:eastAsia="Times New Roman" w:hAnsi="Times New Roman" w:cs="Times New Roman"/>
          <w:sz w:val="24"/>
          <w:szCs w:val="24"/>
        </w:rPr>
        <w:t xml:space="preserve">ой информации, и его размещение на </w:t>
      </w:r>
      <w:r w:rsidR="006013A1" w:rsidRPr="006013A1">
        <w:rPr>
          <w:rFonts w:ascii="Times New Roman" w:eastAsia="Times New Roman" w:hAnsi="Times New Roman" w:cs="Times New Roman"/>
          <w:sz w:val="24"/>
          <w:szCs w:val="24"/>
        </w:rPr>
        <w:t xml:space="preserve">сайте администрации: </w:t>
      </w:r>
      <w:hyperlink r:id="rId15" w:history="1">
        <w:r w:rsidR="006013A1" w:rsidRPr="006013A1">
          <w:rPr>
            <w:rStyle w:val="a7"/>
            <w:rFonts w:ascii="Times New Roman" w:eastAsia="Times New Roman" w:hAnsi="Times New Roman" w:cs="Times New Roman"/>
            <w:sz w:val="24"/>
            <w:szCs w:val="24"/>
          </w:rPr>
          <w:t>http://www.krbor.ru/</w:t>
        </w:r>
      </w:hyperlink>
      <w:r w:rsidR="00041561">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3.1.5. Подготовка</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3.1.5.1. Основание для начала административной процедуры: опубликование  заключения о результатах общественных обсуждений или публичных слушаний по пр</w:t>
      </w:r>
      <w:r w:rsidR="00041561">
        <w:rPr>
          <w:rFonts w:ascii="Times New Roman" w:eastAsia="Times New Roman" w:hAnsi="Times New Roman" w:cs="Times New Roman"/>
          <w:sz w:val="24"/>
          <w:szCs w:val="24"/>
        </w:rPr>
        <w:t>оекту решения о предоставлении р</w:t>
      </w:r>
      <w:r w:rsidRPr="00361C56">
        <w:rPr>
          <w:rFonts w:ascii="Times New Roman" w:eastAsia="Times New Roman" w:hAnsi="Times New Roman" w:cs="Times New Roman"/>
          <w:sz w:val="24"/>
          <w:szCs w:val="24"/>
        </w:rPr>
        <w:t xml:space="preserve">азрешения в порядке, установленном для официального опубликования муниципальных правовых актов, иной официальной информации, и его размещение </w:t>
      </w:r>
      <w:r w:rsidR="006013A1" w:rsidRPr="006013A1">
        <w:rPr>
          <w:rFonts w:ascii="Times New Roman" w:eastAsia="Times New Roman" w:hAnsi="Times New Roman" w:cs="Times New Roman"/>
          <w:sz w:val="24"/>
          <w:szCs w:val="24"/>
        </w:rPr>
        <w:t xml:space="preserve">на сайте администрации: </w:t>
      </w:r>
      <w:hyperlink r:id="rId16" w:history="1">
        <w:r w:rsidR="006013A1" w:rsidRPr="006013A1">
          <w:rPr>
            <w:rStyle w:val="a7"/>
            <w:rFonts w:ascii="Times New Roman" w:eastAsia="Times New Roman" w:hAnsi="Times New Roman" w:cs="Times New Roman"/>
            <w:sz w:val="24"/>
            <w:szCs w:val="24"/>
          </w:rPr>
          <w:t>http://www.krbor.ru/</w:t>
        </w:r>
      </w:hyperlink>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3.1.5.2. </w:t>
      </w:r>
      <w:proofErr w:type="gramStart"/>
      <w:r w:rsidRPr="00361C56">
        <w:rPr>
          <w:rFonts w:ascii="Times New Roman" w:eastAsia="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r w:rsidR="004C6C91" w:rsidRPr="004C6C91">
        <w:rPr>
          <w:rFonts w:ascii="Times New Roman" w:eastAsia="Times New Roman" w:hAnsi="Times New Roman" w:cs="Times New Roman"/>
          <w:sz w:val="24"/>
          <w:szCs w:val="24"/>
        </w:rPr>
        <w:t>секретарь Комиссии</w:t>
      </w:r>
      <w:r w:rsidRPr="00361C56">
        <w:rPr>
          <w:rFonts w:ascii="Times New Roman" w:eastAsia="Times New Roman" w:hAnsi="Times New Roman" w:cs="Times New Roman"/>
          <w:sz w:val="24"/>
          <w:szCs w:val="24"/>
        </w:rPr>
        <w:t xml:space="preserve"> на основании заключения о результатах общественных обсуждений или публичных слушаний по пр</w:t>
      </w:r>
      <w:r w:rsidR="00041561">
        <w:rPr>
          <w:rFonts w:ascii="Times New Roman" w:eastAsia="Times New Roman" w:hAnsi="Times New Roman" w:cs="Times New Roman"/>
          <w:sz w:val="24"/>
          <w:szCs w:val="24"/>
        </w:rPr>
        <w:t>оекту решения о предоставлении р</w:t>
      </w:r>
      <w:r w:rsidRPr="00361C56">
        <w:rPr>
          <w:rFonts w:ascii="Times New Roman" w:eastAsia="Times New Roman" w:hAnsi="Times New Roman" w:cs="Times New Roman"/>
          <w:sz w:val="24"/>
          <w:szCs w:val="24"/>
        </w:rPr>
        <w:t>азрешения в течение 9 рабочих дней со дня поступления заключения о результатах общественных обсуждений или публичных слушаний по пр</w:t>
      </w:r>
      <w:r w:rsidR="00041561">
        <w:rPr>
          <w:rFonts w:ascii="Times New Roman" w:eastAsia="Times New Roman" w:hAnsi="Times New Roman" w:cs="Times New Roman"/>
          <w:sz w:val="24"/>
          <w:szCs w:val="24"/>
        </w:rPr>
        <w:t>оекту решения о предоставлении р</w:t>
      </w:r>
      <w:r w:rsidRPr="00361C56">
        <w:rPr>
          <w:rFonts w:ascii="Times New Roman" w:eastAsia="Times New Roman" w:hAnsi="Times New Roman" w:cs="Times New Roman"/>
          <w:sz w:val="24"/>
          <w:szCs w:val="24"/>
        </w:rPr>
        <w:t>азрешения в Комиссию осуществляет подготовку</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w:t>
      </w:r>
      <w:proofErr w:type="gramEnd"/>
      <w:r w:rsidR="00041561">
        <w:rPr>
          <w:rFonts w:ascii="Times New Roman" w:eastAsia="Times New Roman" w:hAnsi="Times New Roman" w:cs="Times New Roman"/>
          <w:sz w:val="24"/>
          <w:szCs w:val="24"/>
        </w:rPr>
        <w:t xml:space="preserve"> </w:t>
      </w:r>
      <w:proofErr w:type="gramStart"/>
      <w:r w:rsidR="00041561">
        <w:rPr>
          <w:rFonts w:ascii="Times New Roman" w:eastAsia="Times New Roman" w:hAnsi="Times New Roman" w:cs="Times New Roman"/>
          <w:sz w:val="24"/>
          <w:szCs w:val="24"/>
        </w:rPr>
        <w:t>отказе</w:t>
      </w:r>
      <w:proofErr w:type="gramEnd"/>
      <w:r w:rsidR="00041561">
        <w:rPr>
          <w:rFonts w:ascii="Times New Roman" w:eastAsia="Times New Roman" w:hAnsi="Times New Roman" w:cs="Times New Roman"/>
          <w:sz w:val="24"/>
          <w:szCs w:val="24"/>
        </w:rPr>
        <w:t xml:space="preserve"> в предоставлении р</w:t>
      </w:r>
      <w:r w:rsidRPr="00361C56">
        <w:rPr>
          <w:rFonts w:ascii="Times New Roman" w:eastAsia="Times New Roman" w:hAnsi="Times New Roman" w:cs="Times New Roman"/>
          <w:sz w:val="24"/>
          <w:szCs w:val="24"/>
        </w:rPr>
        <w:t>азрешения с указанием причин принятого решения и направляет указанные рекомендации главе администрации.</w:t>
      </w:r>
    </w:p>
    <w:p w:rsidR="00361C56" w:rsidRPr="00361C56" w:rsidRDefault="004C6C91" w:rsidP="00361C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3.1.5.3. Лица, ответственны</w:t>
      </w:r>
      <w:r w:rsidR="00361C56" w:rsidRPr="00361C56">
        <w:rPr>
          <w:rFonts w:ascii="Times New Roman" w:eastAsia="Times New Roman" w:hAnsi="Times New Roman" w:cs="Times New Roman"/>
          <w:sz w:val="24"/>
          <w:szCs w:val="24"/>
        </w:rPr>
        <w:t xml:space="preserve">е за выполнение административной процедуры: </w:t>
      </w:r>
      <w:r>
        <w:rPr>
          <w:rFonts w:ascii="Times New Roman" w:eastAsia="Times New Roman" w:hAnsi="Times New Roman" w:cs="Times New Roman"/>
          <w:sz w:val="24"/>
          <w:szCs w:val="24"/>
        </w:rPr>
        <w:t>председатель</w:t>
      </w:r>
      <w:r w:rsidRPr="004C6C91">
        <w:rPr>
          <w:rFonts w:ascii="Times New Roman" w:eastAsia="Times New Roman" w:hAnsi="Times New Roman" w:cs="Times New Roman"/>
          <w:sz w:val="24"/>
          <w:szCs w:val="24"/>
        </w:rPr>
        <w:t xml:space="preserve"> Комиссии</w:t>
      </w:r>
      <w:r>
        <w:rPr>
          <w:rFonts w:ascii="Times New Roman" w:eastAsia="Times New Roman" w:hAnsi="Times New Roman" w:cs="Times New Roman"/>
          <w:sz w:val="24"/>
          <w:szCs w:val="24"/>
        </w:rPr>
        <w:t xml:space="preserve">, </w:t>
      </w:r>
      <w:r w:rsidRPr="004C6C91">
        <w:rPr>
          <w:rFonts w:ascii="Times New Roman" w:eastAsia="Times New Roman" w:hAnsi="Times New Roman" w:cs="Times New Roman"/>
          <w:sz w:val="24"/>
          <w:szCs w:val="24"/>
        </w:rPr>
        <w:t>секретарь Комиссии</w:t>
      </w:r>
      <w:r w:rsidR="00361C56"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3.1.5.4. Критерии принятия решения: 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361C56" w:rsidRPr="00361C56" w:rsidRDefault="00361C56" w:rsidP="00041561">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3.1.5.5. Результат выполнения административной процедуры: направление</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 xml:space="preserve">азрешения с указанием причин принятого решения главе </w:t>
      </w:r>
      <w:r w:rsidR="00041561">
        <w:rPr>
          <w:rFonts w:ascii="Times New Roman" w:eastAsia="Times New Roman" w:hAnsi="Times New Roman" w:cs="Times New Roman"/>
          <w:sz w:val="24"/>
          <w:szCs w:val="24"/>
        </w:rPr>
        <w:t>администрации.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 При</w:t>
      </w:r>
      <w:r w:rsidR="00041561">
        <w:rPr>
          <w:rFonts w:ascii="Times New Roman" w:eastAsia="Times New Roman" w:hAnsi="Times New Roman" w:cs="Times New Roman"/>
          <w:sz w:val="24"/>
          <w:szCs w:val="24"/>
        </w:rPr>
        <w:t>нятие решения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3.1.6.1. Основание для начала административной процедуры: поступление главе администрации</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с указанием причин принятого 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3.1.6.2. </w:t>
      </w:r>
      <w:proofErr w:type="gramStart"/>
      <w:r w:rsidRPr="00361C56">
        <w:rPr>
          <w:rFonts w:ascii="Times New Roman" w:eastAsia="Times New Roman" w:hAnsi="Times New Roman" w:cs="Times New Roman"/>
          <w:sz w:val="24"/>
          <w:szCs w:val="24"/>
        </w:rPr>
        <w:t>Содержание административного действия, продолжительность и (или) максимальный срок его выполнения: глава администрации в течение 7 календарных дней со дня поступления</w:t>
      </w:r>
      <w:r w:rsidR="00041561">
        <w:rPr>
          <w:rFonts w:ascii="Times New Roman" w:eastAsia="Times New Roman" w:hAnsi="Times New Roman" w:cs="Times New Roman"/>
          <w:sz w:val="24"/>
          <w:szCs w:val="24"/>
        </w:rPr>
        <w:t xml:space="preserve"> рекомендаций о предоставлении р</w:t>
      </w:r>
      <w:r w:rsidRPr="00361C56">
        <w:rPr>
          <w:rFonts w:ascii="Times New Roman" w:eastAsia="Times New Roman" w:hAnsi="Times New Roman" w:cs="Times New Roman"/>
          <w:sz w:val="24"/>
          <w:szCs w:val="24"/>
        </w:rPr>
        <w:t xml:space="preserve">азрешения </w:t>
      </w:r>
      <w:r w:rsidR="00041561">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с указанием причин принятого решения пр</w:t>
      </w:r>
      <w:r w:rsidR="00A2171F">
        <w:rPr>
          <w:rFonts w:ascii="Times New Roman" w:eastAsia="Times New Roman" w:hAnsi="Times New Roman" w:cs="Times New Roman"/>
          <w:sz w:val="24"/>
          <w:szCs w:val="24"/>
        </w:rPr>
        <w:t>инимает решение о предоставлении р</w:t>
      </w:r>
      <w:r w:rsidRPr="00361C56">
        <w:rPr>
          <w:rFonts w:ascii="Times New Roman" w:eastAsia="Times New Roman" w:hAnsi="Times New Roman" w:cs="Times New Roman"/>
          <w:sz w:val="24"/>
          <w:szCs w:val="24"/>
        </w:rPr>
        <w:t>азрешения или об отказе в предоставлении такого разрешения с указанием причин принятого решения.</w:t>
      </w:r>
      <w:proofErr w:type="gramEnd"/>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3.1.6.3. Лицо, ответственное за выполнение административной процедуры: глава администрации.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3.1.6.4. Критерий принятия решения: согласие или несогласие главы администрации с рекомендац</w:t>
      </w:r>
      <w:r w:rsidR="00A2171F">
        <w:rPr>
          <w:rFonts w:ascii="Times New Roman" w:eastAsia="Times New Roman" w:hAnsi="Times New Roman" w:cs="Times New Roman"/>
          <w:sz w:val="24"/>
          <w:szCs w:val="24"/>
        </w:rPr>
        <w:t>иями Комиссии о предоставлении р</w:t>
      </w:r>
      <w:r w:rsidRPr="00361C56">
        <w:rPr>
          <w:rFonts w:ascii="Times New Roman" w:eastAsia="Times New Roman" w:hAnsi="Times New Roman" w:cs="Times New Roman"/>
          <w:sz w:val="24"/>
          <w:szCs w:val="24"/>
        </w:rPr>
        <w:t xml:space="preserve">азрешения </w:t>
      </w:r>
      <w:r w:rsidR="00A2171F">
        <w:rPr>
          <w:rFonts w:ascii="Times New Roman" w:eastAsia="Times New Roman" w:hAnsi="Times New Roman" w:cs="Times New Roman"/>
          <w:sz w:val="24"/>
          <w:szCs w:val="24"/>
        </w:rPr>
        <w:t>или об отказе в предоставлении р</w:t>
      </w:r>
      <w:r w:rsidRPr="00361C56">
        <w:rPr>
          <w:rFonts w:ascii="Times New Roman" w:eastAsia="Times New Roman" w:hAnsi="Times New Roman" w:cs="Times New Roman"/>
          <w:sz w:val="24"/>
          <w:szCs w:val="24"/>
        </w:rPr>
        <w:t>азрешения с указанием причин принятого решения.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3.1.6.5. Результат выполнения административной процедуры.</w:t>
      </w:r>
    </w:p>
    <w:p w:rsidR="00361C56" w:rsidRPr="00361C56" w:rsidRDefault="00361C56" w:rsidP="00A2171F">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При</w:t>
      </w:r>
      <w:r w:rsidR="00A2171F">
        <w:rPr>
          <w:rFonts w:ascii="Times New Roman" w:eastAsia="Times New Roman" w:hAnsi="Times New Roman" w:cs="Times New Roman"/>
          <w:sz w:val="24"/>
          <w:szCs w:val="24"/>
        </w:rPr>
        <w:t>нятие решения о предоставлении р</w:t>
      </w:r>
      <w:r w:rsidRPr="00361C56">
        <w:rPr>
          <w:rFonts w:ascii="Times New Roman" w:eastAsia="Times New Roman" w:hAnsi="Times New Roman" w:cs="Times New Roman"/>
          <w:sz w:val="24"/>
          <w:szCs w:val="24"/>
        </w:rPr>
        <w:t>азрешения или об отказе в предоставлени</w:t>
      </w:r>
      <w:r w:rsidR="00A2171F">
        <w:rPr>
          <w:rFonts w:ascii="Times New Roman" w:eastAsia="Times New Roman" w:hAnsi="Times New Roman" w:cs="Times New Roman"/>
          <w:sz w:val="24"/>
          <w:szCs w:val="24"/>
        </w:rPr>
        <w:t>и р</w:t>
      </w:r>
      <w:r w:rsidRPr="00361C56">
        <w:rPr>
          <w:rFonts w:ascii="Times New Roman" w:eastAsia="Times New Roman" w:hAnsi="Times New Roman" w:cs="Times New Roman"/>
          <w:sz w:val="24"/>
          <w:szCs w:val="24"/>
        </w:rPr>
        <w:t>азрешения с указанием причин принятого решения и передача документа, которым утверждено принятое решение, либо уведомле</w:t>
      </w:r>
      <w:r w:rsidR="00A2171F">
        <w:rPr>
          <w:rFonts w:ascii="Times New Roman" w:eastAsia="Times New Roman" w:hAnsi="Times New Roman" w:cs="Times New Roman"/>
          <w:sz w:val="24"/>
          <w:szCs w:val="24"/>
        </w:rPr>
        <w:t>ния об отказе в предоставлении р</w:t>
      </w:r>
      <w:r w:rsidRPr="00361C56">
        <w:rPr>
          <w:rFonts w:ascii="Times New Roman" w:eastAsia="Times New Roman" w:hAnsi="Times New Roman" w:cs="Times New Roman"/>
          <w:sz w:val="24"/>
          <w:szCs w:val="24"/>
        </w:rPr>
        <w:t xml:space="preserve">азрешения работнику </w:t>
      </w:r>
      <w:r w:rsidR="00A2171F">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ответственному за выдачу р</w:t>
      </w:r>
      <w:r w:rsidR="00A2171F">
        <w:rPr>
          <w:rFonts w:ascii="Times New Roman" w:eastAsia="Times New Roman" w:hAnsi="Times New Roman" w:cs="Times New Roman"/>
          <w:sz w:val="24"/>
          <w:szCs w:val="24"/>
        </w:rPr>
        <w:t>езультата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3.1.7. Выдача результата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3.1.7.1. Основание для начала административной процедуры: поступление документа, которым утвер</w:t>
      </w:r>
      <w:r w:rsidR="00A2171F">
        <w:rPr>
          <w:rFonts w:ascii="Times New Roman" w:eastAsia="Times New Roman" w:hAnsi="Times New Roman" w:cs="Times New Roman"/>
          <w:sz w:val="24"/>
          <w:szCs w:val="24"/>
        </w:rPr>
        <w:t>ждено решение о предоставлении р</w:t>
      </w:r>
      <w:r w:rsidRPr="00361C56">
        <w:rPr>
          <w:rFonts w:ascii="Times New Roman" w:eastAsia="Times New Roman" w:hAnsi="Times New Roman" w:cs="Times New Roman"/>
          <w:sz w:val="24"/>
          <w:szCs w:val="24"/>
        </w:rPr>
        <w:t>азрешения, либо документа, которым утверждено реше</w:t>
      </w:r>
      <w:r w:rsidR="00A2171F">
        <w:rPr>
          <w:rFonts w:ascii="Times New Roman" w:eastAsia="Times New Roman" w:hAnsi="Times New Roman" w:cs="Times New Roman"/>
          <w:sz w:val="24"/>
          <w:szCs w:val="24"/>
        </w:rPr>
        <w:t>ние об отказе в предоставлении р</w:t>
      </w:r>
      <w:r w:rsidRPr="00361C56">
        <w:rPr>
          <w:rFonts w:ascii="Times New Roman" w:eastAsia="Times New Roman" w:hAnsi="Times New Roman" w:cs="Times New Roman"/>
          <w:sz w:val="24"/>
          <w:szCs w:val="24"/>
        </w:rPr>
        <w:t xml:space="preserve">азрешения </w:t>
      </w:r>
      <w:r w:rsidR="004C6C91" w:rsidRPr="004C6C91">
        <w:rPr>
          <w:rFonts w:ascii="Times New Roman" w:eastAsia="Times New Roman" w:hAnsi="Times New Roman" w:cs="Times New Roman"/>
          <w:sz w:val="24"/>
          <w:szCs w:val="24"/>
        </w:rPr>
        <w:t>специалист</w:t>
      </w:r>
      <w:r w:rsidR="004C6C91">
        <w:rPr>
          <w:rFonts w:ascii="Times New Roman" w:eastAsia="Times New Roman" w:hAnsi="Times New Roman" w:cs="Times New Roman"/>
          <w:sz w:val="24"/>
          <w:szCs w:val="24"/>
        </w:rPr>
        <w:t>у администрации</w:t>
      </w:r>
      <w:r w:rsidR="004C6C91" w:rsidRPr="004C6C91">
        <w:rPr>
          <w:rFonts w:ascii="Times New Roman" w:eastAsia="Times New Roman" w:hAnsi="Times New Roman" w:cs="Times New Roman"/>
          <w:sz w:val="24"/>
          <w:szCs w:val="24"/>
        </w:rPr>
        <w:t>, ответственн</w:t>
      </w:r>
      <w:r w:rsidR="00726EED">
        <w:rPr>
          <w:rFonts w:ascii="Times New Roman" w:eastAsia="Times New Roman" w:hAnsi="Times New Roman" w:cs="Times New Roman"/>
          <w:sz w:val="24"/>
          <w:szCs w:val="24"/>
        </w:rPr>
        <w:t>ому</w:t>
      </w:r>
      <w:r w:rsidR="004C6C91" w:rsidRPr="004C6C91">
        <w:rPr>
          <w:rFonts w:ascii="Times New Roman" w:eastAsia="Times New Roman" w:hAnsi="Times New Roman" w:cs="Times New Roman"/>
          <w:sz w:val="24"/>
          <w:szCs w:val="24"/>
        </w:rPr>
        <w:t xml:space="preserve"> за делопроизводство</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3.1.7.2. Содержание административного действия, продолжительность и (или) максимальный срок его выполнения: </w:t>
      </w:r>
      <w:r w:rsidR="005414EB">
        <w:rPr>
          <w:rFonts w:ascii="Times New Roman" w:eastAsia="Times New Roman" w:hAnsi="Times New Roman" w:cs="Times New Roman"/>
          <w:sz w:val="24"/>
          <w:szCs w:val="24"/>
        </w:rPr>
        <w:t>специалист</w:t>
      </w:r>
      <w:r w:rsidR="005414EB" w:rsidRPr="005414EB">
        <w:rPr>
          <w:rFonts w:ascii="Times New Roman" w:eastAsia="Times New Roman" w:hAnsi="Times New Roman" w:cs="Times New Roman"/>
          <w:sz w:val="24"/>
          <w:szCs w:val="24"/>
        </w:rPr>
        <w:t xml:space="preserve"> администрации, ответственн</w:t>
      </w:r>
      <w:r w:rsidR="005414EB">
        <w:rPr>
          <w:rFonts w:ascii="Times New Roman" w:eastAsia="Times New Roman" w:hAnsi="Times New Roman" w:cs="Times New Roman"/>
          <w:sz w:val="24"/>
          <w:szCs w:val="24"/>
        </w:rPr>
        <w:t>ый</w:t>
      </w:r>
      <w:r w:rsidR="005414EB" w:rsidRPr="005414EB">
        <w:rPr>
          <w:rFonts w:ascii="Times New Roman" w:eastAsia="Times New Roman" w:hAnsi="Times New Roman" w:cs="Times New Roman"/>
          <w:sz w:val="24"/>
          <w:szCs w:val="24"/>
        </w:rPr>
        <w:t xml:space="preserve"> за делопроизводство</w:t>
      </w:r>
      <w:r w:rsidR="005414EB">
        <w:rPr>
          <w:rFonts w:ascii="Times New Roman" w:eastAsia="Times New Roman" w:hAnsi="Times New Roman" w:cs="Times New Roman"/>
          <w:sz w:val="24"/>
          <w:szCs w:val="24"/>
        </w:rPr>
        <w:t>,</w:t>
      </w:r>
      <w:r w:rsidRPr="00361C56">
        <w:rPr>
          <w:rFonts w:ascii="Times New Roman" w:eastAsia="Times New Roman" w:hAnsi="Times New Roman" w:cs="Times New Roman"/>
          <w:sz w:val="24"/>
          <w:szCs w:val="24"/>
        </w:rPr>
        <w:t xml:space="preserve"> в течение 1 рабочего дня после дня поступление документа, которым утвер</w:t>
      </w:r>
      <w:r w:rsidR="00A2171F">
        <w:rPr>
          <w:rFonts w:ascii="Times New Roman" w:eastAsia="Times New Roman" w:hAnsi="Times New Roman" w:cs="Times New Roman"/>
          <w:sz w:val="24"/>
          <w:szCs w:val="24"/>
        </w:rPr>
        <w:t>ждено решение о предоставлении р</w:t>
      </w:r>
      <w:r w:rsidRPr="00361C56">
        <w:rPr>
          <w:rFonts w:ascii="Times New Roman" w:eastAsia="Times New Roman" w:hAnsi="Times New Roman" w:cs="Times New Roman"/>
          <w:sz w:val="24"/>
          <w:szCs w:val="24"/>
        </w:rPr>
        <w:t>азрешения, либо документа, которым утверждено реше</w:t>
      </w:r>
      <w:r w:rsidR="00A2171F">
        <w:rPr>
          <w:rFonts w:ascii="Times New Roman" w:eastAsia="Times New Roman" w:hAnsi="Times New Roman" w:cs="Times New Roman"/>
          <w:sz w:val="24"/>
          <w:szCs w:val="24"/>
        </w:rPr>
        <w:t>ние об отказе в предоставлении р</w:t>
      </w:r>
      <w:r w:rsidRPr="00361C56">
        <w:rPr>
          <w:rFonts w:ascii="Times New Roman" w:eastAsia="Times New Roman" w:hAnsi="Times New Roman" w:cs="Times New Roman"/>
          <w:sz w:val="24"/>
          <w:szCs w:val="24"/>
        </w:rPr>
        <w:t>азрешения, выдает или направляет результат муниципальной услуги заявителю.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3.1.7.3. Лицо, ответственное за выполнение административной процедуры: </w:t>
      </w:r>
      <w:r w:rsidR="005414EB">
        <w:rPr>
          <w:rFonts w:ascii="Times New Roman" w:eastAsia="Times New Roman" w:hAnsi="Times New Roman" w:cs="Times New Roman"/>
          <w:sz w:val="24"/>
          <w:szCs w:val="24"/>
        </w:rPr>
        <w:t>специалист</w:t>
      </w:r>
      <w:r w:rsidR="005414EB" w:rsidRPr="005414EB">
        <w:rPr>
          <w:rFonts w:ascii="Times New Roman" w:eastAsia="Times New Roman" w:hAnsi="Times New Roman" w:cs="Times New Roman"/>
          <w:sz w:val="24"/>
          <w:szCs w:val="24"/>
        </w:rPr>
        <w:t xml:space="preserve"> администрации, ответственн</w:t>
      </w:r>
      <w:r w:rsidR="005414EB">
        <w:rPr>
          <w:rFonts w:ascii="Times New Roman" w:eastAsia="Times New Roman" w:hAnsi="Times New Roman" w:cs="Times New Roman"/>
          <w:sz w:val="24"/>
          <w:szCs w:val="24"/>
        </w:rPr>
        <w:t>ый</w:t>
      </w:r>
      <w:r w:rsidR="005414EB" w:rsidRPr="005414EB">
        <w:rPr>
          <w:rFonts w:ascii="Times New Roman" w:eastAsia="Times New Roman" w:hAnsi="Times New Roman" w:cs="Times New Roman"/>
          <w:sz w:val="24"/>
          <w:szCs w:val="24"/>
        </w:rPr>
        <w:t xml:space="preserve"> за делопроизводство</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3.1.7.4. Критерии принятия решений: административная процедура не предусматривает принятия решений.</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3.1.7.5. Результат выполнения административной процедуры.</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Выдача или направление заявителю результата муниципальной услуги.</w:t>
      </w:r>
    </w:p>
    <w:p w:rsidR="00361C56" w:rsidRPr="00A2171F" w:rsidRDefault="00361C56" w:rsidP="00361C56">
      <w:pPr>
        <w:spacing w:after="0" w:line="240" w:lineRule="auto"/>
        <w:ind w:firstLine="709"/>
        <w:jc w:val="both"/>
        <w:rPr>
          <w:rFonts w:ascii="Times New Roman" w:eastAsia="Times New Roman" w:hAnsi="Times New Roman" w:cs="Times New Roman"/>
          <w:b/>
          <w:sz w:val="24"/>
          <w:szCs w:val="24"/>
        </w:rPr>
      </w:pPr>
      <w:r w:rsidRPr="00A2171F">
        <w:rPr>
          <w:rFonts w:ascii="Times New Roman" w:eastAsia="Times New Roman" w:hAnsi="Times New Roman" w:cs="Times New Roman"/>
          <w:b/>
          <w:sz w:val="24"/>
          <w:szCs w:val="24"/>
        </w:rPr>
        <w:t>3.2. Особенности выполнения административных процедур в электронной форме</w:t>
      </w:r>
      <w:r w:rsidR="00D04DD7">
        <w:rPr>
          <w:rFonts w:ascii="Times New Roman" w:eastAsia="Times New Roman" w:hAnsi="Times New Roman" w:cs="Times New Roman"/>
          <w:b/>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61C56">
        <w:rPr>
          <w:rFonts w:ascii="Times New Roman" w:eastAsia="Times New Roman" w:hAnsi="Times New Roman" w:cs="Times New Roman"/>
          <w:sz w:val="24"/>
          <w:szCs w:val="24"/>
        </w:rPr>
        <w:t>ии и ау</w:t>
      </w:r>
      <w:proofErr w:type="gramEnd"/>
      <w:r w:rsidRPr="00361C56">
        <w:rPr>
          <w:rFonts w:ascii="Times New Roman" w:eastAsia="Times New Roman" w:hAnsi="Times New Roman" w:cs="Times New Roman"/>
          <w:sz w:val="24"/>
          <w:szCs w:val="24"/>
        </w:rPr>
        <w:t>тентификации (далее – ЕСИА).</w:t>
      </w:r>
    </w:p>
    <w:p w:rsidR="00361C56" w:rsidRPr="00361C56" w:rsidRDefault="00361C56" w:rsidP="00A2171F">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3.2.3. Муниципальная услуга может быть получена через ПГУ ЛО либо через ЕПГУ без л</w:t>
      </w:r>
      <w:r w:rsidR="00A2171F">
        <w:rPr>
          <w:rFonts w:ascii="Times New Roman" w:eastAsia="Times New Roman" w:hAnsi="Times New Roman" w:cs="Times New Roman"/>
          <w:sz w:val="24"/>
          <w:szCs w:val="24"/>
        </w:rPr>
        <w:t>ичной явки на прием в Комиссию.</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пройти идентификацию и аутентификацию в ЕСИА;</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BC36CD">
        <w:rPr>
          <w:rFonts w:ascii="Times New Roman" w:eastAsia="Times New Roman" w:hAnsi="Times New Roman" w:cs="Times New Roman"/>
          <w:sz w:val="24"/>
          <w:szCs w:val="24"/>
        </w:rPr>
        <w:t xml:space="preserve"> </w:t>
      </w:r>
      <w:r w:rsidRPr="00361C56">
        <w:rPr>
          <w:rFonts w:ascii="Times New Roman" w:eastAsia="Times New Roman" w:hAnsi="Times New Roman" w:cs="Times New Roman"/>
          <w:sz w:val="24"/>
          <w:szCs w:val="24"/>
        </w:rPr>
        <w:t>(или)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ОИВ/ОМСУ/Организации выполняет следующие действия:</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A2171F">
        <w:rPr>
          <w:rFonts w:ascii="Times New Roman" w:eastAsia="Times New Roman" w:hAnsi="Times New Roman" w:cs="Times New Roman"/>
          <w:sz w:val="24"/>
          <w:szCs w:val="24"/>
        </w:rPr>
        <w:t>главе администрации;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w:t>
      </w:r>
      <w:r w:rsidR="00A2171F">
        <w:rPr>
          <w:rFonts w:ascii="Times New Roman" w:eastAsia="Times New Roman" w:hAnsi="Times New Roman" w:cs="Times New Roman"/>
          <w:sz w:val="24"/>
          <w:szCs w:val="24"/>
        </w:rPr>
        <w:t>аполняет предусмотренные в АИС «Межвед ЛО»</w:t>
      </w:r>
      <w:r w:rsidRPr="00361C56">
        <w:rPr>
          <w:rFonts w:ascii="Times New Roman" w:eastAsia="Times New Roman" w:hAnsi="Times New Roman" w:cs="Times New Roman"/>
          <w:sz w:val="24"/>
          <w:szCs w:val="24"/>
        </w:rPr>
        <w:t xml:space="preserve"> формы о принятом решении и переводит дело в архив А</w:t>
      </w:r>
      <w:r w:rsidR="00A2171F">
        <w:rPr>
          <w:rFonts w:ascii="Times New Roman" w:eastAsia="Times New Roman" w:hAnsi="Times New Roman" w:cs="Times New Roman"/>
          <w:sz w:val="24"/>
          <w:szCs w:val="24"/>
        </w:rPr>
        <w:t>ИС «Межвед ЛО»</w:t>
      </w:r>
      <w:r w:rsidRPr="00361C56">
        <w:rPr>
          <w:rFonts w:ascii="Times New Roman" w:eastAsia="Times New Roman" w:hAnsi="Times New Roman" w:cs="Times New Roman"/>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361C56">
        <w:rPr>
          <w:rFonts w:ascii="Times New Roman" w:eastAsia="Times New Roman" w:hAnsi="Times New Roman" w:cs="Times New Roman"/>
          <w:sz w:val="24"/>
          <w:szCs w:val="24"/>
        </w:rPr>
        <w:t>дств св</w:t>
      </w:r>
      <w:proofErr w:type="gramEnd"/>
      <w:r w:rsidRPr="00361C56">
        <w:rPr>
          <w:rFonts w:ascii="Times New Roman" w:eastAsia="Times New Roman" w:hAnsi="Times New Roman" w:cs="Times New Roman"/>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A2171F">
        <w:rPr>
          <w:rFonts w:ascii="Times New Roman" w:eastAsia="Times New Roman" w:hAnsi="Times New Roman" w:cs="Times New Roman"/>
          <w:sz w:val="24"/>
          <w:szCs w:val="24"/>
        </w:rPr>
        <w:t>главы</w:t>
      </w:r>
      <w:r w:rsidR="00A2171F" w:rsidRPr="00A2171F">
        <w:rPr>
          <w:rFonts w:ascii="Times New Roman" w:eastAsia="Times New Roman" w:hAnsi="Times New Roman" w:cs="Times New Roman"/>
          <w:sz w:val="24"/>
          <w:szCs w:val="24"/>
        </w:rPr>
        <w:t xml:space="preserve"> администрации</w:t>
      </w:r>
      <w:r w:rsidRPr="00361C56">
        <w:rPr>
          <w:rFonts w:ascii="Times New Roman" w:eastAsia="Times New Roman" w:hAnsi="Times New Roman" w:cs="Times New Roman"/>
          <w:sz w:val="24"/>
          <w:szCs w:val="24"/>
        </w:rPr>
        <w:t xml:space="preserve"> в личный кабинет ПГУ ЛО или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Информирование заявителя о ходе и результате предоставления </w:t>
      </w:r>
      <w:proofErr w:type="spellStart"/>
      <w:r w:rsidRPr="00361C56">
        <w:rPr>
          <w:rFonts w:ascii="Times New Roman" w:eastAsia="Times New Roman" w:hAnsi="Times New Roman" w:cs="Times New Roman"/>
          <w:sz w:val="24"/>
          <w:szCs w:val="24"/>
        </w:rPr>
        <w:t>мунциипальной</w:t>
      </w:r>
      <w:proofErr w:type="spellEnd"/>
      <w:r w:rsidRPr="00361C56">
        <w:rPr>
          <w:rFonts w:ascii="Times New Roman" w:eastAsia="Times New Roman" w:hAnsi="Times New Roman" w:cs="Times New Roman"/>
          <w:sz w:val="24"/>
          <w:szCs w:val="24"/>
        </w:rPr>
        <w:t xml:space="preserve"> услуги осуществляется в электронной форме через личный кабинет заявителя, расположенный на ПГУ ЛО либо на ЕПГУ.</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A2171F">
        <w:rPr>
          <w:rFonts w:ascii="Times New Roman" w:eastAsia="Times New Roman" w:hAnsi="Times New Roman" w:cs="Times New Roman"/>
          <w:sz w:val="24"/>
          <w:szCs w:val="24"/>
        </w:rPr>
        <w:t>главы</w:t>
      </w:r>
      <w:r w:rsidR="00A2171F" w:rsidRPr="00A2171F">
        <w:rPr>
          <w:rFonts w:ascii="Times New Roman" w:eastAsia="Times New Roman" w:hAnsi="Times New Roman" w:cs="Times New Roman"/>
          <w:sz w:val="24"/>
          <w:szCs w:val="24"/>
        </w:rPr>
        <w:t xml:space="preserve"> администрации</w:t>
      </w:r>
      <w:r w:rsidRPr="00361C56">
        <w:rPr>
          <w:rFonts w:ascii="Times New Roman" w:eastAsia="Times New Roman" w:hAnsi="Times New Roman" w:cs="Times New Roman"/>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361C56" w:rsidRPr="00361C56" w:rsidRDefault="00361C56" w:rsidP="00A2171F">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w:t>
      </w:r>
      <w:r w:rsidR="00A2171F">
        <w:rPr>
          <w:rFonts w:ascii="Times New Roman" w:eastAsia="Times New Roman" w:hAnsi="Times New Roman" w:cs="Times New Roman"/>
          <w:sz w:val="24"/>
          <w:szCs w:val="24"/>
        </w:rPr>
        <w:t>ой услуги ОИВ/ОМСУ/Организации.</w:t>
      </w:r>
    </w:p>
    <w:p w:rsidR="00361C56" w:rsidRPr="00A2171F" w:rsidRDefault="00361C56" w:rsidP="00A2171F">
      <w:pPr>
        <w:spacing w:after="0" w:line="240" w:lineRule="auto"/>
        <w:ind w:firstLine="709"/>
        <w:jc w:val="both"/>
        <w:rPr>
          <w:rFonts w:ascii="Times New Roman" w:eastAsia="Times New Roman" w:hAnsi="Times New Roman" w:cs="Times New Roman"/>
          <w:b/>
          <w:sz w:val="24"/>
          <w:szCs w:val="24"/>
        </w:rPr>
      </w:pPr>
      <w:r w:rsidRPr="00A2171F">
        <w:rPr>
          <w:rFonts w:ascii="Times New Roman" w:eastAsia="Times New Roman" w:hAnsi="Times New Roman" w:cs="Times New Roman"/>
          <w:b/>
          <w:sz w:val="24"/>
          <w:szCs w:val="24"/>
        </w:rPr>
        <w:t xml:space="preserve">3.3. Порядок исправления допущенных опечаток и ошибок в выданных в результате предоставления </w:t>
      </w:r>
      <w:r w:rsidR="00A2171F" w:rsidRPr="00A2171F">
        <w:rPr>
          <w:rFonts w:ascii="Times New Roman" w:eastAsia="Times New Roman" w:hAnsi="Times New Roman" w:cs="Times New Roman"/>
          <w:b/>
          <w:sz w:val="24"/>
          <w:szCs w:val="24"/>
        </w:rPr>
        <w:t>муниципальной услуги документах</w:t>
      </w:r>
      <w:r w:rsidR="00D04DD7">
        <w:rPr>
          <w:rFonts w:ascii="Times New Roman" w:eastAsia="Times New Roman" w:hAnsi="Times New Roman" w:cs="Times New Roman"/>
          <w:b/>
          <w:sz w:val="24"/>
          <w:szCs w:val="24"/>
        </w:rPr>
        <w:t>.</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2171F">
        <w:rPr>
          <w:rFonts w:ascii="Times New Roman" w:eastAsia="Times New Roman" w:hAnsi="Times New Roman" w:cs="Times New Roman"/>
          <w:sz w:val="24"/>
          <w:szCs w:val="24"/>
        </w:rPr>
        <w:t xml:space="preserve">                   администрацию</w:t>
      </w:r>
      <w:r w:rsidRPr="00361C56">
        <w:rPr>
          <w:rFonts w:ascii="Times New Roman" w:eastAsia="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361C56" w:rsidRPr="00361C56" w:rsidRDefault="00361C56" w:rsidP="00361C56">
      <w:pPr>
        <w:spacing w:after="0" w:line="240" w:lineRule="auto"/>
        <w:ind w:firstLine="709"/>
        <w:jc w:val="both"/>
        <w:rPr>
          <w:rFonts w:ascii="Times New Roman" w:eastAsia="Times New Roman" w:hAnsi="Times New Roman" w:cs="Times New Roman"/>
          <w:sz w:val="24"/>
          <w:szCs w:val="24"/>
        </w:rPr>
      </w:pPr>
      <w:r w:rsidRPr="00361C56">
        <w:rPr>
          <w:rFonts w:ascii="Times New Roman" w:eastAsia="Times New Roman" w:hAnsi="Times New Roman" w:cs="Times New Roman"/>
          <w:sz w:val="24"/>
          <w:szCs w:val="24"/>
        </w:rPr>
        <w:t xml:space="preserve">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783366">
        <w:rPr>
          <w:rFonts w:ascii="Times New Roman" w:eastAsia="Times New Roman" w:hAnsi="Times New Roman" w:cs="Times New Roman"/>
          <w:sz w:val="24"/>
          <w:szCs w:val="24"/>
        </w:rPr>
        <w:t>администрации</w:t>
      </w:r>
      <w:r w:rsidRPr="00361C56">
        <w:rPr>
          <w:rFonts w:ascii="Times New Roman" w:eastAsia="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783366">
        <w:rPr>
          <w:rFonts w:ascii="Times New Roman" w:eastAsia="Times New Roman" w:hAnsi="Times New Roman" w:cs="Times New Roman"/>
          <w:sz w:val="24"/>
          <w:szCs w:val="24"/>
        </w:rPr>
        <w:t>администрация</w:t>
      </w:r>
      <w:r w:rsidRPr="00361C56">
        <w:rPr>
          <w:rFonts w:ascii="Times New Roman" w:eastAsia="Times New Roman" w:hAnsi="Times New Roman" w:cs="Times New Roman"/>
          <w:sz w:val="24"/>
          <w:szCs w:val="24"/>
        </w:rPr>
        <w:t xml:space="preserve"> направляет способом, указанным в заявлении о необходимости исправления допущенных опечаток и (или) ошибок.</w:t>
      </w:r>
    </w:p>
    <w:p w:rsidR="00361C56" w:rsidRPr="00361C56" w:rsidRDefault="00361C56" w:rsidP="00783366">
      <w:pPr>
        <w:spacing w:after="0" w:line="240" w:lineRule="auto"/>
        <w:jc w:val="both"/>
        <w:rPr>
          <w:rFonts w:ascii="Times New Roman" w:eastAsia="Times New Roman" w:hAnsi="Times New Roman" w:cs="Times New Roman"/>
          <w:sz w:val="24"/>
          <w:szCs w:val="24"/>
        </w:rPr>
      </w:pPr>
    </w:p>
    <w:p w:rsidR="00C2322B" w:rsidRPr="004E1747" w:rsidRDefault="00C2322B" w:rsidP="00C2322B">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4"/>
          <w:szCs w:val="24"/>
          <w:lang w:val="x-none" w:eastAsia="x-none"/>
        </w:rPr>
      </w:pPr>
      <w:r w:rsidRPr="004E1747">
        <w:rPr>
          <w:rFonts w:ascii="Times New Roman" w:eastAsia="Times New Roman" w:hAnsi="Times New Roman" w:cs="Times New Roman"/>
          <w:b/>
          <w:sz w:val="24"/>
          <w:szCs w:val="24"/>
          <w:lang w:val="x-none" w:eastAsia="x-none"/>
        </w:rPr>
        <w:t>4. Формы контроля за исполнением административного регламента</w:t>
      </w:r>
    </w:p>
    <w:p w:rsidR="00C2322B" w:rsidRPr="004E1747" w:rsidRDefault="00C2322B" w:rsidP="00C2322B">
      <w:pPr>
        <w:widowControl w:val="0"/>
        <w:tabs>
          <w:tab w:val="left" w:pos="142"/>
          <w:tab w:val="left" w:pos="284"/>
        </w:tabs>
        <w:spacing w:after="0" w:line="240" w:lineRule="auto"/>
        <w:ind w:firstLine="709"/>
        <w:jc w:val="center"/>
        <w:rPr>
          <w:rFonts w:ascii="Times New Roman" w:eastAsia="Times New Roman" w:hAnsi="Times New Roman" w:cs="Times New Roman"/>
          <w:sz w:val="24"/>
          <w:szCs w:val="24"/>
          <w:lang w:val="x-none" w:eastAsia="x-none"/>
        </w:rPr>
      </w:pP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4.1. Порядок осуществления текущего контроля за соблюдением </w:t>
      </w:r>
      <w:r w:rsidRPr="004E1747">
        <w:rPr>
          <w:rFonts w:ascii="Times New Roman" w:eastAsia="Times New Roman" w:hAnsi="Times New Roman" w:cs="Times New Roman"/>
          <w:sz w:val="24"/>
          <w:szCs w:val="24"/>
          <w:lang w:val="x-none" w:eastAsia="x-none"/>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w:t>
      </w:r>
      <w:r w:rsidRPr="004E1747">
        <w:rPr>
          <w:rFonts w:ascii="Times New Roman" w:eastAsia="Times New Roman" w:hAnsi="Times New Roman" w:cs="Times New Roman"/>
          <w:sz w:val="24"/>
          <w:szCs w:val="24"/>
          <w:lang w:val="x-none" w:eastAsia="x-none"/>
        </w:rPr>
        <w:lastRenderedPageBreak/>
        <w:t>регламента, иных нормативных правовых актов.</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Плановые проверки предоставления муниципальной услуги пр</w:t>
      </w:r>
      <w:r>
        <w:rPr>
          <w:rFonts w:ascii="Times New Roman" w:eastAsia="Times New Roman" w:hAnsi="Times New Roman" w:cs="Times New Roman"/>
          <w:sz w:val="24"/>
          <w:szCs w:val="24"/>
          <w:lang w:val="x-none" w:eastAsia="x-none"/>
        </w:rPr>
        <w:t>оводятся</w:t>
      </w:r>
      <w:r>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не</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реже одного раза в три года в соответствии с планом проведения проверок, утвержденным контролирующим органом.</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При проверке могут рассматриваться все вопросы, свя</w:t>
      </w:r>
      <w:r>
        <w:rPr>
          <w:rFonts w:ascii="Times New Roman" w:eastAsia="Times New Roman" w:hAnsi="Times New Roman" w:cs="Times New Roman"/>
          <w:sz w:val="24"/>
          <w:szCs w:val="24"/>
          <w:lang w:val="x-none" w:eastAsia="x-none"/>
        </w:rPr>
        <w:t>занные</w:t>
      </w:r>
      <w:r>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с</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О проведении проверки исполнения административных регламентов </w:t>
      </w:r>
      <w:r w:rsidRPr="004E1747">
        <w:rPr>
          <w:rFonts w:ascii="Times New Roman" w:eastAsia="Times New Roman" w:hAnsi="Times New Roman" w:cs="Times New Roman"/>
          <w:sz w:val="24"/>
          <w:szCs w:val="24"/>
          <w:lang w:val="x-none" w:eastAsia="x-none"/>
        </w:rPr>
        <w:br/>
        <w:t>по предоставлению муниципальных услуг издается правовой акт руководителя контролирующего органа.</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По результатам проведения проверки составляется акт, в котором должны быть указаны документально подтвержденные факты нарушени</w:t>
      </w:r>
      <w:r>
        <w:rPr>
          <w:rFonts w:ascii="Times New Roman" w:eastAsia="Times New Roman" w:hAnsi="Times New Roman" w:cs="Times New Roman"/>
          <w:sz w:val="24"/>
          <w:szCs w:val="24"/>
          <w:lang w:val="x-none" w:eastAsia="x-none"/>
        </w:rPr>
        <w:t>й, выявленные</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Pr>
          <w:rFonts w:ascii="Times New Roman" w:eastAsia="Times New Roman" w:hAnsi="Times New Roman" w:cs="Times New Roman"/>
          <w:sz w:val="24"/>
          <w:szCs w:val="24"/>
          <w:lang w:val="x-none" w:eastAsia="x-none"/>
        </w:rPr>
        <w:t>аты проверки фактов, изложенных</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 xml:space="preserve">в обращении, а также выводы и предложения по устранению выявленных </w:t>
      </w:r>
      <w:r w:rsidRPr="004E1747">
        <w:rPr>
          <w:rFonts w:ascii="Times New Roman" w:eastAsia="Times New Roman" w:hAnsi="Times New Roman" w:cs="Times New Roman"/>
          <w:sz w:val="24"/>
          <w:szCs w:val="24"/>
          <w:lang w:val="x-none" w:eastAsia="x-none"/>
        </w:rPr>
        <w:br/>
        <w:t>при проверке нарушений.</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 По результатам рассмотрения обращений дается письменный ответ. </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Глава</w:t>
      </w:r>
      <w:r w:rsidRPr="004E1747">
        <w:rPr>
          <w:rFonts w:ascii="Times New Roman" w:eastAsia="Times New Roman" w:hAnsi="Times New Roman" w:cs="Times New Roman"/>
          <w:sz w:val="24"/>
          <w:szCs w:val="24"/>
          <w:lang w:val="x-none" w:eastAsia="x-none"/>
        </w:rPr>
        <w:t xml:space="preserve"> администрации несет персональную ответствен</w:t>
      </w:r>
      <w:r>
        <w:rPr>
          <w:rFonts w:ascii="Times New Roman" w:eastAsia="Times New Roman" w:hAnsi="Times New Roman" w:cs="Times New Roman"/>
          <w:sz w:val="24"/>
          <w:szCs w:val="24"/>
          <w:lang w:val="x-none" w:eastAsia="x-none"/>
        </w:rPr>
        <w:t>ность</w:t>
      </w:r>
      <w:r>
        <w:rPr>
          <w:rFonts w:ascii="Times New Roman" w:eastAsia="Times New Roman" w:hAnsi="Times New Roman" w:cs="Times New Roman"/>
          <w:sz w:val="24"/>
          <w:szCs w:val="24"/>
          <w:lang w:eastAsia="x-none"/>
        </w:rPr>
        <w:t xml:space="preserve"> </w:t>
      </w:r>
      <w:r w:rsidRPr="004E1747">
        <w:rPr>
          <w:rFonts w:ascii="Times New Roman" w:eastAsia="Times New Roman" w:hAnsi="Times New Roman" w:cs="Times New Roman"/>
          <w:sz w:val="24"/>
          <w:szCs w:val="24"/>
          <w:lang w:val="x-none" w:eastAsia="x-none"/>
        </w:rPr>
        <w:t>за обеспечение предоставления муниципальной услуги.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Работники администрации при предоставлении муниципальной услуги несут персональную ответственность:</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за неисполнение или ненадлежащее исполнение административных процедур при предоставлении муниципальной услуги;</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2322B" w:rsidRPr="004E1747" w:rsidRDefault="00C2322B" w:rsidP="00C2322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sz w:val="24"/>
          <w:szCs w:val="24"/>
          <w:lang w:val="x-none" w:eastAsia="x-none"/>
        </w:rPr>
        <w:t xml:space="preserve">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w:t>
      </w:r>
      <w:r w:rsidRPr="004E1747">
        <w:rPr>
          <w:rFonts w:ascii="Times New Roman" w:eastAsia="Times New Roman" w:hAnsi="Times New Roman" w:cs="Times New Roman"/>
          <w:sz w:val="24"/>
          <w:szCs w:val="24"/>
          <w:lang w:val="x-none" w:eastAsia="x-none"/>
        </w:rPr>
        <w:lastRenderedPageBreak/>
        <w:t>Ленинградской области.</w:t>
      </w:r>
    </w:p>
    <w:p w:rsidR="00C2322B" w:rsidRPr="004E1747" w:rsidRDefault="00C2322B" w:rsidP="00C2322B">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4"/>
          <w:lang w:val="x-none" w:eastAsia="x-none"/>
        </w:rPr>
      </w:pPr>
    </w:p>
    <w:p w:rsidR="00C2322B" w:rsidRPr="004E1747" w:rsidRDefault="00C2322B" w:rsidP="00C2322B">
      <w:pPr>
        <w:keepNext/>
        <w:spacing w:after="0" w:line="240" w:lineRule="auto"/>
        <w:jc w:val="center"/>
        <w:outlineLvl w:val="0"/>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b/>
          <w:sz w:val="24"/>
          <w:szCs w:val="24"/>
          <w:lang w:val="x-none" w:eastAsia="x-none"/>
        </w:rPr>
        <w:t>5. Досудебный (внесудебный) порядок обжалования решений и действий (бездействия) органа, предоставляющего муниципальную услугу,</w:t>
      </w:r>
    </w:p>
    <w:p w:rsidR="00C2322B" w:rsidRPr="004E1747" w:rsidRDefault="00C2322B" w:rsidP="00C2322B">
      <w:pPr>
        <w:spacing w:after="0" w:line="240" w:lineRule="auto"/>
        <w:jc w:val="center"/>
        <w:rPr>
          <w:rFonts w:ascii="Times New Roman" w:eastAsia="Times New Roman" w:hAnsi="Times New Roman" w:cs="Times New Roman"/>
          <w:b/>
          <w:sz w:val="24"/>
          <w:szCs w:val="24"/>
        </w:rPr>
      </w:pPr>
      <w:r w:rsidRPr="004E1747">
        <w:rPr>
          <w:rFonts w:ascii="Times New Roman" w:eastAsia="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4E1747">
        <w:rPr>
          <w:rFonts w:ascii="Times New Roman" w:eastAsia="Times New Roman" w:hAnsi="Times New Roman" w:cs="Times New Roman"/>
          <w:sz w:val="24"/>
          <w:szCs w:val="24"/>
        </w:rPr>
        <w:t xml:space="preserve"> </w:t>
      </w:r>
      <w:r w:rsidRPr="004E1747">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4E1747">
        <w:rPr>
          <w:rFonts w:ascii="Times New Roman" w:eastAsia="Times New Roman" w:hAnsi="Times New Roman" w:cs="Times New Roman"/>
          <w:sz w:val="24"/>
          <w:szCs w:val="24"/>
        </w:rPr>
        <w:t xml:space="preserve"> </w:t>
      </w:r>
      <w:r w:rsidRPr="004E1747">
        <w:rPr>
          <w:rFonts w:ascii="Times New Roman" w:eastAsia="Times New Roman" w:hAnsi="Times New Roman" w:cs="Times New Roman"/>
          <w:b/>
          <w:sz w:val="24"/>
          <w:szCs w:val="24"/>
        </w:rPr>
        <w:t>предоставления государственных и муниципальных услуг</w:t>
      </w:r>
    </w:p>
    <w:p w:rsidR="00C2322B" w:rsidRPr="004E1747" w:rsidRDefault="00C2322B" w:rsidP="00C2322B">
      <w:pPr>
        <w:spacing w:after="0" w:line="240" w:lineRule="auto"/>
        <w:rPr>
          <w:rFonts w:ascii="Times New Roman" w:eastAsia="Times New Roman" w:hAnsi="Times New Roman" w:cs="Times New Roman"/>
          <w:sz w:val="24"/>
          <w:szCs w:val="24"/>
        </w:rPr>
      </w:pP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E1747">
        <w:rPr>
          <w:rFonts w:ascii="Times New Roman" w:eastAsia="Times New Roman" w:hAnsi="Times New Roman" w:cs="Times New Roman"/>
          <w:sz w:val="24"/>
          <w:szCs w:val="24"/>
        </w:rPr>
        <w:br/>
        <w:t>№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Fonts w:ascii="Times New Roman" w:eastAsia="Times New Roman" w:hAnsi="Times New Roman" w:cs="Times New Roman"/>
          <w:sz w:val="24"/>
          <w:szCs w:val="24"/>
        </w:rPr>
        <w:t xml:space="preserve"> центра возможно в случае, если на </w:t>
      </w:r>
      <w:r w:rsidRPr="004E1747">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 xml:space="preserve">офункциональный центр, решения </w:t>
      </w:r>
      <w:r w:rsidRPr="004E1747">
        <w:rPr>
          <w:rFonts w:ascii="Times New Roman" w:eastAsia="Times New Roman" w:hAnsi="Times New Roman" w:cs="Times New Roman"/>
          <w:sz w:val="24"/>
          <w:szCs w:val="24"/>
        </w:rPr>
        <w:t>и действия (бездействие) которого</w:t>
      </w:r>
      <w:r>
        <w:rPr>
          <w:rFonts w:ascii="Times New Roman" w:eastAsia="Times New Roman" w:hAnsi="Times New Roman" w:cs="Times New Roman"/>
          <w:sz w:val="24"/>
          <w:szCs w:val="24"/>
        </w:rPr>
        <w:t xml:space="preserve"> обжалуются, возложена функция </w:t>
      </w:r>
      <w:r w:rsidRPr="004E1747">
        <w:rPr>
          <w:rFonts w:ascii="Times New Roman" w:eastAsia="Times New Roman" w:hAnsi="Times New Roman" w:cs="Times New Roman"/>
          <w:sz w:val="24"/>
          <w:szCs w:val="24"/>
        </w:rPr>
        <w:t>по предоставлению соответствующих муниц</w:t>
      </w:r>
      <w:r>
        <w:rPr>
          <w:rFonts w:ascii="Times New Roman" w:eastAsia="Times New Roman" w:hAnsi="Times New Roman" w:cs="Times New Roman"/>
          <w:sz w:val="24"/>
          <w:szCs w:val="24"/>
        </w:rPr>
        <w:t xml:space="preserve">ипальных услуг в полном объеме </w:t>
      </w:r>
      <w:r w:rsidRPr="004E1747">
        <w:rPr>
          <w:rFonts w:ascii="Times New Roman" w:eastAsia="Times New Roman" w:hAnsi="Times New Roman" w:cs="Times New Roman"/>
          <w:sz w:val="24"/>
          <w:szCs w:val="24"/>
        </w:rPr>
        <w:t>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1747" w:rsidDel="009F0626">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E1747">
        <w:rPr>
          <w:rFonts w:ascii="Times New Roman" w:eastAsia="Times New Roman" w:hAnsi="Times New Roman" w:cs="Times New Roman"/>
          <w:sz w:val="24"/>
          <w:szCs w:val="24"/>
        </w:rPr>
        <w:br/>
        <w:t>и иными нормативными правовыми актами Ленинградской области, муниципальными правовыми актами.</w:t>
      </w:r>
      <w:proofErr w:type="gramEnd"/>
      <w:r w:rsidRPr="004E1747">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w:t>
      </w:r>
      <w:r>
        <w:rPr>
          <w:rFonts w:ascii="Times New Roman" w:eastAsia="Times New Roman" w:hAnsi="Times New Roman" w:cs="Times New Roman"/>
          <w:sz w:val="24"/>
          <w:szCs w:val="24"/>
        </w:rPr>
        <w:t>х либо нарушение установленного срока таких исправлений.</w:t>
      </w:r>
      <w:proofErr w:type="gramEnd"/>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w:t>
      </w:r>
      <w:r w:rsidRPr="004E1747">
        <w:rPr>
          <w:rFonts w:ascii="Times New Roman" w:eastAsia="Times New Roman" w:hAnsi="Times New Roman" w:cs="Times New Roman"/>
          <w:sz w:val="24"/>
          <w:szCs w:val="24"/>
        </w:rPr>
        <w:lastRenderedPageBreak/>
        <w:t xml:space="preserve">работника многофункционального центра возможно в случае, если </w:t>
      </w:r>
      <w:r w:rsidRPr="004E1747">
        <w:rPr>
          <w:rFonts w:ascii="Times New Roman" w:eastAsia="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1747">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eastAsia="Times New Roman" w:hAnsi="Times New Roman" w:cs="Times New Roman"/>
          <w:sz w:val="24"/>
          <w:szCs w:val="24"/>
        </w:rPr>
        <w:t xml:space="preserve">центра возможно в случае, если </w:t>
      </w:r>
      <w:r w:rsidRPr="004E1747">
        <w:rPr>
          <w:rFonts w:ascii="Times New Roman" w:eastAsia="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Pr>
          <w:rFonts w:ascii="Times New Roman" w:eastAsia="Times New Roman" w:hAnsi="Times New Roman" w:cs="Times New Roman"/>
          <w:sz w:val="24"/>
          <w:szCs w:val="24"/>
        </w:rPr>
        <w:t xml:space="preserve"> (или) недостоверность которых </w:t>
      </w:r>
      <w:r w:rsidRPr="004E1747">
        <w:rPr>
          <w:rFonts w:ascii="Times New Roman" w:eastAsia="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4E1747">
        <w:rPr>
          <w:rFonts w:ascii="Times New Roman" w:eastAsia="Times New Roman" w:hAnsi="Times New Roman" w:cs="Times New Roman"/>
          <w:sz w:val="24"/>
          <w:szCs w:val="24"/>
        </w:rPr>
        <w:t xml:space="preserve">Жалоба </w:t>
      </w:r>
      <w:r>
        <w:rPr>
          <w:rFonts w:ascii="Times New Roman" w:eastAsia="Times New Roman" w:hAnsi="Times New Roman" w:cs="Times New Roman"/>
          <w:sz w:val="24"/>
          <w:szCs w:val="24"/>
        </w:rPr>
        <w:t xml:space="preserve">подается в письменной форме </w:t>
      </w:r>
      <w:r w:rsidRPr="004E1747">
        <w:rPr>
          <w:rFonts w:ascii="Times New Roman" w:eastAsia="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E1747">
        <w:rPr>
          <w:rFonts w:ascii="Times New Roman" w:eastAsia="Times New Roman" w:hAnsi="Times New Roman" w:cs="Times New Roman"/>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4E1747">
        <w:rPr>
          <w:rFonts w:ascii="Times New Roman" w:eastAsia="Times New Roman" w:hAnsi="Times New Roman" w:cs="Times New Roman"/>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E1747">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E1747">
          <w:rPr>
            <w:rFonts w:ascii="Times New Roman" w:eastAsia="Times New Roman" w:hAnsi="Times New Roman" w:cs="Times New Roman"/>
            <w:sz w:val="24"/>
            <w:szCs w:val="24"/>
          </w:rPr>
          <w:t>части 5 статьи 11.2</w:t>
        </w:r>
      </w:hyperlink>
      <w:r w:rsidRPr="004E1747">
        <w:rPr>
          <w:rFonts w:ascii="Times New Roman" w:eastAsia="Times New Roman" w:hAnsi="Times New Roman" w:cs="Times New Roman"/>
          <w:sz w:val="24"/>
          <w:szCs w:val="24"/>
        </w:rPr>
        <w:t xml:space="preserve"> Федерального закона № 210-ФЗ.</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письменной жалобе в обязательном порядке указываются:</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Times New Roman" w:eastAsia="Times New Roman" w:hAnsi="Times New Roman" w:cs="Times New Roman"/>
          <w:sz w:val="24"/>
          <w:szCs w:val="24"/>
        </w:rPr>
        <w:t xml:space="preserve">при наличии) и почтовый адрес, </w:t>
      </w:r>
      <w:r w:rsidRPr="004E1747">
        <w:rPr>
          <w:rFonts w:ascii="Times New Roman" w:eastAsia="Times New Roman" w:hAnsi="Times New Roman" w:cs="Times New Roman"/>
          <w:sz w:val="24"/>
          <w:szCs w:val="24"/>
        </w:rPr>
        <w:t>по которым должен быть направлен ответ заявителю;</w:t>
      </w:r>
      <w:proofErr w:type="gramEnd"/>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доводы, на основании которых заявитель не согласен с решением </w:t>
      </w:r>
      <w:r w:rsidRPr="004E1747">
        <w:rPr>
          <w:rFonts w:ascii="Times New Roman" w:eastAsia="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(при наличии), подтверждающие доводы заявителя, либо их копии.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E1747">
          <w:rPr>
            <w:rFonts w:ascii="Times New Roman" w:eastAsia="Times New Roman" w:hAnsi="Times New Roman" w:cs="Times New Roman"/>
            <w:sz w:val="24"/>
            <w:szCs w:val="24"/>
          </w:rPr>
          <w:t>статьей 11.1</w:t>
        </w:r>
      </w:hyperlink>
      <w:r w:rsidRPr="004E174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Pr>
          <w:rFonts w:ascii="Times New Roman" w:eastAsia="Times New Roman" w:hAnsi="Times New Roman" w:cs="Times New Roman"/>
          <w:sz w:val="24"/>
          <w:szCs w:val="24"/>
        </w:rPr>
        <w:t xml:space="preserve">ц, и если указанные информация </w:t>
      </w:r>
      <w:r w:rsidRPr="004E1747">
        <w:rPr>
          <w:rFonts w:ascii="Times New Roman" w:eastAsia="Times New Roman" w:hAnsi="Times New Roman" w:cs="Times New Roman"/>
          <w:sz w:val="24"/>
          <w:szCs w:val="24"/>
        </w:rPr>
        <w:t>и документы не содержат сведений, составляющих государственную или иную охраняемую тайну.</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5.6. </w:t>
      </w:r>
      <w:proofErr w:type="gramStart"/>
      <w:r w:rsidRPr="004E1747">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Pr>
          <w:rFonts w:ascii="Times New Roman" w:eastAsia="Times New Roman" w:hAnsi="Times New Roman" w:cs="Times New Roman"/>
          <w:sz w:val="24"/>
          <w:szCs w:val="24"/>
        </w:rPr>
        <w:t xml:space="preserve">и допущенных опечаток и ошибок </w:t>
      </w:r>
      <w:r w:rsidRPr="004E1747">
        <w:rPr>
          <w:rFonts w:ascii="Times New Roman" w:eastAsia="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4E1747">
        <w:rPr>
          <w:rFonts w:ascii="Times New Roman" w:eastAsia="Times New Roman" w:hAnsi="Times New Roman" w:cs="Times New Roman"/>
          <w:sz w:val="24"/>
          <w:szCs w:val="24"/>
        </w:rPr>
        <w:t xml:space="preserve"> пяти рабочих дней со дня ее регистрации.</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roofErr w:type="gramStart"/>
      <w:r w:rsidRPr="004E1747">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2322B" w:rsidRPr="004E1747" w:rsidRDefault="00C2322B" w:rsidP="00C2322B">
      <w:pPr>
        <w:tabs>
          <w:tab w:val="left" w:pos="6358"/>
        </w:tabs>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2) в удовлетворении жалобы отказывается.</w:t>
      </w:r>
    </w:p>
    <w:p w:rsidR="00C2322B" w:rsidRPr="004E1747" w:rsidRDefault="00C2322B" w:rsidP="00C2322B">
      <w:pPr>
        <w:autoSpaceDN w:val="0"/>
        <w:adjustRightInd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Pr>
          <w:rFonts w:ascii="Times New Roman" w:eastAsia="Times New Roman" w:hAnsi="Times New Roman" w:cs="Times New Roman"/>
          <w:sz w:val="24"/>
          <w:szCs w:val="24"/>
        </w:rPr>
        <w:t xml:space="preserve">й форме и по желанию заявителя </w:t>
      </w:r>
      <w:r w:rsidRPr="004E1747">
        <w:rPr>
          <w:rFonts w:ascii="Times New Roman" w:eastAsia="Times New Roman" w:hAnsi="Times New Roman" w:cs="Times New Roman"/>
          <w:sz w:val="24"/>
          <w:szCs w:val="24"/>
        </w:rPr>
        <w:t>в электронной форме направляется мотивированный ответ о результатах рассмотрения жалобы:</w:t>
      </w:r>
    </w:p>
    <w:p w:rsidR="00C2322B" w:rsidRPr="004E1747" w:rsidRDefault="00C2322B" w:rsidP="00C2322B">
      <w:pPr>
        <w:numPr>
          <w:ilvl w:val="0"/>
          <w:numId w:val="2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Pr>
          <w:rFonts w:ascii="Times New Roman" w:eastAsia="Times New Roman" w:hAnsi="Times New Roman" w:cs="Times New Roman"/>
          <w:sz w:val="24"/>
          <w:szCs w:val="24"/>
        </w:rPr>
        <w:t xml:space="preserve">у, многофункциональным центром </w:t>
      </w:r>
      <w:r w:rsidRPr="004E1747">
        <w:rPr>
          <w:rFonts w:ascii="Times New Roman" w:eastAsia="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1747">
        <w:rPr>
          <w:rFonts w:ascii="Times New Roman" w:eastAsia="Times New Roman" w:hAnsi="Times New Roman" w:cs="Times New Roman"/>
          <w:sz w:val="24"/>
          <w:szCs w:val="24"/>
        </w:rPr>
        <w:t>неудобства</w:t>
      </w:r>
      <w:proofErr w:type="gramEnd"/>
      <w:r w:rsidRPr="004E1747">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322B" w:rsidRPr="004E1747" w:rsidRDefault="00C2322B" w:rsidP="00C2322B">
      <w:pPr>
        <w:widowControl w:val="0"/>
        <w:numPr>
          <w:ilvl w:val="0"/>
          <w:numId w:val="23"/>
        </w:numPr>
        <w:autoSpaceDE w:val="0"/>
        <w:autoSpaceDN w:val="0"/>
        <w:spacing w:after="0" w:line="240" w:lineRule="auto"/>
        <w:ind w:left="0" w:firstLine="720"/>
        <w:contextualSpacing/>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признания </w:t>
      </w:r>
      <w:proofErr w:type="gramStart"/>
      <w:r w:rsidRPr="004E1747">
        <w:rPr>
          <w:rFonts w:ascii="Times New Roman" w:eastAsia="Times New Roman" w:hAnsi="Times New Roman" w:cs="Times New Roman"/>
          <w:sz w:val="24"/>
          <w:szCs w:val="24"/>
        </w:rPr>
        <w:t>жалобы</w:t>
      </w:r>
      <w:proofErr w:type="gramEnd"/>
      <w:r w:rsidRPr="004E1747">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Times New Roman" w:hAnsi="Times New Roman" w:cs="Times New Roman"/>
          <w:sz w:val="24"/>
          <w:szCs w:val="24"/>
        </w:rPr>
        <w:t xml:space="preserve"> обжалования принятого решения.</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4E174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4E1747">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322B" w:rsidRPr="004E1747" w:rsidRDefault="00C2322B" w:rsidP="00C2322B">
      <w:pPr>
        <w:autoSpaceDN w:val="0"/>
        <w:spacing w:after="0" w:line="240" w:lineRule="auto"/>
        <w:ind w:firstLine="540"/>
        <w:jc w:val="both"/>
        <w:rPr>
          <w:rFonts w:ascii="Times New Roman" w:eastAsia="Times New Roman" w:hAnsi="Times New Roman" w:cs="Times New Roman"/>
          <w:sz w:val="24"/>
          <w:szCs w:val="24"/>
        </w:rPr>
      </w:pPr>
    </w:p>
    <w:p w:rsidR="00C2322B" w:rsidRPr="004E1747" w:rsidRDefault="00C2322B" w:rsidP="00C2322B">
      <w:pPr>
        <w:keepNext/>
        <w:spacing w:after="0" w:line="240" w:lineRule="auto"/>
        <w:jc w:val="center"/>
        <w:outlineLvl w:val="0"/>
        <w:rPr>
          <w:rFonts w:ascii="Times New Roman" w:eastAsia="Times New Roman" w:hAnsi="Times New Roman" w:cs="Times New Roman"/>
          <w:sz w:val="24"/>
          <w:szCs w:val="24"/>
          <w:lang w:val="x-none" w:eastAsia="x-none"/>
        </w:rPr>
      </w:pPr>
      <w:r w:rsidRPr="004E1747">
        <w:rPr>
          <w:rFonts w:ascii="Times New Roman" w:eastAsia="Times New Roman" w:hAnsi="Times New Roman" w:cs="Times New Roman"/>
          <w:b/>
          <w:sz w:val="24"/>
          <w:szCs w:val="24"/>
          <w:lang w:val="x-none" w:eastAsia="x-none"/>
        </w:rPr>
        <w:t xml:space="preserve">6. Особенности выполнения административных процедур </w:t>
      </w:r>
      <w:r w:rsidRPr="004E1747">
        <w:rPr>
          <w:rFonts w:ascii="Times New Roman" w:eastAsia="Times New Roman" w:hAnsi="Times New Roman" w:cs="Times New Roman"/>
          <w:b/>
          <w:sz w:val="24"/>
          <w:szCs w:val="24"/>
          <w:lang w:val="x-none" w:eastAsia="x-none"/>
        </w:rPr>
        <w:br/>
        <w:t>в многофункциональных центрах</w:t>
      </w:r>
    </w:p>
    <w:p w:rsidR="00C2322B" w:rsidRPr="004E1747" w:rsidRDefault="00C2322B" w:rsidP="00C2322B">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C2322B" w:rsidRPr="004E1747" w:rsidRDefault="00C2322B" w:rsidP="00C2322B">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1747">
        <w:rPr>
          <w:rFonts w:ascii="Times New Roman" w:eastAsiaTheme="minorHAnsi" w:hAnsi="Times New Roman" w:cs="Times New Roman"/>
          <w:bCs/>
          <w:sz w:val="24"/>
          <w:szCs w:val="24"/>
          <w:lang w:eastAsia="en-US"/>
        </w:rPr>
        <w:t>6.1. Предоставление муниципальной услуги посредством многофункциональных центров осуществ</w:t>
      </w:r>
      <w:r w:rsidR="005414EB">
        <w:rPr>
          <w:rFonts w:ascii="Times New Roman" w:eastAsiaTheme="minorHAnsi" w:hAnsi="Times New Roman" w:cs="Times New Roman"/>
          <w:bCs/>
          <w:sz w:val="24"/>
          <w:szCs w:val="24"/>
          <w:lang w:eastAsia="en-US"/>
        </w:rPr>
        <w:t>ляется в подразделениях ГБУ ЛО «МФЦ»</w:t>
      </w:r>
      <w:r w:rsidRPr="004E1747">
        <w:rPr>
          <w:rFonts w:ascii="Times New Roman" w:eastAsiaTheme="minorHAnsi" w:hAnsi="Times New Roman" w:cs="Times New Roman"/>
          <w:bCs/>
          <w:sz w:val="24"/>
          <w:szCs w:val="24"/>
          <w:lang w:eastAsia="en-US"/>
        </w:rPr>
        <w:t xml:space="preserve"> при наличии вступившего в силу соглашения</w:t>
      </w:r>
      <w:r w:rsidR="005414EB">
        <w:rPr>
          <w:rFonts w:ascii="Times New Roman" w:eastAsiaTheme="minorHAnsi" w:hAnsi="Times New Roman" w:cs="Times New Roman"/>
          <w:bCs/>
          <w:sz w:val="24"/>
          <w:szCs w:val="24"/>
          <w:lang w:eastAsia="en-US"/>
        </w:rPr>
        <w:t xml:space="preserve"> о взаимодействии между ГБУ ЛО «МФЦ»</w:t>
      </w:r>
      <w:r w:rsidRPr="004E1747">
        <w:rPr>
          <w:rFonts w:ascii="Times New Roman" w:eastAsiaTheme="minorHAnsi" w:hAnsi="Times New Roman" w:cs="Times New Roman"/>
          <w:bCs/>
          <w:sz w:val="24"/>
          <w:szCs w:val="24"/>
          <w:lang w:eastAsia="en-US"/>
        </w:rPr>
        <w:t xml:space="preserve"> и администрацией. </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б) определяет предмет обращения;</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в) проводит проверку правильности заполнения обращения;</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C2322B" w:rsidRPr="004E1747" w:rsidRDefault="00C2322B" w:rsidP="00C2322B">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C2322B" w:rsidRPr="004E1747" w:rsidRDefault="00C2322B" w:rsidP="00C2322B">
      <w:pPr>
        <w:widowControl w:val="0"/>
        <w:spacing w:after="0" w:line="240" w:lineRule="auto"/>
        <w:ind w:firstLine="709"/>
        <w:jc w:val="both"/>
        <w:rPr>
          <w:rFonts w:ascii="Times New Roman" w:eastAsiaTheme="minorHAnsi" w:hAnsi="Times New Roman" w:cs="Times New Roman"/>
          <w:sz w:val="24"/>
          <w:szCs w:val="24"/>
          <w:lang w:eastAsia="en-US"/>
        </w:rPr>
      </w:pPr>
      <w:r w:rsidRPr="004E1747">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4E1747">
        <w:rPr>
          <w:rFonts w:ascii="Times New Roman" w:eastAsia="Times New Roman" w:hAnsi="Times New Roman" w:cs="Times New Roman"/>
          <w:sz w:val="24"/>
          <w:szCs w:val="24"/>
        </w:rPr>
        <w:t>ГБУ ЛО «МФЦ»</w:t>
      </w:r>
      <w:r w:rsidRPr="004E1747">
        <w:rPr>
          <w:rFonts w:ascii="Times New Roman" w:eastAsiaTheme="minorHAnsi" w:hAnsi="Times New Roman" w:cs="Times New Roman"/>
          <w:sz w:val="24"/>
          <w:szCs w:val="24"/>
          <w:lang w:eastAsia="en-US"/>
        </w:rPr>
        <w:t>;</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rFonts w:ascii="Times New Roman" w:eastAsia="Times New Roman" w:hAnsi="Times New Roman" w:cs="Times New Roman"/>
          <w:sz w:val="24"/>
          <w:szCs w:val="24"/>
        </w:rPr>
        <w:t xml:space="preserve"> посредством курьерской связи, </w:t>
      </w:r>
      <w:r w:rsidRPr="004E1747">
        <w:rPr>
          <w:rFonts w:ascii="Times New Roman" w:eastAsia="Times New Roman" w:hAnsi="Times New Roman" w:cs="Times New Roman"/>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D04DD7" w:rsidRPr="00D04DD7" w:rsidRDefault="00C2322B" w:rsidP="00D04D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6.3. </w:t>
      </w:r>
      <w:r w:rsidR="00D04DD7" w:rsidRPr="00D04DD7">
        <w:rPr>
          <w:rFonts w:ascii="Times New Roman" w:eastAsia="Times New Roman" w:hAnsi="Times New Roman" w:cs="Times New Roman"/>
          <w:sz w:val="24"/>
          <w:szCs w:val="24"/>
        </w:rPr>
        <w:t>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D04DD7" w:rsidRPr="00D04DD7" w:rsidRDefault="00D04DD7" w:rsidP="00D04D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сообщает заявителю, какие необходимые документы им не представлены;</w:t>
      </w:r>
    </w:p>
    <w:p w:rsidR="00D04DD7" w:rsidRPr="00D04DD7" w:rsidRDefault="00D04DD7" w:rsidP="00D04D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2322B" w:rsidRPr="004E1747" w:rsidRDefault="00D04DD7" w:rsidP="00D04D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04DD7">
        <w:rPr>
          <w:rFonts w:ascii="Times New Roman" w:eastAsia="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w:t>
      </w:r>
      <w:r>
        <w:rPr>
          <w:rFonts w:ascii="Times New Roman" w:eastAsia="Times New Roman" w:hAnsi="Times New Roman" w:cs="Times New Roman"/>
          <w:sz w:val="24"/>
          <w:szCs w:val="24"/>
        </w:rPr>
        <w:t>оставления муниципальной услуги.</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 в электронной форме в течение 1 рабочего дня со дня принятия решения </w:t>
      </w:r>
      <w:r w:rsidRPr="004E1747">
        <w:rPr>
          <w:rFonts w:ascii="Times New Roman" w:eastAsia="Times New Roman" w:hAnsi="Times New Roman" w:cs="Times New Roman"/>
          <w:sz w:val="24"/>
          <w:szCs w:val="24"/>
        </w:rPr>
        <w:br/>
        <w:t>о предоставлении (отказе в предоставлении) муниципальной услуги заявителю;</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trike/>
          <w:sz w:val="24"/>
          <w:szCs w:val="24"/>
        </w:rPr>
      </w:pPr>
      <w:r w:rsidRPr="004E174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E1747">
        <w:rPr>
          <w:rFonts w:ascii="Times New Roman" w:eastAsia="Times New Roman" w:hAnsi="Times New Roman" w:cs="Times New Roman"/>
          <w:strike/>
          <w:sz w:val="24"/>
          <w:szCs w:val="24"/>
        </w:rPr>
        <w:t xml:space="preserve"> </w:t>
      </w:r>
    </w:p>
    <w:p w:rsidR="00C2322B" w:rsidRPr="004E1747" w:rsidRDefault="00C2322B" w:rsidP="00C2322B">
      <w:pPr>
        <w:widowControl w:val="0"/>
        <w:spacing w:after="0" w:line="240" w:lineRule="auto"/>
        <w:ind w:firstLine="709"/>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2322B" w:rsidRDefault="00C2322B" w:rsidP="00C2322B">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1747">
        <w:rPr>
          <w:rFonts w:ascii="Times New Roman" w:eastAsia="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eastAsia="Times New Roman" w:hAnsi="Times New Roman" w:cs="Times New Roman"/>
          <w:sz w:val="24"/>
          <w:szCs w:val="24"/>
        </w:rPr>
        <w:t xml:space="preserve"> двух дней с даты их получения </w:t>
      </w:r>
      <w:r w:rsidRPr="004E1747">
        <w:rPr>
          <w:rFonts w:ascii="Times New Roman" w:eastAsia="Times New Roman" w:hAnsi="Times New Roman" w:cs="Times New Roman"/>
          <w:sz w:val="24"/>
          <w:szCs w:val="24"/>
        </w:rPr>
        <w:t xml:space="preserve">от администрации сообщает заявителю </w:t>
      </w:r>
      <w:r>
        <w:rPr>
          <w:rFonts w:ascii="Times New Roman" w:eastAsia="Times New Roman" w:hAnsi="Times New Roman" w:cs="Times New Roman"/>
          <w:sz w:val="24"/>
          <w:szCs w:val="24"/>
        </w:rPr>
        <w:t xml:space="preserve">о принятом решении по телефону </w:t>
      </w:r>
      <w:r w:rsidRPr="004E1747">
        <w:rPr>
          <w:rFonts w:ascii="Times New Roman" w:eastAsia="Times New Roman" w:hAnsi="Times New Roman" w:cs="Times New Roman"/>
          <w:sz w:val="24"/>
          <w:szCs w:val="24"/>
        </w:rPr>
        <w:t xml:space="preserve">(с записью даты и времени телефонного звонка или посредством </w:t>
      </w:r>
      <w:r w:rsidRPr="004E1747">
        <w:rPr>
          <w:rFonts w:ascii="Times New Roman" w:eastAsia="Times New Roman" w:hAnsi="Times New Roman" w:cs="Times New Roman"/>
          <w:sz w:val="24"/>
          <w:szCs w:val="24"/>
        </w:rPr>
        <w:br/>
        <w:t>смс-информирования), а также о возможности получения документов в ГБУ ЛО «МФЦ».</w:t>
      </w:r>
    </w:p>
    <w:p w:rsidR="00C2322B" w:rsidRPr="00C2322B" w:rsidRDefault="00C2322B" w:rsidP="00C2322B">
      <w:pPr>
        <w:widowControl w:val="0"/>
        <w:autoSpaceDE w:val="0"/>
        <w:autoSpaceDN w:val="0"/>
        <w:spacing w:after="0" w:line="240" w:lineRule="auto"/>
        <w:ind w:firstLine="851"/>
        <w:jc w:val="both"/>
        <w:outlineLvl w:val="1"/>
        <w:rPr>
          <w:rFonts w:ascii="Times New Roman" w:eastAsia="Times New Roman" w:hAnsi="Times New Roman" w:cs="Times New Roman"/>
          <w:sz w:val="24"/>
          <w:szCs w:val="24"/>
        </w:rPr>
      </w:pPr>
      <w:r w:rsidRPr="00C2322B">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2322B" w:rsidRPr="004E1747" w:rsidRDefault="00C2322B" w:rsidP="00C2322B">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p>
    <w:p w:rsidR="00783366" w:rsidRDefault="00783366" w:rsidP="00C2322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D04DD7" w:rsidRDefault="00D04DD7"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C2322B" w:rsidRDefault="00C2322B" w:rsidP="00783366">
      <w:pPr>
        <w:autoSpaceDE w:val="0"/>
        <w:autoSpaceDN w:val="0"/>
        <w:adjustRightInd w:val="0"/>
        <w:spacing w:after="0" w:line="240" w:lineRule="auto"/>
        <w:jc w:val="right"/>
        <w:rPr>
          <w:rFonts w:ascii="Times New Roman" w:eastAsia="Times New Roman" w:hAnsi="Times New Roman" w:cs="Times New Roman"/>
          <w:bCs/>
          <w:sz w:val="24"/>
          <w:szCs w:val="24"/>
        </w:rPr>
      </w:pPr>
    </w:p>
    <w:p w:rsidR="00783366" w:rsidRPr="004E1747" w:rsidRDefault="00783366" w:rsidP="00783366">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1</w:t>
      </w:r>
    </w:p>
    <w:p w:rsidR="00783366" w:rsidRPr="004E1747" w:rsidRDefault="00783366" w:rsidP="00783366">
      <w:pPr>
        <w:widowControl w:val="0"/>
        <w:tabs>
          <w:tab w:val="left" w:pos="567"/>
        </w:tabs>
        <w:spacing w:after="0" w:line="240" w:lineRule="auto"/>
        <w:ind w:left="3969"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Pr="004E1747">
        <w:rPr>
          <w:rFonts w:ascii="Times New Roman" w:eastAsia="Times New Roman" w:hAnsi="Times New Roman" w:cs="Times New Roman"/>
          <w:sz w:val="24"/>
          <w:szCs w:val="24"/>
        </w:rPr>
        <w:t>дминистративному регламенту</w:t>
      </w: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P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В Комиссию  по подготовке проекта правил землепользования и застройки муниципального образования</w:t>
      </w:r>
    </w:p>
    <w:p w:rsidR="00783366" w:rsidRPr="00783366" w:rsidRDefault="00783366" w:rsidP="00783366">
      <w:pPr>
        <w:widowControl w:val="0"/>
        <w:autoSpaceDE w:val="0"/>
        <w:autoSpaceDN w:val="0"/>
        <w:adjustRightInd w:val="0"/>
        <w:spacing w:after="0" w:line="240" w:lineRule="auto"/>
        <w:ind w:left="4111"/>
        <w:jc w:val="both"/>
        <w:rPr>
          <w:rFonts w:ascii="Times New Roman" w:eastAsia="Times New Roman" w:hAnsi="Times New Roman" w:cs="Times New Roman"/>
          <w:sz w:val="28"/>
          <w:szCs w:val="28"/>
        </w:rPr>
      </w:pPr>
    </w:p>
    <w:p w:rsidR="00783366" w:rsidRPr="00783366" w:rsidRDefault="00783366" w:rsidP="00783366">
      <w:pPr>
        <w:widowControl w:val="0"/>
        <w:pBdr>
          <w:top w:val="single" w:sz="4" w:space="1" w:color="auto"/>
        </w:pBdr>
        <w:autoSpaceDE w:val="0"/>
        <w:autoSpaceDN w:val="0"/>
        <w:adjustRightInd w:val="0"/>
        <w:spacing w:after="0" w:line="240" w:lineRule="auto"/>
        <w:ind w:left="4111" w:firstLine="720"/>
        <w:jc w:val="center"/>
        <w:rPr>
          <w:rFonts w:ascii="Times New Roman" w:eastAsia="Times New Roman" w:hAnsi="Times New Roman" w:cs="Times New Roman"/>
          <w:i/>
          <w:sz w:val="20"/>
          <w:szCs w:val="20"/>
        </w:rPr>
      </w:pPr>
      <w:proofErr w:type="gramStart"/>
      <w:r w:rsidRPr="00783366">
        <w:rPr>
          <w:rFonts w:ascii="Times New Roman" w:eastAsia="Times New Roman" w:hAnsi="Times New Roman" w:cs="Times New Roman"/>
          <w:i/>
          <w:sz w:val="20"/>
          <w:szCs w:val="20"/>
        </w:rPr>
        <w:t xml:space="preserve">(наименование </w:t>
      </w:r>
      <w:proofErr w:type="gramEnd"/>
    </w:p>
    <w:p w:rsidR="00783366" w:rsidRPr="00783366" w:rsidRDefault="00783366" w:rsidP="00783366">
      <w:pPr>
        <w:widowControl w:val="0"/>
        <w:autoSpaceDE w:val="0"/>
        <w:autoSpaceDN w:val="0"/>
        <w:adjustRightInd w:val="0"/>
        <w:spacing w:after="0" w:line="240" w:lineRule="auto"/>
        <w:ind w:left="4111" w:firstLine="720"/>
        <w:jc w:val="center"/>
        <w:rPr>
          <w:rFonts w:ascii="Times New Roman" w:eastAsia="Times New Roman" w:hAnsi="Times New Roman" w:cs="Times New Roman"/>
          <w:i/>
          <w:sz w:val="24"/>
          <w:szCs w:val="28"/>
        </w:rPr>
      </w:pPr>
    </w:p>
    <w:p w:rsidR="00783366" w:rsidRPr="00783366" w:rsidRDefault="00783366" w:rsidP="00783366">
      <w:pPr>
        <w:widowControl w:val="0"/>
        <w:pBdr>
          <w:top w:val="single" w:sz="4" w:space="3" w:color="auto"/>
        </w:pBdr>
        <w:autoSpaceDE w:val="0"/>
        <w:autoSpaceDN w:val="0"/>
        <w:adjustRightInd w:val="0"/>
        <w:spacing w:after="0" w:line="240" w:lineRule="auto"/>
        <w:ind w:left="4111" w:firstLine="720"/>
        <w:jc w:val="center"/>
        <w:rPr>
          <w:rFonts w:ascii="Times New Roman" w:eastAsia="Times New Roman" w:hAnsi="Times New Roman" w:cs="Times New Roman"/>
          <w:i/>
          <w:sz w:val="20"/>
          <w:szCs w:val="20"/>
        </w:rPr>
      </w:pPr>
      <w:r w:rsidRPr="00783366">
        <w:rPr>
          <w:rFonts w:ascii="Times New Roman" w:eastAsia="Times New Roman" w:hAnsi="Times New Roman" w:cs="Times New Roman"/>
          <w:i/>
          <w:sz w:val="20"/>
          <w:szCs w:val="20"/>
        </w:rPr>
        <w:t>муниципального образования)</w:t>
      </w:r>
    </w:p>
    <w:p w:rsidR="00783366" w:rsidRPr="00783366" w:rsidRDefault="00783366" w:rsidP="00783366">
      <w:pPr>
        <w:widowControl w:val="0"/>
        <w:shd w:val="clear" w:color="auto" w:fill="FFFFFF"/>
        <w:tabs>
          <w:tab w:val="left" w:leader="underscore" w:pos="10334"/>
        </w:tabs>
        <w:autoSpaceDE w:val="0"/>
        <w:autoSpaceDN w:val="0"/>
        <w:adjustRightInd w:val="0"/>
        <w:spacing w:after="0" w:line="240" w:lineRule="auto"/>
        <w:ind w:left="4111"/>
        <w:jc w:val="both"/>
        <w:rPr>
          <w:rFonts w:ascii="Times New Roman" w:eastAsia="Times New Roman" w:hAnsi="Times New Roman" w:cs="Times New Roman"/>
          <w:sz w:val="28"/>
          <w:szCs w:val="28"/>
        </w:rPr>
      </w:pPr>
      <w:r w:rsidRPr="00783366">
        <w:rPr>
          <w:rFonts w:ascii="Times New Roman" w:eastAsia="Times New Roman" w:hAnsi="Times New Roman" w:cs="Times New Roman"/>
          <w:spacing w:val="-7"/>
          <w:sz w:val="28"/>
          <w:szCs w:val="28"/>
        </w:rPr>
        <w:t>от</w:t>
      </w:r>
      <w:r w:rsidRPr="00783366">
        <w:rPr>
          <w:rFonts w:ascii="Times New Roman" w:eastAsia="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83366" w:rsidRPr="00783366" w:rsidRDefault="00783366" w:rsidP="00783366">
      <w:pPr>
        <w:widowControl w:val="0"/>
        <w:shd w:val="clear" w:color="auto" w:fill="FFFFFF"/>
        <w:autoSpaceDE w:val="0"/>
        <w:autoSpaceDN w:val="0"/>
        <w:adjustRightInd w:val="0"/>
        <w:spacing w:after="0" w:line="240" w:lineRule="auto"/>
        <w:ind w:left="4111" w:firstLine="720"/>
        <w:jc w:val="both"/>
        <w:rPr>
          <w:rFonts w:ascii="Times New Roman" w:eastAsia="Times New Roman" w:hAnsi="Times New Roman" w:cs="Times New Roman"/>
          <w:i/>
          <w:spacing w:val="-3"/>
          <w:sz w:val="20"/>
          <w:szCs w:val="20"/>
        </w:rPr>
      </w:pPr>
      <w:r w:rsidRPr="00783366">
        <w:rPr>
          <w:rFonts w:ascii="Times New Roman" w:eastAsia="Times New Roman" w:hAnsi="Times New Roman" w:cs="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83366">
        <w:rPr>
          <w:rFonts w:ascii="Times New Roman" w:eastAsia="Times New Roman" w:hAnsi="Times New Roman" w:cs="Times New Roman"/>
          <w:i/>
          <w:sz w:val="20"/>
          <w:szCs w:val="20"/>
        </w:rPr>
        <w:t xml:space="preserve"> </w:t>
      </w:r>
      <w:r w:rsidRPr="00783366">
        <w:rPr>
          <w:rFonts w:ascii="Times New Roman" w:eastAsia="Times New Roman" w:hAnsi="Times New Roman" w:cs="Times New Roman"/>
          <w:i/>
          <w:spacing w:val="-3"/>
          <w:sz w:val="20"/>
          <w:szCs w:val="20"/>
        </w:rPr>
        <w:t>эл. почта;</w:t>
      </w:r>
    </w:p>
    <w:p w:rsidR="00783366" w:rsidRPr="00783366" w:rsidRDefault="00783366" w:rsidP="00783366">
      <w:pPr>
        <w:widowControl w:val="0"/>
        <w:shd w:val="clear" w:color="auto" w:fill="FFFFFF"/>
        <w:autoSpaceDE w:val="0"/>
        <w:autoSpaceDN w:val="0"/>
        <w:adjustRightInd w:val="0"/>
        <w:spacing w:after="0" w:line="240" w:lineRule="auto"/>
        <w:ind w:left="4111" w:firstLine="720"/>
        <w:jc w:val="both"/>
        <w:rPr>
          <w:rFonts w:ascii="Times New Roman" w:eastAsia="Times New Roman" w:hAnsi="Times New Roman" w:cs="Times New Roman"/>
          <w:i/>
          <w:spacing w:val="-3"/>
          <w:sz w:val="20"/>
          <w:szCs w:val="20"/>
        </w:rPr>
      </w:pPr>
      <w:r w:rsidRPr="00783366">
        <w:rPr>
          <w:rFonts w:ascii="Times New Roman" w:eastAsia="Times New Roman" w:hAnsi="Times New Roman" w:cs="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83366">
        <w:rPr>
          <w:rFonts w:ascii="Times New Roman" w:eastAsia="Times New Roman" w:hAnsi="Times New Roman" w:cs="Times New Roman"/>
          <w:i/>
          <w:spacing w:val="-7"/>
          <w:sz w:val="20"/>
          <w:szCs w:val="20"/>
        </w:rPr>
        <w:t>)</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Заявление</w:t>
      </w:r>
    </w:p>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83366" w:rsidRPr="00783366" w:rsidRDefault="00783366" w:rsidP="00783366">
      <w:pPr>
        <w:widowControl w:val="0"/>
        <w:pBdr>
          <w:top w:val="single" w:sz="4" w:space="1" w:color="auto"/>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83366" w:rsidRPr="00783366" w:rsidRDefault="00783366" w:rsidP="00783366">
      <w:pPr>
        <w:autoSpaceDE w:val="0"/>
        <w:autoSpaceDN w:val="0"/>
        <w:adjustRightInd w:val="0"/>
        <w:spacing w:after="0" w:line="240" w:lineRule="auto"/>
        <w:jc w:val="both"/>
        <w:rPr>
          <w:rFonts w:ascii="Times New Roman" w:eastAsia="Times New Roman" w:hAnsi="Times New Roman" w:cs="Times New Roman"/>
          <w:i/>
          <w:sz w:val="20"/>
          <w:szCs w:val="20"/>
        </w:rPr>
      </w:pPr>
      <w:r w:rsidRPr="00783366">
        <w:rPr>
          <w:rFonts w:ascii="Times New Roman" w:eastAsia="Times New Roman" w:hAnsi="Times New Roman" w:cs="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Параметры планируемых к размещению объектов капитального строительства</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83366" w:rsidRPr="00783366" w:rsidRDefault="00783366" w:rsidP="00783366">
      <w:pPr>
        <w:autoSpaceDE w:val="0"/>
        <w:autoSpaceDN w:val="0"/>
        <w:adjustRightInd w:val="0"/>
        <w:spacing w:after="0" w:line="240" w:lineRule="auto"/>
        <w:jc w:val="both"/>
        <w:rPr>
          <w:rFonts w:ascii="Times New Roman" w:eastAsiaTheme="minorHAnsi" w:hAnsi="Times New Roman" w:cs="Times New Roman"/>
          <w:i/>
          <w:sz w:val="24"/>
          <w:szCs w:val="24"/>
          <w:lang w:eastAsia="en-US"/>
        </w:rPr>
      </w:pPr>
      <w:proofErr w:type="gramStart"/>
      <w:r w:rsidRPr="00783366">
        <w:rPr>
          <w:rFonts w:ascii="Times New Roman" w:eastAsia="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w:t>
      </w:r>
      <w:r w:rsidRPr="00783366">
        <w:rPr>
          <w:rFonts w:ascii="Times New Roman" w:eastAsia="Times New Roman" w:hAnsi="Times New Roman" w:cs="Times New Roman"/>
          <w:sz w:val="28"/>
          <w:szCs w:val="28"/>
        </w:rPr>
        <w:t xml:space="preserve"> </w:t>
      </w:r>
      <w:r w:rsidRPr="00783366">
        <w:rPr>
          <w:rFonts w:ascii="Times New Roman" w:eastAsia="Times New Roman" w:hAnsi="Times New Roman" w:cs="Times New Roman"/>
          <w:i/>
          <w:sz w:val="24"/>
          <w:szCs w:val="24"/>
        </w:rPr>
        <w:t xml:space="preserve">(в соответствии с частью 1 статьи 40 </w:t>
      </w:r>
      <w:proofErr w:type="spellStart"/>
      <w:r w:rsidRPr="00783366">
        <w:rPr>
          <w:rFonts w:ascii="Times New Roman" w:eastAsia="Times New Roman" w:hAnsi="Times New Roman" w:cs="Times New Roman"/>
          <w:i/>
          <w:sz w:val="24"/>
          <w:szCs w:val="24"/>
        </w:rPr>
        <w:t>ГрК</w:t>
      </w:r>
      <w:proofErr w:type="spellEnd"/>
      <w:r w:rsidRPr="00783366">
        <w:rPr>
          <w:rFonts w:ascii="Times New Roman" w:eastAsia="Times New Roman" w:hAnsi="Times New Roman" w:cs="Times New Roman"/>
          <w:i/>
          <w:sz w:val="24"/>
          <w:szCs w:val="24"/>
        </w:rPr>
        <w:t xml:space="preserve"> РФ </w:t>
      </w:r>
      <w:r w:rsidRPr="00783366">
        <w:rPr>
          <w:rFonts w:ascii="Times New Roman" w:eastAsiaTheme="minorHAnsi" w:hAnsi="Times New Roman" w:cs="Times New Roman"/>
          <w:i/>
          <w:sz w:val="24"/>
          <w:szCs w:val="24"/>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783366">
        <w:rPr>
          <w:rFonts w:ascii="Times New Roman" w:eastAsia="Times New Roman" w:hAnsi="Times New Roman" w:cs="Times New Roman"/>
          <w:i/>
          <w:sz w:val="24"/>
          <w:szCs w:val="24"/>
        </w:rPr>
        <w:t xml:space="preserve"> </w:t>
      </w:r>
      <w:r w:rsidRPr="00783366">
        <w:rPr>
          <w:rFonts w:ascii="Times New Roman" w:eastAsiaTheme="minorHAnsi" w:hAnsi="Times New Roman" w:cs="Times New Roman"/>
          <w:i/>
          <w:sz w:val="24"/>
          <w:szCs w:val="24"/>
          <w:lang w:eastAsia="en-US"/>
        </w:rPr>
        <w:t xml:space="preserve">вправе обратиться </w:t>
      </w:r>
      <w:r w:rsidRPr="00783366">
        <w:rPr>
          <w:rFonts w:ascii="Times New Roman" w:eastAsia="Times New Roman" w:hAnsi="Times New Roman" w:cs="Times New Roman"/>
          <w:i/>
          <w:sz w:val="24"/>
          <w:szCs w:val="24"/>
        </w:rPr>
        <w:t xml:space="preserve">правообладатели </w:t>
      </w:r>
      <w:r w:rsidRPr="00783366">
        <w:rPr>
          <w:rFonts w:ascii="Times New Roman" w:eastAsiaTheme="minorHAnsi" w:hAnsi="Times New Roman" w:cs="Times New Roman"/>
          <w:i/>
          <w:sz w:val="24"/>
          <w:szCs w:val="24"/>
          <w:lang w:eastAsia="en-US"/>
        </w:rPr>
        <w:t xml:space="preserve">земельных участков, </w:t>
      </w:r>
      <w:r w:rsidRPr="00783366">
        <w:rPr>
          <w:rFonts w:ascii="Times New Roman" w:eastAsiaTheme="minorHAnsi" w:hAnsi="Times New Roman" w:cs="Times New Roman"/>
          <w:b/>
          <w:i/>
          <w:sz w:val="24"/>
          <w:szCs w:val="24"/>
          <w:lang w:eastAsia="en-US"/>
        </w:rPr>
        <w:t>размеры которых меньше установленных градостроительным регламентом минимальных размеров земельных участков</w:t>
      </w:r>
      <w:r w:rsidRPr="00783366">
        <w:rPr>
          <w:rFonts w:ascii="Times New Roman" w:eastAsiaTheme="minorHAnsi" w:hAnsi="Times New Roman" w:cs="Times New Roman"/>
          <w:i/>
          <w:sz w:val="24"/>
          <w:szCs w:val="24"/>
          <w:lang w:eastAsia="en-US"/>
        </w:rPr>
        <w:t xml:space="preserve"> либо </w:t>
      </w:r>
      <w:r w:rsidRPr="00783366">
        <w:rPr>
          <w:rFonts w:ascii="Times New Roman" w:eastAsiaTheme="minorHAnsi" w:hAnsi="Times New Roman" w:cs="Times New Roman"/>
          <w:b/>
          <w:i/>
          <w:sz w:val="24"/>
          <w:szCs w:val="24"/>
          <w:lang w:eastAsia="en-US"/>
        </w:rPr>
        <w:t>конфигурация, инженерно-геологические или иные характеристики которых неблагоприятны для застройки</w:t>
      </w:r>
      <w:r w:rsidRPr="00783366">
        <w:rPr>
          <w:rFonts w:ascii="Times New Roman" w:eastAsia="Times New Roman" w:hAnsi="Times New Roman" w:cs="Times New Roman"/>
          <w:sz w:val="24"/>
          <w:szCs w:val="24"/>
        </w:rPr>
        <w:t>)</w:t>
      </w:r>
      <w:proofErr w:type="gramEnd"/>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_________________________________________________________________</w:t>
      </w:r>
      <w:r w:rsidRPr="00783366">
        <w:rPr>
          <w:rFonts w:ascii="Times New Roman" w:eastAsia="Times New Roman" w:hAnsi="Times New Roman" w:cs="Times New Roman"/>
          <w:sz w:val="28"/>
          <w:szCs w:val="28"/>
        </w:rPr>
        <w:lastRenderedPageBreak/>
        <w:t>______________________________________________________________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К заявлению прилагаются следующие документы:</w:t>
      </w:r>
    </w:p>
    <w:p w:rsidR="00783366" w:rsidRPr="00783366" w:rsidRDefault="00783366" w:rsidP="007833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p>
    <w:p w:rsidR="00783366" w:rsidRPr="00783366" w:rsidRDefault="00783366" w:rsidP="00783366">
      <w:pPr>
        <w:widowControl w:val="0"/>
        <w:autoSpaceDE w:val="0"/>
        <w:autoSpaceDN w:val="0"/>
        <w:adjustRightInd w:val="0"/>
        <w:spacing w:after="0" w:line="240" w:lineRule="auto"/>
        <w:ind w:firstLine="851"/>
        <w:jc w:val="both"/>
        <w:rPr>
          <w:rFonts w:ascii="Times New Roman" w:eastAsia="Times New Roman" w:hAnsi="Times New Roman" w:cs="Times New Roman"/>
          <w:i/>
          <w:sz w:val="20"/>
          <w:szCs w:val="20"/>
        </w:rPr>
      </w:pPr>
      <w:r w:rsidRPr="00783366">
        <w:rPr>
          <w:rFonts w:ascii="Times New Roman" w:eastAsia="Times New Roman" w:hAnsi="Times New Roman" w:cs="Times New Roman"/>
          <w:i/>
          <w:sz w:val="20"/>
          <w:szCs w:val="20"/>
        </w:rPr>
        <w:t>(указывается перечень прилагаемых документов)</w:t>
      </w:r>
    </w:p>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83366" w:rsidRPr="00783366" w:rsidRDefault="00783366" w:rsidP="0078336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783366">
        <w:rPr>
          <w:rFonts w:ascii="Times New Roman" w:eastAsia="Times New Roman" w:hAnsi="Times New Roman" w:cs="Times New Roman"/>
          <w:sz w:val="24"/>
          <w:szCs w:val="24"/>
        </w:rPr>
        <w:t>Результат предоставления муниципальной услуги, прошу предоставить:</w:t>
      </w:r>
    </w:p>
    <w:p w:rsidR="00783366" w:rsidRPr="00783366" w:rsidRDefault="00783366" w:rsidP="0078336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83366">
        <w:rPr>
          <w:rFonts w:ascii="Times New Roman" w:eastAsia="Times New Roman" w:hAnsi="Times New Roman" w:cs="Times New Roman"/>
          <w:sz w:val="28"/>
          <w:szCs w:val="28"/>
        </w:rPr>
        <w:t>______________________________________________________________________________________________________________________________</w:t>
      </w:r>
    </w:p>
    <w:p w:rsidR="00783366" w:rsidRPr="00783366" w:rsidRDefault="00783366" w:rsidP="00783366">
      <w:pPr>
        <w:widowControl w:val="0"/>
        <w:autoSpaceDE w:val="0"/>
        <w:autoSpaceDN w:val="0"/>
        <w:spacing w:after="0" w:line="240" w:lineRule="auto"/>
        <w:ind w:firstLine="709"/>
        <w:jc w:val="both"/>
        <w:rPr>
          <w:rFonts w:ascii="Times New Roman" w:eastAsia="Times New Roman" w:hAnsi="Times New Roman" w:cs="Times New Roman"/>
          <w:i/>
          <w:sz w:val="28"/>
          <w:szCs w:val="28"/>
        </w:rPr>
      </w:pPr>
      <w:proofErr w:type="gramStart"/>
      <w:r w:rsidRPr="00783366">
        <w:rPr>
          <w:rFonts w:ascii="Times New Roman" w:eastAsia="Times New Roman" w:hAnsi="Times New Roman" w:cs="Times New Roman"/>
          <w:i/>
          <w:sz w:val="20"/>
          <w:szCs w:val="20"/>
        </w:rPr>
        <w:t>(указать способ получения результата предоставления муниципальной услуги:</w:t>
      </w:r>
      <w:r w:rsidRPr="00783366">
        <w:rPr>
          <w:rFonts w:ascii="Times New Roman" w:eastAsia="Times New Roman" w:hAnsi="Times New Roman" w:cs="Times New Roman"/>
          <w:sz w:val="28"/>
          <w:szCs w:val="20"/>
        </w:rPr>
        <w:t xml:space="preserve"> </w:t>
      </w:r>
      <w:r w:rsidRPr="00783366">
        <w:rPr>
          <w:rFonts w:ascii="Times New Roman" w:eastAsia="Times New Roman" w:hAnsi="Times New Roman" w:cs="Times New Roman"/>
          <w:i/>
          <w:sz w:val="20"/>
          <w:szCs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roofErr w:type="gramEnd"/>
      <w:r w:rsidRPr="00783366">
        <w:rPr>
          <w:rFonts w:ascii="Times New Roman" w:eastAsia="Times New Roman" w:hAnsi="Times New Roman" w:cs="Times New Roman"/>
          <w:i/>
          <w:sz w:val="20"/>
          <w:szCs w:val="20"/>
        </w:rPr>
        <w:t xml:space="preserve"> </w:t>
      </w:r>
      <w:proofErr w:type="gramStart"/>
      <w:r w:rsidRPr="00783366">
        <w:rPr>
          <w:rFonts w:ascii="Times New Roman" w:eastAsia="Times New Roman" w:hAnsi="Times New Roman" w:cs="Times New Roman"/>
          <w:i/>
          <w:sz w:val="20"/>
          <w:szCs w:val="20"/>
        </w:rPr>
        <w:t>Получение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ПГУ ЛО/ЕПГУ возможно только в случае подачи заявления о предоставлении муниципальной услуги через указанные сервисы.)</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783366" w:rsidRPr="00783366" w:rsidTr="00C2322B">
        <w:trPr>
          <w:trHeight w:val="823"/>
        </w:trPr>
        <w:tc>
          <w:tcPr>
            <w:tcW w:w="1790" w:type="dxa"/>
            <w:tcBorders>
              <w:top w:val="nil"/>
              <w:left w:val="nil"/>
              <w:bottom w:val="single" w:sz="4" w:space="0" w:color="auto"/>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1369" w:type="dxa"/>
            <w:tcBorders>
              <w:top w:val="nil"/>
              <w:left w:val="nil"/>
              <w:bottom w:val="single" w:sz="4" w:space="0" w:color="auto"/>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686" w:type="dxa"/>
            <w:tcBorders>
              <w:top w:val="nil"/>
              <w:left w:val="nil"/>
              <w:bottom w:val="nil"/>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2756" w:type="dxa"/>
            <w:tcBorders>
              <w:top w:val="nil"/>
              <w:left w:val="nil"/>
              <w:bottom w:val="single" w:sz="4" w:space="0" w:color="auto"/>
              <w:right w:val="nil"/>
            </w:tcBorders>
            <w:vAlign w:val="bottom"/>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c>
          <w:tcPr>
            <w:tcW w:w="1681" w:type="dxa"/>
            <w:tcBorders>
              <w:top w:val="nil"/>
              <w:left w:val="nil"/>
              <w:bottom w:val="single" w:sz="4" w:space="0" w:color="auto"/>
              <w:right w:val="nil"/>
            </w:tcBorders>
          </w:tcPr>
          <w:p w:rsidR="00783366" w:rsidRPr="00783366"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r>
      <w:tr w:rsidR="00783366" w:rsidRPr="00783366" w:rsidTr="00C2322B">
        <w:trPr>
          <w:trHeight w:val="298"/>
        </w:trPr>
        <w:tc>
          <w:tcPr>
            <w:tcW w:w="1790" w:type="dxa"/>
            <w:tcBorders>
              <w:top w:val="nil"/>
              <w:left w:val="nil"/>
              <w:bottom w:val="nil"/>
              <w:right w:val="nil"/>
            </w:tcBorders>
          </w:tcPr>
          <w:p w:rsidR="00783366" w:rsidRPr="00097F51" w:rsidRDefault="00097F51" w:rsidP="00097F51">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83366" w:rsidRPr="00097F51">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783366" w:rsidRPr="00097F51"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1369" w:type="dxa"/>
            <w:tcBorders>
              <w:top w:val="nil"/>
              <w:left w:val="nil"/>
              <w:bottom w:val="nil"/>
              <w:right w:val="nil"/>
            </w:tcBorders>
          </w:tcPr>
          <w:p w:rsidR="00783366" w:rsidRPr="00097F51" w:rsidRDefault="00097F51" w:rsidP="0078336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83366" w:rsidRPr="00097F51">
              <w:rPr>
                <w:rFonts w:ascii="Times New Roman" w:eastAsia="Times New Roman" w:hAnsi="Times New Roman" w:cs="Times New Roman"/>
                <w:sz w:val="20"/>
                <w:szCs w:val="20"/>
              </w:rPr>
              <w:t>(подпись)</w:t>
            </w:r>
          </w:p>
        </w:tc>
        <w:tc>
          <w:tcPr>
            <w:tcW w:w="686" w:type="dxa"/>
            <w:tcBorders>
              <w:top w:val="nil"/>
              <w:left w:val="nil"/>
              <w:bottom w:val="nil"/>
              <w:right w:val="nil"/>
            </w:tcBorders>
          </w:tcPr>
          <w:p w:rsidR="00783366" w:rsidRPr="00097F51"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606" w:type="dxa"/>
            <w:tcBorders>
              <w:top w:val="nil"/>
              <w:left w:val="nil"/>
              <w:bottom w:val="nil"/>
              <w:right w:val="nil"/>
            </w:tcBorders>
          </w:tcPr>
          <w:p w:rsidR="00783366" w:rsidRPr="00097F51" w:rsidRDefault="00783366" w:rsidP="00783366">
            <w:pPr>
              <w:widowControl w:val="0"/>
              <w:tabs>
                <w:tab w:val="left" w:pos="1800"/>
              </w:tabs>
              <w:autoSpaceDE w:val="0"/>
              <w:autoSpaceDN w:val="0"/>
              <w:adjustRightInd w:val="0"/>
              <w:spacing w:after="0" w:line="240" w:lineRule="auto"/>
              <w:ind w:right="453" w:firstLine="720"/>
              <w:jc w:val="center"/>
              <w:rPr>
                <w:rFonts w:ascii="Times New Roman" w:eastAsia="Times New Roman" w:hAnsi="Times New Roman" w:cs="Times New Roman"/>
                <w:sz w:val="20"/>
                <w:szCs w:val="20"/>
              </w:rPr>
            </w:pPr>
          </w:p>
        </w:tc>
        <w:tc>
          <w:tcPr>
            <w:tcW w:w="606" w:type="dxa"/>
            <w:tcBorders>
              <w:top w:val="nil"/>
              <w:left w:val="nil"/>
              <w:bottom w:val="nil"/>
              <w:right w:val="nil"/>
            </w:tcBorders>
          </w:tcPr>
          <w:p w:rsidR="00783366" w:rsidRPr="00097F51" w:rsidRDefault="00783366" w:rsidP="00783366">
            <w:pPr>
              <w:widowControl w:val="0"/>
              <w:tabs>
                <w:tab w:val="left" w:pos="1800"/>
              </w:tabs>
              <w:autoSpaceDE w:val="0"/>
              <w:autoSpaceDN w:val="0"/>
              <w:adjustRightInd w:val="0"/>
              <w:spacing w:after="0" w:line="240" w:lineRule="auto"/>
              <w:ind w:right="453" w:firstLine="720"/>
              <w:jc w:val="center"/>
              <w:rPr>
                <w:rFonts w:ascii="Times New Roman" w:eastAsia="Times New Roman" w:hAnsi="Times New Roman" w:cs="Times New Roman"/>
                <w:sz w:val="20"/>
                <w:szCs w:val="20"/>
              </w:rPr>
            </w:pPr>
          </w:p>
        </w:tc>
        <w:tc>
          <w:tcPr>
            <w:tcW w:w="2756" w:type="dxa"/>
            <w:tcBorders>
              <w:top w:val="nil"/>
              <w:left w:val="nil"/>
              <w:bottom w:val="nil"/>
              <w:right w:val="nil"/>
            </w:tcBorders>
          </w:tcPr>
          <w:p w:rsidR="00783366" w:rsidRPr="00097F51" w:rsidRDefault="00097F51" w:rsidP="00097F51">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83366" w:rsidRPr="00097F51">
              <w:rPr>
                <w:rFonts w:ascii="Times New Roman" w:eastAsia="Times New Roman" w:hAnsi="Times New Roman" w:cs="Times New Roman"/>
                <w:sz w:val="20"/>
                <w:szCs w:val="20"/>
              </w:rPr>
              <w:t>(ФИО)</w:t>
            </w:r>
          </w:p>
          <w:p w:rsidR="00783366" w:rsidRPr="00097F51" w:rsidRDefault="00783366" w:rsidP="0078336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1681" w:type="dxa"/>
            <w:tcBorders>
              <w:top w:val="nil"/>
              <w:left w:val="nil"/>
              <w:bottom w:val="nil"/>
              <w:right w:val="nil"/>
            </w:tcBorders>
          </w:tcPr>
          <w:p w:rsidR="00783366" w:rsidRPr="00783366" w:rsidRDefault="00783366" w:rsidP="007833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rPr>
            </w:pPr>
          </w:p>
        </w:tc>
      </w:tr>
    </w:tbl>
    <w:p w:rsidR="00750080" w:rsidRDefault="00750080"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C2322B" w:rsidRPr="004E1747" w:rsidRDefault="00C2322B" w:rsidP="00C2322B">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sidR="00097F51">
        <w:rPr>
          <w:rFonts w:ascii="Times New Roman" w:eastAsia="Times New Roman" w:hAnsi="Times New Roman" w:cs="Times New Roman"/>
          <w:bCs/>
          <w:sz w:val="24"/>
          <w:szCs w:val="24"/>
        </w:rPr>
        <w:t>№ 2</w:t>
      </w:r>
    </w:p>
    <w:p w:rsid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Pr>
          <w:rFonts w:ascii="Times New Roman" w:eastAsia="Times New Roman" w:hAnsi="Times New Roman" w:cs="Times New Roman"/>
          <w:sz w:val="24"/>
          <w:szCs w:val="24"/>
        </w:rPr>
        <w:t xml:space="preserve">                                                                                               к а</w:t>
      </w:r>
      <w:r w:rsidRPr="004E1747">
        <w:rPr>
          <w:rFonts w:ascii="Times New Roman" w:eastAsia="Times New Roman" w:hAnsi="Times New Roman" w:cs="Times New Roman"/>
          <w:sz w:val="24"/>
          <w:szCs w:val="24"/>
        </w:rPr>
        <w:t>дминистративному регламенту</w:t>
      </w:r>
    </w:p>
    <w:p w:rsid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sidRPr="00C2322B">
        <w:rPr>
          <w:rFonts w:ascii="Times New Roman" w:eastAsia="Times New Roman" w:hAnsi="Times New Roman" w:cs="Arial"/>
          <w:i/>
          <w:sz w:val="20"/>
          <w:szCs w:val="20"/>
        </w:rPr>
        <w:t>(Примерная форма)</w:t>
      </w:r>
      <w:bookmarkStart w:id="3" w:name="OLE_LINK459"/>
      <w:bookmarkStart w:id="4" w:name="OLE_LINK460"/>
    </w:p>
    <w:p w:rsidR="00C2322B" w:rsidRPr="00C2322B" w:rsidRDefault="00C2322B" w:rsidP="00C2322B">
      <w:pPr>
        <w:widowControl w:val="0"/>
        <w:tabs>
          <w:tab w:val="left" w:pos="567"/>
          <w:tab w:val="left" w:pos="4536"/>
        </w:tabs>
        <w:autoSpaceDE w:val="0"/>
        <w:autoSpaceDN w:val="0"/>
        <w:adjustRightInd w:val="0"/>
        <w:spacing w:after="0" w:line="240" w:lineRule="auto"/>
        <w:ind w:firstLine="720"/>
        <w:jc w:val="center"/>
        <w:rPr>
          <w:rFonts w:ascii="Times New Roman" w:eastAsia="Times New Roman" w:hAnsi="Times New Roman" w:cs="Arial"/>
          <w:b/>
          <w:spacing w:val="-4"/>
          <w:sz w:val="28"/>
          <w:szCs w:val="28"/>
        </w:rPr>
      </w:pPr>
    </w:p>
    <w:p w:rsidR="00C2322B" w:rsidRPr="00C2322B"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pacing w:val="-4"/>
          <w:sz w:val="24"/>
          <w:szCs w:val="24"/>
        </w:rPr>
      </w:pPr>
      <w:r w:rsidRPr="00C2322B">
        <w:rPr>
          <w:rFonts w:ascii="Times New Roman" w:eastAsia="Times New Roman" w:hAnsi="Times New Roman" w:cs="Arial"/>
          <w:spacing w:val="-4"/>
          <w:sz w:val="24"/>
          <w:szCs w:val="24"/>
        </w:rPr>
        <w:t>Решение</w:t>
      </w:r>
    </w:p>
    <w:p w:rsidR="00C2322B" w:rsidRPr="00C2322B"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pacing w:val="-4"/>
          <w:sz w:val="28"/>
          <w:szCs w:val="28"/>
        </w:rPr>
      </w:pPr>
      <w:r w:rsidRPr="00C2322B">
        <w:rPr>
          <w:rFonts w:ascii="Times New Roman" w:eastAsia="Times New Roman" w:hAnsi="Times New Roman" w:cs="Arial"/>
          <w:spacing w:val="-4"/>
          <w:sz w:val="24"/>
          <w:szCs w:val="24"/>
        </w:rPr>
        <w:t xml:space="preserve">о предоставлении разрешения на </w:t>
      </w:r>
      <w:bookmarkEnd w:id="3"/>
      <w:bookmarkEnd w:id="4"/>
      <w:r w:rsidRPr="00C2322B">
        <w:rPr>
          <w:rFonts w:ascii="Times New Roman" w:eastAsia="Times New Roman" w:hAnsi="Times New Roman" w:cs="Arial"/>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C2322B" w:rsidRPr="00C2322B" w:rsidRDefault="00C2322B" w:rsidP="00C2322B">
      <w:pPr>
        <w:widowControl w:val="0"/>
        <w:tabs>
          <w:tab w:val="left" w:pos="567"/>
          <w:tab w:val="left" w:pos="4536"/>
        </w:tabs>
        <w:autoSpaceDE w:val="0"/>
        <w:autoSpaceDN w:val="0"/>
        <w:adjustRightInd w:val="0"/>
        <w:spacing w:after="0" w:line="240" w:lineRule="auto"/>
        <w:jc w:val="both"/>
        <w:rPr>
          <w:rFonts w:ascii="Times New Roman" w:eastAsia="Times New Roman" w:hAnsi="Times New Roman" w:cs="Arial"/>
          <w:sz w:val="24"/>
          <w:szCs w:val="24"/>
        </w:rPr>
      </w:pPr>
    </w:p>
    <w:p w:rsidR="00C2322B" w:rsidRPr="00C2322B" w:rsidRDefault="00C2322B" w:rsidP="00C2322B">
      <w:pPr>
        <w:widowControl w:val="0"/>
        <w:tabs>
          <w:tab w:val="left" w:pos="4819"/>
        </w:tabs>
        <w:autoSpaceDE w:val="0"/>
        <w:autoSpaceDN w:val="0"/>
        <w:adjustRightInd w:val="0"/>
        <w:spacing w:after="474" w:line="280" w:lineRule="exact"/>
        <w:jc w:val="center"/>
        <w:rPr>
          <w:rFonts w:ascii="Times New Roman" w:eastAsia="Times New Roman" w:hAnsi="Times New Roman" w:cs="Arial"/>
          <w:sz w:val="24"/>
          <w:szCs w:val="24"/>
          <w:lang w:bidi="ru-RU"/>
        </w:rPr>
      </w:pPr>
      <w:r w:rsidRPr="00C2322B">
        <w:rPr>
          <w:rFonts w:ascii="Times New Roman" w:eastAsia="Times New Roman" w:hAnsi="Times New Roman" w:cs="Arial"/>
          <w:sz w:val="24"/>
          <w:szCs w:val="24"/>
          <w:lang w:bidi="ru-RU"/>
        </w:rPr>
        <w:t>от________________№_______________</w:t>
      </w:r>
    </w:p>
    <w:p w:rsidR="00C2322B" w:rsidRPr="00C2322B" w:rsidRDefault="00C2322B" w:rsidP="00C2322B">
      <w:pPr>
        <w:widowControl w:val="0"/>
        <w:autoSpaceDE w:val="0"/>
        <w:autoSpaceDN w:val="0"/>
        <w:adjustRightInd w:val="0"/>
        <w:spacing w:after="0" w:line="235" w:lineRule="auto"/>
        <w:ind w:firstLine="720"/>
        <w:jc w:val="both"/>
        <w:rPr>
          <w:rFonts w:ascii="Times New Roman" w:eastAsia="Times New Roman" w:hAnsi="Times New Roman" w:cs="Arial"/>
          <w:spacing w:val="-4"/>
          <w:sz w:val="24"/>
          <w:szCs w:val="24"/>
        </w:rPr>
      </w:pPr>
      <w:r w:rsidRPr="00C2322B">
        <w:rPr>
          <w:rFonts w:ascii="Times New Roman" w:eastAsia="Times New Roman" w:hAnsi="Times New Roman" w:cs="Arial"/>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C2322B" w:rsidRPr="00C2322B" w:rsidRDefault="00C2322B" w:rsidP="00C2322B">
      <w:pPr>
        <w:widowControl w:val="0"/>
        <w:tabs>
          <w:tab w:val="left" w:pos="709"/>
        </w:tabs>
        <w:autoSpaceDE w:val="0"/>
        <w:autoSpaceDN w:val="0"/>
        <w:adjustRightInd w:val="0"/>
        <w:spacing w:after="0" w:line="240" w:lineRule="auto"/>
        <w:ind w:firstLine="720"/>
        <w:jc w:val="both"/>
        <w:rPr>
          <w:rFonts w:ascii="Times New Roman" w:eastAsia="Times New Roman" w:hAnsi="Times New Roman" w:cs="Arial"/>
          <w:iCs/>
          <w:spacing w:val="-4"/>
          <w:sz w:val="28"/>
          <w:szCs w:val="28"/>
        </w:rPr>
      </w:pPr>
      <w:r w:rsidRPr="00C2322B">
        <w:rPr>
          <w:rFonts w:ascii="Times New Roman" w:eastAsia="Times New Roman" w:hAnsi="Times New Roman" w:cs="Arial"/>
          <w:spacing w:val="-4"/>
          <w:sz w:val="24"/>
          <w:szCs w:val="24"/>
        </w:rPr>
        <w:t xml:space="preserve">1. Предоставить разрешение на </w:t>
      </w:r>
      <w:bookmarkStart w:id="5" w:name="OLE_LINK456"/>
      <w:bookmarkStart w:id="6" w:name="OLE_LINK457"/>
      <w:bookmarkStart w:id="7" w:name="OLE_LINK458"/>
      <w:r w:rsidRPr="00C2322B">
        <w:rPr>
          <w:rFonts w:ascii="Times New Roman" w:eastAsia="Times New Roman" w:hAnsi="Times New Roman" w:cs="Arial"/>
          <w:spacing w:val="-4"/>
          <w:sz w:val="24"/>
          <w:szCs w:val="24"/>
        </w:rPr>
        <w:t xml:space="preserve">отклонение от предельных параметров разрешенного строительства, реконструкции объекта капитального строительства </w:t>
      </w:r>
      <w:bookmarkEnd w:id="5"/>
      <w:bookmarkEnd w:id="6"/>
      <w:bookmarkEnd w:id="7"/>
      <w:r w:rsidRPr="00C2322B">
        <w:rPr>
          <w:rFonts w:ascii="Times New Roman" w:eastAsia="Times New Roman" w:hAnsi="Times New Roman" w:cs="Arial"/>
          <w:spacing w:val="-4"/>
          <w:sz w:val="24"/>
          <w:szCs w:val="24"/>
        </w:rPr>
        <w:t xml:space="preserve">- </w:t>
      </w:r>
      <w:r w:rsidRPr="00C2322B">
        <w:rPr>
          <w:rFonts w:ascii="Times New Roman" w:eastAsia="Times New Roman" w:hAnsi="Times New Roman" w:cs="Arial"/>
          <w:i/>
          <w:iCs/>
          <w:spacing w:val="-4"/>
          <w:sz w:val="24"/>
          <w:szCs w:val="24"/>
        </w:rPr>
        <w:t>«_______________________________»</w:t>
      </w:r>
      <w:r w:rsidRPr="00C2322B">
        <w:rPr>
          <w:rFonts w:ascii="Times New Roman" w:eastAsia="Times New Roman" w:hAnsi="Times New Roman" w:cs="Arial"/>
          <w:spacing w:val="-4"/>
          <w:sz w:val="24"/>
          <w:szCs w:val="24"/>
        </w:rPr>
        <w:t xml:space="preserve"> и (или) в отношении земельного участка с кадастровым номером </w:t>
      </w:r>
      <w:r w:rsidRPr="00C2322B">
        <w:rPr>
          <w:rFonts w:ascii="Times New Roman" w:eastAsia="Times New Roman" w:hAnsi="Times New Roman" w:cs="Arial"/>
          <w:i/>
          <w:iCs/>
          <w:spacing w:val="-4"/>
          <w:sz w:val="24"/>
          <w:szCs w:val="24"/>
        </w:rPr>
        <w:t>___________________</w:t>
      </w:r>
      <w:r w:rsidRPr="00C2322B">
        <w:rPr>
          <w:rFonts w:ascii="Times New Roman" w:eastAsia="Times New Roman" w:hAnsi="Times New Roman" w:cs="Arial"/>
          <w:spacing w:val="-4"/>
          <w:sz w:val="24"/>
          <w:szCs w:val="24"/>
        </w:rPr>
        <w:t>, расположенного по адресу:</w:t>
      </w:r>
      <w:r w:rsidRPr="00C2322B">
        <w:rPr>
          <w:rFonts w:ascii="Times New Roman" w:eastAsia="Times New Roman" w:hAnsi="Times New Roman" w:cs="Arial"/>
          <w:spacing w:val="-4"/>
          <w:sz w:val="28"/>
          <w:szCs w:val="28"/>
        </w:rPr>
        <w:t xml:space="preserve"> </w:t>
      </w:r>
      <w:r w:rsidRPr="00C2322B">
        <w:rPr>
          <w:rFonts w:ascii="Times New Roman" w:eastAsia="Times New Roman" w:hAnsi="Times New Roman" w:cs="Arial"/>
          <w:iCs/>
          <w:spacing w:val="-4"/>
          <w:sz w:val="28"/>
          <w:szCs w:val="28"/>
        </w:rPr>
        <w:t xml:space="preserve">_______________________________________________________________________________________________________________________________________ </w:t>
      </w:r>
    </w:p>
    <w:p w:rsidR="00C2322B" w:rsidRPr="00C2322B" w:rsidRDefault="00C2322B" w:rsidP="00C2322B">
      <w:pPr>
        <w:widowControl w:val="0"/>
        <w:tabs>
          <w:tab w:val="left" w:pos="709"/>
        </w:tabs>
        <w:autoSpaceDE w:val="0"/>
        <w:autoSpaceDN w:val="0"/>
        <w:adjustRightInd w:val="0"/>
        <w:spacing w:after="0" w:line="240" w:lineRule="auto"/>
        <w:ind w:firstLine="720"/>
        <w:jc w:val="center"/>
        <w:rPr>
          <w:rFonts w:ascii="Times New Roman" w:eastAsia="Times New Roman" w:hAnsi="Times New Roman" w:cs="Arial"/>
          <w:i/>
          <w:iCs/>
          <w:spacing w:val="-4"/>
          <w:sz w:val="20"/>
          <w:szCs w:val="20"/>
        </w:rPr>
      </w:pPr>
      <w:r w:rsidRPr="00C2322B">
        <w:rPr>
          <w:rFonts w:ascii="Times New Roman" w:eastAsia="Times New Roman" w:hAnsi="Times New Roman" w:cs="Arial"/>
          <w:i/>
          <w:iCs/>
          <w:spacing w:val="-4"/>
          <w:sz w:val="20"/>
          <w:szCs w:val="20"/>
        </w:rPr>
        <w:t>(указывается адрес)</w:t>
      </w:r>
    </w:p>
    <w:p w:rsidR="00C2322B" w:rsidRPr="00C2322B" w:rsidRDefault="00C2322B" w:rsidP="00C2322B">
      <w:pPr>
        <w:widowControl w:val="0"/>
        <w:tabs>
          <w:tab w:val="left" w:pos="709"/>
        </w:tabs>
        <w:autoSpaceDE w:val="0"/>
        <w:autoSpaceDN w:val="0"/>
        <w:adjustRightInd w:val="0"/>
        <w:spacing w:after="0" w:line="240" w:lineRule="auto"/>
        <w:ind w:firstLine="720"/>
        <w:jc w:val="center"/>
        <w:rPr>
          <w:rFonts w:ascii="Times New Roman" w:eastAsia="Times New Roman" w:hAnsi="Times New Roman" w:cs="Arial"/>
          <w:iCs/>
          <w:spacing w:val="-4"/>
          <w:sz w:val="24"/>
          <w:szCs w:val="28"/>
        </w:rPr>
      </w:pPr>
      <w:r w:rsidRPr="00C2322B">
        <w:rPr>
          <w:rFonts w:ascii="Times New Roman" w:eastAsia="Times New Roman" w:hAnsi="Times New Roman" w:cs="Arial"/>
          <w:iCs/>
          <w:spacing w:val="-4"/>
          <w:sz w:val="28"/>
          <w:szCs w:val="28"/>
        </w:rPr>
        <w:t>__________________________________________________________________________________________________________________________________ .</w:t>
      </w:r>
    </w:p>
    <w:p w:rsidR="00C2322B" w:rsidRPr="00C2322B" w:rsidRDefault="00C2322B" w:rsidP="00C2322B">
      <w:pPr>
        <w:widowControl w:val="0"/>
        <w:tabs>
          <w:tab w:val="left" w:pos="709"/>
        </w:tabs>
        <w:autoSpaceDE w:val="0"/>
        <w:autoSpaceDN w:val="0"/>
        <w:adjustRightInd w:val="0"/>
        <w:spacing w:after="120" w:line="240" w:lineRule="auto"/>
        <w:ind w:firstLine="720"/>
        <w:jc w:val="center"/>
        <w:rPr>
          <w:rFonts w:ascii="Times New Roman" w:eastAsia="Times New Roman" w:hAnsi="Times New Roman" w:cs="Arial"/>
          <w:i/>
          <w:iCs/>
          <w:spacing w:val="-4"/>
          <w:sz w:val="20"/>
          <w:szCs w:val="20"/>
        </w:rPr>
      </w:pPr>
      <w:r w:rsidRPr="00C2322B">
        <w:rPr>
          <w:rFonts w:ascii="Times New Roman" w:eastAsia="Times New Roman" w:hAnsi="Times New Roman" w:cs="Arial"/>
          <w:i/>
          <w:iCs/>
          <w:spacing w:val="-4"/>
          <w:sz w:val="20"/>
          <w:szCs w:val="20"/>
        </w:rPr>
        <w:t>(указывается наименование предельного параметра и показатель предоставляемого отклонения)</w:t>
      </w:r>
    </w:p>
    <w:p w:rsidR="00C2322B" w:rsidRPr="00C2322B" w:rsidRDefault="00C2322B" w:rsidP="00C2322B">
      <w:pPr>
        <w:widowControl w:val="0"/>
        <w:tabs>
          <w:tab w:val="left" w:pos="709"/>
        </w:tabs>
        <w:autoSpaceDE w:val="0"/>
        <w:autoSpaceDN w:val="0"/>
        <w:adjustRightInd w:val="0"/>
        <w:spacing w:after="120" w:line="235" w:lineRule="auto"/>
        <w:ind w:firstLine="709"/>
        <w:jc w:val="both"/>
        <w:rPr>
          <w:rFonts w:ascii="Times New Roman" w:eastAsia="Times New Roman" w:hAnsi="Times New Roman" w:cs="Arial"/>
          <w:spacing w:val="-4"/>
          <w:sz w:val="24"/>
          <w:szCs w:val="24"/>
        </w:rPr>
      </w:pPr>
      <w:r w:rsidRPr="00C2322B">
        <w:rPr>
          <w:rFonts w:ascii="Times New Roman" w:eastAsia="Times New Roman" w:hAnsi="Times New Roman" w:cs="Arial"/>
          <w:spacing w:val="-4"/>
          <w:sz w:val="24"/>
          <w:szCs w:val="24"/>
        </w:rPr>
        <w:t xml:space="preserve">2. Опубликовать настоящее решение </w:t>
      </w:r>
      <w:proofErr w:type="gramStart"/>
      <w:r w:rsidRPr="00C2322B">
        <w:rPr>
          <w:rFonts w:ascii="Times New Roman" w:eastAsia="Times New Roman" w:hAnsi="Times New Roman" w:cs="Arial"/>
          <w:spacing w:val="-4"/>
          <w:sz w:val="24"/>
          <w:szCs w:val="24"/>
        </w:rPr>
        <w:t>в</w:t>
      </w:r>
      <w:proofErr w:type="gramEnd"/>
      <w:r w:rsidRPr="00C2322B">
        <w:rPr>
          <w:rFonts w:ascii="Times New Roman" w:eastAsia="Times New Roman" w:hAnsi="Times New Roman" w:cs="Arial"/>
          <w:spacing w:val="-4"/>
          <w:sz w:val="24"/>
          <w:szCs w:val="24"/>
        </w:rPr>
        <w:t xml:space="preserve"> «__________________________».</w:t>
      </w:r>
    </w:p>
    <w:p w:rsidR="00C2322B" w:rsidRPr="00C2322B" w:rsidRDefault="00C2322B" w:rsidP="00C2322B">
      <w:pPr>
        <w:widowControl w:val="0"/>
        <w:autoSpaceDE w:val="0"/>
        <w:autoSpaceDN w:val="0"/>
        <w:adjustRightInd w:val="0"/>
        <w:spacing w:after="0" w:line="235" w:lineRule="auto"/>
        <w:ind w:right="-57" w:firstLine="720"/>
        <w:jc w:val="both"/>
        <w:rPr>
          <w:rFonts w:ascii="Times New Roman" w:eastAsia="Times New Roman" w:hAnsi="Times New Roman" w:cs="Arial"/>
          <w:spacing w:val="-4"/>
          <w:sz w:val="24"/>
          <w:szCs w:val="24"/>
        </w:rPr>
      </w:pPr>
      <w:r>
        <w:rPr>
          <w:rFonts w:ascii="Times New Roman" w:eastAsia="Times New Roman" w:hAnsi="Times New Roman" w:cs="Arial"/>
          <w:spacing w:val="-4"/>
          <w:sz w:val="24"/>
          <w:szCs w:val="24"/>
        </w:rPr>
        <w:t>3</w:t>
      </w:r>
      <w:r w:rsidRPr="00C2322B">
        <w:rPr>
          <w:rFonts w:ascii="Times New Roman" w:eastAsia="Times New Roman" w:hAnsi="Times New Roman" w:cs="Arial"/>
          <w:spacing w:val="-4"/>
          <w:sz w:val="24"/>
          <w:szCs w:val="24"/>
        </w:rPr>
        <w:t>. Настоящее решение вступает в силу после его официального опубликования.</w:t>
      </w:r>
    </w:p>
    <w:p w:rsidR="00C2322B" w:rsidRPr="00C2322B" w:rsidRDefault="00C2322B" w:rsidP="00C2322B">
      <w:pPr>
        <w:widowControl w:val="0"/>
        <w:autoSpaceDE w:val="0"/>
        <w:autoSpaceDN w:val="0"/>
        <w:adjustRightInd w:val="0"/>
        <w:spacing w:after="0" w:line="235" w:lineRule="auto"/>
        <w:ind w:right="-57" w:firstLine="720"/>
        <w:rPr>
          <w:rFonts w:ascii="Times New Roman" w:eastAsia="Times New Roman" w:hAnsi="Times New Roman" w:cs="Arial"/>
          <w:spacing w:val="-4"/>
          <w:sz w:val="24"/>
          <w:szCs w:val="24"/>
        </w:rPr>
      </w:pPr>
      <w:r>
        <w:rPr>
          <w:rFonts w:ascii="Times New Roman" w:eastAsia="Times New Roman" w:hAnsi="Times New Roman" w:cs="Arial"/>
          <w:spacing w:val="-4"/>
          <w:sz w:val="24"/>
          <w:szCs w:val="24"/>
        </w:rPr>
        <w:t xml:space="preserve">4. </w:t>
      </w:r>
      <w:r w:rsidRPr="00C2322B">
        <w:rPr>
          <w:rFonts w:ascii="Times New Roman" w:eastAsia="Times New Roman" w:hAnsi="Times New Roman" w:cs="Arial"/>
          <w:spacing w:val="-4"/>
          <w:sz w:val="24"/>
          <w:szCs w:val="24"/>
        </w:rPr>
        <w:t xml:space="preserve">Контроль за исполнением настоящего решения возложить </w:t>
      </w:r>
      <w:proofErr w:type="gramStart"/>
      <w:r w:rsidRPr="00C2322B">
        <w:rPr>
          <w:rFonts w:ascii="Times New Roman" w:eastAsia="Times New Roman" w:hAnsi="Times New Roman" w:cs="Arial"/>
          <w:spacing w:val="-4"/>
          <w:sz w:val="24"/>
          <w:szCs w:val="24"/>
        </w:rPr>
        <w:t>на</w:t>
      </w:r>
      <w:proofErr w:type="gramEnd"/>
      <w:r w:rsidRPr="00C2322B">
        <w:rPr>
          <w:rFonts w:ascii="Times New Roman" w:eastAsia="Times New Roman" w:hAnsi="Times New Roman" w:cs="Arial"/>
          <w:spacing w:val="-4"/>
          <w:sz w:val="24"/>
          <w:szCs w:val="24"/>
        </w:rPr>
        <w:t xml:space="preserve"> 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8"/>
          <w:szCs w:val="24"/>
        </w:rPr>
      </w:pPr>
      <w:r w:rsidRPr="00C2322B">
        <w:rPr>
          <w:rFonts w:ascii="Times New Roman" w:eastAsia="Times New Roman" w:hAnsi="Times New Roman" w:cs="Arial"/>
          <w:sz w:val="24"/>
          <w:szCs w:val="24"/>
        </w:rPr>
        <w:t xml:space="preserve">Глава администрации </w:t>
      </w:r>
    </w:p>
    <w:p w:rsidR="00C2322B" w:rsidRPr="00C2322B" w:rsidRDefault="00C2322B" w:rsidP="00C2322B">
      <w:pPr>
        <w:widowControl w:val="0"/>
        <w:pBdr>
          <w:top w:val="single" w:sz="4" w:space="0"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C2322B" w:rsidRPr="00C2322B" w:rsidRDefault="00C2322B" w:rsidP="00C2322B">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r w:rsidRPr="00C2322B">
        <w:rPr>
          <w:rFonts w:ascii="Times New Roman" w:eastAsia="Times New Roman" w:hAnsi="Times New Roman" w:cs="Arial"/>
          <w:sz w:val="20"/>
          <w:szCs w:val="20"/>
        </w:rPr>
        <w:t>(подпись главы администрации)</w:t>
      </w:r>
    </w:p>
    <w:p w:rsidR="00C2322B" w:rsidRPr="00C2322B" w:rsidRDefault="00C2322B" w:rsidP="00C2322B">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p>
    <w:p w:rsidR="00C2322B" w:rsidRPr="00C2322B" w:rsidRDefault="00C2322B" w:rsidP="00C2322B">
      <w:pPr>
        <w:rPr>
          <w:rFonts w:ascii="Times New Roman" w:eastAsia="Times New Roman" w:hAnsi="Times New Roman" w:cs="Arial"/>
          <w:sz w:val="20"/>
          <w:szCs w:val="20"/>
        </w:rPr>
      </w:pPr>
      <w:r w:rsidRPr="00C2322B">
        <w:rPr>
          <w:rFonts w:ascii="Times New Roman" w:eastAsia="Times New Roman" w:hAnsi="Times New Roman" w:cs="Arial"/>
          <w:sz w:val="20"/>
          <w:szCs w:val="20"/>
        </w:rPr>
        <w:br w:type="page"/>
      </w:r>
    </w:p>
    <w:p w:rsidR="00097F51" w:rsidRPr="004E1747" w:rsidRDefault="00097F51" w:rsidP="00097F51">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lastRenderedPageBreak/>
        <w:t xml:space="preserve">Приложение </w:t>
      </w:r>
      <w:r>
        <w:rPr>
          <w:rFonts w:ascii="Times New Roman" w:eastAsia="Times New Roman" w:hAnsi="Times New Roman" w:cs="Times New Roman"/>
          <w:bCs/>
          <w:sz w:val="24"/>
          <w:szCs w:val="24"/>
        </w:rPr>
        <w:t>№ 3</w:t>
      </w:r>
    </w:p>
    <w:p w:rsidR="00C2322B" w:rsidRPr="00C2322B" w:rsidRDefault="00097F51" w:rsidP="00097F51">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к а</w:t>
      </w:r>
      <w:r w:rsidRPr="004E1747">
        <w:rPr>
          <w:rFonts w:ascii="Times New Roman" w:eastAsia="Times New Roman" w:hAnsi="Times New Roman" w:cs="Times New Roman"/>
          <w:sz w:val="24"/>
          <w:szCs w:val="24"/>
        </w:rPr>
        <w:t>дминистративному регламенту</w:t>
      </w: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r w:rsidRPr="00C2322B">
        <w:rPr>
          <w:rFonts w:ascii="Times New Roman" w:eastAsia="Times New Roman" w:hAnsi="Times New Roman" w:cs="Arial"/>
          <w:sz w:val="20"/>
          <w:szCs w:val="20"/>
        </w:rPr>
        <w:t>(</w:t>
      </w:r>
      <w:r w:rsidRPr="00C2322B">
        <w:rPr>
          <w:rFonts w:ascii="Times New Roman" w:eastAsia="Times New Roman" w:hAnsi="Times New Roman" w:cs="Arial"/>
          <w:i/>
          <w:sz w:val="20"/>
          <w:szCs w:val="20"/>
        </w:rPr>
        <w:t>Примерная форма</w:t>
      </w:r>
      <w:r w:rsidRPr="00C2322B">
        <w:rPr>
          <w:rFonts w:ascii="Times New Roman" w:eastAsia="Times New Roman" w:hAnsi="Times New Roman" w:cs="Arial"/>
          <w:sz w:val="20"/>
          <w:szCs w:val="20"/>
          <w:lang w:bidi="ru-RU"/>
        </w:rPr>
        <w:t xml:space="preserve">) </w:t>
      </w:r>
      <w:r w:rsidRPr="00C2322B">
        <w:rPr>
          <w:rFonts w:ascii="Times New Roman" w:eastAsia="Times New Roman" w:hAnsi="Times New Roman" w:cs="Arial"/>
          <w:sz w:val="20"/>
          <w:szCs w:val="20"/>
        </w:rPr>
        <w:t xml:space="preserve">                                                                                                    </w:t>
      </w:r>
    </w:p>
    <w:p w:rsidR="00C2322B" w:rsidRPr="00C2322B" w:rsidRDefault="00C2322B" w:rsidP="00C2322B">
      <w:pPr>
        <w:widowControl w:val="0"/>
        <w:pBdr>
          <w:top w:val="nil"/>
          <w:left w:val="nil"/>
          <w:bottom w:val="nil"/>
          <w:right w:val="nil"/>
          <w:between w:val="nil"/>
        </w:pBdr>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097F51" w:rsidRDefault="00C2322B" w:rsidP="00C2322B">
      <w:pPr>
        <w:widowControl w:val="0"/>
        <w:pBdr>
          <w:top w:val="nil"/>
          <w:left w:val="nil"/>
          <w:bottom w:val="nil"/>
          <w:right w:val="nil"/>
          <w:between w:val="nil"/>
        </w:pBdr>
        <w:autoSpaceDE w:val="0"/>
        <w:autoSpaceDN w:val="0"/>
        <w:adjustRightInd w:val="0"/>
        <w:spacing w:after="0" w:line="240" w:lineRule="auto"/>
        <w:jc w:val="center"/>
        <w:rPr>
          <w:rFonts w:ascii="Times New Roman" w:eastAsia="Times New Roman" w:hAnsi="Times New Roman" w:cs="Arial"/>
          <w:sz w:val="24"/>
          <w:szCs w:val="24"/>
        </w:rPr>
      </w:pPr>
      <w:r w:rsidRPr="00097F51">
        <w:rPr>
          <w:rFonts w:ascii="Times New Roman" w:eastAsia="Times New Roman" w:hAnsi="Times New Roman" w:cs="Arial"/>
          <w:sz w:val="24"/>
          <w:szCs w:val="24"/>
        </w:rPr>
        <w:t>Решение</w:t>
      </w:r>
    </w:p>
    <w:p w:rsidR="00C2322B" w:rsidRPr="00097F51"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pacing w:val="-4"/>
          <w:sz w:val="24"/>
          <w:szCs w:val="24"/>
        </w:rPr>
      </w:pPr>
      <w:r w:rsidRPr="00097F51">
        <w:rPr>
          <w:rFonts w:ascii="Times New Roman" w:eastAsia="Times New Roman" w:hAnsi="Times New Roman" w:cs="Arial"/>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2322B" w:rsidRPr="00097F51"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4"/>
          <w:szCs w:val="24"/>
        </w:rPr>
      </w:pPr>
    </w:p>
    <w:p w:rsidR="00C2322B" w:rsidRPr="00097F51"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4"/>
          <w:szCs w:val="24"/>
        </w:rPr>
      </w:pPr>
      <w:r w:rsidRPr="00097F51">
        <w:rPr>
          <w:rFonts w:ascii="Times New Roman" w:eastAsia="Times New Roman" w:hAnsi="Times New Roman" w:cs="Arial"/>
          <w:sz w:val="24"/>
          <w:szCs w:val="24"/>
        </w:rPr>
        <w:t>от________________№_______________</w:t>
      </w:r>
    </w:p>
    <w:p w:rsidR="00C2322B" w:rsidRPr="00C2322B" w:rsidRDefault="00C2322B" w:rsidP="00C2322B">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lang w:bidi="ru-RU"/>
        </w:rPr>
      </w:pPr>
    </w:p>
    <w:p w:rsidR="00C2322B" w:rsidRPr="00C2322B" w:rsidRDefault="00C2322B" w:rsidP="00097F51">
      <w:pPr>
        <w:widowControl w:val="0"/>
        <w:autoSpaceDE w:val="0"/>
        <w:autoSpaceDN w:val="0"/>
        <w:adjustRightInd w:val="0"/>
        <w:spacing w:after="0" w:line="240" w:lineRule="auto"/>
        <w:ind w:right="-1" w:firstLine="709"/>
        <w:rPr>
          <w:rFonts w:ascii="Times New Roman" w:eastAsia="Times New Roman" w:hAnsi="Times New Roman" w:cs="Arial"/>
          <w:sz w:val="28"/>
          <w:szCs w:val="28"/>
          <w:lang w:bidi="ru-RU"/>
        </w:rPr>
      </w:pPr>
      <w:r w:rsidRPr="00097F51">
        <w:rPr>
          <w:rFonts w:ascii="Times New Roman" w:eastAsia="Times New Roman" w:hAnsi="Times New Roman" w:cs="Arial"/>
          <w:sz w:val="24"/>
          <w:szCs w:val="24"/>
          <w:lang w:bidi="ru-RU"/>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w:t>
      </w:r>
      <w:r w:rsidR="00097F51">
        <w:rPr>
          <w:rFonts w:ascii="Times New Roman" w:eastAsia="Times New Roman" w:hAnsi="Times New Roman" w:cs="Arial"/>
          <w:sz w:val="24"/>
          <w:szCs w:val="24"/>
          <w:lang w:bidi="ru-RU"/>
        </w:rPr>
        <w:t xml:space="preserve">строительства и представленных </w:t>
      </w:r>
      <w:r w:rsidR="00097F51" w:rsidRPr="00097F51">
        <w:rPr>
          <w:rFonts w:ascii="Times New Roman" w:eastAsia="Times New Roman" w:hAnsi="Times New Roman" w:cs="Arial"/>
          <w:sz w:val="24"/>
          <w:szCs w:val="24"/>
          <w:lang w:bidi="ru-RU"/>
        </w:rPr>
        <w:t>документов</w:t>
      </w:r>
      <w:r w:rsidR="00097F51">
        <w:rPr>
          <w:rFonts w:ascii="Times New Roman" w:eastAsia="Times New Roman" w:hAnsi="Times New Roman" w:cs="Arial"/>
          <w:sz w:val="24"/>
          <w:szCs w:val="24"/>
          <w:lang w:bidi="ru-RU"/>
        </w:rPr>
        <w:t xml:space="preserve">         </w:t>
      </w:r>
      <w:r w:rsidRPr="00C2322B">
        <w:rPr>
          <w:rFonts w:ascii="Times New Roman" w:eastAsia="Times New Roman" w:hAnsi="Times New Roman" w:cs="Arial"/>
          <w:sz w:val="28"/>
          <w:szCs w:val="28"/>
          <w:lang w:bidi="ru-RU"/>
        </w:rPr>
        <w:t>________________________________________</w:t>
      </w:r>
      <w:r w:rsidR="00097F51">
        <w:rPr>
          <w:rFonts w:ascii="Times New Roman" w:eastAsia="Times New Roman" w:hAnsi="Times New Roman" w:cs="Arial"/>
          <w:sz w:val="28"/>
          <w:szCs w:val="28"/>
          <w:lang w:bidi="ru-RU"/>
        </w:rPr>
        <w:t>______________________________</w:t>
      </w:r>
    </w:p>
    <w:p w:rsidR="00C2322B" w:rsidRPr="00C2322B" w:rsidRDefault="00C2322B" w:rsidP="00C2322B">
      <w:pPr>
        <w:widowControl w:val="0"/>
        <w:autoSpaceDE w:val="0"/>
        <w:autoSpaceDN w:val="0"/>
        <w:adjustRightInd w:val="0"/>
        <w:spacing w:after="0" w:line="240" w:lineRule="auto"/>
        <w:ind w:right="-1" w:firstLine="709"/>
        <w:jc w:val="center"/>
        <w:rPr>
          <w:rFonts w:ascii="Times New Roman" w:eastAsia="Times New Roman" w:hAnsi="Times New Roman" w:cs="Arial"/>
          <w:i/>
          <w:sz w:val="20"/>
          <w:szCs w:val="20"/>
        </w:rPr>
      </w:pPr>
      <w:proofErr w:type="gramStart"/>
      <w:r w:rsidRPr="00C2322B">
        <w:rPr>
          <w:rFonts w:ascii="Times New Roman" w:eastAsia="Times New Roman" w:hAnsi="Times New Roman" w:cs="Arial"/>
          <w:i/>
          <w:sz w:val="20"/>
          <w:szCs w:val="20"/>
        </w:rPr>
        <w:t>(Ф.И.О. физического лица, наименование юридического лица – заявителя,</w:t>
      </w:r>
      <w:proofErr w:type="gramEnd"/>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4"/>
          <w:szCs w:val="20"/>
        </w:rPr>
      </w:pPr>
      <w:r w:rsidRPr="00C2322B">
        <w:rPr>
          <w:rFonts w:ascii="Times New Roman" w:eastAsia="Times New Roman" w:hAnsi="Times New Roman" w:cs="Arial"/>
          <w:sz w:val="24"/>
          <w:szCs w:val="20"/>
        </w:rPr>
        <w:t>____________________________________________________</w:t>
      </w:r>
      <w:r w:rsidR="00097F51">
        <w:rPr>
          <w:rFonts w:ascii="Times New Roman" w:eastAsia="Times New Roman" w:hAnsi="Times New Roman" w:cs="Arial"/>
          <w:sz w:val="24"/>
          <w:szCs w:val="20"/>
        </w:rPr>
        <w:t>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C2322B">
        <w:rPr>
          <w:rFonts w:ascii="Times New Roman" w:eastAsia="Times New Roman" w:hAnsi="Times New Roman" w:cs="Arial"/>
          <w:i/>
          <w:sz w:val="20"/>
          <w:szCs w:val="20"/>
        </w:rPr>
        <w:t>дата направления заявления)</w:t>
      </w:r>
    </w:p>
    <w:p w:rsidR="00C2322B" w:rsidRPr="00C2322B" w:rsidRDefault="00C2322B" w:rsidP="00C2322B">
      <w:pPr>
        <w:widowControl w:val="0"/>
        <w:autoSpaceDE w:val="0"/>
        <w:autoSpaceDN w:val="0"/>
        <w:adjustRightInd w:val="0"/>
        <w:spacing w:after="0" w:line="370" w:lineRule="exact"/>
        <w:ind w:right="-1" w:firstLine="720"/>
        <w:jc w:val="both"/>
        <w:rPr>
          <w:rFonts w:ascii="Times New Roman" w:eastAsia="Times New Roman" w:hAnsi="Times New Roman" w:cs="Arial"/>
          <w:sz w:val="28"/>
          <w:szCs w:val="28"/>
          <w:lang w:bidi="ru-RU"/>
        </w:rPr>
      </w:pPr>
      <w:r w:rsidRPr="00097F51">
        <w:rPr>
          <w:rFonts w:ascii="Times New Roman" w:eastAsia="Times New Roman" w:hAnsi="Times New Roman" w:cs="Arial"/>
          <w:sz w:val="24"/>
          <w:szCs w:val="24"/>
        </w:rPr>
        <w:t>на основании</w:t>
      </w:r>
      <w:r w:rsidRPr="00C2322B">
        <w:rPr>
          <w:rFonts w:ascii="Times New Roman" w:eastAsia="Times New Roman" w:hAnsi="Times New Roman" w:cs="Arial"/>
          <w:sz w:val="28"/>
          <w:szCs w:val="24"/>
        </w:rPr>
        <w:t>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r w:rsidRPr="00C2322B">
        <w:rPr>
          <w:rFonts w:ascii="Times New Roman" w:eastAsia="Times New Roman" w:hAnsi="Times New Roman" w:cs="Arial"/>
          <w:sz w:val="28"/>
          <w:szCs w:val="24"/>
        </w:rPr>
        <w:t>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C2322B" w:rsidRPr="00097F51"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4"/>
          <w:szCs w:val="24"/>
        </w:rPr>
      </w:pPr>
      <w:r w:rsidRPr="00097F51">
        <w:rPr>
          <w:rFonts w:ascii="Times New Roman" w:eastAsia="Times New Roman" w:hAnsi="Times New Roman" w:cs="Arial"/>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097F51">
        <w:rPr>
          <w:rFonts w:ascii="Times New Roman" w:eastAsia="Times New Roman" w:hAnsi="Times New Roman" w:cs="Arial"/>
          <w:sz w:val="24"/>
          <w:szCs w:val="24"/>
        </w:rPr>
        <w:t>с</w:t>
      </w:r>
      <w:proofErr w:type="gramEnd"/>
      <w:r w:rsidRPr="00097F51">
        <w:rPr>
          <w:rFonts w:ascii="Times New Roman" w:eastAsia="Times New Roman" w:hAnsi="Times New Roman" w:cs="Arial"/>
          <w:sz w:val="24"/>
          <w:szCs w:val="24"/>
        </w:rPr>
        <w:t>:</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r w:rsidRPr="00C2322B">
        <w:rPr>
          <w:rFonts w:ascii="Times New Roman" w:eastAsia="Times New Roman" w:hAnsi="Times New Roman" w:cs="Arial"/>
          <w:sz w:val="28"/>
          <w:szCs w:val="24"/>
        </w:rPr>
        <w:t>_______________________________________________________________________________________________________________________________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C2322B">
        <w:rPr>
          <w:rFonts w:ascii="Times New Roman" w:eastAsia="Times New Roman" w:hAnsi="Times New Roman" w:cs="Arial"/>
          <w:i/>
          <w:sz w:val="20"/>
          <w:szCs w:val="20"/>
        </w:rPr>
        <w:t>(указывается основание отказа в предоставлении разрешения)</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i/>
          <w:sz w:val="20"/>
          <w:szCs w:val="20"/>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097F51"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097F51">
        <w:rPr>
          <w:rFonts w:ascii="Times New Roman" w:eastAsia="Times New Roman" w:hAnsi="Times New Roman" w:cs="Arial"/>
          <w:sz w:val="24"/>
          <w:szCs w:val="24"/>
        </w:rPr>
        <w:t xml:space="preserve">Глава администрации </w:t>
      </w:r>
    </w:p>
    <w:p w:rsidR="00C2322B" w:rsidRPr="00C2322B" w:rsidRDefault="00C2322B" w:rsidP="00C2322B">
      <w:pPr>
        <w:widowControl w:val="0"/>
        <w:pBdr>
          <w:top w:val="single" w:sz="4" w:space="0"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C2322B" w:rsidRPr="00C2322B" w:rsidRDefault="00C2322B" w:rsidP="00C2322B">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r w:rsidRPr="00C2322B">
        <w:rPr>
          <w:rFonts w:ascii="Times New Roman" w:eastAsia="Times New Roman" w:hAnsi="Times New Roman" w:cs="Arial"/>
          <w:sz w:val="20"/>
          <w:szCs w:val="20"/>
        </w:rPr>
        <w:t>(подпись главы администрации)</w:t>
      </w:r>
    </w:p>
    <w:p w:rsidR="00C2322B" w:rsidRPr="00C2322B" w:rsidRDefault="00C2322B" w:rsidP="00C2322B">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p>
    <w:p w:rsidR="00C2322B" w:rsidRPr="00C2322B" w:rsidRDefault="00C2322B" w:rsidP="00C2322B">
      <w:pPr>
        <w:rPr>
          <w:rFonts w:ascii="Times New Roman" w:eastAsia="Times New Roman" w:hAnsi="Times New Roman" w:cs="Arial"/>
          <w:sz w:val="20"/>
          <w:szCs w:val="20"/>
        </w:rPr>
      </w:pPr>
      <w:r w:rsidRPr="00C2322B">
        <w:rPr>
          <w:rFonts w:ascii="Times New Roman" w:eastAsia="Times New Roman" w:hAnsi="Times New Roman" w:cs="Arial"/>
          <w:sz w:val="20"/>
          <w:szCs w:val="20"/>
        </w:rPr>
        <w:br w:type="page"/>
      </w: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pacing w:val="-6"/>
          <w:sz w:val="28"/>
          <w:szCs w:val="28"/>
        </w:rPr>
      </w:pPr>
    </w:p>
    <w:p w:rsidR="00097F51" w:rsidRPr="004E1747" w:rsidRDefault="00097F51" w:rsidP="00097F51">
      <w:pPr>
        <w:autoSpaceDE w:val="0"/>
        <w:autoSpaceDN w:val="0"/>
        <w:adjustRightInd w:val="0"/>
        <w:spacing w:after="0" w:line="240" w:lineRule="auto"/>
        <w:jc w:val="right"/>
        <w:rPr>
          <w:rFonts w:ascii="Times New Roman" w:eastAsia="Times New Roman" w:hAnsi="Times New Roman" w:cs="Times New Roman"/>
          <w:bCs/>
          <w:sz w:val="24"/>
          <w:szCs w:val="24"/>
        </w:rPr>
      </w:pPr>
      <w:r w:rsidRPr="004E1747">
        <w:rPr>
          <w:rFonts w:ascii="Times New Roman" w:eastAsia="Times New Roman" w:hAnsi="Times New Roman" w:cs="Times New Roman"/>
          <w:bCs/>
          <w:sz w:val="24"/>
          <w:szCs w:val="24"/>
        </w:rPr>
        <w:t xml:space="preserve">Приложение </w:t>
      </w:r>
      <w:r>
        <w:rPr>
          <w:rFonts w:ascii="Times New Roman" w:eastAsia="Times New Roman" w:hAnsi="Times New Roman" w:cs="Times New Roman"/>
          <w:bCs/>
          <w:sz w:val="24"/>
          <w:szCs w:val="24"/>
        </w:rPr>
        <w:t>№ 4</w:t>
      </w:r>
    </w:p>
    <w:p w:rsidR="00097F51" w:rsidRDefault="00097F51" w:rsidP="00097F51">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Pr>
          <w:rFonts w:ascii="Times New Roman" w:eastAsia="Times New Roman" w:hAnsi="Times New Roman" w:cs="Times New Roman"/>
          <w:sz w:val="24"/>
          <w:szCs w:val="24"/>
        </w:rPr>
        <w:t xml:space="preserve">                                                                                               к а</w:t>
      </w:r>
      <w:r w:rsidRPr="004E1747">
        <w:rPr>
          <w:rFonts w:ascii="Times New Roman" w:eastAsia="Times New Roman" w:hAnsi="Times New Roman" w:cs="Times New Roman"/>
          <w:sz w:val="24"/>
          <w:szCs w:val="24"/>
        </w:rPr>
        <w:t>дминистративному регламенту</w:t>
      </w:r>
    </w:p>
    <w:p w:rsidR="00C2322B" w:rsidRPr="00C2322B" w:rsidRDefault="00C2322B" w:rsidP="00C2322B">
      <w:pPr>
        <w:widowControl w:val="0"/>
        <w:autoSpaceDE w:val="0"/>
        <w:autoSpaceDN w:val="0"/>
        <w:adjustRightInd w:val="0"/>
        <w:spacing w:after="0" w:line="240" w:lineRule="auto"/>
        <w:ind w:firstLine="720"/>
        <w:rPr>
          <w:rFonts w:ascii="Times New Roman" w:eastAsia="Times New Roman" w:hAnsi="Times New Roman" w:cs="Arial"/>
          <w:i/>
          <w:sz w:val="20"/>
          <w:szCs w:val="20"/>
        </w:rPr>
      </w:pPr>
      <w:r w:rsidRPr="00C2322B">
        <w:rPr>
          <w:rFonts w:ascii="Times New Roman" w:eastAsia="Times New Roman" w:hAnsi="Times New Roman" w:cs="Arial"/>
          <w:i/>
          <w:sz w:val="20"/>
          <w:szCs w:val="20"/>
        </w:rPr>
        <w:t xml:space="preserve">                                                      </w:t>
      </w:r>
    </w:p>
    <w:p w:rsidR="00C2322B" w:rsidRPr="00C2322B" w:rsidRDefault="00C2322B" w:rsidP="00C2322B">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r w:rsidRPr="00C2322B">
        <w:rPr>
          <w:rFonts w:ascii="Times New Roman" w:eastAsia="Times New Roman" w:hAnsi="Times New Roman" w:cs="Arial"/>
          <w:i/>
          <w:iCs/>
          <w:sz w:val="20"/>
          <w:szCs w:val="20"/>
          <w:lang w:bidi="ru-RU"/>
        </w:rPr>
        <w:t>___________________________________________________________________________________________________________________________________________________________________</w:t>
      </w:r>
      <w:r w:rsidR="00097F51">
        <w:rPr>
          <w:rFonts w:ascii="Times New Roman" w:eastAsia="Times New Roman" w:hAnsi="Times New Roman" w:cs="Arial"/>
          <w:i/>
          <w:iCs/>
          <w:sz w:val="20"/>
          <w:szCs w:val="20"/>
          <w:lang w:bidi="ru-RU"/>
        </w:rPr>
        <w:t>_________________</w:t>
      </w:r>
    </w:p>
    <w:p w:rsidR="00C2322B" w:rsidRPr="00C2322B" w:rsidRDefault="00C2322B" w:rsidP="00C2322B">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r w:rsidRPr="00C2322B">
        <w:rPr>
          <w:rFonts w:ascii="Times New Roman" w:eastAsia="Times New Roman" w:hAnsi="Times New Roman" w:cs="Arial"/>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Start"/>
      <w:r w:rsidRPr="00C2322B">
        <w:rPr>
          <w:rFonts w:ascii="Times New Roman" w:eastAsia="Times New Roman" w:hAnsi="Times New Roman" w:cs="Arial"/>
          <w:i/>
          <w:iCs/>
          <w:sz w:val="20"/>
          <w:szCs w:val="20"/>
          <w:lang w:bidi="ru-RU"/>
        </w:rPr>
        <w:t xml:space="preserve"> )</w:t>
      </w:r>
      <w:proofErr w:type="gramEnd"/>
    </w:p>
    <w:p w:rsidR="00C2322B" w:rsidRPr="00C2322B" w:rsidRDefault="00C2322B" w:rsidP="00C2322B">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p>
    <w:p w:rsidR="00C2322B" w:rsidRPr="00C2322B" w:rsidRDefault="00BC36CD" w:rsidP="00BC36CD">
      <w:pPr>
        <w:widowControl w:val="0"/>
        <w:autoSpaceDE w:val="0"/>
        <w:autoSpaceDN w:val="0"/>
        <w:adjustRightInd w:val="0"/>
        <w:spacing w:after="0" w:line="322" w:lineRule="exact"/>
        <w:jc w:val="both"/>
        <w:rPr>
          <w:rFonts w:ascii="Times New Roman" w:eastAsia="Times New Roman" w:hAnsi="Times New Roman" w:cs="Arial"/>
          <w:i/>
          <w:iCs/>
          <w:sz w:val="20"/>
          <w:szCs w:val="20"/>
          <w:lang w:bidi="ru-RU"/>
        </w:rPr>
      </w:pPr>
      <w:r w:rsidRPr="00BC36CD">
        <w:rPr>
          <w:rFonts w:ascii="Times New Roman" w:eastAsia="Times New Roman" w:hAnsi="Times New Roman" w:cs="Arial"/>
          <w:i/>
          <w:iCs/>
          <w:sz w:val="20"/>
          <w:szCs w:val="20"/>
          <w:lang w:bidi="ru-RU"/>
        </w:rPr>
        <w:t>(Примерная форма)</w:t>
      </w:r>
    </w:p>
    <w:p w:rsidR="00C2322B" w:rsidRPr="00C2322B" w:rsidRDefault="00C2322B" w:rsidP="00C2322B">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p>
    <w:p w:rsidR="00C2322B" w:rsidRPr="00097F51" w:rsidRDefault="00C2322B" w:rsidP="00C2322B">
      <w:pPr>
        <w:widowControl w:val="0"/>
        <w:autoSpaceDE w:val="0"/>
        <w:autoSpaceDN w:val="0"/>
        <w:adjustRightInd w:val="0"/>
        <w:spacing w:after="0" w:line="322" w:lineRule="exact"/>
        <w:ind w:right="140"/>
        <w:jc w:val="center"/>
        <w:rPr>
          <w:rFonts w:ascii="Times New Roman" w:eastAsia="Times New Roman" w:hAnsi="Times New Roman" w:cs="Arial"/>
          <w:bCs/>
          <w:sz w:val="24"/>
          <w:szCs w:val="24"/>
          <w:lang w:bidi="ru-RU"/>
        </w:rPr>
      </w:pPr>
      <w:r w:rsidRPr="00097F51">
        <w:rPr>
          <w:rFonts w:ascii="Times New Roman" w:eastAsia="Times New Roman" w:hAnsi="Times New Roman" w:cs="Arial"/>
          <w:bCs/>
          <w:sz w:val="24"/>
          <w:szCs w:val="24"/>
          <w:lang w:bidi="ru-RU"/>
        </w:rPr>
        <w:t>УВЕДОМЛЕНИЕ</w:t>
      </w:r>
    </w:p>
    <w:p w:rsidR="00C2322B" w:rsidRPr="00097F51" w:rsidRDefault="00C2322B" w:rsidP="00C2322B">
      <w:pPr>
        <w:widowControl w:val="0"/>
        <w:autoSpaceDE w:val="0"/>
        <w:autoSpaceDN w:val="0"/>
        <w:adjustRightInd w:val="0"/>
        <w:spacing w:after="0" w:line="322" w:lineRule="exact"/>
        <w:ind w:right="140"/>
        <w:jc w:val="center"/>
        <w:rPr>
          <w:rFonts w:ascii="Times New Roman" w:eastAsia="Times New Roman" w:hAnsi="Times New Roman" w:cs="Arial"/>
          <w:bCs/>
          <w:sz w:val="24"/>
          <w:szCs w:val="24"/>
          <w:lang w:bidi="ru-RU"/>
        </w:rPr>
      </w:pPr>
      <w:r w:rsidRPr="00097F51">
        <w:rPr>
          <w:rFonts w:ascii="Times New Roman" w:eastAsia="Times New Roman" w:hAnsi="Times New Roman" w:cs="Arial"/>
          <w:bCs/>
          <w:sz w:val="24"/>
          <w:szCs w:val="24"/>
          <w:lang w:bidi="ru-RU"/>
        </w:rPr>
        <w:t>об отказе в приеме документов, необходимых для предоставления муниципальной услуги</w:t>
      </w:r>
    </w:p>
    <w:p w:rsidR="00C2322B" w:rsidRPr="00097F51" w:rsidRDefault="00C2322B" w:rsidP="00C2322B">
      <w:pPr>
        <w:widowControl w:val="0"/>
        <w:autoSpaceDE w:val="0"/>
        <w:autoSpaceDN w:val="0"/>
        <w:adjustRightInd w:val="0"/>
        <w:spacing w:after="0" w:line="322" w:lineRule="exact"/>
        <w:ind w:right="140"/>
        <w:jc w:val="center"/>
        <w:rPr>
          <w:rFonts w:ascii="Times New Roman" w:eastAsia="Times New Roman" w:hAnsi="Times New Roman" w:cs="Arial"/>
          <w:bCs/>
          <w:sz w:val="24"/>
          <w:szCs w:val="24"/>
          <w:lang w:bidi="ru-RU"/>
        </w:rPr>
      </w:pPr>
    </w:p>
    <w:p w:rsidR="00C2322B" w:rsidRPr="00C2322B" w:rsidRDefault="00C2322B" w:rsidP="00C2322B">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8"/>
          <w:szCs w:val="24"/>
        </w:rPr>
      </w:pPr>
      <w:r w:rsidRPr="00097F51">
        <w:rPr>
          <w:rFonts w:ascii="Times New Roman" w:eastAsia="Times New Roman" w:hAnsi="Times New Roman" w:cs="Arial"/>
          <w:sz w:val="24"/>
          <w:szCs w:val="24"/>
        </w:rPr>
        <w:t>от________________№_______________</w:t>
      </w:r>
    </w:p>
    <w:p w:rsidR="00C2322B" w:rsidRPr="00C2322B" w:rsidRDefault="00C2322B" w:rsidP="00C2322B">
      <w:pPr>
        <w:widowControl w:val="0"/>
        <w:autoSpaceDE w:val="0"/>
        <w:autoSpaceDN w:val="0"/>
        <w:adjustRightInd w:val="0"/>
        <w:spacing w:after="0" w:line="370" w:lineRule="exact"/>
        <w:ind w:left="460" w:right="320" w:firstLine="700"/>
        <w:jc w:val="both"/>
        <w:rPr>
          <w:rFonts w:ascii="Times New Roman" w:eastAsia="Times New Roman" w:hAnsi="Times New Roman" w:cs="Arial"/>
          <w:i/>
          <w:iCs/>
          <w:sz w:val="15"/>
          <w:szCs w:val="15"/>
          <w:lang w:bidi="ru-RU"/>
        </w:rPr>
      </w:pPr>
    </w:p>
    <w:p w:rsidR="00C2322B" w:rsidRPr="00C2322B" w:rsidRDefault="00C2322B" w:rsidP="00097F51">
      <w:pPr>
        <w:widowControl w:val="0"/>
        <w:autoSpaceDE w:val="0"/>
        <w:autoSpaceDN w:val="0"/>
        <w:adjustRightInd w:val="0"/>
        <w:spacing w:after="0" w:line="240" w:lineRule="auto"/>
        <w:ind w:right="-1" w:firstLine="709"/>
        <w:rPr>
          <w:rFonts w:ascii="Times New Roman" w:eastAsia="Times New Roman" w:hAnsi="Times New Roman" w:cs="Arial"/>
          <w:sz w:val="28"/>
          <w:szCs w:val="28"/>
          <w:lang w:bidi="ru-RU"/>
        </w:rPr>
      </w:pPr>
      <w:r w:rsidRPr="00097F51">
        <w:rPr>
          <w:rFonts w:ascii="Times New Roman" w:eastAsia="Times New Roman" w:hAnsi="Times New Roman" w:cs="Arial"/>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w:t>
      </w:r>
      <w:r w:rsidR="00097F51">
        <w:rPr>
          <w:rFonts w:ascii="Times New Roman" w:eastAsia="Times New Roman" w:hAnsi="Times New Roman" w:cs="Arial"/>
          <w:sz w:val="24"/>
          <w:szCs w:val="24"/>
          <w:lang w:bidi="ru-RU"/>
        </w:rPr>
        <w:t xml:space="preserve">  </w:t>
      </w:r>
      <w:r w:rsidR="00097F51" w:rsidRPr="00097F51">
        <w:rPr>
          <w:rFonts w:ascii="Times New Roman" w:eastAsia="Times New Roman" w:hAnsi="Times New Roman" w:cs="Arial"/>
          <w:sz w:val="24"/>
          <w:szCs w:val="24"/>
          <w:lang w:bidi="ru-RU"/>
        </w:rPr>
        <w:t>документов</w:t>
      </w:r>
      <w:r w:rsidRPr="00097F51">
        <w:rPr>
          <w:rFonts w:ascii="Times New Roman" w:eastAsia="Times New Roman" w:hAnsi="Times New Roman" w:cs="Arial"/>
          <w:sz w:val="24"/>
          <w:szCs w:val="24"/>
          <w:lang w:bidi="ru-RU"/>
        </w:rPr>
        <w:t xml:space="preserve"> </w:t>
      </w:r>
      <w:r w:rsidRPr="00C2322B">
        <w:rPr>
          <w:rFonts w:ascii="Times New Roman" w:eastAsia="Times New Roman" w:hAnsi="Times New Roman" w:cs="Arial"/>
          <w:sz w:val="28"/>
          <w:szCs w:val="28"/>
          <w:lang w:bidi="ru-RU"/>
        </w:rPr>
        <w:t>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09"/>
        <w:jc w:val="center"/>
        <w:rPr>
          <w:rFonts w:ascii="Times New Roman" w:eastAsia="Times New Roman" w:hAnsi="Times New Roman" w:cs="Arial"/>
          <w:i/>
          <w:sz w:val="20"/>
          <w:szCs w:val="20"/>
        </w:rPr>
      </w:pPr>
      <w:proofErr w:type="gramStart"/>
      <w:r w:rsidRPr="00C2322B">
        <w:rPr>
          <w:rFonts w:ascii="Times New Roman" w:eastAsia="Times New Roman" w:hAnsi="Times New Roman" w:cs="Arial"/>
          <w:i/>
          <w:sz w:val="20"/>
          <w:szCs w:val="20"/>
        </w:rPr>
        <w:t>(Ф.И.О. физического лица, наименование юридического лица – заявителя,</w:t>
      </w:r>
      <w:proofErr w:type="gramEnd"/>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4"/>
          <w:szCs w:val="20"/>
        </w:rPr>
      </w:pPr>
      <w:r w:rsidRPr="00C2322B">
        <w:rPr>
          <w:rFonts w:ascii="Times New Roman" w:eastAsia="Times New Roman" w:hAnsi="Times New Roman" w:cs="Arial"/>
          <w:sz w:val="24"/>
          <w:szCs w:val="20"/>
        </w:rPr>
        <w:t>____________________________________________________________________________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C2322B">
        <w:rPr>
          <w:rFonts w:ascii="Times New Roman" w:eastAsia="Times New Roman" w:hAnsi="Times New Roman" w:cs="Arial"/>
          <w:i/>
          <w:sz w:val="20"/>
          <w:szCs w:val="20"/>
        </w:rPr>
        <w:t>дата направления заявления)</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C2322B" w:rsidRPr="00C2322B" w:rsidRDefault="00C2322B" w:rsidP="00097F51">
      <w:pPr>
        <w:widowControl w:val="0"/>
        <w:autoSpaceDE w:val="0"/>
        <w:autoSpaceDN w:val="0"/>
        <w:adjustRightInd w:val="0"/>
        <w:spacing w:after="0" w:line="240" w:lineRule="auto"/>
        <w:ind w:right="-1" w:firstLine="720"/>
        <w:rPr>
          <w:rFonts w:ascii="Times New Roman" w:eastAsia="Times New Roman" w:hAnsi="Times New Roman" w:cs="Arial"/>
          <w:sz w:val="28"/>
          <w:szCs w:val="24"/>
        </w:rPr>
      </w:pPr>
      <w:r w:rsidRPr="00097F51">
        <w:rPr>
          <w:rFonts w:ascii="Times New Roman" w:eastAsia="Times New Roman" w:hAnsi="Times New Roman" w:cs="Arial"/>
          <w:sz w:val="24"/>
          <w:szCs w:val="24"/>
        </w:rPr>
        <w:t>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 в связи</w:t>
      </w:r>
      <w:r w:rsidR="00097F51">
        <w:rPr>
          <w:rFonts w:ascii="Times New Roman" w:eastAsia="Times New Roman" w:hAnsi="Times New Roman" w:cs="Arial"/>
          <w:sz w:val="24"/>
          <w:szCs w:val="24"/>
        </w:rPr>
        <w:t xml:space="preserve"> </w:t>
      </w:r>
      <w:proofErr w:type="gramStart"/>
      <w:r w:rsidR="00097F51" w:rsidRPr="00097F51">
        <w:rPr>
          <w:rFonts w:ascii="Times New Roman" w:eastAsia="Times New Roman" w:hAnsi="Times New Roman" w:cs="Arial"/>
          <w:sz w:val="24"/>
          <w:szCs w:val="24"/>
        </w:rPr>
        <w:t>с</w:t>
      </w:r>
      <w:proofErr w:type="gramEnd"/>
      <w:r w:rsidR="00097F51" w:rsidRPr="00097F51">
        <w:rPr>
          <w:rFonts w:ascii="Times New Roman" w:eastAsia="Times New Roman" w:hAnsi="Times New Roman" w:cs="Arial"/>
          <w:sz w:val="24"/>
          <w:szCs w:val="24"/>
        </w:rPr>
        <w:t>:</w:t>
      </w:r>
      <w:r w:rsidRPr="00097F51">
        <w:rPr>
          <w:rFonts w:ascii="Times New Roman" w:eastAsia="Times New Roman" w:hAnsi="Times New Roman" w:cs="Arial"/>
          <w:sz w:val="24"/>
          <w:szCs w:val="24"/>
        </w:rPr>
        <w:t xml:space="preserve"> </w:t>
      </w:r>
      <w:r w:rsidRPr="00C2322B">
        <w:rPr>
          <w:rFonts w:ascii="Times New Roman" w:eastAsia="Times New Roman" w:hAnsi="Times New Roman" w:cs="Arial"/>
          <w:sz w:val="28"/>
          <w:szCs w:val="24"/>
        </w:rPr>
        <w:t>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4"/>
          <w:szCs w:val="20"/>
        </w:rPr>
      </w:pPr>
      <w:proofErr w:type="gramStart"/>
      <w:r w:rsidRPr="00C2322B">
        <w:rPr>
          <w:rFonts w:ascii="Times New Roman" w:eastAsia="Times New Roman" w:hAnsi="Times New Roman" w:cs="Arial"/>
          <w:i/>
          <w:sz w:val="20"/>
          <w:szCs w:val="20"/>
        </w:rPr>
        <w:t>(указываются основания отказа в приеме документов, необходимых для</w:t>
      </w:r>
      <w:r w:rsidRPr="00C2322B">
        <w:rPr>
          <w:rFonts w:ascii="Times New Roman" w:eastAsia="Times New Roman" w:hAnsi="Times New Roman" w:cs="Arial"/>
          <w:i/>
          <w:sz w:val="24"/>
          <w:szCs w:val="20"/>
        </w:rPr>
        <w:t xml:space="preserve"> </w:t>
      </w:r>
      <w:r w:rsidRPr="00C2322B">
        <w:rPr>
          <w:rFonts w:ascii="Times New Roman" w:eastAsia="Times New Roman" w:hAnsi="Times New Roman" w:cs="Arial"/>
          <w:i/>
          <w:sz w:val="20"/>
          <w:szCs w:val="20"/>
        </w:rPr>
        <w:t>предоставления</w:t>
      </w:r>
      <w:r w:rsidRPr="00C2322B">
        <w:rPr>
          <w:rFonts w:ascii="Times New Roman" w:eastAsia="Times New Roman" w:hAnsi="Times New Roman" w:cs="Arial"/>
          <w:i/>
          <w:sz w:val="24"/>
          <w:szCs w:val="20"/>
        </w:rPr>
        <w:t xml:space="preserve"> </w:t>
      </w:r>
      <w:proofErr w:type="gramEnd"/>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4"/>
          <w:szCs w:val="20"/>
        </w:rPr>
      </w:pPr>
      <w:r w:rsidRPr="00C2322B">
        <w:rPr>
          <w:rFonts w:ascii="Times New Roman" w:eastAsia="Times New Roman" w:hAnsi="Times New Roman" w:cs="Arial"/>
          <w:i/>
          <w:sz w:val="24"/>
          <w:szCs w:val="20"/>
        </w:rPr>
        <w:t>____________________________________________________________________________</w:t>
      </w:r>
    </w:p>
    <w:p w:rsidR="00C2322B" w:rsidRPr="00C2322B" w:rsidRDefault="00C2322B" w:rsidP="00C2322B">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C2322B">
        <w:rPr>
          <w:rFonts w:ascii="Times New Roman" w:eastAsia="Times New Roman" w:hAnsi="Times New Roman" w:cs="Arial"/>
          <w:i/>
          <w:sz w:val="20"/>
          <w:szCs w:val="20"/>
        </w:rPr>
        <w:t>муниципальной услуги)</w:t>
      </w:r>
    </w:p>
    <w:p w:rsidR="00C2322B" w:rsidRPr="00C2322B" w:rsidRDefault="00C2322B" w:rsidP="00C2322B">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C2322B" w:rsidRPr="00097F51" w:rsidRDefault="00C2322B" w:rsidP="00C2322B">
      <w:pPr>
        <w:widowControl w:val="0"/>
        <w:spacing w:after="0" w:line="322" w:lineRule="exact"/>
        <w:ind w:firstLine="460"/>
        <w:jc w:val="both"/>
        <w:rPr>
          <w:rFonts w:ascii="Times New Roman" w:eastAsiaTheme="minorHAnsi" w:hAnsi="Times New Roman"/>
          <w:sz w:val="24"/>
          <w:szCs w:val="24"/>
          <w:lang w:eastAsia="en-US"/>
        </w:rPr>
      </w:pPr>
      <w:r w:rsidRPr="00097F51">
        <w:rPr>
          <w:rFonts w:ascii="Times New Roman" w:eastAsiaTheme="minorHAnsi" w:hAnsi="Times New Roman"/>
          <w:sz w:val="24"/>
          <w:szCs w:val="24"/>
          <w:lang w:eastAsia="en-U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C2322B" w:rsidRDefault="00C2322B"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C2322B" w:rsidRPr="00097F51" w:rsidRDefault="00EF656F" w:rsidP="00C2322B">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Pr>
          <w:rFonts w:ascii="Times New Roman" w:eastAsia="Times New Roman" w:hAnsi="Times New Roman" w:cs="Arial"/>
          <w:sz w:val="24"/>
          <w:szCs w:val="24"/>
        </w:rPr>
        <w:t>С</w:t>
      </w:r>
      <w:r w:rsidRPr="00EF656F">
        <w:rPr>
          <w:rFonts w:ascii="Times New Roman" w:eastAsia="Times New Roman" w:hAnsi="Times New Roman" w:cs="Arial"/>
          <w:sz w:val="24"/>
          <w:szCs w:val="24"/>
        </w:rPr>
        <w:t>е</w:t>
      </w:r>
      <w:r>
        <w:rPr>
          <w:rFonts w:ascii="Times New Roman" w:eastAsia="Times New Roman" w:hAnsi="Times New Roman" w:cs="Arial"/>
          <w:sz w:val="24"/>
          <w:szCs w:val="24"/>
        </w:rPr>
        <w:t>кретарь</w:t>
      </w:r>
      <w:r w:rsidRPr="00EF656F">
        <w:rPr>
          <w:rFonts w:ascii="Times New Roman" w:eastAsia="Times New Roman" w:hAnsi="Times New Roman" w:cs="Arial"/>
          <w:sz w:val="24"/>
          <w:szCs w:val="24"/>
        </w:rPr>
        <w:t xml:space="preserve"> Комиссии</w:t>
      </w:r>
    </w:p>
    <w:p w:rsidR="00C2322B" w:rsidRPr="00C2322B" w:rsidRDefault="00C2322B" w:rsidP="00C2322B">
      <w:pPr>
        <w:widowControl w:val="0"/>
        <w:pBdr>
          <w:top w:val="single" w:sz="4" w:space="9"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C2322B" w:rsidRPr="00C2322B" w:rsidRDefault="00C2322B" w:rsidP="00C2322B">
      <w:pPr>
        <w:widowControl w:val="0"/>
        <w:pBdr>
          <w:top w:val="single" w:sz="4" w:space="9" w:color="000000"/>
        </w:pBdr>
        <w:autoSpaceDE w:val="0"/>
        <w:autoSpaceDN w:val="0"/>
        <w:adjustRightInd w:val="0"/>
        <w:spacing w:after="0" w:line="240" w:lineRule="auto"/>
        <w:ind w:left="5670"/>
        <w:jc w:val="center"/>
        <w:rPr>
          <w:rFonts w:ascii="Times New Roman" w:eastAsia="Times New Roman" w:hAnsi="Times New Roman" w:cs="Arial"/>
          <w:sz w:val="20"/>
          <w:szCs w:val="20"/>
        </w:rPr>
      </w:pPr>
      <w:r w:rsidRPr="00C2322B">
        <w:rPr>
          <w:rFonts w:ascii="Times New Roman" w:eastAsia="Times New Roman" w:hAnsi="Times New Roman" w:cs="Arial"/>
          <w:sz w:val="20"/>
          <w:szCs w:val="20"/>
        </w:rPr>
        <w:t xml:space="preserve">(подпись </w:t>
      </w:r>
      <w:r w:rsidR="00EF656F">
        <w:rPr>
          <w:rFonts w:ascii="Times New Roman" w:eastAsia="Times New Roman" w:hAnsi="Times New Roman" w:cs="Arial"/>
          <w:sz w:val="20"/>
          <w:szCs w:val="20"/>
        </w:rPr>
        <w:t>секретаря</w:t>
      </w:r>
      <w:r w:rsidRPr="00C2322B">
        <w:rPr>
          <w:rFonts w:ascii="Times New Roman" w:eastAsia="Times New Roman" w:hAnsi="Times New Roman" w:cs="Arial"/>
          <w:sz w:val="20"/>
          <w:szCs w:val="20"/>
        </w:rPr>
        <w:t xml:space="preserve"> Комиссии по подготовке проекта правил землепользования и застройки)</w:t>
      </w:r>
    </w:p>
    <w:p w:rsidR="00C2322B" w:rsidRDefault="00C2322B" w:rsidP="00361C56">
      <w:pPr>
        <w:spacing w:after="0" w:line="240" w:lineRule="auto"/>
        <w:ind w:firstLine="709"/>
        <w:jc w:val="both"/>
        <w:rPr>
          <w:rFonts w:ascii="Times New Roman" w:eastAsia="Times New Roman" w:hAnsi="Times New Roman" w:cs="Times New Roman"/>
          <w:sz w:val="24"/>
          <w:szCs w:val="24"/>
        </w:rPr>
      </w:pPr>
    </w:p>
    <w:p w:rsidR="00BC36CD" w:rsidRPr="004E1747" w:rsidRDefault="00BC36CD" w:rsidP="00361C56">
      <w:pPr>
        <w:spacing w:after="0" w:line="240" w:lineRule="auto"/>
        <w:ind w:firstLine="709"/>
        <w:jc w:val="both"/>
        <w:rPr>
          <w:rFonts w:ascii="Times New Roman" w:eastAsia="Times New Roman" w:hAnsi="Times New Roman" w:cs="Times New Roman"/>
          <w:sz w:val="24"/>
          <w:szCs w:val="24"/>
        </w:rPr>
      </w:pPr>
    </w:p>
    <w:sectPr w:rsidR="00BC36CD" w:rsidRPr="004E1747" w:rsidSect="00DC1DF0">
      <w:footerReference w:type="default" r:id="rId1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45" w:rsidRDefault="00591545" w:rsidP="00CD1239">
      <w:pPr>
        <w:spacing w:after="0" w:line="240" w:lineRule="auto"/>
      </w:pPr>
      <w:r>
        <w:separator/>
      </w:r>
    </w:p>
  </w:endnote>
  <w:endnote w:type="continuationSeparator" w:id="0">
    <w:p w:rsidR="00591545" w:rsidRDefault="0059154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91" w:rsidRDefault="004C6C91">
    <w:pPr>
      <w:pStyle w:val="aa"/>
      <w:jc w:val="right"/>
    </w:pPr>
    <w:r>
      <w:fldChar w:fldCharType="begin"/>
    </w:r>
    <w:r>
      <w:instrText>PAGE   \* MERGEFORMAT</w:instrText>
    </w:r>
    <w:r>
      <w:fldChar w:fldCharType="separate"/>
    </w:r>
    <w:r w:rsidR="00F91D1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45" w:rsidRDefault="00591545" w:rsidP="00CD1239">
      <w:pPr>
        <w:spacing w:after="0" w:line="240" w:lineRule="auto"/>
      </w:pPr>
      <w:r>
        <w:separator/>
      </w:r>
    </w:p>
  </w:footnote>
  <w:footnote w:type="continuationSeparator" w:id="0">
    <w:p w:rsidR="00591545" w:rsidRDefault="00591545"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5">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3"/>
  </w:num>
  <w:num w:numId="2">
    <w:abstractNumId w:val="8"/>
  </w:num>
  <w:num w:numId="3">
    <w:abstractNumId w:val="9"/>
  </w:num>
  <w:num w:numId="4">
    <w:abstractNumId w:val="2"/>
  </w:num>
  <w:num w:numId="5">
    <w:abstractNumId w:val="14"/>
  </w:num>
  <w:num w:numId="6">
    <w:abstractNumId w:val="21"/>
  </w:num>
  <w:num w:numId="7">
    <w:abstractNumId w:val="12"/>
  </w:num>
  <w:num w:numId="8">
    <w:abstractNumId w:val="7"/>
  </w:num>
  <w:num w:numId="9">
    <w:abstractNumId w:val="5"/>
  </w:num>
  <w:num w:numId="10">
    <w:abstractNumId w:val="15"/>
  </w:num>
  <w:num w:numId="11">
    <w:abstractNumId w:val="3"/>
  </w:num>
  <w:num w:numId="12">
    <w:abstractNumId w:val="19"/>
  </w:num>
  <w:num w:numId="13">
    <w:abstractNumId w:val="10"/>
  </w:num>
  <w:num w:numId="14">
    <w:abstractNumId w:val="17"/>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4"/>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6"/>
  </w:num>
  <w:num w:numId="21">
    <w:abstractNumId w:val="11"/>
  </w:num>
  <w:num w:numId="22">
    <w:abstractNumId w:val="20"/>
  </w:num>
  <w:num w:numId="23">
    <w:abstractNumId w:val="6"/>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5364"/>
    <w:rsid w:val="0003047C"/>
    <w:rsid w:val="00035048"/>
    <w:rsid w:val="00035D98"/>
    <w:rsid w:val="000407D2"/>
    <w:rsid w:val="00041561"/>
    <w:rsid w:val="0005037B"/>
    <w:rsid w:val="00051074"/>
    <w:rsid w:val="00053C28"/>
    <w:rsid w:val="00057727"/>
    <w:rsid w:val="000579D0"/>
    <w:rsid w:val="000603A0"/>
    <w:rsid w:val="0006050B"/>
    <w:rsid w:val="0006121C"/>
    <w:rsid w:val="00090D31"/>
    <w:rsid w:val="00097F51"/>
    <w:rsid w:val="000A7443"/>
    <w:rsid w:val="000B7538"/>
    <w:rsid w:val="000D56D4"/>
    <w:rsid w:val="000E1EF8"/>
    <w:rsid w:val="000E68E5"/>
    <w:rsid w:val="00107551"/>
    <w:rsid w:val="00107D03"/>
    <w:rsid w:val="00107E11"/>
    <w:rsid w:val="001121A9"/>
    <w:rsid w:val="001220D2"/>
    <w:rsid w:val="00136E8E"/>
    <w:rsid w:val="001423C8"/>
    <w:rsid w:val="001465C2"/>
    <w:rsid w:val="001824E1"/>
    <w:rsid w:val="001831B2"/>
    <w:rsid w:val="00184B2D"/>
    <w:rsid w:val="0018605D"/>
    <w:rsid w:val="001870B1"/>
    <w:rsid w:val="00193AB9"/>
    <w:rsid w:val="001A5514"/>
    <w:rsid w:val="001A7655"/>
    <w:rsid w:val="001B458E"/>
    <w:rsid w:val="001B73D5"/>
    <w:rsid w:val="001C0C85"/>
    <w:rsid w:val="001C2625"/>
    <w:rsid w:val="001D5DB0"/>
    <w:rsid w:val="001E16D8"/>
    <w:rsid w:val="001E552D"/>
    <w:rsid w:val="001F52ED"/>
    <w:rsid w:val="00201C07"/>
    <w:rsid w:val="0020714A"/>
    <w:rsid w:val="00210F06"/>
    <w:rsid w:val="00215DDF"/>
    <w:rsid w:val="00225236"/>
    <w:rsid w:val="00231152"/>
    <w:rsid w:val="00242FA8"/>
    <w:rsid w:val="002450C6"/>
    <w:rsid w:val="00245C21"/>
    <w:rsid w:val="00263B34"/>
    <w:rsid w:val="00264AB7"/>
    <w:rsid w:val="0027105A"/>
    <w:rsid w:val="002720E9"/>
    <w:rsid w:val="00292B1D"/>
    <w:rsid w:val="002A1FA5"/>
    <w:rsid w:val="002B104A"/>
    <w:rsid w:val="002B3313"/>
    <w:rsid w:val="002B58CB"/>
    <w:rsid w:val="002B5F02"/>
    <w:rsid w:val="002C07F8"/>
    <w:rsid w:val="002C4A69"/>
    <w:rsid w:val="002F03E0"/>
    <w:rsid w:val="002F0F10"/>
    <w:rsid w:val="002F13FB"/>
    <w:rsid w:val="002F50B4"/>
    <w:rsid w:val="003015E4"/>
    <w:rsid w:val="00301F17"/>
    <w:rsid w:val="00302BB5"/>
    <w:rsid w:val="00315C44"/>
    <w:rsid w:val="00342890"/>
    <w:rsid w:val="00351552"/>
    <w:rsid w:val="00361C56"/>
    <w:rsid w:val="003706E0"/>
    <w:rsid w:val="00376DF0"/>
    <w:rsid w:val="00394851"/>
    <w:rsid w:val="003973FC"/>
    <w:rsid w:val="003B27B1"/>
    <w:rsid w:val="003B35B7"/>
    <w:rsid w:val="003B56E0"/>
    <w:rsid w:val="003B6755"/>
    <w:rsid w:val="003B7286"/>
    <w:rsid w:val="003D0169"/>
    <w:rsid w:val="003D4C35"/>
    <w:rsid w:val="003D7355"/>
    <w:rsid w:val="003F2E0C"/>
    <w:rsid w:val="003F479F"/>
    <w:rsid w:val="0040779A"/>
    <w:rsid w:val="00415F4B"/>
    <w:rsid w:val="004216DF"/>
    <w:rsid w:val="00422C5F"/>
    <w:rsid w:val="00425DCC"/>
    <w:rsid w:val="004301BC"/>
    <w:rsid w:val="00431066"/>
    <w:rsid w:val="00443C8C"/>
    <w:rsid w:val="00445F36"/>
    <w:rsid w:val="004478FE"/>
    <w:rsid w:val="00447E46"/>
    <w:rsid w:val="004502B2"/>
    <w:rsid w:val="004616AE"/>
    <w:rsid w:val="00474D65"/>
    <w:rsid w:val="00487727"/>
    <w:rsid w:val="004926B9"/>
    <w:rsid w:val="004B48D0"/>
    <w:rsid w:val="004B4B6B"/>
    <w:rsid w:val="004B630C"/>
    <w:rsid w:val="004B6740"/>
    <w:rsid w:val="004C2C3E"/>
    <w:rsid w:val="004C2EFD"/>
    <w:rsid w:val="004C362F"/>
    <w:rsid w:val="004C491E"/>
    <w:rsid w:val="004C5745"/>
    <w:rsid w:val="004C6C91"/>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14EB"/>
    <w:rsid w:val="00542598"/>
    <w:rsid w:val="00543FE0"/>
    <w:rsid w:val="00546504"/>
    <w:rsid w:val="00553577"/>
    <w:rsid w:val="00566B86"/>
    <w:rsid w:val="005710AC"/>
    <w:rsid w:val="00573A8E"/>
    <w:rsid w:val="00585469"/>
    <w:rsid w:val="00591545"/>
    <w:rsid w:val="005A026F"/>
    <w:rsid w:val="005A41A1"/>
    <w:rsid w:val="005B3D0A"/>
    <w:rsid w:val="005E4194"/>
    <w:rsid w:val="005E42F4"/>
    <w:rsid w:val="0060065B"/>
    <w:rsid w:val="00600A52"/>
    <w:rsid w:val="006013A1"/>
    <w:rsid w:val="00605C76"/>
    <w:rsid w:val="006156A7"/>
    <w:rsid w:val="00621064"/>
    <w:rsid w:val="0062112D"/>
    <w:rsid w:val="00625D1A"/>
    <w:rsid w:val="00635E3D"/>
    <w:rsid w:val="00637C03"/>
    <w:rsid w:val="00641E72"/>
    <w:rsid w:val="00647019"/>
    <w:rsid w:val="00665610"/>
    <w:rsid w:val="006674ED"/>
    <w:rsid w:val="00671874"/>
    <w:rsid w:val="00672EE1"/>
    <w:rsid w:val="00685472"/>
    <w:rsid w:val="0069439C"/>
    <w:rsid w:val="00695000"/>
    <w:rsid w:val="006A4E11"/>
    <w:rsid w:val="006B0246"/>
    <w:rsid w:val="006B53F0"/>
    <w:rsid w:val="006B56A2"/>
    <w:rsid w:val="006B6E87"/>
    <w:rsid w:val="006C01EB"/>
    <w:rsid w:val="006E2AE4"/>
    <w:rsid w:val="006E45D0"/>
    <w:rsid w:val="006F48A0"/>
    <w:rsid w:val="006F49FC"/>
    <w:rsid w:val="006F71D6"/>
    <w:rsid w:val="0070437D"/>
    <w:rsid w:val="00726EED"/>
    <w:rsid w:val="0073179D"/>
    <w:rsid w:val="00736AD0"/>
    <w:rsid w:val="00750080"/>
    <w:rsid w:val="007537D9"/>
    <w:rsid w:val="0075793F"/>
    <w:rsid w:val="00766185"/>
    <w:rsid w:val="007747DC"/>
    <w:rsid w:val="007760FE"/>
    <w:rsid w:val="00783366"/>
    <w:rsid w:val="00784E87"/>
    <w:rsid w:val="00786DB2"/>
    <w:rsid w:val="007A3B8D"/>
    <w:rsid w:val="007C128C"/>
    <w:rsid w:val="007C3C14"/>
    <w:rsid w:val="007C7ED3"/>
    <w:rsid w:val="007E720A"/>
    <w:rsid w:val="0080239B"/>
    <w:rsid w:val="00806C8D"/>
    <w:rsid w:val="00807153"/>
    <w:rsid w:val="008254C4"/>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E0E91"/>
    <w:rsid w:val="008E755F"/>
    <w:rsid w:val="008F0A6A"/>
    <w:rsid w:val="008F4736"/>
    <w:rsid w:val="00902E9B"/>
    <w:rsid w:val="00925A95"/>
    <w:rsid w:val="0095673C"/>
    <w:rsid w:val="00957BE2"/>
    <w:rsid w:val="0096491D"/>
    <w:rsid w:val="00966DA2"/>
    <w:rsid w:val="009733F2"/>
    <w:rsid w:val="00977415"/>
    <w:rsid w:val="00990ACB"/>
    <w:rsid w:val="00992C1E"/>
    <w:rsid w:val="009968BB"/>
    <w:rsid w:val="009B4F36"/>
    <w:rsid w:val="009C27A8"/>
    <w:rsid w:val="009C5ABC"/>
    <w:rsid w:val="009D7461"/>
    <w:rsid w:val="009E3A78"/>
    <w:rsid w:val="009F24AF"/>
    <w:rsid w:val="009F2E10"/>
    <w:rsid w:val="009F42E0"/>
    <w:rsid w:val="00A00B8D"/>
    <w:rsid w:val="00A028DB"/>
    <w:rsid w:val="00A036A7"/>
    <w:rsid w:val="00A12B69"/>
    <w:rsid w:val="00A2171F"/>
    <w:rsid w:val="00A26F19"/>
    <w:rsid w:val="00A362F6"/>
    <w:rsid w:val="00A51910"/>
    <w:rsid w:val="00A53415"/>
    <w:rsid w:val="00A5680E"/>
    <w:rsid w:val="00A62C0B"/>
    <w:rsid w:val="00A64847"/>
    <w:rsid w:val="00A65458"/>
    <w:rsid w:val="00A654C7"/>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22888"/>
    <w:rsid w:val="00B30190"/>
    <w:rsid w:val="00B41109"/>
    <w:rsid w:val="00B453C0"/>
    <w:rsid w:val="00B51D26"/>
    <w:rsid w:val="00B53187"/>
    <w:rsid w:val="00B56242"/>
    <w:rsid w:val="00B63537"/>
    <w:rsid w:val="00B75FD1"/>
    <w:rsid w:val="00B80949"/>
    <w:rsid w:val="00B85620"/>
    <w:rsid w:val="00B87BD4"/>
    <w:rsid w:val="00B96A88"/>
    <w:rsid w:val="00BA04E2"/>
    <w:rsid w:val="00BA1CC2"/>
    <w:rsid w:val="00BB6DC1"/>
    <w:rsid w:val="00BB74B8"/>
    <w:rsid w:val="00BC36CD"/>
    <w:rsid w:val="00BC39FD"/>
    <w:rsid w:val="00BD7207"/>
    <w:rsid w:val="00BE2609"/>
    <w:rsid w:val="00BE65B6"/>
    <w:rsid w:val="00BE6E74"/>
    <w:rsid w:val="00BF4DBB"/>
    <w:rsid w:val="00C131ED"/>
    <w:rsid w:val="00C2322B"/>
    <w:rsid w:val="00C26033"/>
    <w:rsid w:val="00C34DCA"/>
    <w:rsid w:val="00C41E38"/>
    <w:rsid w:val="00C51E1D"/>
    <w:rsid w:val="00C54694"/>
    <w:rsid w:val="00C60574"/>
    <w:rsid w:val="00C67B57"/>
    <w:rsid w:val="00C707C8"/>
    <w:rsid w:val="00C85215"/>
    <w:rsid w:val="00C95420"/>
    <w:rsid w:val="00CB0A3E"/>
    <w:rsid w:val="00CB6B0B"/>
    <w:rsid w:val="00CC0B44"/>
    <w:rsid w:val="00CC2D00"/>
    <w:rsid w:val="00CD1239"/>
    <w:rsid w:val="00CD4389"/>
    <w:rsid w:val="00CD46B8"/>
    <w:rsid w:val="00CD5DB8"/>
    <w:rsid w:val="00CE47DD"/>
    <w:rsid w:val="00CE4E59"/>
    <w:rsid w:val="00CE6CD3"/>
    <w:rsid w:val="00CF49EC"/>
    <w:rsid w:val="00D010CC"/>
    <w:rsid w:val="00D04DD7"/>
    <w:rsid w:val="00D06054"/>
    <w:rsid w:val="00D113D6"/>
    <w:rsid w:val="00D117A6"/>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6151"/>
    <w:rsid w:val="00E2370F"/>
    <w:rsid w:val="00E300A6"/>
    <w:rsid w:val="00E340A3"/>
    <w:rsid w:val="00E40A9C"/>
    <w:rsid w:val="00E41A76"/>
    <w:rsid w:val="00E45525"/>
    <w:rsid w:val="00E50959"/>
    <w:rsid w:val="00E73BCC"/>
    <w:rsid w:val="00E8094E"/>
    <w:rsid w:val="00E83DB0"/>
    <w:rsid w:val="00E93089"/>
    <w:rsid w:val="00E97F41"/>
    <w:rsid w:val="00EA3675"/>
    <w:rsid w:val="00EA3D1A"/>
    <w:rsid w:val="00EB603D"/>
    <w:rsid w:val="00EB7474"/>
    <w:rsid w:val="00EB7C82"/>
    <w:rsid w:val="00EC19AC"/>
    <w:rsid w:val="00EC38F1"/>
    <w:rsid w:val="00EC5146"/>
    <w:rsid w:val="00ED10AB"/>
    <w:rsid w:val="00EE2945"/>
    <w:rsid w:val="00EE6159"/>
    <w:rsid w:val="00EF075D"/>
    <w:rsid w:val="00EF656F"/>
    <w:rsid w:val="00EF68DB"/>
    <w:rsid w:val="00F00029"/>
    <w:rsid w:val="00F1029A"/>
    <w:rsid w:val="00F142BB"/>
    <w:rsid w:val="00F21EA0"/>
    <w:rsid w:val="00F36105"/>
    <w:rsid w:val="00F4260D"/>
    <w:rsid w:val="00F43B11"/>
    <w:rsid w:val="00F44834"/>
    <w:rsid w:val="00F50243"/>
    <w:rsid w:val="00F51752"/>
    <w:rsid w:val="00F55B1C"/>
    <w:rsid w:val="00F622DA"/>
    <w:rsid w:val="00F779E2"/>
    <w:rsid w:val="00F802A5"/>
    <w:rsid w:val="00F80B58"/>
    <w:rsid w:val="00F8245D"/>
    <w:rsid w:val="00F91D19"/>
    <w:rsid w:val="00F92524"/>
    <w:rsid w:val="00F95E9A"/>
    <w:rsid w:val="00F96FC6"/>
    <w:rsid w:val="00FA7C27"/>
    <w:rsid w:val="00FB00ED"/>
    <w:rsid w:val="00FC0022"/>
    <w:rsid w:val="00FC4108"/>
    <w:rsid w:val="00FC7DCE"/>
    <w:rsid w:val="00FD2894"/>
    <w:rsid w:val="00FD5FFB"/>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1"/>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uiPriority w:val="99"/>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http://www.krbo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5" Type="http://schemas.openxmlformats.org/officeDocument/2006/relationships/settings" Target="settings.xml"/><Relationship Id="rId15" Type="http://schemas.openxmlformats.org/officeDocument/2006/relationships/hyperlink" Target="http://www.krbor.ru/" TargetMode="Externa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7958-EEDD-4E8F-8C89-7E97326D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3585</TotalTime>
  <Pages>1</Pages>
  <Words>11386</Words>
  <Characters>64903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971</cp:lastModifiedBy>
  <cp:revision>92</cp:revision>
  <cp:lastPrinted>2022-02-25T07:17:00Z</cp:lastPrinted>
  <dcterms:created xsi:type="dcterms:W3CDTF">2017-07-19T13:56:00Z</dcterms:created>
  <dcterms:modified xsi:type="dcterms:W3CDTF">2023-01-10T06:35:00Z</dcterms:modified>
</cp:coreProperties>
</file>