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600BF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E32E37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E32E37" w:rsidRPr="00417B06" w:rsidRDefault="006F454B" w:rsidP="006C2D4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E32E37" w:rsidRDefault="006F454B" w:rsidP="00F65D9C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F65D9C" w:rsidRDefault="00F65D9C" w:rsidP="00F65D9C">
      <w:pPr>
        <w:jc w:val="center"/>
        <w:rPr>
          <w:rFonts w:ascii="Times New Roman" w:hAnsi="Times New Roman" w:cs="Times New Roman"/>
          <w:b/>
          <w:bCs/>
        </w:rPr>
      </w:pPr>
    </w:p>
    <w:p w:rsidR="00F65D9C" w:rsidRDefault="00E04ED2" w:rsidP="006600BF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EE000B">
        <w:rPr>
          <w:rFonts w:ascii="Times New Roman" w:hAnsi="Times New Roman" w:cs="Times New Roman"/>
          <w:b/>
          <w:bCs/>
        </w:rPr>
        <w:t>10.10</w:t>
      </w:r>
      <w:r w:rsidR="004D1A01">
        <w:rPr>
          <w:rFonts w:ascii="Times New Roman" w:hAnsi="Times New Roman" w:cs="Times New Roman"/>
          <w:b/>
          <w:bCs/>
        </w:rPr>
        <w:t xml:space="preserve">.2024   </w:t>
      </w:r>
      <w:proofErr w:type="gramStart"/>
      <w:r w:rsidR="006F7490">
        <w:rPr>
          <w:rFonts w:ascii="Times New Roman" w:hAnsi="Times New Roman" w:cs="Times New Roman"/>
          <w:b/>
          <w:bCs/>
        </w:rPr>
        <w:t>№</w:t>
      </w:r>
      <w:r w:rsidR="00D03B71">
        <w:rPr>
          <w:rFonts w:ascii="Times New Roman" w:hAnsi="Times New Roman" w:cs="Times New Roman"/>
          <w:b/>
          <w:bCs/>
        </w:rPr>
        <w:t xml:space="preserve"> </w:t>
      </w:r>
      <w:r w:rsidR="004D1A01">
        <w:rPr>
          <w:rFonts w:ascii="Times New Roman" w:hAnsi="Times New Roman" w:cs="Times New Roman"/>
          <w:b/>
          <w:bCs/>
        </w:rPr>
        <w:t xml:space="preserve"> </w:t>
      </w:r>
      <w:r w:rsidR="00EE000B">
        <w:rPr>
          <w:rFonts w:ascii="Times New Roman" w:hAnsi="Times New Roman" w:cs="Times New Roman"/>
          <w:b/>
          <w:bCs/>
        </w:rPr>
        <w:t>39</w:t>
      </w:r>
      <w:r w:rsidR="008501FD">
        <w:rPr>
          <w:rFonts w:ascii="Times New Roman" w:hAnsi="Times New Roman" w:cs="Times New Roman"/>
          <w:b/>
          <w:bCs/>
        </w:rPr>
        <w:t>6</w:t>
      </w:r>
      <w:proofErr w:type="gramEnd"/>
    </w:p>
    <w:p w:rsidR="002373DD" w:rsidRPr="006600BF" w:rsidRDefault="002373DD" w:rsidP="002373DD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2373DD" w:rsidTr="002373DD">
        <w:tc>
          <w:tcPr>
            <w:tcW w:w="7054" w:type="dxa"/>
          </w:tcPr>
          <w:p w:rsidR="002373DD" w:rsidRPr="002373DD" w:rsidRDefault="002373DD" w:rsidP="00EE0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8501FD" w:rsidRPr="008501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утвержденный постановлением администрации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</w:t>
            </w:r>
            <w:r w:rsidR="00984E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ненского</w:t>
            </w:r>
            <w:proofErr w:type="spellEnd"/>
            <w:r w:rsidRPr="002373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8501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17.03.2023 № 104</w:t>
            </w:r>
            <w:r w:rsidR="00EE00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 учетом изменений, утвержденных </w:t>
            </w:r>
            <w:r w:rsidR="00EE000B" w:rsidRPr="00EE00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 w:rsidR="00EE000B" w:rsidRPr="00EE00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Красноборского</w:t>
            </w:r>
            <w:proofErr w:type="spellEnd"/>
            <w:r w:rsidR="00EE000B" w:rsidRPr="00EE00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городского поселения </w:t>
            </w:r>
            <w:proofErr w:type="spellStart"/>
            <w:r w:rsidR="00EE000B" w:rsidRPr="00EE00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Тосненского</w:t>
            </w:r>
            <w:proofErr w:type="spellEnd"/>
            <w:r w:rsidR="00EE000B" w:rsidRPr="00EE00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района Ленинград</w:t>
            </w:r>
            <w:r w:rsidR="00EE000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ской области от 19.08.2024 № 306</w:t>
            </w:r>
          </w:p>
        </w:tc>
      </w:tr>
    </w:tbl>
    <w:p w:rsidR="002373DD" w:rsidRDefault="002373DD" w:rsidP="002373DD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F65D9C" w:rsidRPr="002373DD" w:rsidRDefault="006F454B" w:rsidP="00836DA2">
      <w:pPr>
        <w:ind w:firstLine="708"/>
        <w:jc w:val="both"/>
        <w:rPr>
          <w:rFonts w:ascii="Times New Roman" w:hAnsi="Times New Roman" w:cs="Times New Roman"/>
          <w:color w:val="auto"/>
          <w:kern w:val="2"/>
          <w:sz w:val="22"/>
          <w:lang w:eastAsia="ar-SA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В соответствии с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</w:t>
      </w:r>
    </w:p>
    <w:p w:rsidR="002373DD" w:rsidRPr="002373DD" w:rsidRDefault="002373DD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F65D9C" w:rsidRDefault="006F454B" w:rsidP="00836DA2">
      <w:pPr>
        <w:ind w:firstLine="708"/>
        <w:jc w:val="both"/>
        <w:rPr>
          <w:rFonts w:ascii="Times New Roman" w:hAnsi="Times New Roman" w:cs="Times New Roman"/>
          <w:sz w:val="22"/>
        </w:rPr>
      </w:pPr>
      <w:r w:rsidRPr="002373DD">
        <w:rPr>
          <w:rFonts w:ascii="Times New Roman" w:hAnsi="Times New Roman" w:cs="Times New Roman"/>
          <w:sz w:val="22"/>
        </w:rPr>
        <w:t xml:space="preserve">ПОСТАНОВЛЯЮ: </w:t>
      </w:r>
    </w:p>
    <w:p w:rsidR="00EE000B" w:rsidRPr="002373DD" w:rsidRDefault="00EE000B" w:rsidP="00836DA2">
      <w:pPr>
        <w:ind w:firstLine="708"/>
        <w:jc w:val="both"/>
        <w:rPr>
          <w:rFonts w:ascii="Times New Roman" w:hAnsi="Times New Roman" w:cs="Times New Roman"/>
          <w:sz w:val="22"/>
        </w:rPr>
      </w:pPr>
    </w:p>
    <w:p w:rsidR="006F454B" w:rsidRPr="002373DD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 xml:space="preserve">1. Внести изменения в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>административный регламент по предоставлению</w:t>
      </w:r>
      <w:r w:rsidR="00DE5CBA" w:rsidRPr="002373DD">
        <w:rPr>
          <w:rFonts w:ascii="Times New Roman" w:hAnsi="Times New Roman" w:cs="Times New Roman"/>
          <w:b/>
          <w:color w:val="auto"/>
          <w:kern w:val="2"/>
          <w:sz w:val="22"/>
          <w:lang w:eastAsia="ar-SA"/>
        </w:rPr>
        <w:t xml:space="preserve"> </w:t>
      </w:r>
      <w:r w:rsidR="00DE5CBA" w:rsidRPr="002373DD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муниципальной услуги </w:t>
      </w:r>
      <w:r w:rsidR="008501FD" w:rsidRPr="008501FD">
        <w:rPr>
          <w:rFonts w:ascii="Times New Roman" w:hAnsi="Times New Roman" w:cs="Times New Roman"/>
          <w:color w:val="auto"/>
          <w:kern w:val="2"/>
          <w:sz w:val="22"/>
          <w:lang w:eastAsia="ar-SA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, утвержденный постановлением администрации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F209F8" w:rsidRPr="00F209F8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</w:t>
      </w:r>
      <w:r w:rsidR="008501FD">
        <w:rPr>
          <w:rFonts w:ascii="Times New Roman" w:hAnsi="Times New Roman" w:cs="Times New Roman"/>
          <w:color w:val="auto"/>
          <w:kern w:val="2"/>
          <w:sz w:val="22"/>
          <w:lang w:eastAsia="ar-SA"/>
        </w:rPr>
        <w:t>ской области от 17.03.2023 № 104</w:t>
      </w:r>
      <w:r w:rsidR="00EE000B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с </w:t>
      </w:r>
      <w:r w:rsidR="00EE000B" w:rsidRPr="00EE000B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учетом изменений, утвержденных постановлением администрации </w:t>
      </w:r>
      <w:proofErr w:type="spellStart"/>
      <w:r w:rsidR="00EE000B" w:rsidRPr="00EE000B">
        <w:rPr>
          <w:rFonts w:ascii="Times New Roman" w:hAnsi="Times New Roman" w:cs="Times New Roman"/>
          <w:color w:val="auto"/>
          <w:kern w:val="2"/>
          <w:sz w:val="22"/>
          <w:lang w:eastAsia="ar-SA"/>
        </w:rPr>
        <w:t>Красноборского</w:t>
      </w:r>
      <w:proofErr w:type="spellEnd"/>
      <w:r w:rsidR="00EE000B" w:rsidRPr="00EE000B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городского поселения </w:t>
      </w:r>
      <w:proofErr w:type="spellStart"/>
      <w:r w:rsidR="00EE000B" w:rsidRPr="00EE000B">
        <w:rPr>
          <w:rFonts w:ascii="Times New Roman" w:hAnsi="Times New Roman" w:cs="Times New Roman"/>
          <w:color w:val="auto"/>
          <w:kern w:val="2"/>
          <w:sz w:val="22"/>
          <w:lang w:eastAsia="ar-SA"/>
        </w:rPr>
        <w:t>Тосненского</w:t>
      </w:r>
      <w:proofErr w:type="spellEnd"/>
      <w:r w:rsidR="00EE000B" w:rsidRPr="00EE000B">
        <w:rPr>
          <w:rFonts w:ascii="Times New Roman" w:hAnsi="Times New Roman" w:cs="Times New Roman"/>
          <w:color w:val="auto"/>
          <w:kern w:val="2"/>
          <w:sz w:val="22"/>
          <w:lang w:eastAsia="ar-SA"/>
        </w:rPr>
        <w:t xml:space="preserve"> района Ленинградской области от 19.08.2024 № 306</w:t>
      </w:r>
      <w:r w:rsidRPr="002373DD">
        <w:rPr>
          <w:rFonts w:ascii="Times New Roman" w:hAnsi="Times New Roman" w:cs="Times New Roman"/>
          <w:color w:val="auto"/>
          <w:sz w:val="22"/>
        </w:rPr>
        <w:t>:</w:t>
      </w:r>
    </w:p>
    <w:p w:rsidR="00EE000B" w:rsidRPr="00EE000B" w:rsidRDefault="00EE000B" w:rsidP="00EE000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EE000B">
        <w:rPr>
          <w:rFonts w:ascii="Times New Roman" w:hAnsi="Times New Roman" w:cs="Times New Roman"/>
          <w:color w:val="auto"/>
          <w:sz w:val="22"/>
        </w:rPr>
        <w:t>1.1. В пункте 1.2.2 добавить абзац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услуг»».</w:t>
      </w:r>
    </w:p>
    <w:p w:rsidR="00EE000B" w:rsidRPr="00EE000B" w:rsidRDefault="00EE000B" w:rsidP="00EE000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EE000B">
        <w:rPr>
          <w:rFonts w:ascii="Times New Roman" w:hAnsi="Times New Roman" w:cs="Times New Roman"/>
          <w:color w:val="auto"/>
          <w:sz w:val="22"/>
        </w:rPr>
        <w:t xml:space="preserve">1.2. В пункте 2.2. раздел 2), после слов «в электронной форме через личный кабинет заявителя на ПГУ ЛО» добавить «(при технической реализации)». </w:t>
      </w:r>
    </w:p>
    <w:p w:rsidR="00EE000B" w:rsidRPr="00EE000B" w:rsidRDefault="00EE000B" w:rsidP="00EE000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EE000B">
        <w:rPr>
          <w:rFonts w:ascii="Times New Roman" w:hAnsi="Times New Roman" w:cs="Times New Roman"/>
          <w:color w:val="auto"/>
          <w:sz w:val="22"/>
        </w:rPr>
        <w:t>1.3. В пункте 2.3. раздел 2)   после слов «в электронной форме через личный кабинет заявителя на ПГУ ЛО» добавить «(при технической реализации)», добавить   абзац 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000B" w:rsidRPr="00EE000B" w:rsidRDefault="00EE000B" w:rsidP="00EE000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EE000B">
        <w:rPr>
          <w:rFonts w:ascii="Times New Roman" w:hAnsi="Times New Roman" w:cs="Times New Roman"/>
          <w:color w:val="auto"/>
          <w:sz w:val="22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EE000B" w:rsidRPr="00EE000B" w:rsidRDefault="00EE000B" w:rsidP="00EE000B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EE000B">
        <w:rPr>
          <w:rFonts w:ascii="Times New Roman" w:hAnsi="Times New Roman" w:cs="Times New Roman"/>
          <w:color w:val="auto"/>
          <w:sz w:val="22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</w:t>
      </w:r>
      <w:r w:rsidRPr="00EE000B">
        <w:rPr>
          <w:rFonts w:ascii="Times New Roman" w:hAnsi="Times New Roman" w:cs="Times New Roman"/>
          <w:color w:val="auto"/>
          <w:sz w:val="22"/>
        </w:rPr>
        <w:lastRenderedPageBreak/>
        <w:t>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B70306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2. Опубликовать настоящее постановление в газете «</w:t>
      </w:r>
      <w:proofErr w:type="spellStart"/>
      <w:r w:rsidR="00720C3E" w:rsidRPr="002373DD">
        <w:rPr>
          <w:rFonts w:ascii="Times New Roman" w:hAnsi="Times New Roman" w:cs="Times New Roman"/>
          <w:color w:val="auto"/>
          <w:sz w:val="22"/>
        </w:rPr>
        <w:t>Краснобор</w:t>
      </w:r>
      <w:r w:rsidRPr="002373DD">
        <w:rPr>
          <w:rFonts w:ascii="Times New Roman" w:hAnsi="Times New Roman" w:cs="Times New Roman"/>
          <w:color w:val="auto"/>
          <w:sz w:val="22"/>
        </w:rPr>
        <w:t>ский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вестник» и разместить на сайте администрации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Красноборского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городского поселения </w:t>
      </w:r>
      <w:proofErr w:type="spellStart"/>
      <w:r w:rsidRPr="002373DD">
        <w:rPr>
          <w:rFonts w:ascii="Times New Roman" w:hAnsi="Times New Roman" w:cs="Times New Roman"/>
          <w:color w:val="auto"/>
          <w:sz w:val="22"/>
        </w:rPr>
        <w:t>Тосненского</w:t>
      </w:r>
      <w:proofErr w:type="spellEnd"/>
      <w:r w:rsidRPr="002373DD">
        <w:rPr>
          <w:rFonts w:ascii="Times New Roman" w:hAnsi="Times New Roman" w:cs="Times New Roman"/>
          <w:color w:val="auto"/>
          <w:sz w:val="22"/>
        </w:rPr>
        <w:t xml:space="preserve"> района Ленинградской области в информационно-телекоммуникационной сети «Интернет»: </w:t>
      </w:r>
      <w:hyperlink r:id="rId7" w:history="1">
        <w:r w:rsidRPr="002373DD">
          <w:rPr>
            <w:rStyle w:val="a3"/>
            <w:rFonts w:ascii="Times New Roman" w:hAnsi="Times New Roman" w:cs="Times New Roman"/>
            <w:sz w:val="22"/>
          </w:rPr>
          <w:t>http://www.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  <w:lang w:val="en-US"/>
          </w:rPr>
          <w:t>krbor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2373DD">
          <w:rPr>
            <w:rStyle w:val="a3"/>
            <w:rFonts w:ascii="Times New Roman" w:hAnsi="Times New Roman" w:cs="Times New Roman"/>
            <w:sz w:val="22"/>
          </w:rPr>
          <w:t>ru</w:t>
        </w:r>
        <w:proofErr w:type="spellEnd"/>
        <w:r w:rsidRPr="002373DD">
          <w:rPr>
            <w:rStyle w:val="a3"/>
            <w:rFonts w:ascii="Times New Roman" w:hAnsi="Times New Roman" w:cs="Times New Roman"/>
            <w:sz w:val="22"/>
          </w:rPr>
          <w:t>/</w:t>
        </w:r>
      </w:hyperlink>
      <w:r w:rsidRPr="002373DD">
        <w:rPr>
          <w:rFonts w:ascii="Times New Roman" w:hAnsi="Times New Roman" w:cs="Times New Roman"/>
          <w:color w:val="auto"/>
          <w:sz w:val="22"/>
        </w:rPr>
        <w:t>.</w:t>
      </w:r>
    </w:p>
    <w:p w:rsidR="006F454B" w:rsidRPr="002373DD" w:rsidRDefault="00B70306" w:rsidP="00B70306">
      <w:pPr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3. Настоящее постановление вступает в силу с момента официального опубликования (обнародования).</w:t>
      </w:r>
    </w:p>
    <w:p w:rsidR="006F454B" w:rsidRDefault="00B70306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  <w:r w:rsidRPr="002373DD">
        <w:rPr>
          <w:rFonts w:ascii="Times New Roman" w:hAnsi="Times New Roman" w:cs="Times New Roman"/>
          <w:color w:val="auto"/>
          <w:sz w:val="22"/>
        </w:rPr>
        <w:t>4</w:t>
      </w:r>
      <w:r w:rsidR="006F454B" w:rsidRPr="002373DD">
        <w:rPr>
          <w:rFonts w:ascii="Times New Roman" w:hAnsi="Times New Roman" w:cs="Times New Roman"/>
          <w:color w:val="auto"/>
          <w:sz w:val="22"/>
        </w:rPr>
        <w:t>. Контроль за исполнением настоящего постановления оставляю за собой.</w:t>
      </w:r>
    </w:p>
    <w:p w:rsidR="0091135B" w:rsidRPr="002373DD" w:rsidRDefault="0091135B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C2D4C" w:rsidRDefault="006C2D4C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14198F" w:rsidRDefault="0014198F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A51789" w:rsidRPr="002373DD" w:rsidRDefault="00A51789" w:rsidP="006C2D4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color w:val="auto"/>
          <w:sz w:val="22"/>
        </w:rPr>
      </w:pPr>
    </w:p>
    <w:p w:rsidR="006F454B" w:rsidRPr="002373DD" w:rsidRDefault="00EE000B" w:rsidP="00EE000B">
      <w:pPr>
        <w:tabs>
          <w:tab w:val="left" w:pos="6804"/>
        </w:tabs>
        <w:rPr>
          <w:rFonts w:ascii="Times New Roman" w:hAnsi="Times New Roman" w:cs="Times New Roman"/>
          <w:sz w:val="22"/>
        </w:rPr>
      </w:pPr>
      <w:proofErr w:type="spellStart"/>
      <w:r w:rsidRPr="00EE000B">
        <w:rPr>
          <w:rFonts w:ascii="Times New Roman" w:hAnsi="Times New Roman" w:cs="Times New Roman"/>
          <w:sz w:val="22"/>
        </w:rPr>
        <w:t>И.о</w:t>
      </w:r>
      <w:proofErr w:type="spellEnd"/>
      <w:r w:rsidRPr="00EE000B">
        <w:rPr>
          <w:rFonts w:ascii="Times New Roman" w:hAnsi="Times New Roman" w:cs="Times New Roman"/>
          <w:sz w:val="22"/>
        </w:rPr>
        <w:t xml:space="preserve">. главы администрации </w:t>
      </w:r>
      <w:r w:rsidRPr="00EE000B">
        <w:rPr>
          <w:rFonts w:ascii="Times New Roman" w:hAnsi="Times New Roman" w:cs="Times New Roman"/>
          <w:sz w:val="22"/>
        </w:rPr>
        <w:tab/>
      </w:r>
      <w:bookmarkStart w:id="0" w:name="_GoBack"/>
      <w:bookmarkEnd w:id="0"/>
      <w:r w:rsidRPr="00EE000B">
        <w:rPr>
          <w:rFonts w:ascii="Times New Roman" w:hAnsi="Times New Roman" w:cs="Times New Roman"/>
          <w:sz w:val="22"/>
        </w:rPr>
        <w:t>Д.Ю. Матвеев</w:t>
      </w:r>
    </w:p>
    <w:sectPr w:rsidR="006F454B" w:rsidRPr="002373DD" w:rsidSect="002373DD">
      <w:footerReference w:type="default" r:id="rId8"/>
      <w:pgSz w:w="11906" w:h="16838"/>
      <w:pgMar w:top="-851" w:right="707" w:bottom="993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C5" w:rsidRDefault="004C35C5" w:rsidP="00177DD1">
      <w:r>
        <w:separator/>
      </w:r>
    </w:p>
  </w:endnote>
  <w:endnote w:type="continuationSeparator" w:id="0">
    <w:p w:rsidR="004C35C5" w:rsidRDefault="004C35C5" w:rsidP="0017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D1" w:rsidRDefault="00177DD1">
    <w:pPr>
      <w:pStyle w:val="a8"/>
      <w:jc w:val="right"/>
    </w:pPr>
  </w:p>
  <w:p w:rsidR="00177DD1" w:rsidRDefault="00177D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C5" w:rsidRDefault="004C35C5" w:rsidP="00177DD1">
      <w:r>
        <w:separator/>
      </w:r>
    </w:p>
  </w:footnote>
  <w:footnote w:type="continuationSeparator" w:id="0">
    <w:p w:rsidR="004C35C5" w:rsidRDefault="004C35C5" w:rsidP="00177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00544B"/>
    <w:rsid w:val="0003494E"/>
    <w:rsid w:val="00051168"/>
    <w:rsid w:val="00056001"/>
    <w:rsid w:val="00074366"/>
    <w:rsid w:val="0011796A"/>
    <w:rsid w:val="001413F6"/>
    <w:rsid w:val="0014198F"/>
    <w:rsid w:val="00142328"/>
    <w:rsid w:val="00154525"/>
    <w:rsid w:val="00156A30"/>
    <w:rsid w:val="00177A2A"/>
    <w:rsid w:val="00177DD1"/>
    <w:rsid w:val="00195553"/>
    <w:rsid w:val="001A4BC7"/>
    <w:rsid w:val="001B2B57"/>
    <w:rsid w:val="0020578E"/>
    <w:rsid w:val="0021159C"/>
    <w:rsid w:val="002179CD"/>
    <w:rsid w:val="002373DD"/>
    <w:rsid w:val="00246ED6"/>
    <w:rsid w:val="002732F5"/>
    <w:rsid w:val="002A184B"/>
    <w:rsid w:val="002A5F5E"/>
    <w:rsid w:val="002B47F8"/>
    <w:rsid w:val="002E39BD"/>
    <w:rsid w:val="002F5B38"/>
    <w:rsid w:val="003042A5"/>
    <w:rsid w:val="003227A6"/>
    <w:rsid w:val="0037090C"/>
    <w:rsid w:val="003777E6"/>
    <w:rsid w:val="0039749C"/>
    <w:rsid w:val="003A21E0"/>
    <w:rsid w:val="003A5E09"/>
    <w:rsid w:val="003D64E2"/>
    <w:rsid w:val="003D6F4A"/>
    <w:rsid w:val="003F3C13"/>
    <w:rsid w:val="003F4D5E"/>
    <w:rsid w:val="00427BEF"/>
    <w:rsid w:val="00450F5D"/>
    <w:rsid w:val="00455C28"/>
    <w:rsid w:val="004B67EA"/>
    <w:rsid w:val="004B69B2"/>
    <w:rsid w:val="004C35C5"/>
    <w:rsid w:val="004C4F32"/>
    <w:rsid w:val="004D1A01"/>
    <w:rsid w:val="004E4A11"/>
    <w:rsid w:val="005213D9"/>
    <w:rsid w:val="00521EA2"/>
    <w:rsid w:val="00530E58"/>
    <w:rsid w:val="005327AB"/>
    <w:rsid w:val="00540FD4"/>
    <w:rsid w:val="00547181"/>
    <w:rsid w:val="00556BD3"/>
    <w:rsid w:val="0056166C"/>
    <w:rsid w:val="00581503"/>
    <w:rsid w:val="00582872"/>
    <w:rsid w:val="0063270E"/>
    <w:rsid w:val="006536C3"/>
    <w:rsid w:val="006579E4"/>
    <w:rsid w:val="006600BF"/>
    <w:rsid w:val="00674862"/>
    <w:rsid w:val="006C2D4C"/>
    <w:rsid w:val="006D0A6C"/>
    <w:rsid w:val="006F454B"/>
    <w:rsid w:val="006F7490"/>
    <w:rsid w:val="00720C3E"/>
    <w:rsid w:val="00725C28"/>
    <w:rsid w:val="00731085"/>
    <w:rsid w:val="007324BC"/>
    <w:rsid w:val="00735418"/>
    <w:rsid w:val="00757782"/>
    <w:rsid w:val="007846BC"/>
    <w:rsid w:val="007F061B"/>
    <w:rsid w:val="008059BB"/>
    <w:rsid w:val="00836DA2"/>
    <w:rsid w:val="008501FD"/>
    <w:rsid w:val="0085433C"/>
    <w:rsid w:val="008579CC"/>
    <w:rsid w:val="00866BDF"/>
    <w:rsid w:val="00877A7C"/>
    <w:rsid w:val="00886F1B"/>
    <w:rsid w:val="008A082B"/>
    <w:rsid w:val="008A09FB"/>
    <w:rsid w:val="008A5585"/>
    <w:rsid w:val="008B7E27"/>
    <w:rsid w:val="008C4E29"/>
    <w:rsid w:val="008E3C54"/>
    <w:rsid w:val="0091135B"/>
    <w:rsid w:val="009357EB"/>
    <w:rsid w:val="00952FD4"/>
    <w:rsid w:val="0097591E"/>
    <w:rsid w:val="00984E35"/>
    <w:rsid w:val="00985AEB"/>
    <w:rsid w:val="00997B19"/>
    <w:rsid w:val="009A39F7"/>
    <w:rsid w:val="009A6A4D"/>
    <w:rsid w:val="00A12F36"/>
    <w:rsid w:val="00A30665"/>
    <w:rsid w:val="00A35069"/>
    <w:rsid w:val="00A51789"/>
    <w:rsid w:val="00A715F2"/>
    <w:rsid w:val="00A754F4"/>
    <w:rsid w:val="00A9586A"/>
    <w:rsid w:val="00AB5789"/>
    <w:rsid w:val="00AC5FC7"/>
    <w:rsid w:val="00AE7A70"/>
    <w:rsid w:val="00B60D9F"/>
    <w:rsid w:val="00B70306"/>
    <w:rsid w:val="00B72A3B"/>
    <w:rsid w:val="00B75123"/>
    <w:rsid w:val="00B80EE4"/>
    <w:rsid w:val="00B86D21"/>
    <w:rsid w:val="00B95FDF"/>
    <w:rsid w:val="00B96E8B"/>
    <w:rsid w:val="00BB1CC6"/>
    <w:rsid w:val="00BD6038"/>
    <w:rsid w:val="00C53CF5"/>
    <w:rsid w:val="00C624B1"/>
    <w:rsid w:val="00C71922"/>
    <w:rsid w:val="00C7526C"/>
    <w:rsid w:val="00C8478F"/>
    <w:rsid w:val="00CA2FE2"/>
    <w:rsid w:val="00CA5189"/>
    <w:rsid w:val="00D03B71"/>
    <w:rsid w:val="00D24A86"/>
    <w:rsid w:val="00D72059"/>
    <w:rsid w:val="00D91194"/>
    <w:rsid w:val="00D9155C"/>
    <w:rsid w:val="00D91876"/>
    <w:rsid w:val="00D94D48"/>
    <w:rsid w:val="00DD33B5"/>
    <w:rsid w:val="00DD6D32"/>
    <w:rsid w:val="00DE1F58"/>
    <w:rsid w:val="00DE5CBA"/>
    <w:rsid w:val="00E029A7"/>
    <w:rsid w:val="00E04ED2"/>
    <w:rsid w:val="00E32E37"/>
    <w:rsid w:val="00E343BF"/>
    <w:rsid w:val="00E61A63"/>
    <w:rsid w:val="00E779BC"/>
    <w:rsid w:val="00E800D8"/>
    <w:rsid w:val="00E85BB9"/>
    <w:rsid w:val="00E91061"/>
    <w:rsid w:val="00EB2583"/>
    <w:rsid w:val="00EC0689"/>
    <w:rsid w:val="00ED093A"/>
    <w:rsid w:val="00EE000B"/>
    <w:rsid w:val="00EF0EC3"/>
    <w:rsid w:val="00F209F8"/>
    <w:rsid w:val="00F25944"/>
    <w:rsid w:val="00F27783"/>
    <w:rsid w:val="00F4455C"/>
    <w:rsid w:val="00F47AB5"/>
    <w:rsid w:val="00F61D1F"/>
    <w:rsid w:val="00F65D9C"/>
    <w:rsid w:val="00F80153"/>
    <w:rsid w:val="00F96D18"/>
    <w:rsid w:val="00FA2243"/>
    <w:rsid w:val="00FC1230"/>
    <w:rsid w:val="00FC21BE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F0E19"/>
  <w15:docId w15:val="{DC9F0AD9-C9D3-45C8-AFED-B756769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703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789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a6">
    <w:name w:val="header"/>
    <w:basedOn w:val="a"/>
    <w:link w:val="a7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177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DD1"/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table" w:styleId="aa">
    <w:name w:val="Table Grid"/>
    <w:basedOn w:val="a1"/>
    <w:uiPriority w:val="59"/>
    <w:rsid w:val="002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b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EDBF-169A-4632-8B98-3145EF8D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2024-08-19T11:32:00Z</cp:lastPrinted>
  <dcterms:created xsi:type="dcterms:W3CDTF">2018-12-27T11:26:00Z</dcterms:created>
  <dcterms:modified xsi:type="dcterms:W3CDTF">2024-10-10T11:18:00Z</dcterms:modified>
</cp:coreProperties>
</file>