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306CA6">
        <w:rPr>
          <w:rFonts w:ascii="Times New Roman" w:hAnsi="Times New Roman" w:cs="Times New Roman"/>
          <w:b/>
          <w:bCs/>
        </w:rPr>
        <w:t>11</w:t>
      </w:r>
      <w:r w:rsidR="00631B0C">
        <w:rPr>
          <w:rFonts w:ascii="Times New Roman" w:hAnsi="Times New Roman" w:cs="Times New Roman"/>
          <w:b/>
          <w:bCs/>
        </w:rPr>
        <w:t>.09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9A1C78">
        <w:rPr>
          <w:rFonts w:ascii="Times New Roman" w:hAnsi="Times New Roman" w:cs="Times New Roman"/>
          <w:b/>
          <w:bCs/>
        </w:rPr>
        <w:t>342</w:t>
      </w:r>
      <w:bookmarkStart w:id="0" w:name="_GoBack"/>
      <w:bookmarkEnd w:id="0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306CA6" w:rsidRPr="00306C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306C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04.05.2022 № 233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306CA6" w:rsidRPr="00306CA6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разграничена)», утвержденный постановлением администрации </w:t>
      </w:r>
      <w:proofErr w:type="spellStart"/>
      <w:r w:rsidR="00306CA6" w:rsidRPr="00306CA6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306CA6" w:rsidRPr="00306CA6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306CA6" w:rsidRPr="00306CA6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306CA6" w:rsidRPr="00306CA6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04.05.2022 № 233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631B0C" w:rsidRDefault="0020578E" w:rsidP="00631B0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31B0C">
        <w:rPr>
          <w:rFonts w:ascii="Times New Roman" w:hAnsi="Times New Roman" w:cs="Times New Roman"/>
          <w:color w:val="auto"/>
          <w:sz w:val="22"/>
        </w:rPr>
        <w:t>В пункте 1.2.</w:t>
      </w:r>
      <w:r w:rsidR="00757782">
        <w:rPr>
          <w:rFonts w:ascii="Times New Roman" w:hAnsi="Times New Roman" w:cs="Times New Roman"/>
          <w:color w:val="auto"/>
          <w:sz w:val="22"/>
        </w:rPr>
        <w:t xml:space="preserve"> в абзац </w:t>
      </w:r>
      <w:r w:rsidR="00631B0C">
        <w:rPr>
          <w:rFonts w:ascii="Times New Roman" w:hAnsi="Times New Roman" w:cs="Times New Roman"/>
          <w:color w:val="auto"/>
          <w:sz w:val="22"/>
        </w:rPr>
        <w:t>«-юридические лица, добавить «</w:t>
      </w:r>
      <w:r w:rsidR="00631B0C" w:rsidRPr="00631B0C">
        <w:rPr>
          <w:rFonts w:ascii="Times New Roman" w:hAnsi="Times New Roman" w:cs="Times New Roman"/>
          <w:color w:val="auto"/>
          <w:sz w:val="22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31B0C">
        <w:rPr>
          <w:rFonts w:ascii="Times New Roman" w:hAnsi="Times New Roman" w:cs="Times New Roman"/>
          <w:color w:val="auto"/>
          <w:sz w:val="22"/>
        </w:rPr>
        <w:t>»».</w:t>
      </w:r>
    </w:p>
    <w:p w:rsidR="00631B0C" w:rsidRDefault="00306CA6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1.2</w:t>
      </w:r>
      <w:r w:rsidR="00631B0C">
        <w:rPr>
          <w:rFonts w:ascii="Times New Roman" w:hAnsi="Times New Roman" w:cs="Times New Roman"/>
          <w:color w:val="auto"/>
          <w:sz w:val="22"/>
        </w:rPr>
        <w:t xml:space="preserve">. В пункте 2.2.1., добавить </w:t>
      </w:r>
      <w:r w:rsidR="007002AE">
        <w:rPr>
          <w:rFonts w:ascii="Times New Roman" w:hAnsi="Times New Roman" w:cs="Times New Roman"/>
          <w:color w:val="auto"/>
          <w:sz w:val="22"/>
        </w:rPr>
        <w:t>«</w:t>
      </w:r>
      <w:r w:rsidR="007002AE" w:rsidRPr="007002AE">
        <w:rPr>
          <w:rFonts w:ascii="Times New Roman" w:hAnsi="Times New Roman" w:cs="Times New Roman"/>
          <w:color w:val="auto"/>
          <w:sz w:val="22"/>
        </w:rPr>
        <w:t xml:space="preserve">указанных в частях 10 и 11 статьи 7 Федерального закона от </w:t>
      </w:r>
      <w:proofErr w:type="gramStart"/>
      <w:r w:rsidR="007002AE" w:rsidRPr="007002AE">
        <w:rPr>
          <w:rFonts w:ascii="Times New Roman" w:hAnsi="Times New Roman" w:cs="Times New Roman"/>
          <w:color w:val="auto"/>
          <w:sz w:val="22"/>
        </w:rPr>
        <w:t>27.07.2010  №</w:t>
      </w:r>
      <w:proofErr w:type="gramEnd"/>
      <w:r w:rsidR="007002AE" w:rsidRPr="007002AE">
        <w:rPr>
          <w:rFonts w:ascii="Times New Roman" w:hAnsi="Times New Roman" w:cs="Times New Roman"/>
          <w:color w:val="auto"/>
          <w:sz w:val="22"/>
        </w:rPr>
        <w:t xml:space="preserve">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auto"/>
          <w:sz w:val="22"/>
        </w:rPr>
        <w:t>.</w:t>
      </w:r>
    </w:p>
    <w:p w:rsidR="00306CA6" w:rsidRDefault="00306CA6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</w:t>
      </w:r>
      <w:r w:rsidR="007002AE">
        <w:rPr>
          <w:rFonts w:ascii="Times New Roman" w:hAnsi="Times New Roman" w:cs="Times New Roman"/>
          <w:color w:val="auto"/>
          <w:sz w:val="22"/>
        </w:rPr>
        <w:t xml:space="preserve">. В пункте 2.4., </w:t>
      </w:r>
      <w:r>
        <w:rPr>
          <w:rFonts w:ascii="Times New Roman" w:hAnsi="Times New Roman" w:cs="Times New Roman"/>
          <w:color w:val="auto"/>
          <w:sz w:val="22"/>
        </w:rPr>
        <w:t>2.4.1. из</w:t>
      </w:r>
      <w:r w:rsidR="007002AE">
        <w:rPr>
          <w:rFonts w:ascii="Times New Roman" w:hAnsi="Times New Roman" w:cs="Times New Roman"/>
          <w:color w:val="auto"/>
          <w:sz w:val="22"/>
        </w:rPr>
        <w:t>менить «</w:t>
      </w:r>
      <w:r>
        <w:rPr>
          <w:rFonts w:ascii="Times New Roman" w:hAnsi="Times New Roman" w:cs="Times New Roman"/>
          <w:color w:val="auto"/>
          <w:sz w:val="22"/>
        </w:rPr>
        <w:t>(в период до 01.01.2025».</w:t>
      </w:r>
    </w:p>
    <w:p w:rsidR="007002AE" w:rsidRDefault="00306CA6" w:rsidP="00306CA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1.4</w:t>
      </w:r>
      <w:r w:rsidR="007002AE">
        <w:rPr>
          <w:rFonts w:ascii="Times New Roman" w:hAnsi="Times New Roman" w:cs="Times New Roman"/>
          <w:color w:val="auto"/>
          <w:sz w:val="22"/>
        </w:rPr>
        <w:t xml:space="preserve">. В пункте 2.5., </w:t>
      </w:r>
      <w:r>
        <w:rPr>
          <w:rFonts w:ascii="Times New Roman" w:hAnsi="Times New Roman" w:cs="Times New Roman"/>
          <w:color w:val="auto"/>
          <w:sz w:val="22"/>
        </w:rPr>
        <w:t xml:space="preserve">в абзац добавить </w:t>
      </w:r>
      <w:r w:rsidR="00685892">
        <w:rPr>
          <w:rFonts w:ascii="Times New Roman" w:hAnsi="Times New Roman" w:cs="Times New Roman"/>
          <w:color w:val="auto"/>
          <w:sz w:val="22"/>
        </w:rPr>
        <w:t>«</w:t>
      </w:r>
      <w:r w:rsidR="00685892" w:rsidRPr="00685892">
        <w:rPr>
          <w:rFonts w:ascii="Times New Roman" w:hAnsi="Times New Roman" w:cs="Times New Roman"/>
          <w:color w:val="auto"/>
          <w:sz w:val="22"/>
        </w:rPr>
        <w:t>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685892">
        <w:rPr>
          <w:rFonts w:ascii="Times New Roman" w:hAnsi="Times New Roman" w:cs="Times New Roman"/>
          <w:color w:val="auto"/>
          <w:sz w:val="22"/>
        </w:rPr>
        <w:t>».</w:t>
      </w:r>
    </w:p>
    <w:p w:rsidR="007002AE" w:rsidRPr="00685892" w:rsidRDefault="007002AE" w:rsidP="00685892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</w:t>
      </w:r>
      <w:r w:rsidR="00685892">
        <w:rPr>
          <w:rFonts w:ascii="Times New Roman" w:hAnsi="Times New Roman" w:cs="Times New Roman"/>
          <w:color w:val="auto"/>
          <w:sz w:val="22"/>
        </w:rPr>
        <w:t>.5</w:t>
      </w:r>
      <w:r>
        <w:rPr>
          <w:rFonts w:ascii="Times New Roman" w:hAnsi="Times New Roman" w:cs="Times New Roman"/>
          <w:color w:val="auto"/>
          <w:sz w:val="22"/>
        </w:rPr>
        <w:t>. В пункт 3</w:t>
      </w:r>
      <w:r w:rsidR="00685892">
        <w:rPr>
          <w:rFonts w:ascii="Times New Roman" w:hAnsi="Times New Roman" w:cs="Times New Roman"/>
          <w:color w:val="auto"/>
          <w:sz w:val="22"/>
        </w:rPr>
        <w:t>.1.1.</w:t>
      </w:r>
      <w:r>
        <w:rPr>
          <w:rFonts w:ascii="Times New Roman" w:hAnsi="Times New Roman" w:cs="Times New Roman"/>
          <w:color w:val="auto"/>
          <w:sz w:val="22"/>
        </w:rPr>
        <w:t xml:space="preserve">, </w:t>
      </w:r>
      <w:r w:rsidR="00685892">
        <w:rPr>
          <w:rFonts w:ascii="Times New Roman" w:hAnsi="Times New Roman" w:cs="Times New Roman"/>
          <w:color w:val="auto"/>
          <w:sz w:val="22"/>
        </w:rPr>
        <w:t>в разделе 2), в пункте 3.1.3.2. и 3.1.3.3., изменить «</w:t>
      </w:r>
      <w:r w:rsidR="00685892" w:rsidRPr="00685892">
        <w:rPr>
          <w:rFonts w:ascii="Times New Roman" w:hAnsi="Times New Roman" w:cs="Times New Roman"/>
          <w:color w:val="auto"/>
          <w:sz w:val="22"/>
        </w:rPr>
        <w:t>(в период до 01.01.2025</w:t>
      </w:r>
      <w:r w:rsidR="00685892">
        <w:rPr>
          <w:rFonts w:ascii="Times New Roman" w:hAnsi="Times New Roman" w:cs="Times New Roman"/>
          <w:color w:val="auto"/>
          <w:sz w:val="22"/>
        </w:rPr>
        <w:t>».</w:t>
      </w:r>
    </w:p>
    <w:p w:rsidR="007002AE" w:rsidRDefault="00685892" w:rsidP="007002AE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1.6</w:t>
      </w:r>
      <w:r w:rsidR="007002AE">
        <w:rPr>
          <w:rFonts w:ascii="Times New Roman" w:hAnsi="Times New Roman" w:cs="Times New Roman"/>
          <w:color w:val="auto"/>
          <w:sz w:val="22"/>
        </w:rPr>
        <w:t xml:space="preserve">. В </w:t>
      </w:r>
      <w:r>
        <w:rPr>
          <w:rFonts w:ascii="Times New Roman" w:hAnsi="Times New Roman" w:cs="Times New Roman"/>
          <w:color w:val="auto"/>
          <w:sz w:val="22"/>
        </w:rPr>
        <w:t>Приложении 1 заявления в абзаце 2), добавить «</w:t>
      </w:r>
      <w:r w:rsidRPr="00685892">
        <w:rPr>
          <w:rFonts w:ascii="Times New Roman" w:hAnsi="Times New Roman" w:cs="Times New Roman"/>
          <w:color w:val="auto"/>
          <w:sz w:val="22"/>
        </w:rPr>
        <w:t xml:space="preserve">созданию объектов туристской инфраструктуры и иному развитию </w:t>
      </w:r>
      <w:r>
        <w:rPr>
          <w:rFonts w:ascii="Times New Roman" w:hAnsi="Times New Roman" w:cs="Times New Roman"/>
          <w:color w:val="auto"/>
          <w:sz w:val="22"/>
        </w:rPr>
        <w:t>территорий", в абзаце 10) «</w:t>
      </w:r>
      <w:r w:rsidRPr="00685892">
        <w:rPr>
          <w:rFonts w:ascii="Times New Roman" w:hAnsi="Times New Roman" w:cs="Times New Roman"/>
          <w:color w:val="auto"/>
          <w:sz w:val="22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ЗК РФ;</w:t>
      </w:r>
      <w:r>
        <w:rPr>
          <w:rFonts w:ascii="Times New Roman" w:hAnsi="Times New Roman" w:cs="Times New Roman"/>
          <w:color w:val="auto"/>
          <w:sz w:val="22"/>
        </w:rPr>
        <w:t>»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685892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45" w:rsidRDefault="00072745" w:rsidP="00177DD1">
      <w:r>
        <w:separator/>
      </w:r>
    </w:p>
  </w:endnote>
  <w:endnote w:type="continuationSeparator" w:id="0">
    <w:p w:rsidR="00072745" w:rsidRDefault="00072745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45" w:rsidRDefault="00072745" w:rsidP="00177DD1">
      <w:r>
        <w:separator/>
      </w:r>
    </w:p>
  </w:footnote>
  <w:footnote w:type="continuationSeparator" w:id="0">
    <w:p w:rsidR="00072745" w:rsidRDefault="00072745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3512"/>
    <w:rsid w:val="0003494E"/>
    <w:rsid w:val="00051168"/>
    <w:rsid w:val="00056001"/>
    <w:rsid w:val="00072745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06CA6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1B0C"/>
    <w:rsid w:val="0063270E"/>
    <w:rsid w:val="006536C3"/>
    <w:rsid w:val="006579E4"/>
    <w:rsid w:val="006600BF"/>
    <w:rsid w:val="00674862"/>
    <w:rsid w:val="00685892"/>
    <w:rsid w:val="006C2D4C"/>
    <w:rsid w:val="006D0A6C"/>
    <w:rsid w:val="006F454B"/>
    <w:rsid w:val="006F7490"/>
    <w:rsid w:val="007002AE"/>
    <w:rsid w:val="00720C3E"/>
    <w:rsid w:val="00725C28"/>
    <w:rsid w:val="00731085"/>
    <w:rsid w:val="007324BC"/>
    <w:rsid w:val="00757782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1C78"/>
    <w:rsid w:val="009A6A4D"/>
    <w:rsid w:val="00A12F36"/>
    <w:rsid w:val="00A30665"/>
    <w:rsid w:val="00A35069"/>
    <w:rsid w:val="00A51789"/>
    <w:rsid w:val="00A715F2"/>
    <w:rsid w:val="00A754F4"/>
    <w:rsid w:val="00A9586A"/>
    <w:rsid w:val="00AA7BD9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B1CC6"/>
    <w:rsid w:val="00BD435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168EF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047F6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3B1E7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9BA0-E2E3-4105-985E-2D24AC7C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2024-02-28T07:36:00Z</cp:lastPrinted>
  <dcterms:created xsi:type="dcterms:W3CDTF">2018-12-27T11:26:00Z</dcterms:created>
  <dcterms:modified xsi:type="dcterms:W3CDTF">2024-09-11T12:14:00Z</dcterms:modified>
</cp:coreProperties>
</file>