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E04ED2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631B0C">
        <w:rPr>
          <w:rFonts w:ascii="Times New Roman" w:hAnsi="Times New Roman" w:cs="Times New Roman"/>
          <w:b/>
          <w:bCs/>
        </w:rPr>
        <w:t>06.09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AA7BD9">
        <w:rPr>
          <w:rFonts w:ascii="Times New Roman" w:hAnsi="Times New Roman" w:cs="Times New Roman"/>
          <w:b/>
          <w:bCs/>
        </w:rPr>
        <w:t>335</w:t>
      </w:r>
      <w:bookmarkStart w:id="0" w:name="_GoBack"/>
      <w:bookmarkEnd w:id="0"/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631B0C" w:rsidRPr="00631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«Установление публичного сервитута в отношении земельных участков и (или) земель, расположенных на территории муниципального образования </w:t>
            </w:r>
            <w:proofErr w:type="spellStart"/>
            <w:r w:rsidR="00631B0C" w:rsidRPr="00631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Красноборского</w:t>
            </w:r>
            <w:proofErr w:type="spellEnd"/>
            <w:r w:rsidR="00631B0C" w:rsidRPr="00631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631B0C" w:rsidRPr="00631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Тосненского</w:t>
            </w:r>
            <w:proofErr w:type="spellEnd"/>
            <w:r w:rsidR="00631B0C" w:rsidRPr="00631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Ленинградской области (государственная собственность на которые не разграничена ), для их использования в целях, предусмотренных подпунктами 1-7 пункта 4 статьи 23 Земельног</w:t>
            </w:r>
            <w:r w:rsidR="00631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кодекса Российской Федерации»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631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04.09</w:t>
            </w:r>
            <w:r w:rsidR="00E168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.2023</w:t>
            </w:r>
            <w:r w:rsidR="00631B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371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631B0C" w:rsidRPr="00631B0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="00631B0C" w:rsidRPr="00631B0C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631B0C" w:rsidRPr="00631B0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631B0C" w:rsidRPr="00631B0C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631B0C" w:rsidRPr="00631B0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(государственная собственность на которые не разграничена ), для их использования в целях, предусмотренных подпунктами 1-7 пункта 4 статьи 23 Земельного кодекса Российской Федерации», утвержденный постановлением администрации </w:t>
      </w:r>
      <w:proofErr w:type="spellStart"/>
      <w:r w:rsidR="00631B0C" w:rsidRPr="00631B0C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631B0C" w:rsidRPr="00631B0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631B0C" w:rsidRPr="00631B0C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631B0C" w:rsidRPr="00631B0C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04.09.2023 № 371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631B0C" w:rsidRDefault="0020578E" w:rsidP="00631B0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31B0C">
        <w:rPr>
          <w:rFonts w:ascii="Times New Roman" w:hAnsi="Times New Roman" w:cs="Times New Roman"/>
          <w:color w:val="auto"/>
          <w:sz w:val="22"/>
        </w:rPr>
        <w:t>В пункте 1.2.</w:t>
      </w:r>
      <w:r w:rsidR="00757782">
        <w:rPr>
          <w:rFonts w:ascii="Times New Roman" w:hAnsi="Times New Roman" w:cs="Times New Roman"/>
          <w:color w:val="auto"/>
          <w:sz w:val="22"/>
        </w:rPr>
        <w:t xml:space="preserve"> в абзац </w:t>
      </w:r>
      <w:r w:rsidR="00631B0C">
        <w:rPr>
          <w:rFonts w:ascii="Times New Roman" w:hAnsi="Times New Roman" w:cs="Times New Roman"/>
          <w:color w:val="auto"/>
          <w:sz w:val="22"/>
        </w:rPr>
        <w:t>«-юридические лица, добавить «</w:t>
      </w:r>
      <w:r w:rsidR="00631B0C" w:rsidRPr="00631B0C">
        <w:rPr>
          <w:rFonts w:ascii="Times New Roman" w:hAnsi="Times New Roman" w:cs="Times New Roman"/>
          <w:color w:val="auto"/>
          <w:sz w:val="22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31B0C">
        <w:rPr>
          <w:rFonts w:ascii="Times New Roman" w:hAnsi="Times New Roman" w:cs="Times New Roman"/>
          <w:color w:val="auto"/>
          <w:sz w:val="22"/>
        </w:rPr>
        <w:t>»».</w:t>
      </w:r>
    </w:p>
    <w:p w:rsidR="00631B0C" w:rsidRDefault="0020578E" w:rsidP="00631B0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631B0C">
        <w:rPr>
          <w:rFonts w:ascii="Times New Roman" w:hAnsi="Times New Roman" w:cs="Times New Roman"/>
          <w:color w:val="auto"/>
          <w:sz w:val="22"/>
        </w:rPr>
        <w:t xml:space="preserve"> В пункте 2.1.2.</w:t>
      </w:r>
      <w:r w:rsidR="00A51789">
        <w:rPr>
          <w:rFonts w:ascii="Times New Roman" w:hAnsi="Times New Roman" w:cs="Times New Roman"/>
          <w:color w:val="auto"/>
          <w:sz w:val="22"/>
        </w:rPr>
        <w:t>,</w:t>
      </w:r>
      <w:r w:rsidR="00631B0C">
        <w:rPr>
          <w:rFonts w:ascii="Times New Roman" w:hAnsi="Times New Roman" w:cs="Times New Roman"/>
          <w:color w:val="auto"/>
          <w:sz w:val="22"/>
        </w:rPr>
        <w:t xml:space="preserve"> подраздел 2) заменить «</w:t>
      </w:r>
      <w:r w:rsidR="00631B0C" w:rsidRPr="00631B0C">
        <w:rPr>
          <w:rFonts w:ascii="Times New Roman" w:hAnsi="Times New Roman" w:cs="Times New Roman"/>
          <w:color w:val="auto"/>
          <w:sz w:val="22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 (с 01.04.2024);</w:t>
      </w:r>
      <w:r w:rsidR="00631B0C">
        <w:rPr>
          <w:rFonts w:ascii="Times New Roman" w:hAnsi="Times New Roman" w:cs="Times New Roman"/>
          <w:color w:val="auto"/>
          <w:sz w:val="22"/>
        </w:rPr>
        <w:t>»</w:t>
      </w:r>
    </w:p>
    <w:p w:rsidR="00631B0C" w:rsidRDefault="00631B0C" w:rsidP="007002A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1.3. В пункте 2.2.1., добавить </w:t>
      </w:r>
      <w:r w:rsidR="007002AE">
        <w:rPr>
          <w:rFonts w:ascii="Times New Roman" w:hAnsi="Times New Roman" w:cs="Times New Roman"/>
          <w:color w:val="auto"/>
          <w:sz w:val="22"/>
        </w:rPr>
        <w:t>«</w:t>
      </w:r>
      <w:r w:rsidR="007002AE" w:rsidRPr="007002AE">
        <w:rPr>
          <w:rFonts w:ascii="Times New Roman" w:hAnsi="Times New Roman" w:cs="Times New Roman"/>
          <w:color w:val="auto"/>
          <w:sz w:val="22"/>
        </w:rPr>
        <w:t xml:space="preserve">указанных в частях 10 и 11 статьи 7 Федерального закона от </w:t>
      </w:r>
      <w:proofErr w:type="gramStart"/>
      <w:r w:rsidR="007002AE" w:rsidRPr="007002AE">
        <w:rPr>
          <w:rFonts w:ascii="Times New Roman" w:hAnsi="Times New Roman" w:cs="Times New Roman"/>
          <w:color w:val="auto"/>
          <w:sz w:val="22"/>
        </w:rPr>
        <w:t>27.07.2010  №</w:t>
      </w:r>
      <w:proofErr w:type="gramEnd"/>
      <w:r w:rsidR="007002AE" w:rsidRPr="007002AE">
        <w:rPr>
          <w:rFonts w:ascii="Times New Roman" w:hAnsi="Times New Roman" w:cs="Times New Roman"/>
          <w:color w:val="auto"/>
          <w:sz w:val="22"/>
        </w:rPr>
        <w:t xml:space="preserve"> 210-ФЗ «Об организации предоставления государственных и муниципальных </w:t>
      </w:r>
      <w:proofErr w:type="spellStart"/>
      <w:r w:rsidR="007002AE" w:rsidRPr="007002AE">
        <w:rPr>
          <w:rFonts w:ascii="Times New Roman" w:hAnsi="Times New Roman" w:cs="Times New Roman"/>
          <w:color w:val="auto"/>
          <w:sz w:val="22"/>
        </w:rPr>
        <w:t>услуг»</w:t>
      </w:r>
      <w:r w:rsidR="007002AE">
        <w:rPr>
          <w:rFonts w:ascii="Times New Roman" w:hAnsi="Times New Roman" w:cs="Times New Roman"/>
          <w:color w:val="auto"/>
          <w:sz w:val="22"/>
        </w:rPr>
        <w:t>ю</w:t>
      </w:r>
      <w:proofErr w:type="spellEnd"/>
    </w:p>
    <w:p w:rsidR="007002AE" w:rsidRDefault="007002AE" w:rsidP="007002A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1.4. В пункте 2.4., заменить «</w:t>
      </w:r>
      <w:r w:rsidRPr="007002AE">
        <w:rPr>
          <w:rFonts w:ascii="Times New Roman" w:hAnsi="Times New Roman" w:cs="Times New Roman"/>
          <w:color w:val="auto"/>
          <w:sz w:val="22"/>
        </w:rPr>
        <w:t>о поступившем ходатайстве, предусмотренного подпунктом 1 пункта 3 статьи 39.42 Земельного кодекса РФ</w:t>
      </w:r>
      <w:r>
        <w:rPr>
          <w:rFonts w:ascii="Times New Roman" w:hAnsi="Times New Roman" w:cs="Times New Roman"/>
          <w:color w:val="auto"/>
          <w:sz w:val="22"/>
        </w:rPr>
        <w:t>» на «</w:t>
      </w:r>
      <w:r w:rsidRPr="007002AE">
        <w:rPr>
          <w:rFonts w:ascii="Times New Roman" w:hAnsi="Times New Roman" w:cs="Times New Roman"/>
          <w:color w:val="auto"/>
          <w:sz w:val="22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</w:t>
      </w:r>
      <w:r>
        <w:rPr>
          <w:rFonts w:ascii="Times New Roman" w:hAnsi="Times New Roman" w:cs="Times New Roman"/>
          <w:color w:val="auto"/>
          <w:sz w:val="22"/>
        </w:rPr>
        <w:t>датайство».</w:t>
      </w:r>
    </w:p>
    <w:p w:rsidR="007002AE" w:rsidRPr="007002AE" w:rsidRDefault="007002AE" w:rsidP="007002A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1.5. В пункте 2.5., исключить «</w:t>
      </w:r>
      <w:r w:rsidRPr="007002AE">
        <w:rPr>
          <w:rFonts w:ascii="Times New Roman" w:hAnsi="Times New Roman" w:cs="Times New Roman"/>
          <w:color w:val="auto"/>
          <w:sz w:val="22"/>
        </w:rPr>
        <w:t>Гражданский кодекс Российской Федерации (часть первая)</w:t>
      </w:r>
    </w:p>
    <w:p w:rsidR="007002AE" w:rsidRDefault="007002AE" w:rsidP="007002A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7002AE">
        <w:rPr>
          <w:rFonts w:ascii="Times New Roman" w:hAnsi="Times New Roman" w:cs="Times New Roman"/>
          <w:color w:val="auto"/>
          <w:sz w:val="22"/>
        </w:rPr>
        <w:t>от 30.11.1994 № 51-ФЗ;</w:t>
      </w:r>
      <w:r>
        <w:rPr>
          <w:rFonts w:ascii="Times New Roman" w:hAnsi="Times New Roman" w:cs="Times New Roman"/>
          <w:color w:val="auto"/>
          <w:sz w:val="22"/>
        </w:rPr>
        <w:t>».</w:t>
      </w:r>
    </w:p>
    <w:p w:rsidR="007002AE" w:rsidRDefault="007002AE" w:rsidP="007002A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1.6. В пункт 3, добавить раздел «</w:t>
      </w:r>
      <w:r w:rsidRPr="007002AE">
        <w:rPr>
          <w:rFonts w:ascii="Times New Roman" w:hAnsi="Times New Roman" w:cs="Times New Roman"/>
          <w:color w:val="auto"/>
          <w:sz w:val="22"/>
        </w:rPr>
        <w:t>5) не соблюдены условия установления публичного сервитута, предусмотренные статьей 23 Земельного кодекса Российской Федерации</w:t>
      </w:r>
      <w:r>
        <w:rPr>
          <w:rFonts w:ascii="Times New Roman" w:hAnsi="Times New Roman" w:cs="Times New Roman"/>
          <w:color w:val="auto"/>
          <w:sz w:val="22"/>
        </w:rPr>
        <w:t>».</w:t>
      </w:r>
    </w:p>
    <w:p w:rsidR="007002AE" w:rsidRDefault="007002AE" w:rsidP="007002A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1.7. В пункте 3.1.3.2., в абзаце 6 действие, заменить «</w:t>
      </w:r>
      <w:r w:rsidRPr="007002AE">
        <w:rPr>
          <w:rFonts w:ascii="Times New Roman" w:hAnsi="Times New Roman" w:cs="Times New Roman"/>
          <w:color w:val="auto"/>
          <w:sz w:val="22"/>
        </w:rPr>
        <w:t>предусмотренного подпунктом 1 пункта 3 статьи 39.42 Земельного кодекса РФ сообщения о поступившем ходатайстве. о поступившем ходатайстве, предусмотренного подпунктом 1 пункта 3 статьи 39.42 Земельного кодекса РФ</w:t>
      </w:r>
      <w:r>
        <w:rPr>
          <w:rFonts w:ascii="Times New Roman" w:hAnsi="Times New Roman" w:cs="Times New Roman"/>
          <w:color w:val="auto"/>
          <w:sz w:val="22"/>
        </w:rPr>
        <w:t>» на «</w:t>
      </w:r>
      <w:r w:rsidRPr="007002AE">
        <w:rPr>
          <w:rFonts w:ascii="Times New Roman" w:hAnsi="Times New Roman" w:cs="Times New Roman"/>
          <w:color w:val="auto"/>
          <w:sz w:val="22"/>
        </w:rPr>
        <w:t>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</w:t>
      </w:r>
      <w:r>
        <w:rPr>
          <w:rFonts w:ascii="Times New Roman" w:hAnsi="Times New Roman" w:cs="Times New Roman"/>
          <w:color w:val="auto"/>
          <w:sz w:val="22"/>
        </w:rPr>
        <w:t>»</w:t>
      </w:r>
      <w:r w:rsidRPr="007002AE">
        <w:rPr>
          <w:rFonts w:ascii="Times New Roman" w:hAnsi="Times New Roman" w:cs="Times New Roman"/>
          <w:color w:val="auto"/>
          <w:sz w:val="22"/>
        </w:rPr>
        <w:t>.</w:t>
      </w:r>
    </w:p>
    <w:p w:rsidR="007002AE" w:rsidRPr="007002AE" w:rsidRDefault="007002AE" w:rsidP="00F047F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lastRenderedPageBreak/>
        <w:t xml:space="preserve">1.8. В пункте 3.1.7., исключить </w:t>
      </w:r>
      <w:r w:rsidR="00F047F6">
        <w:rPr>
          <w:rFonts w:ascii="Times New Roman" w:hAnsi="Times New Roman" w:cs="Times New Roman"/>
          <w:color w:val="auto"/>
          <w:sz w:val="22"/>
        </w:rPr>
        <w:t>раздел 2) и раздел 3).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F047F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Заместитель главы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>
        <w:rPr>
          <w:rFonts w:ascii="Times New Roman" w:hAnsi="Times New Roman" w:cs="Times New Roman"/>
          <w:sz w:val="22"/>
        </w:rPr>
        <w:t>Д.Ю. Матвеев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56" w:rsidRDefault="00BD4356" w:rsidP="00177DD1">
      <w:r>
        <w:separator/>
      </w:r>
    </w:p>
  </w:endnote>
  <w:endnote w:type="continuationSeparator" w:id="0">
    <w:p w:rsidR="00BD4356" w:rsidRDefault="00BD4356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56" w:rsidRDefault="00BD4356" w:rsidP="00177DD1">
      <w:r>
        <w:separator/>
      </w:r>
    </w:p>
  </w:footnote>
  <w:footnote w:type="continuationSeparator" w:id="0">
    <w:p w:rsidR="00BD4356" w:rsidRDefault="00BD4356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3512"/>
    <w:rsid w:val="0003494E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56BD3"/>
    <w:rsid w:val="0056166C"/>
    <w:rsid w:val="00581503"/>
    <w:rsid w:val="00582872"/>
    <w:rsid w:val="00631B0C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002AE"/>
    <w:rsid w:val="00720C3E"/>
    <w:rsid w:val="00725C28"/>
    <w:rsid w:val="00731085"/>
    <w:rsid w:val="007324BC"/>
    <w:rsid w:val="00757782"/>
    <w:rsid w:val="007846BC"/>
    <w:rsid w:val="007F061B"/>
    <w:rsid w:val="008059BB"/>
    <w:rsid w:val="00836DA2"/>
    <w:rsid w:val="0085433C"/>
    <w:rsid w:val="008579CC"/>
    <w:rsid w:val="00866BDF"/>
    <w:rsid w:val="00877A7C"/>
    <w:rsid w:val="00886F1B"/>
    <w:rsid w:val="008A082B"/>
    <w:rsid w:val="008A5585"/>
    <w:rsid w:val="008C4E29"/>
    <w:rsid w:val="008E3C54"/>
    <w:rsid w:val="0091135B"/>
    <w:rsid w:val="009357EB"/>
    <w:rsid w:val="00952FD4"/>
    <w:rsid w:val="0097591E"/>
    <w:rsid w:val="00984E35"/>
    <w:rsid w:val="00997B19"/>
    <w:rsid w:val="009A6A4D"/>
    <w:rsid w:val="00A12F36"/>
    <w:rsid w:val="00A30665"/>
    <w:rsid w:val="00A35069"/>
    <w:rsid w:val="00A51789"/>
    <w:rsid w:val="00A715F2"/>
    <w:rsid w:val="00A754F4"/>
    <w:rsid w:val="00A9586A"/>
    <w:rsid w:val="00AA7BD9"/>
    <w:rsid w:val="00AB5789"/>
    <w:rsid w:val="00AC5FC7"/>
    <w:rsid w:val="00AE7A70"/>
    <w:rsid w:val="00B60D9F"/>
    <w:rsid w:val="00B70306"/>
    <w:rsid w:val="00B72A3B"/>
    <w:rsid w:val="00B75123"/>
    <w:rsid w:val="00B80EE4"/>
    <w:rsid w:val="00B86D21"/>
    <w:rsid w:val="00B95FDF"/>
    <w:rsid w:val="00BB1CC6"/>
    <w:rsid w:val="00BD435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168EF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047F6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7BF0B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5B29-1CC3-4128-AD4C-146C76E3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2024-02-28T07:36:00Z</cp:lastPrinted>
  <dcterms:created xsi:type="dcterms:W3CDTF">2018-12-27T11:26:00Z</dcterms:created>
  <dcterms:modified xsi:type="dcterms:W3CDTF">2024-09-06T08:49:00Z</dcterms:modified>
</cp:coreProperties>
</file>