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504745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 w:rsidRPr="00504745">
        <w:rPr>
          <w:b/>
          <w:color w:val="000000" w:themeColor="text1"/>
          <w:sz w:val="24"/>
          <w:szCs w:val="24"/>
        </w:rPr>
        <w:t>03.07.2023 № 238</w:t>
      </w:r>
    </w:p>
    <w:p w:rsid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7A11A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8C2FC4" w:rsidRPr="008C2FC4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по предоставлению муниципальной услуги «Решение вопроса о приватизации жилого помещения муниципального жилищного фонда»</w:t>
      </w:r>
      <w:r w:rsidR="00AB2400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8C2FC4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06</w:t>
      </w:r>
      <w:r w:rsidR="00AB2400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.</w:t>
      </w:r>
      <w:r w:rsidR="008C2FC4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04</w:t>
      </w:r>
      <w:r w:rsidR="00AB2400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.2023 № </w:t>
      </w:r>
      <w:r w:rsidR="008C2FC4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140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8C2FC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</w:t>
      </w:r>
      <w:r w:rsidR="008C2FC4" w:rsidRPr="008C2FC4">
        <w:rPr>
          <w:sz w:val="24"/>
          <w:szCs w:val="24"/>
        </w:rPr>
        <w:t xml:space="preserve"> по предоставлению муниципальной услуги «Решение вопроса о приватизации жилого помещения муниципального жилищного фонда», утвержденный постановлением администрации Красноборского городского поселения Тосненского района Ленинградской области от 06.04.2023 № 140</w:t>
      </w:r>
      <w:r w:rsidRPr="00F676C6">
        <w:rPr>
          <w:sz w:val="24"/>
          <w:szCs w:val="24"/>
        </w:rPr>
        <w:t xml:space="preserve">, </w:t>
      </w:r>
      <w:r w:rsidR="00AB2400" w:rsidRPr="00AB2400">
        <w:rPr>
          <w:sz w:val="24"/>
          <w:szCs w:val="24"/>
        </w:rPr>
        <w:t xml:space="preserve">утвержденный постановлением администрации Красноборского городского поселения Тосненского района Ленинградской области от </w:t>
      </w:r>
      <w:r w:rsidR="008C2FC4" w:rsidRPr="008C2FC4">
        <w:rPr>
          <w:sz w:val="24"/>
          <w:szCs w:val="24"/>
        </w:rPr>
        <w:t xml:space="preserve">06.04.2023 № 140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8C2FC4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C2FC4">
        <w:rPr>
          <w:sz w:val="24"/>
          <w:szCs w:val="24"/>
        </w:rPr>
        <w:t>пункт 2.6.1.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B3380B">
        <w:rPr>
          <w:sz w:val="24"/>
          <w:szCs w:val="24"/>
        </w:rPr>
        <w:t>изложить</w:t>
      </w:r>
      <w:r w:rsidR="008C2FC4">
        <w:rPr>
          <w:sz w:val="24"/>
          <w:szCs w:val="24"/>
        </w:rPr>
        <w:t xml:space="preserve"> в следующей редакции:</w:t>
      </w:r>
    </w:p>
    <w:p w:rsidR="00E9313E" w:rsidRPr="00E9313E" w:rsidRDefault="008C2FC4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t>«</w:t>
      </w:r>
      <w:r w:rsidR="00E9313E"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2.6.1. Заявление о передаче жилого помещения в собственность граждан (приложение 1, 2 к административному регламенту).</w:t>
      </w:r>
    </w:p>
    <w:p w:rsidR="00E9313E" w:rsidRPr="00E9313E" w:rsidRDefault="00E9313E" w:rsidP="00E931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9313E">
        <w:rPr>
          <w:rFonts w:ascii="Times New Roman" w:eastAsia="Calibri" w:hAnsi="Times New Roman" w:cs="Times New Roman"/>
          <w:iCs/>
          <w:color w:val="auto"/>
          <w:lang w:bidi="ar-SA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E9313E">
        <w:rPr>
          <w:rFonts w:ascii="Times New Roman" w:eastAsia="Calibri" w:hAnsi="Times New Roman" w:cs="Times New Roman"/>
          <w:color w:val="auto"/>
          <w:lang w:bidi="ar-SA"/>
        </w:rPr>
        <w:t>ПГУ ЛО/ЕПГУ (при технической реализации).</w:t>
      </w:r>
    </w:p>
    <w:p w:rsidR="00E9313E" w:rsidRPr="00E9313E" w:rsidRDefault="00E9313E" w:rsidP="00E931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9313E">
        <w:rPr>
          <w:rFonts w:ascii="Times New Roman" w:eastAsia="Calibri" w:hAnsi="Times New Roman" w:cs="Times New Roman"/>
          <w:color w:val="auto"/>
          <w:lang w:bidi="ar-SA"/>
        </w:rPr>
        <w:t>К заявлению прилагаются следующие документы, заверенные должным образом: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trike/>
          <w:color w:val="auto"/>
          <w:lang w:eastAsia="en-US" w:bidi="ar-SA"/>
        </w:rPr>
      </w:pPr>
      <w:bookmarkStart w:id="0" w:name="Par130"/>
      <w:bookmarkEnd w:id="0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документы, удостоверяющие личность гражданина Российской Федерации, в том числе военнослужащего. </w:t>
      </w:r>
    </w:p>
    <w:p w:rsidR="00E9313E" w:rsidRPr="00E9313E" w:rsidRDefault="00E9313E" w:rsidP="00E9313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</w:t>
      </w:r>
      <w:proofErr w:type="gramEnd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</w:t>
      </w:r>
      <w:hyperlink r:id="rId9" w:history="1">
        <w:r w:rsidRPr="00E9313E">
          <w:rPr>
            <w:rFonts w:ascii="Times New Roman" w:eastAsiaTheme="minorHAnsi" w:hAnsi="Times New Roman" w:cs="Times New Roman"/>
            <w:color w:val="auto"/>
            <w:lang w:eastAsia="en-US" w:bidi="ar-SA"/>
          </w:rPr>
          <w:t>пунктом 2 статьи 185.1</w:t>
        </w:r>
      </w:hyperlink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доверенность в простой письменной форме);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Par135"/>
      <w:bookmarkEnd w:id="1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в случае подачи заявления опекуном от имени несовершеннолетнего до 14 лет или недееспособного гражданина – опекунское удостоверение и постановление о назначении опекуна;</w:t>
      </w:r>
    </w:p>
    <w:p w:rsidR="00E9313E" w:rsidRPr="00E9313E" w:rsidRDefault="00E9313E" w:rsidP="00E9313E">
      <w:pPr>
        <w:widowControl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E9313E" w:rsidRPr="00E9313E" w:rsidRDefault="00E9313E" w:rsidP="00E9313E">
      <w:pPr>
        <w:widowControl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документы, удостоверяющие личность гражданина Российской Федерации доверенного лица;</w:t>
      </w:r>
    </w:p>
    <w:p w:rsidR="00E9313E" w:rsidRPr="00E9313E" w:rsidRDefault="00E9313E" w:rsidP="00E9313E">
      <w:pPr>
        <w:widowControl/>
        <w:tabs>
          <w:tab w:val="left" w:pos="540"/>
        </w:tabs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E9313E" w:rsidRPr="00E9313E" w:rsidRDefault="00E9313E" w:rsidP="00E9313E">
      <w:pPr>
        <w:widowControl/>
        <w:tabs>
          <w:tab w:val="left" w:pos="540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- нотариально удостоверенное согласие на приватизацию временно отсутствующих членов семьи, сохраняющих право на жилую площадь в соответствии со </w:t>
      </w:r>
      <w:hyperlink r:id="rId10" w:history="1">
        <w:r w:rsidRPr="00E9313E">
          <w:rPr>
            <w:rFonts w:ascii="Times New Roman" w:eastAsiaTheme="minorHAnsi" w:hAnsi="Times New Roman" w:cs="Times New Roman"/>
            <w:color w:val="auto"/>
            <w:lang w:eastAsia="en-US" w:bidi="ar-SA"/>
          </w:rPr>
          <w:t>статьей 71</w:t>
        </w:r>
      </w:hyperlink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Жилищного кодекса Российской Федерации, – доверенность на представителя;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согласие органов опеки </w:t>
      </w:r>
      <w:proofErr w:type="gramStart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на отказ от включения несовершеннолетних в число участников общей собственности на приватизируемое жилое помещение в случае</w:t>
      </w:r>
      <w:proofErr w:type="gramEnd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:rsidR="00E9313E" w:rsidRP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Граждане, отбывающие срок наказания, представляют:</w:t>
      </w:r>
    </w:p>
    <w:p w:rsidR="00E9313E" w:rsidRP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при участии в приватизации жилого помещения – заверенную начальником учреждения доверенность; </w:t>
      </w:r>
    </w:p>
    <w:p w:rsidR="00E9313E" w:rsidRP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:rsidR="00E9313E" w:rsidRP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:rsid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получения муниципальной услуги»;</w:t>
      </w:r>
    </w:p>
    <w:p w:rsid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1.2.пункт 2.7. </w:t>
      </w:r>
      <w:r w:rsidR="00B3380B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B3380B">
        <w:rPr>
          <w:rFonts w:ascii="Times New Roman" w:eastAsiaTheme="minorHAnsi" w:hAnsi="Times New Roman" w:cs="Times New Roman"/>
          <w:color w:val="auto"/>
          <w:lang w:eastAsia="en-US" w:bidi="ar-SA"/>
        </w:rPr>
        <w:t>изложить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следующей редакции: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охранное свидетельство в случае если с заявлением обращаются граждане, изъявившие </w:t>
      </w: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желание приватизировать забронированные ими жилые помещения;</w:t>
      </w:r>
    </w:p>
    <w:p w:rsidR="00E9313E" w:rsidRPr="00E9313E" w:rsidRDefault="00E9313E" w:rsidP="00E931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о правах отдельного лица на имевшиеся (имеющиеся) у него объекты недвижимости в Федеральной службе государственной регистрации, кадастра и картографии;</w:t>
      </w:r>
    </w:p>
    <w:p w:rsidR="00E9313E" w:rsidRPr="00E9313E" w:rsidRDefault="00E9313E" w:rsidP="00E931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Леноблкомимущества</w:t>
      </w:r>
      <w:proofErr w:type="spellEnd"/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25.07.2016 № 21, от 25.07.2016 № 22 в ГУП «Леноблинвентаризация»;</w:t>
      </w:r>
    </w:p>
    <w:p w:rsid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313E">
        <w:rPr>
          <w:rFonts w:ascii="Times New Roman" w:eastAsiaTheme="minorHAnsi" w:hAnsi="Times New Roman" w:cs="Times New Roman"/>
          <w:color w:val="auto"/>
          <w:lang w:eastAsia="en-US" w:bidi="ar-SA"/>
        </w:rPr>
        <w:t>- архивные сведения,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– для граждан, менявших место жительства в период с 11.07.1991 по 31.01.1998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</w:r>
      <w:r w:rsidR="00F676C6">
        <w:rPr>
          <w:sz w:val="24"/>
          <w:szCs w:val="24"/>
        </w:rPr>
        <w:t>Н.И. Аксенов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>
      <w:bookmarkStart w:id="2" w:name="_GoBack"/>
      <w:bookmarkEnd w:id="2"/>
    </w:p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E0" w:rsidRDefault="00BD1AE0">
      <w:r>
        <w:separator/>
      </w:r>
    </w:p>
  </w:endnote>
  <w:endnote w:type="continuationSeparator" w:id="0">
    <w:p w:rsidR="00BD1AE0" w:rsidRDefault="00BD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E0" w:rsidRDefault="00BD1AE0"/>
  </w:footnote>
  <w:footnote w:type="continuationSeparator" w:id="0">
    <w:p w:rsidR="00BD1AE0" w:rsidRDefault="00BD1A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146AD5"/>
    <w:rsid w:val="00155152"/>
    <w:rsid w:val="00164729"/>
    <w:rsid w:val="001728EC"/>
    <w:rsid w:val="00181DD1"/>
    <w:rsid w:val="002645B0"/>
    <w:rsid w:val="002763F1"/>
    <w:rsid w:val="002A6C0E"/>
    <w:rsid w:val="002F62B8"/>
    <w:rsid w:val="0038413D"/>
    <w:rsid w:val="003C1B04"/>
    <w:rsid w:val="003E39FE"/>
    <w:rsid w:val="004237EA"/>
    <w:rsid w:val="00471BCA"/>
    <w:rsid w:val="004D5452"/>
    <w:rsid w:val="004E5CDB"/>
    <w:rsid w:val="00504745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B50DA"/>
    <w:rsid w:val="00BD1AE0"/>
    <w:rsid w:val="00BD7137"/>
    <w:rsid w:val="00C44281"/>
    <w:rsid w:val="00C47020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F9DFC05538998D978C48D6BCC0F84A49C8C85E0EEEFAEFB56F46BE6FB0D3EC3D4CD91EA7367331Df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44A09AB8389992756DE0BA5DA6794810F61DDDC3FF7AC12C16A263468DAC8A45819B7399FFACC3179CAF0B2CEB475DB8BD8D274ByB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Platonova</cp:lastModifiedBy>
  <cp:revision>6</cp:revision>
  <cp:lastPrinted>2023-07-03T14:54:00Z</cp:lastPrinted>
  <dcterms:created xsi:type="dcterms:W3CDTF">2023-06-29T13:02:00Z</dcterms:created>
  <dcterms:modified xsi:type="dcterms:W3CDTF">2023-07-03T14:56:00Z</dcterms:modified>
</cp:coreProperties>
</file>