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88" w:rsidRDefault="00A17B88" w:rsidP="00A17B88">
      <w:pPr>
        <w:widowControl w:val="0"/>
        <w:shd w:val="clear" w:color="auto" w:fill="FFFFFF"/>
        <w:autoSpaceDE w:val="0"/>
        <w:autoSpaceDN w:val="0"/>
        <w:adjustRightInd w:val="0"/>
        <w:spacing w:after="0" w:line="240" w:lineRule="auto"/>
        <w:jc w:val="center"/>
        <w:rPr>
          <w:rFonts w:eastAsia="Times New Roman"/>
          <w:b/>
          <w:bCs/>
          <w:color w:val="000000"/>
          <w:spacing w:val="2"/>
          <w:szCs w:val="24"/>
          <w:lang w:eastAsia="ru-RU"/>
        </w:rPr>
      </w:pPr>
      <w:r>
        <w:rPr>
          <w:rFonts w:eastAsia="Times New Roman"/>
          <w:b/>
          <w:bCs/>
          <w:noProof/>
          <w:color w:val="000000"/>
          <w:spacing w:val="2"/>
          <w:szCs w:val="24"/>
          <w:lang w:eastAsia="ru-RU"/>
        </w:rPr>
        <w:drawing>
          <wp:inline distT="0" distB="0" distL="0" distR="0" wp14:anchorId="03ABD735">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F86C4E" w:rsidRPr="00F86C4E" w:rsidRDefault="00F86C4E" w:rsidP="00F86C4E">
      <w:pPr>
        <w:widowControl w:val="0"/>
        <w:shd w:val="clear" w:color="auto" w:fill="FFFFFF"/>
        <w:autoSpaceDE w:val="0"/>
        <w:autoSpaceDN w:val="0"/>
        <w:adjustRightInd w:val="0"/>
        <w:spacing w:after="0" w:line="288" w:lineRule="exact"/>
        <w:ind w:left="1454" w:right="922" w:firstLine="557"/>
        <w:rPr>
          <w:rFonts w:eastAsia="Times New Roman"/>
          <w:sz w:val="20"/>
          <w:szCs w:val="20"/>
          <w:lang w:eastAsia="ru-RU"/>
        </w:rPr>
      </w:pPr>
      <w:r w:rsidRPr="00F86C4E">
        <w:rPr>
          <w:rFonts w:eastAsia="Times New Roman"/>
          <w:b/>
          <w:bCs/>
          <w:color w:val="000000"/>
          <w:spacing w:val="2"/>
          <w:szCs w:val="24"/>
          <w:lang w:eastAsia="ru-RU"/>
        </w:rPr>
        <w:t xml:space="preserve">КРАСНОБОРСКОЕ ГОРОДСКОЕ ПОСЕЛЕНИЕ </w:t>
      </w:r>
      <w:r w:rsidRPr="00F86C4E">
        <w:rPr>
          <w:rFonts w:eastAsia="Times New Roman"/>
          <w:b/>
          <w:bCs/>
          <w:color w:val="000000"/>
          <w:spacing w:val="-5"/>
          <w:szCs w:val="24"/>
          <w:lang w:eastAsia="ru-RU"/>
        </w:rPr>
        <w:t>ТОСНЕНСКОГО РАЙОНА ЛЕНИНГРАДСКОЙ ОБЛАСТИ</w:t>
      </w:r>
    </w:p>
    <w:p w:rsidR="003E729D" w:rsidRDefault="003E729D" w:rsidP="00F86C4E">
      <w:pPr>
        <w:widowControl w:val="0"/>
        <w:shd w:val="clear" w:color="auto" w:fill="FFFFFF"/>
        <w:autoSpaceDE w:val="0"/>
        <w:autoSpaceDN w:val="0"/>
        <w:adjustRightInd w:val="0"/>
        <w:spacing w:after="0" w:line="682" w:lineRule="exact"/>
        <w:ind w:left="3298" w:right="2765"/>
        <w:rPr>
          <w:rFonts w:eastAsia="Times New Roman"/>
          <w:color w:val="000000"/>
          <w:spacing w:val="-6"/>
          <w:sz w:val="28"/>
          <w:szCs w:val="28"/>
          <w:lang w:eastAsia="ru-RU"/>
        </w:rPr>
      </w:pPr>
      <w:r>
        <w:rPr>
          <w:rFonts w:eastAsia="Times New Roman"/>
          <w:color w:val="000000"/>
          <w:spacing w:val="-6"/>
          <w:sz w:val="28"/>
          <w:szCs w:val="28"/>
          <w:lang w:eastAsia="ru-RU"/>
        </w:rPr>
        <w:t>АДМИНИСТРАЦИЯ</w:t>
      </w:r>
    </w:p>
    <w:p w:rsidR="00F86C4E" w:rsidRPr="00F86C4E" w:rsidRDefault="003E729D" w:rsidP="00F86C4E">
      <w:pPr>
        <w:widowControl w:val="0"/>
        <w:shd w:val="clear" w:color="auto" w:fill="FFFFFF"/>
        <w:autoSpaceDE w:val="0"/>
        <w:autoSpaceDN w:val="0"/>
        <w:adjustRightInd w:val="0"/>
        <w:spacing w:after="0" w:line="682" w:lineRule="exact"/>
        <w:ind w:left="3298" w:right="2765"/>
        <w:rPr>
          <w:rFonts w:eastAsia="Times New Roman"/>
          <w:sz w:val="28"/>
          <w:szCs w:val="28"/>
          <w:lang w:eastAsia="ru-RU"/>
        </w:rPr>
      </w:pPr>
      <w:r>
        <w:rPr>
          <w:rFonts w:eastAsia="Times New Roman"/>
          <w:color w:val="000000"/>
          <w:spacing w:val="14"/>
          <w:sz w:val="28"/>
          <w:szCs w:val="28"/>
          <w:lang w:eastAsia="ru-RU"/>
        </w:rPr>
        <w:t>ПОСТАНОВЛЕНИЕ</w:t>
      </w:r>
    </w:p>
    <w:p w:rsidR="004639D6" w:rsidRDefault="004639D6" w:rsidP="004639D6">
      <w:pPr>
        <w:spacing w:after="0"/>
        <w:jc w:val="both"/>
      </w:pPr>
    </w:p>
    <w:p w:rsidR="004639D6" w:rsidRDefault="001A5B07" w:rsidP="004639D6">
      <w:pPr>
        <w:spacing w:after="0"/>
        <w:jc w:val="both"/>
      </w:pPr>
      <w:r>
        <w:t>09.08.2021 №341</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66853" w:rsidTr="00066853">
        <w:tc>
          <w:tcPr>
            <w:tcW w:w="5070" w:type="dxa"/>
          </w:tcPr>
          <w:p w:rsidR="00066853" w:rsidRDefault="003D28BF" w:rsidP="001A5B07">
            <w:pPr>
              <w:jc w:val="both"/>
            </w:pPr>
            <w:r w:rsidRPr="003D28BF">
              <w:t>Об утверждении административного регламента по предоставлению муниципальной услуги «Предоставление участка земли для погребения умершего на территории общественного кладбища»</w:t>
            </w:r>
          </w:p>
        </w:tc>
      </w:tr>
    </w:tbl>
    <w:p w:rsidR="0061260F" w:rsidRDefault="0061260F" w:rsidP="004639D6">
      <w:pPr>
        <w:spacing w:after="0"/>
        <w:jc w:val="both"/>
      </w:pPr>
    </w:p>
    <w:p w:rsidR="0061260F" w:rsidRDefault="003D28BF" w:rsidP="003E729D">
      <w:pPr>
        <w:spacing w:after="0" w:line="240" w:lineRule="auto"/>
        <w:ind w:firstLine="709"/>
        <w:jc w:val="both"/>
      </w:pPr>
      <w:r w:rsidRPr="003D28BF">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00FA1C68" w:rsidRPr="00FA1C68">
        <w:t xml:space="preserve">, </w:t>
      </w:r>
      <w:r w:rsidR="00F13997">
        <w:t>Уставом Красноборского городского поселения Тосненского района Ленинградской области</w:t>
      </w:r>
      <w:r w:rsidR="00FA1C68">
        <w:t>,</w:t>
      </w:r>
    </w:p>
    <w:p w:rsidR="0061260F" w:rsidRPr="008D4293" w:rsidRDefault="003E729D" w:rsidP="003E729D">
      <w:pPr>
        <w:spacing w:before="120" w:after="120" w:line="240" w:lineRule="auto"/>
        <w:jc w:val="both"/>
        <w:rPr>
          <w:b/>
        </w:rPr>
      </w:pPr>
      <w:r>
        <w:rPr>
          <w:b/>
        </w:rPr>
        <w:t>ПОСТАНОВЛЯЕТ</w:t>
      </w:r>
      <w:r w:rsidR="0061260F" w:rsidRPr="008D4293">
        <w:rPr>
          <w:b/>
        </w:rPr>
        <w:t>:</w:t>
      </w:r>
    </w:p>
    <w:p w:rsidR="003D28BF" w:rsidRDefault="001A5B07" w:rsidP="001A5B07">
      <w:pPr>
        <w:pStyle w:val="a3"/>
        <w:numPr>
          <w:ilvl w:val="0"/>
          <w:numId w:val="4"/>
        </w:numPr>
        <w:spacing w:after="0" w:line="240" w:lineRule="auto"/>
        <w:ind w:left="0" w:firstLine="426"/>
        <w:jc w:val="both"/>
      </w:pPr>
      <w:r>
        <w:t>Утвердить</w:t>
      </w:r>
      <w:r w:rsidR="00A479C7">
        <w:t xml:space="preserve"> </w:t>
      </w:r>
      <w:r w:rsidR="003D28BF" w:rsidRPr="003D28BF">
        <w:t>административный регламент по предоставлению муниципальной услуги «Предоставление участка земли для погребения умершего на территории общественного кладбища» согласно приложению</w:t>
      </w:r>
      <w:r w:rsidR="00F13997">
        <w:t xml:space="preserve">. </w:t>
      </w:r>
    </w:p>
    <w:p w:rsidR="001A5B07" w:rsidRDefault="001A5B07" w:rsidP="001A5B07">
      <w:pPr>
        <w:pStyle w:val="a3"/>
        <w:numPr>
          <w:ilvl w:val="0"/>
          <w:numId w:val="4"/>
        </w:numPr>
        <w:ind w:left="0" w:firstLine="426"/>
      </w:pPr>
      <w:r w:rsidRPr="001A5B07">
        <w:t>Разместить настоящее постановление на официальном сайте администрации Красноборского городского поселения Тосненского района Ленинградской области www.krbor.ru</w:t>
      </w:r>
    </w:p>
    <w:p w:rsidR="003D28BF" w:rsidRDefault="003D28BF" w:rsidP="001A5B07">
      <w:pPr>
        <w:pStyle w:val="a3"/>
        <w:numPr>
          <w:ilvl w:val="0"/>
          <w:numId w:val="4"/>
        </w:numPr>
        <w:tabs>
          <w:tab w:val="left" w:pos="851"/>
        </w:tabs>
        <w:spacing w:after="0" w:line="240" w:lineRule="auto"/>
        <w:ind w:left="0" w:firstLine="426"/>
        <w:jc w:val="both"/>
      </w:pPr>
      <w:r>
        <w:t>Настоящее постановление вступает в силу с момента подписания.</w:t>
      </w:r>
    </w:p>
    <w:p w:rsidR="004639D6" w:rsidRDefault="003D28BF" w:rsidP="001A5B07">
      <w:pPr>
        <w:pStyle w:val="a3"/>
        <w:numPr>
          <w:ilvl w:val="0"/>
          <w:numId w:val="4"/>
        </w:numPr>
        <w:tabs>
          <w:tab w:val="left" w:pos="851"/>
        </w:tabs>
        <w:spacing w:after="0" w:line="240" w:lineRule="auto"/>
        <w:ind w:left="0" w:firstLine="426"/>
        <w:jc w:val="both"/>
      </w:pPr>
      <w:r>
        <w:t>Контроль за исполнением настоящего постановления оставляю за собой.</w:t>
      </w:r>
    </w:p>
    <w:p w:rsidR="008D4293" w:rsidRDefault="008D4293" w:rsidP="008D4293">
      <w:pPr>
        <w:spacing w:after="0"/>
        <w:jc w:val="both"/>
      </w:pPr>
    </w:p>
    <w:p w:rsidR="008D4293" w:rsidRDefault="008D4293" w:rsidP="008D4293">
      <w:pPr>
        <w:spacing w:after="0"/>
        <w:jc w:val="both"/>
      </w:pPr>
    </w:p>
    <w:p w:rsidR="00A87279" w:rsidRDefault="00A87279" w:rsidP="008D4293">
      <w:pPr>
        <w:spacing w:after="0"/>
        <w:jc w:val="both"/>
      </w:pPr>
    </w:p>
    <w:p w:rsidR="00A87279" w:rsidRDefault="00A87279" w:rsidP="008D4293">
      <w:pPr>
        <w:spacing w:after="0"/>
        <w:jc w:val="both"/>
      </w:pPr>
    </w:p>
    <w:p w:rsidR="00A87279" w:rsidRDefault="00A87279" w:rsidP="008D4293">
      <w:pPr>
        <w:spacing w:after="0"/>
        <w:jc w:val="both"/>
      </w:pPr>
    </w:p>
    <w:p w:rsidR="007B3B31" w:rsidRDefault="003E729D" w:rsidP="003E729D">
      <w:pPr>
        <w:tabs>
          <w:tab w:val="left" w:pos="6804"/>
        </w:tabs>
        <w:spacing w:after="0"/>
        <w:jc w:val="both"/>
      </w:pPr>
      <w:r>
        <w:t>Глава</w:t>
      </w:r>
      <w:r w:rsidR="00A526D8">
        <w:t xml:space="preserve"> администрации </w:t>
      </w:r>
      <w:r>
        <w:tab/>
      </w:r>
      <w:r w:rsidR="00FA1C68">
        <w:t>Н.И.Аксенов</w:t>
      </w:r>
    </w:p>
    <w:p w:rsidR="007B3B31" w:rsidRDefault="007B3B31" w:rsidP="008D4293">
      <w:pPr>
        <w:spacing w:after="0"/>
        <w:jc w:val="both"/>
      </w:pPr>
    </w:p>
    <w:p w:rsidR="00FA1C68" w:rsidRDefault="00FA1C68" w:rsidP="008D4293">
      <w:pPr>
        <w:spacing w:after="0"/>
        <w:jc w:val="both"/>
      </w:pPr>
    </w:p>
    <w:p w:rsidR="00FA1C68" w:rsidRDefault="00FA1C68" w:rsidP="008D4293">
      <w:pPr>
        <w:spacing w:after="0"/>
        <w:jc w:val="both"/>
      </w:pPr>
    </w:p>
    <w:p w:rsidR="00A87279" w:rsidRDefault="00A87279" w:rsidP="008D4293">
      <w:pPr>
        <w:spacing w:after="0"/>
        <w:jc w:val="both"/>
      </w:pPr>
    </w:p>
    <w:p w:rsidR="00A87279" w:rsidRDefault="00A87279" w:rsidP="008D4293">
      <w:pPr>
        <w:spacing w:after="0"/>
        <w:jc w:val="both"/>
      </w:pPr>
    </w:p>
    <w:p w:rsidR="00A87279" w:rsidRDefault="00A87279" w:rsidP="008D4293">
      <w:pPr>
        <w:spacing w:after="0"/>
        <w:jc w:val="both"/>
      </w:pPr>
    </w:p>
    <w:p w:rsidR="00C71AF0" w:rsidRDefault="00C71AF0" w:rsidP="008D4293">
      <w:pPr>
        <w:spacing w:after="0"/>
        <w:jc w:val="both"/>
      </w:pPr>
    </w:p>
    <w:p w:rsidR="001A5B07" w:rsidRDefault="003E729D" w:rsidP="008D4293">
      <w:pPr>
        <w:spacing w:after="0"/>
        <w:jc w:val="both"/>
        <w:rPr>
          <w:sz w:val="18"/>
          <w:szCs w:val="18"/>
        </w:rPr>
      </w:pPr>
      <w:r w:rsidRPr="003E729D">
        <w:rPr>
          <w:sz w:val="18"/>
          <w:szCs w:val="18"/>
        </w:rPr>
        <w:t>Исп.</w:t>
      </w:r>
      <w:r w:rsidR="001A5B07">
        <w:rPr>
          <w:sz w:val="18"/>
          <w:szCs w:val="18"/>
        </w:rPr>
        <w:t>Косарева А.В.</w:t>
      </w:r>
    </w:p>
    <w:p w:rsidR="001A5B07" w:rsidRDefault="001A5B07">
      <w:pPr>
        <w:rPr>
          <w:sz w:val="18"/>
          <w:szCs w:val="18"/>
        </w:rPr>
      </w:pPr>
      <w:r>
        <w:rPr>
          <w:sz w:val="18"/>
          <w:szCs w:val="18"/>
        </w:rPr>
        <w:br w:type="page"/>
      </w:r>
    </w:p>
    <w:p w:rsidR="007B3B31" w:rsidRPr="003E729D" w:rsidRDefault="007B3B31" w:rsidP="008D4293">
      <w:pPr>
        <w:spacing w:after="0"/>
        <w:jc w:val="both"/>
        <w:rPr>
          <w:sz w:val="18"/>
          <w:szCs w:val="18"/>
        </w:rPr>
      </w:pP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tblGrid>
      <w:tr w:rsidR="003E729D" w:rsidTr="00952EA4">
        <w:tc>
          <w:tcPr>
            <w:tcW w:w="5278" w:type="dxa"/>
          </w:tcPr>
          <w:p w:rsidR="00D75967" w:rsidRDefault="00D75967" w:rsidP="008D4293">
            <w:pPr>
              <w:jc w:val="both"/>
            </w:pPr>
            <w:r>
              <w:t xml:space="preserve">Приложение к постановлению администрации Красноборского городского поселения Тосненского района Ленинградской области </w:t>
            </w:r>
          </w:p>
          <w:p w:rsidR="003E729D" w:rsidRDefault="00D75967" w:rsidP="00A87279">
            <w:pPr>
              <w:jc w:val="both"/>
            </w:pPr>
            <w:r>
              <w:t xml:space="preserve">от </w:t>
            </w:r>
            <w:r w:rsidR="00A87279">
              <w:t>09.08.2021 №341</w:t>
            </w:r>
          </w:p>
        </w:tc>
      </w:tr>
    </w:tbl>
    <w:p w:rsidR="00952EA4" w:rsidRPr="00952EA4" w:rsidRDefault="00952EA4" w:rsidP="00952EA4">
      <w:pPr>
        <w:autoSpaceDE w:val="0"/>
        <w:autoSpaceDN w:val="0"/>
        <w:adjustRightInd w:val="0"/>
        <w:spacing w:after="0" w:line="240" w:lineRule="auto"/>
        <w:ind w:firstLine="540"/>
        <w:jc w:val="right"/>
        <w:rPr>
          <w:rFonts w:eastAsia="Times New Roman"/>
          <w:bCs/>
          <w:iCs/>
          <w:sz w:val="28"/>
          <w:szCs w:val="28"/>
        </w:rPr>
      </w:pPr>
    </w:p>
    <w:p w:rsidR="00952EA4" w:rsidRPr="00952EA4" w:rsidRDefault="00952EA4" w:rsidP="00952EA4">
      <w:pPr>
        <w:autoSpaceDE w:val="0"/>
        <w:autoSpaceDN w:val="0"/>
        <w:adjustRightInd w:val="0"/>
        <w:spacing w:after="0" w:line="240" w:lineRule="auto"/>
        <w:ind w:firstLine="540"/>
        <w:jc w:val="right"/>
        <w:rPr>
          <w:rFonts w:eastAsia="Times New Roman"/>
          <w:sz w:val="28"/>
          <w:szCs w:val="28"/>
        </w:rPr>
      </w:pPr>
    </w:p>
    <w:p w:rsidR="00952EA4" w:rsidRPr="00952EA4" w:rsidRDefault="00952EA4" w:rsidP="00952EA4">
      <w:pPr>
        <w:autoSpaceDE w:val="0"/>
        <w:autoSpaceDN w:val="0"/>
        <w:adjustRightInd w:val="0"/>
        <w:spacing w:after="0" w:line="240" w:lineRule="auto"/>
        <w:jc w:val="center"/>
        <w:rPr>
          <w:rFonts w:eastAsia="Times New Roman"/>
          <w:b/>
          <w:bCs/>
          <w:szCs w:val="24"/>
        </w:rPr>
      </w:pPr>
      <w:r w:rsidRPr="00952EA4">
        <w:rPr>
          <w:rFonts w:eastAsia="Times New Roman"/>
          <w:b/>
          <w:bCs/>
          <w:szCs w:val="24"/>
        </w:rPr>
        <w:t xml:space="preserve">АДМИНИСТРАТИВНЫЙ РЕГЛАМЕНТ ПО ПРЕДОСТАВЛЕНИЮ МУНИЦИПАЛЬНОЙ УСЛУГИ «ПРЕДОСТАВЛЕНИЕ УЧАСТКА ЗЕМЛИ ДЛЯ ПОГРЕБЕНИЯ УМЕРШЕГО НА ТЕРРИТОРИИ ОБЩЕСТВЕННОГО КЛАДБИЩА» </w:t>
      </w:r>
    </w:p>
    <w:p w:rsidR="00952EA4" w:rsidRPr="00952EA4" w:rsidRDefault="00952EA4" w:rsidP="00952EA4">
      <w:pPr>
        <w:autoSpaceDE w:val="0"/>
        <w:autoSpaceDN w:val="0"/>
        <w:adjustRightInd w:val="0"/>
        <w:spacing w:after="0" w:line="240" w:lineRule="auto"/>
        <w:ind w:firstLine="540"/>
        <w:jc w:val="center"/>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I. ОБЩИЕ ПОЛОЖЕНИЯ</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 ПРЕДМЕТ РЕГУЛИРОВАНИЯ АДМИНИСТРАТИВНОГО РЕГЛАМЕНТА</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1.</w:t>
      </w:r>
      <w:r w:rsidRPr="00952EA4">
        <w:rPr>
          <w:rFonts w:eastAsia="Times New Roman"/>
          <w:szCs w:val="24"/>
          <w:lang w:eastAsia="ru-RU"/>
        </w:rPr>
        <w:t xml:space="preserve">Административный регламент по предоставлению муниципальной услуги «Предоставление участка земли для погребения умершего </w:t>
      </w:r>
      <w:r w:rsidRPr="00952EA4">
        <w:rPr>
          <w:rFonts w:eastAsia="Times New Roman"/>
          <w:iCs/>
          <w:szCs w:val="24"/>
          <w:lang w:eastAsia="ru-RU"/>
        </w:rPr>
        <w:t>на территории общественного кладбища</w:t>
      </w:r>
      <w:r w:rsidRPr="00952EA4">
        <w:rPr>
          <w:rFonts w:eastAsia="Times New Roman"/>
          <w:szCs w:val="24"/>
          <w:lang w:eastAsia="ru-RU"/>
        </w:rPr>
        <w:t xml:space="preserve">» (далее - Регламент) разработан в целях повышения качества и доступности результатов предоставления муниципальной услуги «Предоставление участка земли для погребения умершего </w:t>
      </w:r>
      <w:r w:rsidRPr="00952EA4">
        <w:rPr>
          <w:rFonts w:eastAsia="Times New Roman"/>
          <w:iCs/>
          <w:szCs w:val="24"/>
          <w:lang w:eastAsia="ru-RU"/>
        </w:rPr>
        <w:t>на территории общественного кладбища</w:t>
      </w:r>
      <w:r w:rsidRPr="00952EA4">
        <w:rPr>
          <w:rFonts w:eastAsia="Times New Roman"/>
          <w:szCs w:val="24"/>
          <w:lang w:eastAsia="ru-RU"/>
        </w:rPr>
        <w:t>» (далее - муниципальная услуга.</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2.</w:t>
      </w:r>
      <w:r w:rsidRPr="00952EA4">
        <w:rPr>
          <w:rFonts w:eastAsia="Times New Roman"/>
          <w:szCs w:val="24"/>
          <w:lang w:eastAsia="ru-RU"/>
        </w:rPr>
        <w:t>Регламент определяет сроки, порядок и последовательность действий органа, осуществляющего предоставление муниципальной услуги, а также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его должностных лиц.</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 КРУГ ЗАЯВИТЕЛЕЙ</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bookmarkStart w:id="0" w:name="Par9"/>
      <w:bookmarkEnd w:id="0"/>
      <w:r>
        <w:rPr>
          <w:rFonts w:eastAsia="Times New Roman"/>
          <w:szCs w:val="24"/>
          <w:lang w:eastAsia="ru-RU"/>
        </w:rPr>
        <w:t>3.</w:t>
      </w:r>
      <w:r w:rsidRPr="00952EA4">
        <w:rPr>
          <w:rFonts w:eastAsia="Times New Roman"/>
          <w:szCs w:val="24"/>
          <w:lang w:eastAsia="ru-RU"/>
        </w:rPr>
        <w:t>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 (далее - заявители).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4.</w:t>
      </w:r>
      <w:r w:rsidRPr="00952EA4">
        <w:rPr>
          <w:rFonts w:eastAsia="Times New Roman"/>
          <w:szCs w:val="24"/>
          <w:lang w:eastAsia="ru-RU"/>
        </w:rPr>
        <w:t>При обращении за получением муниципальной услуги от имени заявителей взаимодействие с органом, осуществляющим предоставление муниципальной услуги, вправе осуществлять их уполномоченные представители.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3. ТРЕБОВАНИЯ К ПОРЯДКУ ИНФОРМИРОВАНИЯ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О ПРЕДОСТАВЛЕНИИ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w:t>
      </w:r>
      <w:r>
        <w:rPr>
          <w:rFonts w:eastAsia="Times New Roman"/>
          <w:szCs w:val="24"/>
          <w:lang w:eastAsia="ru-RU"/>
        </w:rPr>
        <w:t>.</w:t>
      </w:r>
      <w:r w:rsidRPr="00952EA4">
        <w:rPr>
          <w:rFonts w:eastAsia="Times New Roman"/>
          <w:szCs w:val="24"/>
          <w:lang w:eastAsia="ru-RU"/>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орган, осуществляющий предоставление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w:t>
      </w:r>
      <w:r w:rsidRPr="00952EA4">
        <w:rPr>
          <w:rFonts w:eastAsia="Times New Roman"/>
          <w:szCs w:val="24"/>
          <w:lang w:eastAsia="ru-RU"/>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Pr="00952EA4">
        <w:rPr>
          <w:rFonts w:eastAsia="Times New Roman"/>
          <w:szCs w:val="24"/>
          <w:vertAlign w:val="superscript"/>
          <w:lang w:eastAsia="ru-RU"/>
        </w:rPr>
        <w:footnoteReference w:id="1"/>
      </w:r>
      <w:r w:rsidRPr="00952EA4">
        <w:rPr>
          <w:rFonts w:eastAsia="Times New Roman"/>
          <w:szCs w:val="24"/>
          <w:lang w:eastAsia="ru-RU"/>
        </w:rPr>
        <w:t>.</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Для получения информации о муниципальной услуге заявитель вправе обратиться в МФЦ, находящийся на территории Ленинградской области.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7</w:t>
      </w:r>
      <w:r>
        <w:rPr>
          <w:rFonts w:eastAsia="Times New Roman"/>
          <w:szCs w:val="24"/>
          <w:lang w:eastAsia="ru-RU"/>
        </w:rPr>
        <w:t>.</w:t>
      </w:r>
      <w:r w:rsidRPr="00952EA4">
        <w:rPr>
          <w:rFonts w:eastAsia="Times New Roman"/>
          <w:szCs w:val="24"/>
          <w:lang w:eastAsia="ru-RU"/>
        </w:rPr>
        <w:t>Информация предоставляется:</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при личном обращении;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2) с использованием средств телефонной, факсимильной и электронной связи, в том числе через сайт органа, осуществляющего предоставление муниципальной услуги, в информационно-телекоммуникационной сети «Интернет» - </w:t>
      </w:r>
      <w:hyperlink r:id="rId8" w:history="1">
        <w:r w:rsidRPr="009277DC">
          <w:rPr>
            <w:rStyle w:val="af"/>
            <w:rFonts w:eastAsia="Times New Roman"/>
            <w:szCs w:val="24"/>
            <w:lang w:eastAsia="ru-RU"/>
          </w:rPr>
          <w:t>https://krbor.ru/</w:t>
        </w:r>
      </w:hyperlink>
      <w:r>
        <w:rPr>
          <w:rFonts w:eastAsia="Times New Roman"/>
          <w:szCs w:val="24"/>
          <w:lang w:eastAsia="ru-RU"/>
        </w:rPr>
        <w:t xml:space="preserve">, </w:t>
      </w:r>
      <w:r w:rsidRPr="00952EA4">
        <w:rPr>
          <w:rFonts w:eastAsia="Times New Roman"/>
          <w:szCs w:val="24"/>
          <w:lang w:eastAsia="ru-RU"/>
        </w:rPr>
        <w:t>официальный сайт МФЦ http://www.mfc47.ru, а также через региональную государственную информационную систему «Региональный портал государственных и муниципальных услуг Ленинградской области» в информационно-телекоммуникационной сети «Интернет» http://47.gosuslugi.ru (далее - Портал);</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письменно, в случае письменного обращения заявителя.</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8</w:t>
      </w:r>
      <w:r w:rsidR="0069619B">
        <w:rPr>
          <w:rFonts w:eastAsia="Times New Roman"/>
          <w:szCs w:val="24"/>
          <w:lang w:eastAsia="ru-RU"/>
        </w:rPr>
        <w:t>.</w:t>
      </w:r>
      <w:r w:rsidRPr="00952EA4">
        <w:rPr>
          <w:rFonts w:eastAsia="Times New Roman"/>
          <w:szCs w:val="24"/>
          <w:lang w:eastAsia="ru-RU"/>
        </w:rPr>
        <w:t>Должностное лицо органа, осуществляющего предоставление муниципальной услуги,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данного органа.</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9</w:t>
      </w:r>
      <w:r w:rsidR="0069619B">
        <w:rPr>
          <w:rFonts w:eastAsia="Times New Roman"/>
          <w:szCs w:val="24"/>
          <w:lang w:eastAsia="ru-RU"/>
        </w:rPr>
        <w:t>.</w:t>
      </w:r>
      <w:r w:rsidRPr="00952EA4">
        <w:rPr>
          <w:rFonts w:eastAsia="Times New Roman"/>
          <w:szCs w:val="24"/>
          <w:lang w:eastAsia="ru-RU"/>
        </w:rPr>
        <w:t>Должностные лица органа, осуществляющего предоставление муниципальной услуги, предоставляют информацию по следующим вопросам:</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об органе, осуществляющем предоставление муниципальной услуги, включая информацию о месте его нахождения, графике работы, контактных телефонах;</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о порядке предоставления муниципальной услуги и ходе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о перечне документов, необходимых для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о времени приема документов, необходимых для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о сроке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6) об основаниях отказа в приеме документов, необходимых для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7) об основаниях возврата заявления;</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8) об основаниях отказа в предоставлении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9) о порядке обжалования решений и действий (бездействия) органа, осуществляющего предоставление муниципальной услуги, а также должностных лиц данного органа.</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10</w:t>
      </w:r>
      <w:r w:rsidR="0069619B">
        <w:rPr>
          <w:rFonts w:eastAsia="Times New Roman"/>
          <w:szCs w:val="24"/>
          <w:lang w:eastAsia="ru-RU"/>
        </w:rPr>
        <w:t>.</w:t>
      </w:r>
      <w:r w:rsidRPr="00952EA4">
        <w:rPr>
          <w:rFonts w:eastAsia="Times New Roman"/>
          <w:szCs w:val="24"/>
          <w:lang w:eastAsia="ru-RU"/>
        </w:rPr>
        <w:t>Основными требованиями при предоставлении информации являются:</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актуальность;</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своевременность;</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четкость и доступность в изложении информации;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полнота информации;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соответствие информации требованиям законодательства Российской Федерации.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11</w:t>
      </w:r>
      <w:r w:rsidR="0069619B">
        <w:rPr>
          <w:rFonts w:eastAsia="Times New Roman"/>
          <w:szCs w:val="24"/>
          <w:lang w:eastAsia="ru-RU"/>
        </w:rPr>
        <w:t>.</w:t>
      </w:r>
      <w:r w:rsidRPr="00952EA4">
        <w:rPr>
          <w:rFonts w:eastAsia="Times New Roman"/>
          <w:szCs w:val="24"/>
          <w:lang w:eastAsia="ru-RU"/>
        </w:rPr>
        <w:t>Предоставление информации по телефону осуществляется путем непосредственного общения заявителя с должностным лицом органа, осуществляющего предоставление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12</w:t>
      </w:r>
      <w:r w:rsidR="0069619B">
        <w:rPr>
          <w:rFonts w:eastAsia="Times New Roman"/>
          <w:szCs w:val="24"/>
          <w:lang w:eastAsia="ru-RU"/>
        </w:rPr>
        <w:t>.</w:t>
      </w:r>
      <w:r w:rsidRPr="00952EA4">
        <w:rPr>
          <w:rFonts w:eastAsia="Times New Roman"/>
          <w:szCs w:val="24"/>
          <w:lang w:eastAsia="ru-RU"/>
        </w:rPr>
        <w:t>При ответах на телефонные звонки должностные лица органа, осуществляющего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(последнее - при наличии) и должности лица, принявшего телефонный звонок.</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При невозможности должностного лица органа, осуществляющего предоставление муниципальной услуги, принявшего звонок, самостоятельно ответить на поставленные </w:t>
      </w:r>
      <w:r w:rsidRPr="00952EA4">
        <w:rPr>
          <w:rFonts w:eastAsia="Times New Roman"/>
          <w:szCs w:val="24"/>
          <w:lang w:eastAsia="ru-RU"/>
        </w:rPr>
        <w:lastRenderedPageBreak/>
        <w:t>вопросы, телефонный звонок переадресовывается (переводится) на другое должностное лицо данного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13</w:t>
      </w:r>
      <w:r w:rsidR="0069619B">
        <w:rPr>
          <w:rFonts w:eastAsia="Times New Roman"/>
          <w:szCs w:val="24"/>
          <w:lang w:eastAsia="ru-RU"/>
        </w:rPr>
        <w:t>.</w:t>
      </w:r>
      <w:r w:rsidRPr="00952EA4">
        <w:rPr>
          <w:rFonts w:eastAsia="Times New Roman"/>
          <w:szCs w:val="24"/>
          <w:lang w:eastAsia="ru-RU"/>
        </w:rPr>
        <w:t xml:space="preserve">Если заявителя не удовлетворяет информация, представленная должностным лицом органа, осуществляющего предоставление муниципальной услуги, он может обратиться к вышестоящему должностному лицу данного органа </w:t>
      </w:r>
      <w:r w:rsidR="0069619B">
        <w:rPr>
          <w:rFonts w:eastAsia="Times New Roman"/>
          <w:szCs w:val="24"/>
          <w:lang w:eastAsia="ru-RU"/>
        </w:rPr>
        <w:t>–</w:t>
      </w:r>
      <w:r w:rsidRPr="00952EA4">
        <w:rPr>
          <w:rFonts w:eastAsia="Times New Roman"/>
          <w:szCs w:val="24"/>
          <w:lang w:eastAsia="ru-RU"/>
        </w:rPr>
        <w:t xml:space="preserve"> </w:t>
      </w:r>
      <w:r w:rsidR="0069619B">
        <w:rPr>
          <w:rFonts w:eastAsia="Times New Roman"/>
          <w:szCs w:val="24"/>
          <w:lang w:eastAsia="ru-RU"/>
        </w:rPr>
        <w:t>главе администрации Красноборского городского поселения.</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14</w:t>
      </w:r>
      <w:r w:rsidR="0069619B">
        <w:rPr>
          <w:rFonts w:eastAsia="Times New Roman"/>
          <w:szCs w:val="24"/>
          <w:lang w:eastAsia="ru-RU"/>
        </w:rPr>
        <w:t>.</w:t>
      </w:r>
      <w:r w:rsidRPr="00952EA4">
        <w:rPr>
          <w:rFonts w:eastAsia="Times New Roman"/>
          <w:szCs w:val="24"/>
          <w:lang w:eastAsia="ru-RU"/>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органа, осуществляющего предоставление муниципальной услуги, в течение одного рабочего дня со дня регистрации обращения.</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Днем регистрации обращения является день его поступления в орган, осуществляющий предоставление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Ответ на обращение, поступившее в орган, осуществляющий предоставление муниципальной услуги, в течение срока его рассмотрения направляется по адресу, указанному в обращении.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 или в письменной форме по почтовому адресу, указанному в обращении.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15</w:t>
      </w:r>
      <w:r w:rsidR="0069619B">
        <w:rPr>
          <w:rFonts w:eastAsia="Times New Roman"/>
          <w:szCs w:val="24"/>
          <w:lang w:eastAsia="ru-RU"/>
        </w:rPr>
        <w:t>.</w:t>
      </w:r>
      <w:r w:rsidRPr="00952EA4">
        <w:rPr>
          <w:rFonts w:eastAsia="Times New Roman"/>
          <w:szCs w:val="24"/>
          <w:lang w:eastAsia="ru-RU"/>
        </w:rPr>
        <w:t>Информация об органе, осуществляющем предоставление муниципальной услуги, порядке предоставления муниципальной услуги размещается:</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w:t>
      </w:r>
      <w:r w:rsidR="0069619B">
        <w:rPr>
          <w:rFonts w:eastAsia="Times New Roman"/>
          <w:szCs w:val="24"/>
          <w:lang w:eastAsia="ru-RU"/>
        </w:rPr>
        <w:t>)</w:t>
      </w:r>
      <w:r w:rsidRPr="00952EA4">
        <w:rPr>
          <w:rFonts w:eastAsia="Times New Roman"/>
          <w:szCs w:val="24"/>
          <w:lang w:eastAsia="ru-RU"/>
        </w:rPr>
        <w:t>на стендах, расположенных в помещениях, занимаемых органом, осуществляющим предоставление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w:t>
      </w:r>
      <w:r w:rsidR="0069619B">
        <w:rPr>
          <w:rFonts w:eastAsia="Times New Roman"/>
          <w:szCs w:val="24"/>
          <w:lang w:eastAsia="ru-RU"/>
        </w:rPr>
        <w:t>)</w:t>
      </w:r>
      <w:r w:rsidRPr="00952EA4">
        <w:rPr>
          <w:rFonts w:eastAsia="Times New Roman"/>
          <w:szCs w:val="24"/>
          <w:lang w:eastAsia="ru-RU"/>
        </w:rPr>
        <w:t xml:space="preserve">на официальном сайте органа, осуществляющего предоставление муниципальной услуги, в информационно-телекоммуникационной сети «Интернет» - </w:t>
      </w:r>
      <w:hyperlink r:id="rId9" w:history="1">
        <w:r w:rsidR="0069619B" w:rsidRPr="009277DC">
          <w:rPr>
            <w:rStyle w:val="af"/>
            <w:rFonts w:eastAsia="Times New Roman"/>
            <w:szCs w:val="24"/>
            <w:lang w:eastAsia="ru-RU"/>
          </w:rPr>
          <w:t>https://krbor.ru/</w:t>
        </w:r>
      </w:hyperlink>
      <w:r w:rsidR="0069619B">
        <w:rPr>
          <w:rFonts w:eastAsia="Times New Roman"/>
          <w:szCs w:val="24"/>
          <w:lang w:eastAsia="ru-RU"/>
        </w:rPr>
        <w:t xml:space="preserve">, </w:t>
      </w:r>
      <w:r w:rsidRPr="00952EA4">
        <w:rPr>
          <w:rFonts w:eastAsia="Times New Roman"/>
          <w:szCs w:val="24"/>
          <w:lang w:eastAsia="ru-RU"/>
        </w:rPr>
        <w:t>официальном сайте МФЦ</w:t>
      </w:r>
      <w:r w:rsidR="00CC3965">
        <w:rPr>
          <w:rFonts w:eastAsia="Times New Roman"/>
          <w:szCs w:val="24"/>
          <w:lang w:eastAsia="ru-RU"/>
        </w:rPr>
        <w:t xml:space="preserve"> </w:t>
      </w:r>
      <w:r w:rsidRPr="00952EA4">
        <w:rPr>
          <w:rFonts w:eastAsia="Times New Roman"/>
          <w:szCs w:val="24"/>
          <w:lang w:eastAsia="ru-RU"/>
        </w:rPr>
        <w:t>http://www.mfc47.ru, а также на Портале http://47.gosuslugi.ru;</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w:t>
      </w:r>
      <w:r w:rsidR="0069619B">
        <w:rPr>
          <w:rFonts w:eastAsia="Times New Roman"/>
          <w:szCs w:val="24"/>
          <w:lang w:eastAsia="ru-RU"/>
        </w:rPr>
        <w:t>)</w:t>
      </w:r>
      <w:r w:rsidRPr="00952EA4">
        <w:rPr>
          <w:rFonts w:eastAsia="Times New Roman"/>
          <w:szCs w:val="24"/>
          <w:lang w:eastAsia="ru-RU"/>
        </w:rPr>
        <w:t>посредством публикации в средствах массовой информации.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16</w:t>
      </w:r>
      <w:r w:rsidR="0069619B">
        <w:rPr>
          <w:rFonts w:eastAsia="Times New Roman"/>
          <w:szCs w:val="24"/>
          <w:lang w:eastAsia="ru-RU"/>
        </w:rPr>
        <w:t>.</w:t>
      </w:r>
      <w:r w:rsidRPr="00952EA4">
        <w:rPr>
          <w:rFonts w:eastAsia="Times New Roman"/>
          <w:szCs w:val="24"/>
          <w:lang w:eastAsia="ru-RU"/>
        </w:rPr>
        <w:t>На стендах, расположенных в помещениях, занимаемых органом, осуществляющим предоставление муниципальной услуги, размещается следующая информация:</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список документов для получения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о сроках предоставления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извлечения из Регламента:</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а) об основаниях отказа в предоставлении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б) об описании конечного результата предоставления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в) о порядке досудебного обжалования решений и действий (бездействия) органа, осуществляющего предоставление муниципальной услуги, а также должностных лиц данного органа;</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почтовый адрес органа, осуществляющего предоставление муниципальной услуги, номера телефонов для справок, график приема заявителей по вопросам предоставления муниципальной услуги, адрес официального сайта Портала;</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bookmarkStart w:id="1" w:name="Par60"/>
      <w:bookmarkEnd w:id="1"/>
      <w:r w:rsidRPr="00952EA4">
        <w:rPr>
          <w:rFonts w:eastAsia="Times New Roman"/>
          <w:szCs w:val="24"/>
          <w:lang w:eastAsia="ru-RU"/>
        </w:rPr>
        <w:t>17</w:t>
      </w:r>
      <w:r w:rsidR="0069619B">
        <w:rPr>
          <w:rFonts w:eastAsia="Times New Roman"/>
          <w:szCs w:val="24"/>
          <w:lang w:eastAsia="ru-RU"/>
        </w:rPr>
        <w:t>.</w:t>
      </w:r>
      <w:r w:rsidRPr="00952EA4">
        <w:rPr>
          <w:rFonts w:eastAsia="Times New Roman"/>
          <w:szCs w:val="24"/>
          <w:lang w:eastAsia="ru-RU"/>
        </w:rPr>
        <w:t>Информация об органе, осуществляющем предоставление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1) место нахождения: </w:t>
      </w:r>
      <w:r w:rsidR="0069619B">
        <w:rPr>
          <w:rFonts w:eastAsia="Times New Roman"/>
          <w:szCs w:val="24"/>
          <w:lang w:eastAsia="ru-RU"/>
        </w:rPr>
        <w:t>Ленинградская область, Тосненский район, г.п.Красный Бор, ул.Культуры, д.62а.</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2) телефон: </w:t>
      </w:r>
      <w:r w:rsidR="0069619B">
        <w:rPr>
          <w:rFonts w:eastAsia="Times New Roman"/>
          <w:szCs w:val="24"/>
          <w:lang w:eastAsia="ru-RU"/>
        </w:rPr>
        <w:t>8(813-61) 62-260</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3) почтовый адрес для направления документов и обращений: </w:t>
      </w:r>
      <w:r w:rsidR="0069619B" w:rsidRPr="0069619B">
        <w:rPr>
          <w:rFonts w:eastAsia="Times New Roman"/>
          <w:szCs w:val="24"/>
          <w:lang w:eastAsia="ru-RU"/>
        </w:rPr>
        <w:t>Ленинградская область, Тосненский район, г.п.Красный Бор, ул.Культуры, д.62а</w:t>
      </w:r>
      <w:r w:rsidR="0069619B">
        <w:rPr>
          <w:rFonts w:eastAsia="Times New Roman"/>
          <w:szCs w:val="24"/>
          <w:lang w:eastAsia="ru-RU"/>
        </w:rPr>
        <w:t>.</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 xml:space="preserve">4) официальный сайт в информационно-телекоммуникационной сети «Интернет» - </w:t>
      </w:r>
      <w:hyperlink r:id="rId10" w:history="1">
        <w:r w:rsidR="0069619B" w:rsidRPr="009277DC">
          <w:rPr>
            <w:rStyle w:val="af"/>
            <w:rFonts w:eastAsia="Times New Roman"/>
            <w:szCs w:val="24"/>
            <w:lang w:eastAsia="ru-RU"/>
          </w:rPr>
          <w:t>https://krbor.ru/</w:t>
        </w:r>
      </w:hyperlink>
      <w:r w:rsidR="0069619B">
        <w:rPr>
          <w:rFonts w:eastAsia="Times New Roman"/>
          <w:szCs w:val="24"/>
          <w:lang w:eastAsia="ru-RU"/>
        </w:rPr>
        <w:t xml:space="preserve">. </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5) адрес электронной почты: </w:t>
      </w:r>
      <w:r w:rsidR="0069619B" w:rsidRPr="0069619B">
        <w:rPr>
          <w:rFonts w:eastAsia="Times New Roman"/>
          <w:szCs w:val="24"/>
          <w:lang w:eastAsia="ru-RU"/>
        </w:rPr>
        <w:t>admkrasnyjbor@</w:t>
      </w:r>
      <w:r w:rsidR="0069619B">
        <w:rPr>
          <w:rFonts w:eastAsia="Times New Roman"/>
          <w:szCs w:val="24"/>
          <w:lang w:val="en-US" w:eastAsia="ru-RU"/>
        </w:rPr>
        <w:t>yandex</w:t>
      </w:r>
      <w:r w:rsidR="0069619B" w:rsidRPr="0069619B">
        <w:rPr>
          <w:rFonts w:eastAsia="Times New Roman"/>
          <w:szCs w:val="24"/>
          <w:lang w:eastAsia="ru-RU"/>
        </w:rPr>
        <w:t>.</w:t>
      </w:r>
      <w:r w:rsidR="0069619B">
        <w:rPr>
          <w:rFonts w:eastAsia="Times New Roman"/>
          <w:szCs w:val="24"/>
          <w:lang w:val="en-US" w:eastAsia="ru-RU"/>
        </w:rPr>
        <w:t>ru</w:t>
      </w:r>
      <w:r w:rsidR="00CC3965">
        <w:rPr>
          <w:rFonts w:eastAsia="Times New Roman"/>
          <w:szCs w:val="24"/>
          <w:lang w:eastAsia="ru-RU"/>
        </w:rPr>
        <w:t>.</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18</w:t>
      </w:r>
      <w:r w:rsidR="0069619B">
        <w:rPr>
          <w:rFonts w:eastAsia="Times New Roman"/>
          <w:szCs w:val="24"/>
          <w:lang w:eastAsia="ru-RU"/>
        </w:rPr>
        <w:t>.</w:t>
      </w:r>
      <w:r w:rsidRPr="00952EA4">
        <w:rPr>
          <w:rFonts w:eastAsia="Times New Roman"/>
          <w:szCs w:val="24"/>
          <w:lang w:eastAsia="ru-RU"/>
        </w:rPr>
        <w:t xml:space="preserve">График приема заявителей в органе, осуществляющем предоставление муниципальной услуги: </w:t>
      </w:r>
      <w:r w:rsidR="00CC3965">
        <w:rPr>
          <w:rFonts w:eastAsia="Times New Roman"/>
          <w:szCs w:val="24"/>
          <w:lang w:eastAsia="ru-RU"/>
        </w:rPr>
        <w:t>понедельник – четверг с 9.00 до 13.00 и с 14.00 до 17.00 часов, пятница с 9.00 до 13.00 и с 14.00 до 16</w:t>
      </w:r>
      <w:r w:rsidR="00CC3965" w:rsidRPr="00CC3965">
        <w:rPr>
          <w:rFonts w:eastAsia="Times New Roman"/>
          <w:szCs w:val="24"/>
          <w:lang w:eastAsia="ru-RU"/>
        </w:rPr>
        <w:t>.00 часов</w:t>
      </w:r>
      <w:r w:rsidR="00CC3965">
        <w:rPr>
          <w:rFonts w:eastAsia="Times New Roman"/>
          <w:szCs w:val="24"/>
          <w:lang w:eastAsia="ru-RU"/>
        </w:rPr>
        <w:t>,</w:t>
      </w:r>
      <w:r w:rsidRPr="00952EA4">
        <w:rPr>
          <w:rFonts w:eastAsia="Times New Roman"/>
          <w:szCs w:val="24"/>
          <w:lang w:eastAsia="ru-RU"/>
        </w:rPr>
        <w:t xml:space="preserve"> кроме выходных (суббота, воскресенье) и нерабочих праздничных дней.</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19</w:t>
      </w:r>
      <w:r w:rsidR="00CC3965">
        <w:rPr>
          <w:rFonts w:eastAsia="Times New Roman"/>
          <w:szCs w:val="24"/>
          <w:lang w:eastAsia="ru-RU"/>
        </w:rPr>
        <w:t>.</w:t>
      </w:r>
      <w:r w:rsidRPr="00952EA4">
        <w:rPr>
          <w:rFonts w:eastAsia="Times New Roman"/>
          <w:szCs w:val="24"/>
          <w:lang w:eastAsia="ru-RU"/>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консультирование граждан о порядке предоставления муниципальной услуги в МФЦ, осуществляется в порядке, установленном настоящей главой.</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Информация об адресах и режиме работы МФЦ указана на официальном сайте в информационно-телекоммуникационной сети «Интернет» http://www.mfc47.ru.</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II. СТАНДАРТ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4. НАИМЕНОВАНИЕ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20</w:t>
      </w:r>
      <w:r w:rsidR="004608AA">
        <w:rPr>
          <w:rFonts w:eastAsia="Times New Roman"/>
          <w:szCs w:val="24"/>
          <w:lang w:eastAsia="ru-RU"/>
        </w:rPr>
        <w:t>.</w:t>
      </w:r>
      <w:r w:rsidRPr="00952EA4">
        <w:rPr>
          <w:rFonts w:eastAsia="Times New Roman"/>
          <w:szCs w:val="24"/>
          <w:lang w:eastAsia="ru-RU"/>
        </w:rPr>
        <w:t>Под муниципальной услугой в настоящем Регламенте понимается предоставление участка земли на территории общественного кладбища для погребения умершего.</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5. НАИМЕНОВАНИЕ ОРГАНА,</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ПРЕДОСТАВЛЯЮЩЕГО МУНИЦИПАЛЬНУЮ УСЛУГУ</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21</w:t>
      </w:r>
      <w:r w:rsidR="004608AA">
        <w:rPr>
          <w:rFonts w:eastAsia="Times New Roman"/>
          <w:szCs w:val="24"/>
          <w:lang w:eastAsia="ru-RU"/>
        </w:rPr>
        <w:t>.</w:t>
      </w:r>
      <w:r w:rsidRPr="00952EA4">
        <w:rPr>
          <w:rFonts w:eastAsia="Times New Roman"/>
          <w:szCs w:val="24"/>
          <w:lang w:eastAsia="ru-RU"/>
        </w:rPr>
        <w:t xml:space="preserve">Органом, предоставляющим муниципальную услугу, является администрация </w:t>
      </w:r>
      <w:r w:rsidR="00CC3965">
        <w:rPr>
          <w:rFonts w:eastAsia="Times New Roman"/>
          <w:szCs w:val="24"/>
          <w:lang w:eastAsia="ru-RU"/>
        </w:rPr>
        <w:t>Красноборского городского поселения Тосненского района Ленинградской области</w:t>
      </w:r>
      <w:r w:rsidRPr="00952EA4">
        <w:rPr>
          <w:rFonts w:eastAsia="Times New Roman"/>
          <w:szCs w:val="24"/>
          <w:lang w:eastAsia="ru-RU"/>
        </w:rPr>
        <w:t xml:space="preserve"> (также по тексту - уполномоченный орган, администрация). </w:t>
      </w:r>
      <w:r w:rsidR="00BB3EED">
        <w:rPr>
          <w:rFonts w:eastAsia="Times New Roman"/>
          <w:szCs w:val="24"/>
          <w:lang w:eastAsia="ru-RU"/>
        </w:rPr>
        <w:t>О</w:t>
      </w:r>
      <w:r w:rsidRPr="00952EA4">
        <w:rPr>
          <w:rFonts w:eastAsia="Times New Roman"/>
          <w:szCs w:val="24"/>
          <w:lang w:eastAsia="ru-RU"/>
        </w:rPr>
        <w:t xml:space="preserve">тветственным за предоставление муниципальной услуги, является </w:t>
      </w:r>
      <w:r w:rsidR="00BB3EED">
        <w:rPr>
          <w:rFonts w:eastAsia="Times New Roman"/>
          <w:szCs w:val="24"/>
          <w:lang w:eastAsia="ru-RU"/>
        </w:rPr>
        <w:t>главный</w:t>
      </w:r>
      <w:r w:rsidR="004608AA">
        <w:rPr>
          <w:rFonts w:eastAsia="Times New Roman"/>
          <w:szCs w:val="24"/>
          <w:lang w:eastAsia="ru-RU"/>
        </w:rPr>
        <w:t xml:space="preserve"> специалист</w:t>
      </w:r>
      <w:r w:rsidR="00BB3EED" w:rsidRPr="00BB3EED">
        <w:rPr>
          <w:rFonts w:eastAsia="Times New Roman"/>
          <w:szCs w:val="24"/>
          <w:lang w:eastAsia="ru-RU"/>
        </w:rPr>
        <w:t xml:space="preserve">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w:t>
      </w:r>
      <w:r w:rsidR="004608AA">
        <w:rPr>
          <w:rFonts w:eastAsia="Times New Roman"/>
          <w:szCs w:val="24"/>
          <w:lang w:eastAsia="ru-RU"/>
        </w:rPr>
        <w:t>нинградской области Михайловская</w:t>
      </w:r>
      <w:r w:rsidR="00BB3EED" w:rsidRPr="00BB3EED">
        <w:rPr>
          <w:rFonts w:eastAsia="Times New Roman"/>
          <w:szCs w:val="24"/>
          <w:lang w:eastAsia="ru-RU"/>
        </w:rPr>
        <w:t xml:space="preserve"> Н.Б.</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6. НАИМЕНОВАНИЕ ОРГАНОВ И ОРГАНИЗАЦИЙ, ОБРАЩЕНИЕ В КОТОРЫЕ НЕОБХОДИМО ДЛЯ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4608AA" w:rsidP="004608AA">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22.</w:t>
      </w:r>
      <w:r w:rsidR="00952EA4" w:rsidRPr="00952EA4">
        <w:rPr>
          <w:rFonts w:eastAsia="Times New Roman"/>
          <w:szCs w:val="24"/>
          <w:lang w:eastAsia="ru-RU"/>
        </w:rPr>
        <w:t>В предоставлении муниципальной услуги участвуют: Министерство внутренних дел Российской Федерации, территориальные органы Федеральной службы по надзору в сфере защиты прав потребителей и благополучия человека, органы записи актов гражданского состояния.</w:t>
      </w:r>
    </w:p>
    <w:p w:rsidR="00952EA4" w:rsidRPr="00952EA4" w:rsidRDefault="004608AA" w:rsidP="004608AA">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23.</w:t>
      </w:r>
      <w:r w:rsidR="00952EA4" w:rsidRPr="00952EA4">
        <w:rPr>
          <w:rFonts w:eastAsia="Times New Roman"/>
          <w:szCs w:val="24"/>
          <w:lang w:eastAsia="ru-RU"/>
        </w:rPr>
        <w:t xml:space="preserve">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на территории </w:t>
      </w:r>
      <w:r>
        <w:rPr>
          <w:rFonts w:eastAsia="Times New Roman"/>
          <w:szCs w:val="24"/>
          <w:lang w:eastAsia="ru-RU"/>
        </w:rPr>
        <w:t>Красноборского городского поселения Тосненского района Ленинградской области</w:t>
      </w:r>
      <w:r w:rsidR="00952EA4" w:rsidRPr="00952EA4">
        <w:rPr>
          <w:rFonts w:eastAsia="Times New Roman"/>
          <w:szCs w:val="24"/>
          <w:lang w:eastAsia="ru-RU"/>
        </w:rPr>
        <w:t>.</w:t>
      </w:r>
    </w:p>
    <w:p w:rsidR="00952EA4" w:rsidRPr="00952EA4" w:rsidRDefault="00952EA4" w:rsidP="004608AA">
      <w:pPr>
        <w:autoSpaceDE w:val="0"/>
        <w:autoSpaceDN w:val="0"/>
        <w:adjustRightInd w:val="0"/>
        <w:spacing w:before="120" w:after="0" w:line="240" w:lineRule="auto"/>
        <w:jc w:val="center"/>
        <w:outlineLvl w:val="1"/>
        <w:rPr>
          <w:rFonts w:eastAsia="Times New Roman"/>
          <w:szCs w:val="24"/>
          <w:lang w:eastAsia="ru-RU"/>
        </w:rPr>
      </w:pPr>
      <w:r w:rsidRPr="00952EA4">
        <w:rPr>
          <w:rFonts w:eastAsia="Times New Roman"/>
          <w:szCs w:val="24"/>
          <w:lang w:eastAsia="ru-RU"/>
        </w:rPr>
        <w:t>Глава 7. РЕЗУЛЬТАТ ПРЕДОСТАВЛЕНИЯ</w:t>
      </w:r>
    </w:p>
    <w:p w:rsidR="00952EA4" w:rsidRPr="00952EA4" w:rsidRDefault="00952EA4" w:rsidP="004608AA">
      <w:pPr>
        <w:autoSpaceDE w:val="0"/>
        <w:autoSpaceDN w:val="0"/>
        <w:adjustRightInd w:val="0"/>
        <w:spacing w:after="120" w:line="240" w:lineRule="auto"/>
        <w:jc w:val="center"/>
        <w:rPr>
          <w:rFonts w:eastAsia="Times New Roman"/>
          <w:szCs w:val="24"/>
          <w:lang w:eastAsia="ru-RU"/>
        </w:rPr>
      </w:pPr>
      <w:r w:rsidRPr="00952EA4">
        <w:rPr>
          <w:rFonts w:eastAsia="Times New Roman"/>
          <w:szCs w:val="24"/>
          <w:lang w:eastAsia="ru-RU"/>
        </w:rPr>
        <w:t>МУНИЦИПАЛЬНОЙ УСЛУГИ</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24</w:t>
      </w:r>
      <w:r w:rsidR="004608AA">
        <w:rPr>
          <w:rFonts w:eastAsia="Times New Roman"/>
          <w:szCs w:val="24"/>
          <w:lang w:eastAsia="ru-RU"/>
        </w:rPr>
        <w:t>.</w:t>
      </w:r>
      <w:r w:rsidRPr="00952EA4">
        <w:rPr>
          <w:rFonts w:eastAsia="Times New Roman"/>
          <w:szCs w:val="24"/>
          <w:lang w:eastAsia="ru-RU"/>
        </w:rPr>
        <w:t>Конечным результатом предоставления муниципальной услуги является выдача (направление) заявителю решения о предоставлении муниципальной услуги либо решения об отказе в предоставлении муниципальной услуги.</w:t>
      </w: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8. СРОК ПРЕДОСТАВЛЕНИЯ МУНИЦИПАЛЬНОЙ УСЛУГИ</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25</w:t>
      </w:r>
      <w:r w:rsidR="004608AA">
        <w:rPr>
          <w:rFonts w:eastAsia="Times New Roman"/>
          <w:szCs w:val="24"/>
          <w:lang w:eastAsia="ru-RU"/>
        </w:rPr>
        <w:t>.</w:t>
      </w:r>
      <w:r w:rsidRPr="00952EA4">
        <w:rPr>
          <w:rFonts w:eastAsia="Times New Roman"/>
          <w:szCs w:val="24"/>
          <w:lang w:eastAsia="ru-RU"/>
        </w:rPr>
        <w:t xml:space="preserve">Срок предоставления муниципальной услуги </w:t>
      </w:r>
      <w:r w:rsidR="004608AA">
        <w:rPr>
          <w:rFonts w:eastAsia="Times New Roman"/>
          <w:szCs w:val="24"/>
          <w:lang w:eastAsia="ru-RU"/>
        </w:rPr>
        <w:t xml:space="preserve">(выдачи, </w:t>
      </w:r>
      <w:r w:rsidRPr="00952EA4">
        <w:rPr>
          <w:rFonts w:eastAsia="Times New Roman"/>
          <w:szCs w:val="24"/>
          <w:lang w:eastAsia="ru-RU"/>
        </w:rPr>
        <w:t>направления) документов, являющихся результатом предоставления муниципальной услуги) составляет не более 1 дня после дня регистрации заявления о предоставлении муниципальной услуги в уполномоченном органе.</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Срок исправления допущенных опечаток и ошибок в выданных в результате предоставления муниципальной услуги документах составляет не более 1 дня после дня регистрации заявления об исправлении опечаток (ошибок) в уполномоченном органе.</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26</w:t>
      </w:r>
      <w:r w:rsidR="004608AA">
        <w:rPr>
          <w:rFonts w:eastAsia="Times New Roman"/>
          <w:szCs w:val="24"/>
          <w:lang w:eastAsia="ru-RU"/>
        </w:rPr>
        <w:t>.</w:t>
      </w:r>
      <w:r w:rsidRPr="00952EA4">
        <w:rPr>
          <w:rFonts w:eastAsia="Times New Roman"/>
          <w:szCs w:val="24"/>
          <w:lang w:eastAsia="ru-RU"/>
        </w:rPr>
        <w:t>Срок предоставления муниципальной услуги (срок исправления допущенных опечаток и ошибок в выданных в результате предоставления муниципальной услуги документах), запрос на получение которой (на исправление допущенных опечаток и ошибок в выданных в результате предоставления муниципальной услуги документах) передан заявителем через МФЦ, исчисляется со дня регистрации запроса на получение муниципальной услуги (на исправление допущенных опечаток и ошибок в выданных в результате предоставления муниципальной услуги документах) в уполномоченном органе.</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9. ПРАВОВЫЕ ОСНОВАНИЯ ДЛЯ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27</w:t>
      </w:r>
      <w:r w:rsidR="004608AA">
        <w:rPr>
          <w:rFonts w:eastAsia="Times New Roman"/>
          <w:szCs w:val="24"/>
          <w:lang w:eastAsia="ru-RU"/>
        </w:rPr>
        <w:t>.</w:t>
      </w:r>
      <w:r w:rsidRPr="00952EA4">
        <w:rPr>
          <w:rFonts w:eastAsia="Times New Roman"/>
          <w:szCs w:val="24"/>
          <w:lang w:eastAsia="ru-RU"/>
        </w:rPr>
        <w:t>Предоставление муниципальной услуги осуществляется в соответствии с законодательством Российской Федерации.</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28</w:t>
      </w:r>
      <w:r w:rsidR="004608AA">
        <w:rPr>
          <w:rFonts w:eastAsia="Times New Roman"/>
          <w:szCs w:val="24"/>
          <w:lang w:eastAsia="ru-RU"/>
        </w:rPr>
        <w:t>.</w:t>
      </w:r>
      <w:r w:rsidRPr="00952EA4">
        <w:rPr>
          <w:rFonts w:eastAsia="Times New Roman"/>
          <w:szCs w:val="24"/>
          <w:lang w:eastAsia="ru-RU"/>
        </w:rPr>
        <w:t>Правовой основой предоставления муниципальной услуги являются следующие нормативные правовые акты:</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w:t>
      </w:r>
      <w:r w:rsidR="004608AA">
        <w:rPr>
          <w:rFonts w:eastAsia="Times New Roman"/>
          <w:szCs w:val="24"/>
          <w:lang w:eastAsia="ru-RU"/>
        </w:rPr>
        <w:t>)</w:t>
      </w:r>
      <w:r w:rsidRPr="00952EA4">
        <w:rPr>
          <w:rFonts w:eastAsia="Times New Roman"/>
          <w:szCs w:val="24"/>
          <w:lang w:eastAsia="ru-RU"/>
        </w:rPr>
        <w:t>Конституция Российской Федерации («Собрание законодательства РФ», 4 августа 2014 года, № 31);</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w:t>
      </w:r>
      <w:r w:rsidR="004608AA">
        <w:rPr>
          <w:rFonts w:eastAsia="Times New Roman"/>
          <w:szCs w:val="24"/>
          <w:lang w:eastAsia="ru-RU"/>
        </w:rPr>
        <w:t>)</w:t>
      </w:r>
      <w:r w:rsidRPr="00952EA4">
        <w:rPr>
          <w:rFonts w:eastAsia="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 3822;</w:t>
      </w:r>
      <w:r w:rsidR="004608AA">
        <w:rPr>
          <w:rFonts w:eastAsia="Times New Roman"/>
          <w:szCs w:val="24"/>
          <w:lang w:eastAsia="ru-RU"/>
        </w:rPr>
        <w:t xml:space="preserve"> </w:t>
      </w:r>
      <w:r w:rsidRPr="00952EA4">
        <w:rPr>
          <w:rFonts w:eastAsia="Times New Roman"/>
          <w:szCs w:val="24"/>
          <w:lang w:eastAsia="ru-RU"/>
        </w:rPr>
        <w:t>«Парламентская газета», 8 октября 2003 года, № 186; «Российская газета», 8 октября 2003 года, № 202);</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w:t>
      </w:r>
      <w:r w:rsidR="004608AA">
        <w:rPr>
          <w:rFonts w:eastAsia="Times New Roman"/>
          <w:szCs w:val="24"/>
          <w:lang w:eastAsia="ru-RU"/>
        </w:rPr>
        <w:t>)</w:t>
      </w:r>
      <w:r w:rsidRPr="00952EA4">
        <w:rPr>
          <w:rFonts w:eastAsia="Times New Roman"/>
          <w:szCs w:val="24"/>
          <w:lang w:eastAsia="ru-RU"/>
        </w:rPr>
        <w:t>Федеральный закон от 27 июля 2010 года № 210-ФЗ «Об организации предоставления государственных и муниципальных услуг» («Российская газета», 30 июля 2010 года, № 168; «Собрание законодательства РФ», 2 августа 2010 года, № 31, ст. 4179);</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w:t>
      </w:r>
      <w:r w:rsidR="004608AA">
        <w:rPr>
          <w:rFonts w:eastAsia="Times New Roman"/>
          <w:szCs w:val="24"/>
          <w:lang w:eastAsia="ru-RU"/>
        </w:rPr>
        <w:t>)</w:t>
      </w:r>
      <w:r w:rsidRPr="00952EA4">
        <w:rPr>
          <w:rFonts w:eastAsia="Times New Roman"/>
          <w:szCs w:val="24"/>
          <w:lang w:eastAsia="ru-RU"/>
        </w:rPr>
        <w:t>Федеральный закон от 12 января 1996 года № 8-ФЗ «О погребении и похоронном деле» («Собрание законодательства РФ», 15 января 1996 года, № 3, ст. 146; «Российская газета», 20 января 1996 года, № 12);</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w:t>
      </w:r>
      <w:r w:rsidR="004608AA">
        <w:rPr>
          <w:rFonts w:eastAsia="Times New Roman"/>
          <w:szCs w:val="24"/>
          <w:lang w:eastAsia="ru-RU"/>
        </w:rPr>
        <w:t>)</w:t>
      </w:r>
      <w:r w:rsidRPr="00952EA4">
        <w:rPr>
          <w:rFonts w:eastAsia="Times New Roman"/>
          <w:szCs w:val="24"/>
          <w:lang w:eastAsia="ru-RU"/>
        </w:rPr>
        <w:t>Указ Президента Российской Федерации от 29 июня 1996 года № 1001 «О гарантиях прав граждан на предоставление услуг по погребению умерших» («Собрание законодательства РФ», 1 июля 1996 года, № 27, ст. 3235; «Российская газета», 6 июля 1996 года, № 126);</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6</w:t>
      </w:r>
      <w:r w:rsidR="004608AA">
        <w:rPr>
          <w:rFonts w:eastAsia="Times New Roman"/>
          <w:szCs w:val="24"/>
          <w:lang w:eastAsia="ru-RU"/>
        </w:rPr>
        <w:t>)</w:t>
      </w:r>
      <w:r w:rsidRPr="00952EA4">
        <w:rPr>
          <w:rFonts w:eastAsia="Times New Roman"/>
          <w:szCs w:val="24"/>
          <w:lang w:eastAsia="ru-RU"/>
        </w:rPr>
        <w:t>Постановление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7 сентября 2011 года, № 198) (далее - СанПин 2.1.2882-11);</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7</w:t>
      </w:r>
      <w:r w:rsidR="004608AA">
        <w:rPr>
          <w:rFonts w:eastAsia="Times New Roman"/>
          <w:szCs w:val="24"/>
          <w:lang w:eastAsia="ru-RU"/>
        </w:rPr>
        <w:t>)</w:t>
      </w:r>
      <w:r w:rsidRPr="00952EA4">
        <w:rPr>
          <w:rFonts w:eastAsia="Times New Roman"/>
          <w:szCs w:val="24"/>
          <w:lang w:eastAsia="ru-RU"/>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 декабря 2009 года;</w:t>
      </w:r>
      <w:r w:rsidR="004608AA">
        <w:rPr>
          <w:rFonts w:eastAsia="Times New Roman"/>
          <w:szCs w:val="24"/>
          <w:lang w:eastAsia="ru-RU"/>
        </w:rPr>
        <w:t xml:space="preserve"> </w:t>
      </w:r>
      <w:r w:rsidRPr="00952EA4">
        <w:rPr>
          <w:rFonts w:eastAsia="Times New Roman"/>
          <w:szCs w:val="24"/>
          <w:lang w:eastAsia="ru-RU"/>
        </w:rPr>
        <w:t>«Собрание законодательства РФ», 28 декабря 2009 года, № 52 (2 ч.), ст. 6626);</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 xml:space="preserve">8)Устав </w:t>
      </w:r>
      <w:r w:rsidR="004608AA">
        <w:rPr>
          <w:rFonts w:eastAsia="Times New Roman"/>
          <w:szCs w:val="24"/>
          <w:lang w:eastAsia="ru-RU"/>
        </w:rPr>
        <w:t>Красноборского городского поселения Тосненского района Ленинградской области;</w:t>
      </w:r>
    </w:p>
    <w:p w:rsidR="00952EA4" w:rsidRPr="00952EA4" w:rsidRDefault="00A66694" w:rsidP="00A6669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w:t>
      </w:r>
      <w:r w:rsidRPr="00952EA4">
        <w:rPr>
          <w:rFonts w:eastAsia="Times New Roman"/>
          <w:szCs w:val="24"/>
          <w:lang w:eastAsia="ru-RU"/>
        </w:rPr>
        <w:t>настоящий</w:t>
      </w:r>
      <w:r w:rsidR="00952EA4" w:rsidRPr="00952EA4">
        <w:rPr>
          <w:rFonts w:eastAsia="Times New Roman"/>
          <w:szCs w:val="24"/>
          <w:lang w:eastAsia="ru-RU"/>
        </w:rPr>
        <w:t xml:space="preserve"> Регламент.</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bookmarkStart w:id="2" w:name="Par143"/>
      <w:bookmarkEnd w:id="2"/>
      <w:r w:rsidRPr="00952EA4">
        <w:rPr>
          <w:rFonts w:eastAsia="Times New Roman"/>
          <w:szCs w:val="24"/>
          <w:lang w:eastAsia="ru-RU"/>
        </w:rPr>
        <w:t>29</w:t>
      </w:r>
      <w:r w:rsidR="00A66694">
        <w:rPr>
          <w:rFonts w:eastAsia="Times New Roman"/>
          <w:szCs w:val="24"/>
          <w:lang w:eastAsia="ru-RU"/>
        </w:rPr>
        <w:t>.</w:t>
      </w:r>
      <w:r w:rsidRPr="00952EA4">
        <w:rPr>
          <w:rFonts w:eastAsia="Times New Roman"/>
          <w:szCs w:val="24"/>
          <w:lang w:eastAsia="ru-RU"/>
        </w:rPr>
        <w:t>Для получения участка земли на общественном кладбище для погребения умершего необходимы следующие документы:</w:t>
      </w:r>
    </w:p>
    <w:p w:rsidR="00952EA4" w:rsidRPr="00952EA4" w:rsidRDefault="00A66694" w:rsidP="00A6669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 xml:space="preserve">1) </w:t>
      </w:r>
      <w:r w:rsidR="00952EA4" w:rsidRPr="00952EA4">
        <w:rPr>
          <w:rFonts w:eastAsia="Times New Roman"/>
          <w:szCs w:val="24"/>
          <w:lang w:eastAsia="ru-RU"/>
        </w:rPr>
        <w:t>заявление о предоставлении муниципальной услуги (форма заявления приведена в приложении 1 к Регламенту);</w:t>
      </w:r>
    </w:p>
    <w:p w:rsidR="00952EA4" w:rsidRPr="00952EA4" w:rsidRDefault="00952EA4" w:rsidP="00A66694">
      <w:pPr>
        <w:autoSpaceDE w:val="0"/>
        <w:autoSpaceDN w:val="0"/>
        <w:adjustRightInd w:val="0"/>
        <w:spacing w:after="0" w:line="240" w:lineRule="auto"/>
        <w:ind w:firstLine="720"/>
        <w:jc w:val="both"/>
        <w:rPr>
          <w:rFonts w:eastAsia="Times New Roman"/>
          <w:szCs w:val="24"/>
        </w:rPr>
      </w:pPr>
      <w:r w:rsidRPr="00952EA4">
        <w:rPr>
          <w:rFonts w:eastAsia="Times New Roman"/>
          <w:szCs w:val="24"/>
        </w:rPr>
        <w:t>2) копия документа, удостоверяющего личность заявителя (с предъявлением оригинала для сверки) – для физических лиц;</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копии документов, удостоверяющих личность и подтверждающих полномочия лица, представляющего интересы заявителя, с предъявлением оригиналов для сверки - для представителей заявителя;</w:t>
      </w:r>
    </w:p>
    <w:p w:rsidR="00952EA4" w:rsidRPr="00952EA4" w:rsidRDefault="00952EA4" w:rsidP="00A66694">
      <w:pPr>
        <w:autoSpaceDE w:val="0"/>
        <w:autoSpaceDN w:val="0"/>
        <w:adjustRightInd w:val="0"/>
        <w:spacing w:after="0" w:line="240" w:lineRule="auto"/>
        <w:ind w:firstLine="720"/>
        <w:jc w:val="both"/>
        <w:rPr>
          <w:rFonts w:eastAsia="Times New Roman"/>
          <w:szCs w:val="24"/>
        </w:rPr>
      </w:pPr>
      <w:r w:rsidRPr="00952EA4">
        <w:rPr>
          <w:rFonts w:eastAsia="Times New Roman"/>
          <w:szCs w:val="24"/>
        </w:rPr>
        <w:t>4) 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w:t>
      </w:r>
    </w:p>
    <w:p w:rsidR="00952EA4" w:rsidRPr="00952EA4" w:rsidRDefault="00952EA4" w:rsidP="00A66694">
      <w:pPr>
        <w:autoSpaceDE w:val="0"/>
        <w:autoSpaceDN w:val="0"/>
        <w:adjustRightInd w:val="0"/>
        <w:spacing w:after="0" w:line="240" w:lineRule="auto"/>
        <w:ind w:firstLine="720"/>
        <w:jc w:val="both"/>
        <w:rPr>
          <w:rFonts w:eastAsia="Times New Roman"/>
          <w:szCs w:val="24"/>
        </w:rPr>
      </w:pPr>
      <w:r w:rsidRPr="00952EA4">
        <w:rPr>
          <w:rFonts w:eastAsia="Times New Roman"/>
          <w:szCs w:val="24"/>
          <w:lang w:eastAsia="ru-RU"/>
        </w:rPr>
        <w:t xml:space="preserve">6) </w:t>
      </w:r>
      <w:r w:rsidRPr="00952EA4">
        <w:rPr>
          <w:rFonts w:eastAsia="Times New Roman"/>
          <w:szCs w:val="24"/>
        </w:rPr>
        <w:t>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952EA4" w:rsidRPr="00952EA4" w:rsidRDefault="00A479C7" w:rsidP="00A6669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30.</w:t>
      </w:r>
      <w:r w:rsidR="00952EA4" w:rsidRPr="00952EA4">
        <w:rPr>
          <w:rFonts w:eastAsia="Times New Roman"/>
          <w:szCs w:val="24"/>
          <w:lang w:eastAsia="ru-RU"/>
        </w:rPr>
        <w:t>Документы, указанные в подпунктах 1-4 пункта 29 Регламента, предоставляются заявителем в уполномоченный орган самостоятельно.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w:t>
      </w:r>
    </w:p>
    <w:p w:rsidR="00952EA4" w:rsidRPr="00952EA4" w:rsidRDefault="00A479C7" w:rsidP="00A6669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31.</w:t>
      </w:r>
      <w:r w:rsidR="00952EA4" w:rsidRPr="00952EA4">
        <w:rPr>
          <w:rFonts w:eastAsia="Times New Roman"/>
          <w:szCs w:val="24"/>
          <w:lang w:eastAsia="ru-RU"/>
        </w:rPr>
        <w:t>Документы, указанные в подпунктах 5, 6 пункта 29 Регламента, запрашиваются уполномоченным органом в соответствующих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 если заявитель не представит указанные документы в уполномоченный орган самостоятельно.</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32</w:t>
      </w:r>
      <w:r w:rsidR="00A479C7">
        <w:rPr>
          <w:rFonts w:eastAsia="Times New Roman"/>
          <w:szCs w:val="24"/>
          <w:lang w:eastAsia="ru-RU"/>
        </w:rPr>
        <w:t>.</w:t>
      </w:r>
      <w:r w:rsidRPr="00952EA4">
        <w:rPr>
          <w:rFonts w:eastAsia="Times New Roman"/>
          <w:szCs w:val="24"/>
          <w:lang w:eastAsia="ru-RU"/>
        </w:rPr>
        <w:t>При предоставлении муниципальной услуги уполномоченный орган не вправе требовать от заявителей документы, не указанные в подпунктах 1-4 пункта 29 Регламента.</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33</w:t>
      </w:r>
      <w:r w:rsidR="00A479C7">
        <w:rPr>
          <w:rFonts w:eastAsia="Times New Roman"/>
          <w:szCs w:val="24"/>
          <w:lang w:eastAsia="ru-RU"/>
        </w:rPr>
        <w:t>.</w:t>
      </w:r>
      <w:r w:rsidRPr="00952EA4">
        <w:rPr>
          <w:rFonts w:eastAsia="Times New Roman"/>
          <w:szCs w:val="24"/>
          <w:lang w:eastAsia="ru-RU"/>
        </w:rPr>
        <w:t>Требования к документам, представляемым заявителем:</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документы должны иметь печати (при ее наличии),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тексты документов должны быть написаны разборчиво;</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документы не должны иметь подчисток, приписок, зачеркнутых слов и не оговоренных в них исправлений;</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документы не должны быть исполнены карандашом;</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документы не должны иметь повреждений, наличие которых не позволяет однозначно истолковать их содержание.</w:t>
      </w:r>
    </w:p>
    <w:p w:rsidR="00952EA4" w:rsidRPr="00952EA4" w:rsidRDefault="00952EA4" w:rsidP="00A479C7">
      <w:pPr>
        <w:autoSpaceDE w:val="0"/>
        <w:autoSpaceDN w:val="0"/>
        <w:adjustRightInd w:val="0"/>
        <w:spacing w:before="120" w:after="120" w:line="240" w:lineRule="auto"/>
        <w:jc w:val="center"/>
        <w:outlineLvl w:val="1"/>
        <w:rPr>
          <w:rFonts w:eastAsia="Times New Roman"/>
          <w:szCs w:val="24"/>
          <w:lang w:eastAsia="ru-RU"/>
        </w:rPr>
      </w:pPr>
      <w:r w:rsidRPr="00952EA4">
        <w:rPr>
          <w:rFonts w:eastAsia="Times New Roman"/>
          <w:szCs w:val="24"/>
          <w:lang w:eastAsia="ru-RU"/>
        </w:rPr>
        <w:lastRenderedPageBreak/>
        <w:t>Глава 11. ПЕРЕЧЕНЬ ОСНОВАНИЙ ДЛЯ ОТКАЗА В ПРИЕМЕ ДОКУМЕНТОВ, НЕОБХОДИМЫХ ДЛЯ ПРЕДОСТАВЛЕНИЯ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34</w:t>
      </w:r>
      <w:r w:rsidR="00A479C7">
        <w:rPr>
          <w:rFonts w:eastAsia="Times New Roman"/>
          <w:szCs w:val="24"/>
          <w:lang w:eastAsia="ru-RU"/>
        </w:rPr>
        <w:t>.</w:t>
      </w:r>
      <w:r w:rsidRPr="00952EA4">
        <w:rPr>
          <w:rFonts w:eastAsia="Times New Roman"/>
          <w:szCs w:val="24"/>
          <w:lang w:eastAsia="ru-RU"/>
        </w:rPr>
        <w:t>Основания для отказа в приеме документов, необходимых для предоставления муниципальной услуги отсутствуют.</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12.ИСЧЕРПЫВАЮЩИЙ ПЕРЕЧЕНЬ ОСНОВАНИЙ ДЛЯ ПРИОСТАНОВЛЕНИЯ ПРЕДОСТАЛВЕНИЯ МУНИЦИПАЛЬНОЙ УСЛУГИ</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35.Основания для приостановления предоставления муниципальной услуги законодательством не предусмотрены.</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13. ИСЧЕРПЫВАЮЩИЙ ПЕРЕЧЕНЬ ОСНОВАНИЙ ДЛЯ ОТКАЗА В ПРЕДОСТАВЛЕНИИ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A479C7" w:rsidP="00A479C7">
      <w:pPr>
        <w:autoSpaceDE w:val="0"/>
        <w:autoSpaceDN w:val="0"/>
        <w:adjustRightInd w:val="0"/>
        <w:spacing w:after="0" w:line="240" w:lineRule="auto"/>
        <w:ind w:firstLine="720"/>
        <w:jc w:val="both"/>
        <w:rPr>
          <w:rFonts w:eastAsia="Times New Roman"/>
          <w:szCs w:val="24"/>
          <w:lang w:eastAsia="ru-RU"/>
        </w:rPr>
      </w:pPr>
      <w:bookmarkStart w:id="3" w:name="Par182"/>
      <w:bookmarkEnd w:id="3"/>
      <w:r>
        <w:rPr>
          <w:rFonts w:eastAsia="Times New Roman"/>
          <w:szCs w:val="24"/>
          <w:lang w:eastAsia="ru-RU"/>
        </w:rPr>
        <w:t>36.</w:t>
      </w:r>
      <w:r w:rsidR="00952EA4" w:rsidRPr="00952EA4">
        <w:rPr>
          <w:rFonts w:eastAsia="Times New Roman"/>
          <w:szCs w:val="24"/>
          <w:lang w:eastAsia="ru-RU"/>
        </w:rPr>
        <w:t>Основаниями для отказа в предоставлении муниципальной услуги являются: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отсутствие свободного участка земли для погребения умершего на указанном заявителем общественном кладбище;</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37</w:t>
      </w:r>
      <w:r w:rsidR="00A479C7">
        <w:rPr>
          <w:rFonts w:eastAsia="Times New Roman"/>
          <w:szCs w:val="24"/>
          <w:lang w:eastAsia="ru-RU"/>
        </w:rPr>
        <w:t>.</w:t>
      </w:r>
      <w:r w:rsidRPr="00952EA4">
        <w:rPr>
          <w:rFonts w:eastAsia="Times New Roman"/>
          <w:szCs w:val="24"/>
          <w:lang w:eastAsia="ru-RU"/>
        </w:rPr>
        <w:t>Неполучение (несвоевременное получение) документов, запрошенных в соответствии с пунктом 31 Регламента, не может являться основанием для отказа в предоставлении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38</w:t>
      </w:r>
      <w:r w:rsidR="00A479C7">
        <w:rPr>
          <w:rFonts w:eastAsia="Times New Roman"/>
          <w:szCs w:val="24"/>
          <w:lang w:eastAsia="ru-RU"/>
        </w:rPr>
        <w:t>.</w:t>
      </w:r>
      <w:r w:rsidRPr="00952EA4">
        <w:rPr>
          <w:rFonts w:eastAsia="Times New Roman"/>
          <w:szCs w:val="24"/>
          <w:lang w:eastAsia="ru-RU"/>
        </w:rPr>
        <w:t>Отказ в предоставлении муниципальной услуги может быть обжалован заявителем в порядке, установленном законодательством.</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14. РАЗМЕР ПЛАТЫ, ВЗИМАЕМОЙ С ЗАЯВИТЕЛЯ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ПРИ ПРЕДОСТАВЛЕНИИ МУНИЦИПАЛЬНОЙ УСЛУГИ, И СПОСОБЫ ЕЕ ВЗИМАНИЯ</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39</w:t>
      </w:r>
      <w:r w:rsidR="00A479C7">
        <w:rPr>
          <w:rFonts w:eastAsia="Times New Roman"/>
          <w:szCs w:val="24"/>
          <w:lang w:eastAsia="ru-RU"/>
        </w:rPr>
        <w:t>.</w:t>
      </w:r>
      <w:r w:rsidRPr="00952EA4">
        <w:rPr>
          <w:rFonts w:eastAsia="Times New Roman"/>
          <w:szCs w:val="24"/>
          <w:lang w:eastAsia="ru-RU"/>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40</w:t>
      </w:r>
      <w:r w:rsidR="00A479C7">
        <w:rPr>
          <w:rFonts w:eastAsia="Times New Roman"/>
          <w:szCs w:val="24"/>
          <w:lang w:eastAsia="ru-RU"/>
        </w:rPr>
        <w:t>.</w:t>
      </w:r>
      <w:r w:rsidRPr="00952EA4">
        <w:rPr>
          <w:rFonts w:eastAsia="Times New Roman"/>
          <w:szCs w:val="24"/>
          <w:lang w:eastAsia="ru-RU"/>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15.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41</w:t>
      </w:r>
      <w:r w:rsidR="00A479C7">
        <w:rPr>
          <w:rFonts w:eastAsia="Times New Roman"/>
          <w:szCs w:val="24"/>
          <w:lang w:eastAsia="ru-RU"/>
        </w:rPr>
        <w:t>.</w:t>
      </w:r>
      <w:r w:rsidRPr="00952EA4">
        <w:rPr>
          <w:rFonts w:eastAsia="Times New Roman"/>
          <w:szCs w:val="24"/>
          <w:lang w:eastAsia="ru-RU"/>
        </w:rPr>
        <w:t>Максимальное время ожидания в очереди при подаче заявления и документов не превышает 15 минут.</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42</w:t>
      </w:r>
      <w:r w:rsidR="00A479C7">
        <w:rPr>
          <w:rFonts w:eastAsia="Times New Roman"/>
          <w:szCs w:val="24"/>
          <w:lang w:eastAsia="ru-RU"/>
        </w:rPr>
        <w:t>.</w:t>
      </w:r>
      <w:r w:rsidRPr="00952EA4">
        <w:rPr>
          <w:rFonts w:eastAsia="Times New Roman"/>
          <w:szCs w:val="24"/>
          <w:lang w:eastAsia="ru-RU"/>
        </w:rPr>
        <w:t>Максимальное время ожидания в очереди при получении результата муниципальной услуги не превышает 15 минут.</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16. СРОК РЕГИСТРАЦИИ ЗАЯВЛЕНИЯ ЗАЯВИТЕЛЯ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О ПРЕДОСТАВЛЕНИИ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43</w:t>
      </w:r>
      <w:r w:rsidR="00A479C7">
        <w:rPr>
          <w:rFonts w:eastAsia="Times New Roman"/>
          <w:szCs w:val="24"/>
          <w:lang w:eastAsia="ru-RU"/>
        </w:rPr>
        <w:t>.</w:t>
      </w:r>
      <w:r w:rsidRPr="00952EA4">
        <w:rPr>
          <w:rFonts w:eastAsia="Times New Roman"/>
          <w:szCs w:val="24"/>
          <w:lang w:eastAsia="ru-RU"/>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44</w:t>
      </w:r>
      <w:r w:rsidR="00A479C7">
        <w:rPr>
          <w:rFonts w:eastAsia="Times New Roman"/>
          <w:szCs w:val="24"/>
          <w:lang w:eastAsia="ru-RU"/>
        </w:rPr>
        <w:t>.</w:t>
      </w:r>
      <w:r w:rsidRPr="00952EA4">
        <w:rPr>
          <w:rFonts w:eastAsia="Times New Roman"/>
          <w:szCs w:val="24"/>
          <w:lang w:eastAsia="ru-RU"/>
        </w:rPr>
        <w:t>Максимальное время регистрации заявления о предоставлении муниципальной услуги составляет 10 минут.</w:t>
      </w:r>
    </w:p>
    <w:p w:rsidR="00952EA4" w:rsidRPr="00952EA4" w:rsidRDefault="00952EA4" w:rsidP="00A479C7">
      <w:pPr>
        <w:autoSpaceDE w:val="0"/>
        <w:autoSpaceDN w:val="0"/>
        <w:adjustRightInd w:val="0"/>
        <w:spacing w:before="120" w:after="0" w:line="240" w:lineRule="auto"/>
        <w:jc w:val="center"/>
        <w:outlineLvl w:val="1"/>
        <w:rPr>
          <w:rFonts w:eastAsia="Times New Roman"/>
          <w:szCs w:val="24"/>
          <w:lang w:eastAsia="ru-RU"/>
        </w:rPr>
      </w:pPr>
      <w:r w:rsidRPr="00952EA4">
        <w:rPr>
          <w:rFonts w:eastAsia="Times New Roman"/>
          <w:szCs w:val="24"/>
          <w:lang w:eastAsia="ru-RU"/>
        </w:rPr>
        <w:t>Глава 17. ТРЕБОВАНИЯ К ПОМЕЩЕНИЯМ,</w:t>
      </w:r>
    </w:p>
    <w:p w:rsidR="00952EA4" w:rsidRPr="00952EA4" w:rsidRDefault="00952EA4" w:rsidP="00A479C7">
      <w:pPr>
        <w:autoSpaceDE w:val="0"/>
        <w:autoSpaceDN w:val="0"/>
        <w:adjustRightInd w:val="0"/>
        <w:spacing w:after="120" w:line="240" w:lineRule="auto"/>
        <w:jc w:val="center"/>
        <w:rPr>
          <w:rFonts w:eastAsia="Times New Roman"/>
          <w:szCs w:val="24"/>
          <w:lang w:eastAsia="ru-RU"/>
        </w:rPr>
      </w:pPr>
      <w:r w:rsidRPr="00952EA4">
        <w:rPr>
          <w:rFonts w:eastAsia="Times New Roman"/>
          <w:szCs w:val="24"/>
          <w:lang w:eastAsia="ru-RU"/>
        </w:rPr>
        <w:t>В КОТОРЫХ ПРЕДОСТАВЛЯЕТСЯ МУНИЦИПАЛЬНАЯ УСЛУГА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45</w:t>
      </w:r>
      <w:r w:rsidR="00A479C7">
        <w:rPr>
          <w:rFonts w:eastAsia="Times New Roman"/>
          <w:szCs w:val="24"/>
          <w:lang w:eastAsia="ru-RU"/>
        </w:rPr>
        <w:t>.</w:t>
      </w:r>
      <w:r w:rsidRPr="00952EA4">
        <w:rPr>
          <w:rFonts w:eastAsia="Times New Roman"/>
          <w:szCs w:val="24"/>
          <w:lang w:eastAsia="ru-RU"/>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46</w:t>
      </w:r>
      <w:r w:rsidR="00A479C7">
        <w:rPr>
          <w:rFonts w:eastAsia="Times New Roman"/>
          <w:szCs w:val="24"/>
          <w:lang w:eastAsia="ru-RU"/>
        </w:rPr>
        <w:t>.</w:t>
      </w:r>
      <w:r w:rsidRPr="00952EA4">
        <w:rPr>
          <w:rFonts w:eastAsia="Times New Roman"/>
          <w:szCs w:val="24"/>
          <w:lang w:eastAsia="ru-RU"/>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00A479C7">
        <w:rPr>
          <w:rFonts w:eastAsia="Times New Roman"/>
          <w:szCs w:val="24"/>
          <w:lang w:eastAsia="ru-RU"/>
        </w:rPr>
        <w:t>Красноборского городского поселения Тосненского района Ленинградской области</w:t>
      </w:r>
      <w:r w:rsidRPr="00952EA4">
        <w:rPr>
          <w:rFonts w:eastAsia="Times New Roman"/>
          <w:szCs w:val="24"/>
          <w:lang w:eastAsia="ru-RU"/>
        </w:rPr>
        <w:t>, меры для обеспечения доступа инвалидов к месту предоставления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47</w:t>
      </w:r>
      <w:r w:rsidR="00A479C7">
        <w:rPr>
          <w:rFonts w:eastAsia="Times New Roman"/>
          <w:szCs w:val="24"/>
          <w:lang w:eastAsia="ru-RU"/>
        </w:rPr>
        <w:t>.</w:t>
      </w:r>
      <w:r w:rsidRPr="00952EA4">
        <w:rPr>
          <w:rFonts w:eastAsia="Times New Roman"/>
          <w:szCs w:val="24"/>
          <w:lang w:eastAsia="ru-RU"/>
        </w:rPr>
        <w:t>Информационные таблички (вывески) размещаются рядом с входом, либо на двери входа так, чтобы они были хорошо видны заявителям.</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48</w:t>
      </w:r>
      <w:r w:rsidR="00A479C7">
        <w:rPr>
          <w:rFonts w:eastAsia="Times New Roman"/>
          <w:szCs w:val="24"/>
          <w:lang w:eastAsia="ru-RU"/>
        </w:rPr>
        <w:t>.</w:t>
      </w:r>
      <w:r w:rsidRPr="00952EA4">
        <w:rPr>
          <w:rFonts w:eastAsia="Times New Roman"/>
          <w:szCs w:val="24"/>
          <w:lang w:eastAsia="ru-RU"/>
        </w:rPr>
        <w:t>Прием заявлений и документов, необходимых для предоставления муниципальной услуги, осуществляется в кабинетах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49</w:t>
      </w:r>
      <w:r w:rsidR="00A479C7">
        <w:rPr>
          <w:rFonts w:eastAsia="Times New Roman"/>
          <w:szCs w:val="24"/>
          <w:lang w:eastAsia="ru-RU"/>
        </w:rPr>
        <w:t>.</w:t>
      </w:r>
      <w:r w:rsidRPr="00952EA4">
        <w:rPr>
          <w:rFonts w:eastAsia="Times New Roman"/>
          <w:szCs w:val="24"/>
          <w:lang w:eastAsia="ru-RU"/>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50</w:t>
      </w:r>
      <w:r w:rsidR="00A479C7">
        <w:rPr>
          <w:rFonts w:eastAsia="Times New Roman"/>
          <w:szCs w:val="24"/>
          <w:lang w:eastAsia="ru-RU"/>
        </w:rPr>
        <w:t>.</w:t>
      </w:r>
      <w:r w:rsidRPr="00952EA4">
        <w:rPr>
          <w:rFonts w:eastAsia="Times New Roman"/>
          <w:szCs w:val="24"/>
          <w:lang w:eastAsia="ru-RU"/>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51</w:t>
      </w:r>
      <w:r w:rsidR="00A479C7">
        <w:rPr>
          <w:rFonts w:eastAsia="Times New Roman"/>
          <w:szCs w:val="24"/>
          <w:lang w:eastAsia="ru-RU"/>
        </w:rPr>
        <w:t>.</w:t>
      </w:r>
      <w:r w:rsidRPr="00952EA4">
        <w:rPr>
          <w:rFonts w:eastAsia="Times New Roman"/>
          <w:szCs w:val="24"/>
          <w:lang w:eastAsia="ru-RU"/>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52</w:t>
      </w:r>
      <w:r w:rsidR="00A479C7">
        <w:rPr>
          <w:rFonts w:eastAsia="Times New Roman"/>
          <w:szCs w:val="24"/>
          <w:lang w:eastAsia="ru-RU"/>
        </w:rPr>
        <w:t>.</w:t>
      </w:r>
      <w:r w:rsidRPr="00952EA4">
        <w:rPr>
          <w:rFonts w:eastAsia="Times New Roman"/>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53</w:t>
      </w:r>
      <w:r w:rsidR="00A479C7">
        <w:rPr>
          <w:rFonts w:eastAsia="Times New Roman"/>
          <w:szCs w:val="24"/>
          <w:lang w:eastAsia="ru-RU"/>
        </w:rPr>
        <w:t>.</w:t>
      </w:r>
      <w:r w:rsidRPr="00952EA4">
        <w:rPr>
          <w:rFonts w:eastAsia="Times New Roman"/>
          <w:szCs w:val="24"/>
          <w:lang w:eastAsia="ru-RU"/>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18. ПОКАЗАТЕЛИ ДОСТУПНОСТИ И КАЧЕСТВА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54</w:t>
      </w:r>
      <w:r w:rsidR="00A479C7">
        <w:rPr>
          <w:rFonts w:eastAsia="Times New Roman"/>
          <w:szCs w:val="24"/>
          <w:lang w:eastAsia="ru-RU"/>
        </w:rPr>
        <w:t>.</w:t>
      </w:r>
      <w:r w:rsidRPr="00952EA4">
        <w:rPr>
          <w:rFonts w:eastAsia="Times New Roman"/>
          <w:szCs w:val="24"/>
          <w:lang w:eastAsia="ru-RU"/>
        </w:rPr>
        <w:t>Основными показателями доступности и качества муниципальной услуги являются: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соблюдение требований к местам предоставления муниципальной услуги, их транспортной доступности;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среднее время ожидания в очереди при подаче документов;</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отсутствие обращений об обжаловании решений и действий (бездействия) уполномоченного органа, а также должностных лиц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количество взаимодействий заявителя с должностными лицами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55</w:t>
      </w:r>
      <w:r w:rsidR="00A479C7">
        <w:rPr>
          <w:rFonts w:eastAsia="Times New Roman"/>
          <w:szCs w:val="24"/>
          <w:lang w:eastAsia="ru-RU"/>
        </w:rPr>
        <w:t>.</w:t>
      </w:r>
      <w:r w:rsidRPr="00952EA4">
        <w:rPr>
          <w:rFonts w:eastAsia="Times New Roman"/>
          <w:szCs w:val="24"/>
          <w:lang w:eastAsia="ru-RU"/>
        </w:rPr>
        <w:t>Основными требованиями к качеству рассмотрения обращений заявителей являются: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достоверность предоставляемой заявителям информации о ходе рассмотрения обращения;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полнота информирования заявителей о ходе рассмотрения обращения;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3) наглядность форм предоставляемой информации об административных процедурах;</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удобство и доступность получения заявителями информации о порядке предоставления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оперативность вынесения решения в отношении рассматриваемого обращения.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56</w:t>
      </w:r>
      <w:r w:rsidR="00A479C7">
        <w:rPr>
          <w:rFonts w:eastAsia="Times New Roman"/>
          <w:szCs w:val="24"/>
          <w:lang w:eastAsia="ru-RU"/>
        </w:rPr>
        <w:t>.</w:t>
      </w:r>
      <w:r w:rsidRPr="00952EA4">
        <w:rPr>
          <w:rFonts w:eastAsia="Times New Roman"/>
          <w:szCs w:val="24"/>
          <w:lang w:eastAsia="ru-RU"/>
        </w:rPr>
        <w:t>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57 Взаимодействие заявителя с должностными лицами уполномоченного органа осуществляется при личном обращении заявителя: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для подачи документов, необходимых для предоставления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за получением результата предоставления муниципальной услуги.</w:t>
      </w:r>
    </w:p>
    <w:p w:rsidR="00952EA4" w:rsidRPr="00952EA4" w:rsidRDefault="00BF3D24" w:rsidP="00A479C7">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58.</w:t>
      </w:r>
      <w:r w:rsidR="00952EA4" w:rsidRPr="00952EA4">
        <w:rPr>
          <w:rFonts w:eastAsia="Times New Roman"/>
          <w:szCs w:val="24"/>
          <w:lang w:eastAsia="ru-RU"/>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952EA4" w:rsidRPr="00952EA4" w:rsidRDefault="00BF3D24" w:rsidP="00A479C7">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59.</w:t>
      </w:r>
      <w:r w:rsidR="00952EA4" w:rsidRPr="00952EA4">
        <w:rPr>
          <w:rFonts w:eastAsia="Times New Roman"/>
          <w:szCs w:val="24"/>
          <w:lang w:eastAsia="ru-RU"/>
        </w:rPr>
        <w:t>Предоставление муниципальной услуги в МФЦ осуществляется в соответствии с соглашением, заключенным между уполномоченным МФЦ Ленинградской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952EA4" w:rsidRPr="00952EA4" w:rsidRDefault="00BF3D24" w:rsidP="00A479C7">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60.</w:t>
      </w:r>
      <w:r w:rsidR="00952EA4" w:rsidRPr="00952EA4">
        <w:rPr>
          <w:rFonts w:eastAsia="Times New Roman"/>
          <w:szCs w:val="24"/>
          <w:lang w:eastAsia="ru-RU"/>
        </w:rPr>
        <w:t>Заявителю обеспечивается возможность получения информации о порядке предоставления муниципальной услуги (о ходе предоставления муниципальной услуги) через официальный сайт МФЦ - http://www.mfc47.ru.</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19. ИНЫЕ ТРЕБОВАНИЯ, В ТОМ ЧИСЛЕ УЧИТЫВАЮЩИЕ</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ОСОБЕННОСТИ ПРЕДОСТАВЛЕНИЯ МУНИЦИПАЛЬНОЙ УСЛУГИ</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61.</w:t>
      </w:r>
      <w:r w:rsidR="00952EA4" w:rsidRPr="00952EA4">
        <w:rPr>
          <w:rFonts w:eastAsia="Times New Roman"/>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(его представителя). При предоставлении муниципальной услуги сотрудниками МФЦ осуществляются следующие административные процедуры:</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прием заявления и документов, необходимых для предоставления муниципальной услуги, подлежащих представлению заявителем;</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обработка заявления и представленных документов;</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формирование и направление межведомственных запросов в органы, участвующие в предоставлении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выдача (направление) заявителю решения о предоставлении муниципальной услуги либо решения об отказе в предоставлении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62.</w:t>
      </w:r>
      <w:r w:rsidR="00952EA4" w:rsidRPr="00952EA4">
        <w:rPr>
          <w:rFonts w:eastAsia="Times New Roman"/>
          <w:szCs w:val="24"/>
          <w:lang w:eastAsia="ru-RU"/>
        </w:rPr>
        <w:t>Определение видов электронной подписи, использование которых допускается при обращении за получением муниципальных услуг, осуществляется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III. СОСТАВ, ПОСЛЕДОВАТЕЛЬНОСТЬ И СРОКИ ВЫПОЛНЕНИЯ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АДМИНИСТРАТИВНЫХ ПРОЦЕДУР, ТРЕБОВАНИЯ К ПОРЯДКУ ИХ</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ВЫПОЛНЕНИЯ, В ТОМ ЧИСЛЕ ОСОБЕННОСТИ ВЫПОЛНЕНИЯ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lastRenderedPageBreak/>
        <w:t>И МУНИЦИПАЛЬНЫХ УСЛУГ</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20. СОСТАВ И ПОСЛЕДОВАТЕЛЬНОСТЬ</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АДМИНИСТРАТИВНЫХ ПРОЦЕДУР</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63.</w:t>
      </w:r>
      <w:r w:rsidR="00952EA4" w:rsidRPr="00952EA4">
        <w:rPr>
          <w:rFonts w:eastAsia="Times New Roman"/>
          <w:szCs w:val="24"/>
          <w:lang w:eastAsia="ru-RU"/>
        </w:rPr>
        <w:t>Предоставление муниципальной услуги включает в себя следующие административные процедуры:</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прием заявления о предоставлении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формирование и направление межведомственных запросов в органы, участвующие в предоставлении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принятие решения о предоставлении муниципальной услуги либо решения об отказе в предоставлении муниципальной услуги, выдача (направление) данного решения заявителю.</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64.</w:t>
      </w:r>
      <w:r w:rsidR="00952EA4" w:rsidRPr="00952EA4">
        <w:rPr>
          <w:rFonts w:eastAsia="Times New Roman"/>
          <w:szCs w:val="24"/>
          <w:lang w:eastAsia="ru-RU"/>
        </w:rPr>
        <w:t>Блок-схема административных процедур предоставления муниципальной услуги приводится в приложении 2 к Регламенту.</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21. ПРИЕМ ЗАЯВЛЕНИЯ О ПРЕДОСТАВЛЕНИИ</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65.</w:t>
      </w:r>
      <w:r w:rsidR="00952EA4" w:rsidRPr="00952EA4">
        <w:rPr>
          <w:rFonts w:eastAsia="Times New Roman"/>
          <w:szCs w:val="24"/>
          <w:lang w:eastAsia="ru-RU"/>
        </w:rPr>
        <w:t>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указанных в пункте 29 Регламента, одним из следующих способов:</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посредством личного обращения заявителя (его представителя) в уполномоченный орган;</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посредством личного обращения заявителя (его представителя) через МФЦ;</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посредством направления документов через операторов почтовой связи;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4) посредством направления документов по электронной почте </w:t>
      </w:r>
      <w:r w:rsidR="003B6A6D" w:rsidRPr="0069619B">
        <w:rPr>
          <w:rFonts w:eastAsia="Times New Roman"/>
          <w:szCs w:val="24"/>
          <w:lang w:eastAsia="ru-RU"/>
        </w:rPr>
        <w:t>admkrasnyjbor@</w:t>
      </w:r>
      <w:r w:rsidR="003B6A6D">
        <w:rPr>
          <w:rFonts w:eastAsia="Times New Roman"/>
          <w:szCs w:val="24"/>
          <w:lang w:val="en-US" w:eastAsia="ru-RU"/>
        </w:rPr>
        <w:t>yandex</w:t>
      </w:r>
      <w:r w:rsidR="003B6A6D" w:rsidRPr="0069619B">
        <w:rPr>
          <w:rFonts w:eastAsia="Times New Roman"/>
          <w:szCs w:val="24"/>
          <w:lang w:eastAsia="ru-RU"/>
        </w:rPr>
        <w:t>.</w:t>
      </w:r>
      <w:r w:rsidR="003B6A6D">
        <w:rPr>
          <w:rFonts w:eastAsia="Times New Roman"/>
          <w:szCs w:val="24"/>
          <w:lang w:val="en-US" w:eastAsia="ru-RU"/>
        </w:rPr>
        <w:t>ru</w:t>
      </w:r>
      <w:bookmarkStart w:id="4" w:name="_GoBack"/>
      <w:bookmarkEnd w:id="4"/>
      <w:r w:rsidRPr="00952EA4">
        <w:rPr>
          <w:rFonts w:eastAsia="Times New Roman"/>
          <w:szCs w:val="24"/>
          <w:lang w:eastAsia="ru-RU"/>
        </w:rPr>
        <w:t>, подписанных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посредством направления документов с использованием Портала.</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66.</w:t>
      </w:r>
      <w:r w:rsidR="00952EA4" w:rsidRPr="00952EA4">
        <w:rPr>
          <w:rFonts w:eastAsia="Times New Roman"/>
          <w:szCs w:val="24"/>
          <w:lang w:eastAsia="ru-RU"/>
        </w:rPr>
        <w:t>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в соответствии с правилами делопроизводства в уполномоченном органе.</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67.</w:t>
      </w:r>
      <w:r w:rsidR="00952EA4" w:rsidRPr="00952EA4">
        <w:rPr>
          <w:rFonts w:eastAsia="Times New Roman"/>
          <w:szCs w:val="24"/>
          <w:lang w:eastAsia="ru-RU"/>
        </w:rPr>
        <w:t>При регистрации заявления должностное лицо уполномоченного органа, ответственное за регистрацию входящей корреспонденции, осуществляет сверку представленных заявителем документов с оригиналами (с проставлением соответствующей отметки на копиях документов), обеспечивает изготовление копий документов (в случае, если копии документов не предоставлены заявителем самостоятельно). В случае неполного представления документов, указанных в пункте 30 Регламента, а также в случае представления документов с нарушением требований, установленных пунктом 33 Регламента, возвращает заявление (при личном обращении выдает заявителю письмо о возврате заявления с обоснованием причин возврата, при поступлении заявления через операторов почтовой связи или в форме электронного документа направляет по адресу, указанному в заявлении, письмо о возврате заявления с обоснованием причин возврата). Возврат заявления не препятствует повторному обращению заявителя после устранения причин, послуживших основанием для возврата заявления.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68.</w:t>
      </w:r>
      <w:r w:rsidR="00952EA4" w:rsidRPr="00952EA4">
        <w:rPr>
          <w:rFonts w:eastAsia="Times New Roman"/>
          <w:szCs w:val="24"/>
          <w:lang w:eastAsia="ru-RU"/>
        </w:rPr>
        <w:t>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соответствии с правилами делопроизводства в уполномоченном органе.</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lastRenderedPageBreak/>
        <w:t>69.</w:t>
      </w:r>
      <w:r w:rsidR="00952EA4" w:rsidRPr="00952EA4">
        <w:rPr>
          <w:rFonts w:eastAsia="Times New Roman"/>
          <w:szCs w:val="24"/>
          <w:lang w:eastAsia="ru-RU"/>
        </w:rPr>
        <w:t>Результатом исполнения и способом фиксации административной процедуры по приему заявления на предоставление участка земли для погребения умершего является регистрация заявления и документов в соответствии с правилами делопроизводства в уполномоченном органе либо выдача (направление) письма о возврате заявления.</w:t>
      </w:r>
    </w:p>
    <w:p w:rsidR="00952EA4" w:rsidRPr="00952EA4" w:rsidRDefault="00BF3D24" w:rsidP="00952EA4">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70.</w:t>
      </w:r>
      <w:r w:rsidR="00952EA4" w:rsidRPr="00952EA4">
        <w:rPr>
          <w:rFonts w:eastAsia="Times New Roman"/>
          <w:szCs w:val="24"/>
          <w:lang w:eastAsia="ru-RU"/>
        </w:rPr>
        <w:t>Критерием принятия решения по административной процедуре является наличие заявления и документов в соответствии с пунктом 30 Регламента.</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22. ФОРМИРОВАНИЕ И НАПРАВЛЕНИЕ МЕЖВЕДОМСТВЕННЫХ</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ЗАПРОСОВ В ОРГАНЫ (ОРГАНИЗАЦИИ), УЧАСТВУЮЩИЕ</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В ПРЕДОСТАВЛЕНИИ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71.</w:t>
      </w:r>
      <w:r w:rsidR="00952EA4" w:rsidRPr="00952EA4">
        <w:rPr>
          <w:rFonts w:eastAsia="Times New Roman"/>
          <w:szCs w:val="24"/>
          <w:lang w:eastAsia="ru-RU"/>
        </w:rPr>
        <w:t>Основанием для начала административной процедуры является непредставление документов, предусмотренных в подпунктах 5, 6 пункта 29 Регламента.</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72.</w:t>
      </w:r>
      <w:r w:rsidR="00952EA4" w:rsidRPr="00952EA4">
        <w:rPr>
          <w:rFonts w:eastAsia="Times New Roman"/>
          <w:szCs w:val="24"/>
          <w:lang w:eastAsia="ru-RU"/>
        </w:rPr>
        <w:t>В течение рабочего дня, который является днем регистрации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соответствующие органы, в распоряжении которых находятся документы, предусмотренные в подпунктах 5, 6 пункта 29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73.</w:t>
      </w:r>
      <w:r w:rsidR="00952EA4" w:rsidRPr="00952EA4">
        <w:rPr>
          <w:rFonts w:eastAsia="Times New Roman"/>
          <w:szCs w:val="24"/>
          <w:lang w:eastAsia="ru-RU"/>
        </w:rPr>
        <w:t>В течение рабочего дня, который является днем регистрации документов, должностное лицо уполномоченного органа обеспечивает получение всех необходимых запросов, связанных с предоставлением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74.</w:t>
      </w:r>
      <w:r w:rsidR="00952EA4" w:rsidRPr="00952EA4">
        <w:rPr>
          <w:rFonts w:eastAsia="Times New Roman"/>
          <w:szCs w:val="24"/>
          <w:lang w:eastAsia="ru-RU"/>
        </w:rPr>
        <w:t>Межведомственный запрос о представлении документов, указанных в подпунктах 5, 6 пункта 29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75.</w:t>
      </w:r>
      <w:r w:rsidR="00952EA4" w:rsidRPr="00952EA4">
        <w:rPr>
          <w:rFonts w:eastAsia="Times New Roman"/>
          <w:szCs w:val="24"/>
          <w:lang w:eastAsia="ru-RU"/>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76.</w:t>
      </w:r>
      <w:r w:rsidR="00952EA4" w:rsidRPr="00952EA4">
        <w:rPr>
          <w:rFonts w:eastAsia="Times New Roman"/>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соответствии с правилами делопроизводства в уполномоченном органе.</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77.</w:t>
      </w:r>
      <w:r w:rsidR="00952EA4" w:rsidRPr="00952EA4">
        <w:rPr>
          <w:rFonts w:eastAsia="Times New Roman"/>
          <w:szCs w:val="24"/>
          <w:lang w:eastAsia="ru-RU"/>
        </w:rPr>
        <w:t>Критерием принятия решения по административной процедуре является наличие запрашиваемых документов в рамках межведомственного взаимодействия.</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23. ПРИНЯТИЕ РЕШЕНИЯ О ПРЕДОСТАВЛЕНИИ МУНИЦИПАЛЬНОЙ УСЛУГИ ЛИБО РЕШЕНИЯ ОБ ОТКАЗЕ В ПРЕДОСТАВЛЕНИИ МУНИЦИПАЛЬНОЙ УСЛУГИ, ВЫДАЧА (НАПРАВЛЕНИЕ) ДАННОГО РЕШЕНИЯ ЗАЯВИТЕЛЮ</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78.</w:t>
      </w:r>
      <w:r w:rsidR="00952EA4" w:rsidRPr="00952EA4">
        <w:rPr>
          <w:rFonts w:eastAsia="Times New Roman"/>
          <w:szCs w:val="24"/>
          <w:lang w:eastAsia="ru-RU"/>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79.</w:t>
      </w:r>
      <w:r w:rsidR="00952EA4" w:rsidRPr="00952EA4">
        <w:rPr>
          <w:rFonts w:eastAsia="Times New Roman"/>
          <w:szCs w:val="24"/>
          <w:lang w:eastAsia="ru-RU"/>
        </w:rPr>
        <w:t>В течение 1 дня после дня регистрации заявления должностное лицо уполномоченного органа, ответственное за предоставление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 с заполнением книги учета (регистрации) захоронений;</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2)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3) в случае невозможности </w:t>
      </w:r>
      <w:r w:rsidR="00BF3D24">
        <w:rPr>
          <w:rFonts w:eastAsia="Times New Roman"/>
          <w:szCs w:val="24"/>
          <w:lang w:eastAsia="ru-RU"/>
        </w:rPr>
        <w:t>погребения</w:t>
      </w:r>
      <w:r w:rsidRPr="00952EA4">
        <w:rPr>
          <w:rFonts w:eastAsia="Times New Roman"/>
          <w:szCs w:val="24"/>
          <w:lang w:eastAsia="ru-RU"/>
        </w:rPr>
        <w:t xml:space="preserve"> умершего в указанном заявителем месте на общественном кладбище по причине несоответствия размера земельного участка требованиям, предлагает заявителю другой участок земли на общественном кладбище для размещения места погребения умершего при наличии свободного участка земли для погребения, отвечающего указанным требованиям. </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В случае несогласия заявителя с предложенным участком земли для размещения места </w:t>
      </w:r>
      <w:r w:rsidR="00BF3D24">
        <w:rPr>
          <w:rFonts w:eastAsia="Times New Roman"/>
          <w:szCs w:val="24"/>
          <w:lang w:eastAsia="ru-RU"/>
        </w:rPr>
        <w:t>погребения</w:t>
      </w:r>
      <w:r w:rsidRPr="00952EA4">
        <w:rPr>
          <w:rFonts w:eastAsia="Times New Roman"/>
          <w:szCs w:val="24"/>
          <w:lang w:eastAsia="ru-RU"/>
        </w:rPr>
        <w:t xml:space="preserve"> умершего выдает заявителю решение об отказе в предоставлении муниципальной услуги с проставлением на заявлении отметки, что заявитель отказался от предложенного участка земли для погребения умершего с подписью заявителя.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80.</w:t>
      </w:r>
      <w:r w:rsidR="00952EA4" w:rsidRPr="00952EA4">
        <w:rPr>
          <w:rFonts w:eastAsia="Times New Roman"/>
          <w:szCs w:val="24"/>
          <w:lang w:eastAsia="ru-RU"/>
        </w:rPr>
        <w:t>Решение о предоставлении муниципальной услуги либо решение об отказе в предоставлении муниципальной услуги уполномоченный орган выдает (направляет) заявителю в течение 1 дня, следующего за днем регистрации заявления.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81.</w:t>
      </w:r>
      <w:r w:rsidR="00952EA4" w:rsidRPr="00952EA4">
        <w:rPr>
          <w:rFonts w:eastAsia="Times New Roman"/>
          <w:szCs w:val="24"/>
          <w:lang w:eastAsia="ru-RU"/>
        </w:rPr>
        <w:t>В случае подачи заявления через МФЦ уполномоченный орган не позднее 1 дня, следующего за днем регистрации заявления, выдает (направляет) в МФЦ решение о предоставлении муниципальной услуги либо решение об отказе в предоставлении муниципальной услуги. В тот же рабочий день МФЦ выдает (направляет) указанное решение заявителю.</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82.</w:t>
      </w:r>
      <w:r w:rsidR="00952EA4" w:rsidRPr="00952EA4">
        <w:rPr>
          <w:rFonts w:eastAsia="Times New Roman"/>
          <w:szCs w:val="24"/>
          <w:lang w:eastAsia="ru-RU"/>
        </w:rPr>
        <w:t>Результатом административной процедуры является выдача (направление) заявителю решения о предоставлении муниципальной услуги либо решения об отказе в предоставлении муниципальной услуги, способом фиксации результата является регистрация указанных документов в соответствии с требованиями делопроизводства в уполномоченном органе.</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Критерием принятия решения по результатам административной процедуры является наличие (отсутствие) оснований для отказа в предоставлении муниципальной услуги в соответствии с пунктом 36 Регламента.</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IV. ФОРМЫ КОНТРОЛЯ ЗА ИСПОЛНЕНИЕМ АДМИНИСТРАТИВНОГО РЕГЛАМЕНТА</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Глава 24. ПОРЯДОК ОСУЩЕСТВЛЕНИЯ ТЕКУЩЕГО КОНТРОЛЯ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ТРЕБОВАНИЯК ПРЕДОСТАВЛЕНИЮ МУНИЦИПАЛЬНОЙ УСЛУГИ, А ТАКЖЕ ПРИНЯТИЕМ ИМИ РЕШЕНИЙ</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83.</w:t>
      </w:r>
      <w:r w:rsidR="00952EA4" w:rsidRPr="00952EA4">
        <w:rPr>
          <w:rFonts w:eastAsia="Times New Roman"/>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84.</w:t>
      </w:r>
      <w:r w:rsidR="00952EA4" w:rsidRPr="00952EA4">
        <w:rPr>
          <w:rFonts w:eastAsia="Times New Roman"/>
          <w:szCs w:val="24"/>
          <w:lang w:eastAsia="ru-RU"/>
        </w:rPr>
        <w:t>Основными задачами текущего контроля являются:</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обеспечение своевременного и качественного предоставления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выявление нарушений в сроках и качестве предоставления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выявление и устранение причин и условий, способствующих ненадлежащему предоставлению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принятие мер по надлежащему предоставлению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85.</w:t>
      </w:r>
      <w:r w:rsidR="00952EA4" w:rsidRPr="00952EA4">
        <w:rPr>
          <w:rFonts w:eastAsia="Times New Roman"/>
          <w:szCs w:val="24"/>
          <w:lang w:eastAsia="ru-RU"/>
        </w:rPr>
        <w:t>Текущий контроль осуществляется на постоянной основе.</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25. ПОРЯДОК И ПЕРИОДИЧНОСТЬ ОСУЩЕСТВЛЕНИЯ ПЛАНОВЫХИ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86.</w:t>
      </w:r>
      <w:r w:rsidR="00952EA4" w:rsidRPr="00952EA4">
        <w:rPr>
          <w:rFonts w:eastAsia="Times New Roman"/>
          <w:szCs w:val="24"/>
          <w:lang w:eastAsia="ru-RU"/>
        </w:rPr>
        <w:t>Контроль за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87.</w:t>
      </w:r>
      <w:r w:rsidR="00952EA4" w:rsidRPr="00952EA4">
        <w:rPr>
          <w:rFonts w:eastAsia="Times New Roman"/>
          <w:szCs w:val="24"/>
          <w:lang w:eastAsia="ru-RU"/>
        </w:rPr>
        <w:t>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88.</w:t>
      </w:r>
      <w:r w:rsidR="00952EA4" w:rsidRPr="00952EA4">
        <w:rPr>
          <w:rFonts w:eastAsia="Times New Roman"/>
          <w:szCs w:val="24"/>
          <w:lang w:eastAsia="ru-RU"/>
        </w:rPr>
        <w:t>Внеплановые проверки проводятся в связи с проверкой устранения ранее выявленных нарушений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89.</w:t>
      </w:r>
      <w:r w:rsidR="00952EA4" w:rsidRPr="00952EA4">
        <w:rPr>
          <w:rFonts w:eastAsia="Times New Roman"/>
          <w:szCs w:val="24"/>
          <w:lang w:eastAsia="ru-RU"/>
        </w:rPr>
        <w:t>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90.</w:t>
      </w:r>
      <w:r w:rsidR="00952EA4" w:rsidRPr="00952EA4">
        <w:rPr>
          <w:rFonts w:eastAsia="Times New Roman"/>
          <w:szCs w:val="24"/>
          <w:lang w:eastAsia="ru-RU"/>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26.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91.</w:t>
      </w:r>
      <w:r w:rsidR="00952EA4" w:rsidRPr="00952EA4">
        <w:rPr>
          <w:rFonts w:eastAsia="Times New Roman"/>
          <w:szCs w:val="24"/>
          <w:lang w:eastAsia="ru-RU"/>
        </w:rPr>
        <w:t>Обязанность соблюдения положений Регламента закрепляется в должностных инструкциях должностных лиц уполномоченного органа.</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92.</w:t>
      </w:r>
      <w:r w:rsidR="00952EA4" w:rsidRPr="00952EA4">
        <w:rPr>
          <w:rFonts w:eastAsia="Times New Roman"/>
          <w:szCs w:val="24"/>
          <w:lang w:eastAsia="ru-RU"/>
        </w:rPr>
        <w:t>При выявлении нарушений прав заявителей в связи с исполнением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27.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И ОРГАНИЗАЦИЕЙ</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bookmarkStart w:id="5" w:name="Par397"/>
      <w:bookmarkEnd w:id="5"/>
      <w:r>
        <w:rPr>
          <w:rFonts w:eastAsia="Times New Roman"/>
          <w:szCs w:val="24"/>
          <w:lang w:eastAsia="ru-RU"/>
        </w:rPr>
        <w:t>93.</w:t>
      </w:r>
      <w:r w:rsidR="00952EA4" w:rsidRPr="00952EA4">
        <w:rPr>
          <w:rFonts w:eastAsia="Times New Roman"/>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нарушения прав и законных интересов заявителей решением, действием (бездействием) уполномоченного органа, его должностных лиц;</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нарушения положений Регламента или иных нормативных правовых актов Российской Федерации, устанавливающих требования к предоставлению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некорректного поведения должностных лиц уполномоченного органа, нарушения правил служебной этики при предоставлении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94.</w:t>
      </w:r>
      <w:r w:rsidR="00952EA4" w:rsidRPr="00952EA4">
        <w:rPr>
          <w:rFonts w:eastAsia="Times New Roman"/>
          <w:szCs w:val="24"/>
          <w:lang w:eastAsia="ru-RU"/>
        </w:rPr>
        <w:t xml:space="preserve">Информацию, указанную в пункте 93 Регламента, заявители могут сообщить по телефонам уполномоченного органа или на официальном сайте уполномоченного органа в </w:t>
      </w:r>
      <w:r w:rsidR="00952EA4" w:rsidRPr="00952EA4">
        <w:rPr>
          <w:rFonts w:eastAsia="Times New Roman"/>
          <w:szCs w:val="24"/>
          <w:lang w:eastAsia="ru-RU"/>
        </w:rPr>
        <w:lastRenderedPageBreak/>
        <w:t>информационно-телекоммуникационной сети «Интернет», указанным в пункте 17 Регламента.</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95.</w:t>
      </w:r>
      <w:r w:rsidR="00952EA4" w:rsidRPr="00952EA4">
        <w:rPr>
          <w:rFonts w:eastAsia="Times New Roman"/>
          <w:szCs w:val="24"/>
          <w:lang w:eastAsia="ru-RU"/>
        </w:rPr>
        <w:t>Контроль за предоставлением муниципальной услуги осуществляется в соответствии с законодательством.</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V. ДОСУДЕБНЫЙ (ВНЕСУДЕБНЫЙ) ПОРЯДОК ОБЖАЛОВАНИЯ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РЕШЕНИЙ И ДЕЙСТВИЙ (БЕЗДЕЙСТВИЯ) ОРГАНА, ПРЕДОСТАВЛЯЮЩЕГО МУНИЦИПАЛЬНУЮ УСЛУГУ, А ТАКЖЕ ДОЛЖНОСТНЫХ ЛИЦ, МУНИЦИПАЛЬНЫХ СЛУЖАЩИХ</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28. ОБЖАЛОВАНИЕ РЕШЕНИЙ И ДЕЙСТВИЙ (БЕЗДЕЙСТВИЯ)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УПОЛНОМОЧЕННОГО ОРГАНА, А ТАКЖЕ ДОЛЖНОСТНЫХ ЛИЦ</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УПОЛНОМОЧЕННОГО ОРГАНА</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96.</w:t>
      </w:r>
      <w:r w:rsidRPr="00F40735">
        <w:rPr>
          <w:rFonts w:eastAsia="Times New Roman"/>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97.</w:t>
      </w:r>
      <w:r w:rsidRPr="00F40735">
        <w:rPr>
          <w:rFonts w:eastAsia="Times New Roman"/>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8) нарушение срока или порядка выдачи документов по результатам предоставления муниципальной услуги;</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98.</w:t>
      </w:r>
      <w:r w:rsidRPr="00F40735">
        <w:rPr>
          <w:rFonts w:eastAsia="Times New Roman"/>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w:t>
      </w:r>
      <w:r w:rsidRPr="00F40735">
        <w:rPr>
          <w:rFonts w:eastAsia="Times New Roman"/>
          <w:szCs w:val="24"/>
          <w:lang w:eastAsia="ru-RU"/>
        </w:rPr>
        <w:lastRenderedPageBreak/>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99.</w:t>
      </w:r>
      <w:r w:rsidRPr="00F40735">
        <w:rPr>
          <w:rFonts w:eastAsia="Times New Roman"/>
          <w:szCs w:val="24"/>
          <w:lang w:eastAsia="ru-RU"/>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В письменной жалобе в обязательном порядке указываются:</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sidR="00B8313D">
        <w:rPr>
          <w:rFonts w:eastAsia="Times New Roman"/>
          <w:szCs w:val="24"/>
          <w:lang w:eastAsia="ru-RU"/>
        </w:rPr>
        <w:t>даленного рабочего места ГБУ ЛО</w:t>
      </w:r>
      <w:r w:rsidRPr="00F40735">
        <w:rPr>
          <w:rFonts w:eastAsia="Times New Roman"/>
          <w:szCs w:val="24"/>
          <w:lang w:eastAsia="ru-RU"/>
        </w:rPr>
        <w:t>»</w:t>
      </w:r>
      <w:r w:rsidR="00B8313D">
        <w:rPr>
          <w:rFonts w:eastAsia="Times New Roman"/>
          <w:szCs w:val="24"/>
          <w:lang w:eastAsia="ru-RU"/>
        </w:rPr>
        <w:t xml:space="preserve"> </w:t>
      </w:r>
      <w:r w:rsidRPr="00F40735">
        <w:rPr>
          <w:rFonts w:eastAsia="Times New Roman"/>
          <w:szCs w:val="24"/>
          <w:lang w:eastAsia="ru-RU"/>
        </w:rPr>
        <w:t>МФЦ», его руководителя и (или) работника, решения и действия (бездействие) которых обжалуются;</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100.</w:t>
      </w:r>
      <w:r w:rsidRPr="00F40735">
        <w:rPr>
          <w:rFonts w:eastAsia="Times New Roman"/>
          <w:szCs w:val="24"/>
          <w:lang w:eastAsia="ru-RU"/>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0735" w:rsidRPr="00F40735" w:rsidRDefault="00B8313D" w:rsidP="00B8313D">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101.</w:t>
      </w:r>
      <w:r w:rsidR="00F40735" w:rsidRPr="00F40735">
        <w:rPr>
          <w:rFonts w:eastAsia="Times New Roman"/>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0735" w:rsidRPr="00F40735" w:rsidRDefault="00B8313D" w:rsidP="00B8313D">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102.</w:t>
      </w:r>
      <w:r w:rsidR="00F40735" w:rsidRPr="00F40735">
        <w:rPr>
          <w:rFonts w:eastAsia="Times New Roman"/>
          <w:szCs w:val="24"/>
          <w:lang w:eastAsia="ru-RU"/>
        </w:rPr>
        <w:t>По результатам рассмотрения жалобы принимается одно из следующих решений:</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2) в удовлетворении жалобы отказывается.</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lastRenderedPageBreak/>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Pr="00952EA4"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952EA4" w:rsidRPr="002E118B" w:rsidRDefault="00952EA4" w:rsidP="00952EA4">
      <w:pPr>
        <w:autoSpaceDE w:val="0"/>
        <w:autoSpaceDN w:val="0"/>
        <w:adjustRightInd w:val="0"/>
        <w:spacing w:after="0" w:line="240" w:lineRule="auto"/>
        <w:ind w:left="4956" w:firstLine="708"/>
        <w:jc w:val="both"/>
        <w:outlineLvl w:val="0"/>
        <w:rPr>
          <w:rFonts w:eastAsia="Times New Roman"/>
          <w:szCs w:val="24"/>
          <w:lang w:eastAsia="ru-RU"/>
        </w:rPr>
      </w:pPr>
      <w:r w:rsidRPr="002E118B">
        <w:rPr>
          <w:rFonts w:eastAsia="Times New Roman"/>
          <w:szCs w:val="24"/>
          <w:lang w:eastAsia="ru-RU"/>
        </w:rPr>
        <w:t xml:space="preserve">Приложение 1 к Регламенту </w:t>
      </w:r>
    </w:p>
    <w:p w:rsidR="00952EA4" w:rsidRPr="002E118B" w:rsidRDefault="00952EA4" w:rsidP="00952EA4">
      <w:pPr>
        <w:autoSpaceDE w:val="0"/>
        <w:autoSpaceDN w:val="0"/>
        <w:adjustRightInd w:val="0"/>
        <w:spacing w:after="0" w:line="240" w:lineRule="auto"/>
        <w:ind w:left="4956" w:firstLine="708"/>
        <w:jc w:val="both"/>
        <w:rPr>
          <w:rFonts w:eastAsia="Times New Roman"/>
          <w:szCs w:val="24"/>
          <w:lang w:eastAsia="ru-RU"/>
        </w:rPr>
      </w:pPr>
      <w:bookmarkStart w:id="6" w:name="Par486"/>
      <w:bookmarkEnd w:id="6"/>
      <w:r w:rsidRPr="002E118B">
        <w:rPr>
          <w:rFonts w:eastAsia="Times New Roman"/>
          <w:szCs w:val="24"/>
          <w:lang w:eastAsia="ru-RU"/>
        </w:rPr>
        <w:t>ФОРМА ЗАЯВЛЕНИЯ</w:t>
      </w:r>
    </w:p>
    <w:p w:rsidR="00952EA4" w:rsidRPr="002E118B" w:rsidRDefault="00952EA4" w:rsidP="00952EA4">
      <w:pPr>
        <w:autoSpaceDE w:val="0"/>
        <w:autoSpaceDN w:val="0"/>
        <w:adjustRightInd w:val="0"/>
        <w:spacing w:after="0" w:line="240" w:lineRule="auto"/>
        <w:jc w:val="center"/>
        <w:rPr>
          <w:rFonts w:eastAsia="Times New Roman"/>
          <w:szCs w:val="24"/>
          <w:lang w:eastAsia="ru-RU"/>
        </w:rPr>
      </w:pPr>
    </w:p>
    <w:p w:rsidR="002E118B" w:rsidRPr="002E118B" w:rsidRDefault="002E118B" w:rsidP="002E118B">
      <w:pPr>
        <w:autoSpaceDE w:val="0"/>
        <w:autoSpaceDN w:val="0"/>
        <w:adjustRightInd w:val="0"/>
        <w:spacing w:after="0" w:line="240" w:lineRule="auto"/>
        <w:ind w:left="4111"/>
        <w:jc w:val="both"/>
        <w:rPr>
          <w:rFonts w:eastAsia="Times New Roman"/>
          <w:szCs w:val="24"/>
          <w:lang w:eastAsia="ru-RU"/>
        </w:rPr>
      </w:pPr>
      <w:r w:rsidRPr="002E118B">
        <w:rPr>
          <w:rFonts w:eastAsia="Times New Roman"/>
          <w:szCs w:val="24"/>
          <w:lang w:eastAsia="ru-RU"/>
        </w:rPr>
        <w:t>Главе администрации Красноборского городского поселения Тосненского района</w:t>
      </w:r>
    </w:p>
    <w:p w:rsidR="002E118B" w:rsidRPr="002E118B" w:rsidRDefault="002E118B" w:rsidP="002E118B">
      <w:pPr>
        <w:autoSpaceDE w:val="0"/>
        <w:autoSpaceDN w:val="0"/>
        <w:adjustRightInd w:val="0"/>
        <w:spacing w:after="0" w:line="240" w:lineRule="auto"/>
        <w:ind w:left="4111"/>
        <w:jc w:val="both"/>
        <w:rPr>
          <w:rFonts w:eastAsia="Times New Roman"/>
          <w:szCs w:val="24"/>
          <w:lang w:eastAsia="ru-RU"/>
        </w:rPr>
      </w:pPr>
      <w:r w:rsidRPr="002E118B">
        <w:rPr>
          <w:rFonts w:eastAsia="Times New Roman"/>
          <w:szCs w:val="24"/>
          <w:lang w:eastAsia="ru-RU"/>
        </w:rPr>
        <w:t>Ленинградской области</w:t>
      </w:r>
    </w:p>
    <w:p w:rsidR="00952EA4" w:rsidRPr="00952EA4" w:rsidRDefault="002E118B" w:rsidP="002E118B">
      <w:pPr>
        <w:autoSpaceDE w:val="0"/>
        <w:autoSpaceDN w:val="0"/>
        <w:adjustRightInd w:val="0"/>
        <w:spacing w:after="0" w:line="240" w:lineRule="auto"/>
        <w:ind w:left="4111"/>
        <w:jc w:val="both"/>
        <w:rPr>
          <w:rFonts w:eastAsia="Times New Roman"/>
          <w:sz w:val="28"/>
          <w:szCs w:val="28"/>
          <w:lang w:eastAsia="ru-RU"/>
        </w:rPr>
      </w:pPr>
      <w:r>
        <w:rPr>
          <w:rFonts w:eastAsia="Times New Roman"/>
          <w:sz w:val="28"/>
          <w:szCs w:val="28"/>
          <w:lang w:eastAsia="ru-RU"/>
        </w:rPr>
        <w:t>_____________________________________</w:t>
      </w:r>
    </w:p>
    <w:p w:rsidR="00952EA4" w:rsidRDefault="00952EA4" w:rsidP="00952EA4">
      <w:pPr>
        <w:autoSpaceDE w:val="0"/>
        <w:autoSpaceDN w:val="0"/>
        <w:adjustRightInd w:val="0"/>
        <w:spacing w:after="0" w:line="240" w:lineRule="auto"/>
        <w:ind w:firstLine="4111"/>
        <w:jc w:val="both"/>
        <w:rPr>
          <w:rFonts w:eastAsia="Times New Roman"/>
          <w:sz w:val="28"/>
          <w:szCs w:val="28"/>
          <w:lang w:eastAsia="ru-RU"/>
        </w:rPr>
      </w:pPr>
      <w:r w:rsidRPr="00952EA4">
        <w:rPr>
          <w:rFonts w:eastAsia="Times New Roman"/>
          <w:sz w:val="28"/>
          <w:szCs w:val="28"/>
          <w:lang w:eastAsia="ru-RU"/>
        </w:rPr>
        <w:t>от _____________________________</w:t>
      </w:r>
      <w:r w:rsidR="002E118B">
        <w:rPr>
          <w:rFonts w:eastAsia="Times New Roman"/>
          <w:sz w:val="28"/>
          <w:szCs w:val="28"/>
          <w:lang w:eastAsia="ru-RU"/>
        </w:rPr>
        <w:t>______</w:t>
      </w:r>
    </w:p>
    <w:p w:rsidR="002E118B" w:rsidRDefault="002E118B" w:rsidP="00952EA4">
      <w:pPr>
        <w:autoSpaceDE w:val="0"/>
        <w:autoSpaceDN w:val="0"/>
        <w:adjustRightInd w:val="0"/>
        <w:spacing w:after="0" w:line="240" w:lineRule="auto"/>
        <w:ind w:firstLine="4111"/>
        <w:jc w:val="both"/>
        <w:rPr>
          <w:rFonts w:eastAsia="Times New Roman"/>
          <w:sz w:val="28"/>
          <w:szCs w:val="28"/>
          <w:lang w:eastAsia="ru-RU"/>
        </w:rPr>
      </w:pPr>
      <w:r>
        <w:rPr>
          <w:rFonts w:eastAsia="Times New Roman"/>
          <w:sz w:val="28"/>
          <w:szCs w:val="28"/>
          <w:lang w:eastAsia="ru-RU"/>
        </w:rPr>
        <w:t>_____________________________________</w:t>
      </w:r>
    </w:p>
    <w:p w:rsidR="002E118B" w:rsidRDefault="002E118B" w:rsidP="00952EA4">
      <w:pPr>
        <w:autoSpaceDE w:val="0"/>
        <w:autoSpaceDN w:val="0"/>
        <w:adjustRightInd w:val="0"/>
        <w:spacing w:after="0" w:line="240" w:lineRule="auto"/>
        <w:ind w:firstLine="4111"/>
        <w:jc w:val="both"/>
        <w:rPr>
          <w:rFonts w:eastAsia="Times New Roman"/>
          <w:sz w:val="28"/>
          <w:szCs w:val="28"/>
          <w:lang w:eastAsia="ru-RU"/>
        </w:rPr>
      </w:pPr>
      <w:r>
        <w:rPr>
          <w:rFonts w:eastAsia="Times New Roman"/>
          <w:sz w:val="28"/>
          <w:szCs w:val="28"/>
          <w:lang w:eastAsia="ru-RU"/>
        </w:rPr>
        <w:t>_____________________________________</w:t>
      </w:r>
    </w:p>
    <w:p w:rsidR="002E118B" w:rsidRDefault="002E118B" w:rsidP="00952EA4">
      <w:pPr>
        <w:autoSpaceDE w:val="0"/>
        <w:autoSpaceDN w:val="0"/>
        <w:adjustRightInd w:val="0"/>
        <w:spacing w:after="0" w:line="240" w:lineRule="auto"/>
        <w:ind w:firstLine="4111"/>
        <w:jc w:val="both"/>
        <w:rPr>
          <w:rFonts w:eastAsia="Times New Roman"/>
          <w:sz w:val="28"/>
          <w:szCs w:val="28"/>
          <w:lang w:eastAsia="ru-RU"/>
        </w:rPr>
      </w:pPr>
      <w:r>
        <w:rPr>
          <w:rFonts w:eastAsia="Times New Roman"/>
          <w:sz w:val="28"/>
          <w:szCs w:val="28"/>
          <w:lang w:eastAsia="ru-RU"/>
        </w:rPr>
        <w:t>_____________________________________</w:t>
      </w:r>
    </w:p>
    <w:p w:rsidR="002E118B" w:rsidRPr="00952EA4" w:rsidRDefault="002E118B" w:rsidP="00952EA4">
      <w:pPr>
        <w:autoSpaceDE w:val="0"/>
        <w:autoSpaceDN w:val="0"/>
        <w:adjustRightInd w:val="0"/>
        <w:spacing w:after="0" w:line="240" w:lineRule="auto"/>
        <w:ind w:firstLine="4111"/>
        <w:jc w:val="both"/>
        <w:rPr>
          <w:rFonts w:eastAsia="Times New Roman"/>
          <w:sz w:val="28"/>
          <w:szCs w:val="28"/>
          <w:lang w:eastAsia="ru-RU"/>
        </w:rPr>
      </w:pPr>
      <w:r>
        <w:rPr>
          <w:rFonts w:eastAsia="Times New Roman"/>
          <w:sz w:val="28"/>
          <w:szCs w:val="28"/>
          <w:lang w:eastAsia="ru-RU"/>
        </w:rPr>
        <w:t>_____________________________________</w:t>
      </w:r>
    </w:p>
    <w:p w:rsidR="00952EA4" w:rsidRPr="002E118B" w:rsidRDefault="00952EA4" w:rsidP="00952EA4">
      <w:pPr>
        <w:autoSpaceDE w:val="0"/>
        <w:autoSpaceDN w:val="0"/>
        <w:adjustRightInd w:val="0"/>
        <w:spacing w:after="0" w:line="240" w:lineRule="auto"/>
        <w:ind w:firstLine="4111"/>
        <w:jc w:val="both"/>
        <w:rPr>
          <w:rFonts w:eastAsia="Times New Roman"/>
          <w:i/>
          <w:sz w:val="20"/>
          <w:szCs w:val="20"/>
          <w:lang w:eastAsia="ru-RU"/>
        </w:rPr>
      </w:pPr>
      <w:r w:rsidRPr="002E118B">
        <w:rPr>
          <w:rFonts w:eastAsia="Times New Roman"/>
          <w:i/>
          <w:sz w:val="20"/>
          <w:szCs w:val="20"/>
          <w:lang w:eastAsia="ru-RU"/>
        </w:rPr>
        <w:t>(для физического лица,</w:t>
      </w:r>
      <w:r w:rsidR="002E118B">
        <w:rPr>
          <w:rFonts w:eastAsia="Times New Roman"/>
          <w:i/>
          <w:sz w:val="20"/>
          <w:szCs w:val="20"/>
          <w:lang w:eastAsia="ru-RU"/>
        </w:rPr>
        <w:t xml:space="preserve"> </w:t>
      </w:r>
      <w:r w:rsidRPr="002E118B">
        <w:rPr>
          <w:rFonts w:eastAsia="Times New Roman"/>
          <w:i/>
          <w:sz w:val="20"/>
          <w:szCs w:val="20"/>
          <w:lang w:eastAsia="ru-RU"/>
        </w:rPr>
        <w:t>его представителя указываются:</w:t>
      </w:r>
    </w:p>
    <w:p w:rsidR="00952EA4" w:rsidRPr="002E118B" w:rsidRDefault="00952EA4" w:rsidP="00952EA4">
      <w:pPr>
        <w:autoSpaceDE w:val="0"/>
        <w:autoSpaceDN w:val="0"/>
        <w:adjustRightInd w:val="0"/>
        <w:spacing w:after="0" w:line="240" w:lineRule="auto"/>
        <w:ind w:left="4111"/>
        <w:jc w:val="both"/>
        <w:rPr>
          <w:rFonts w:eastAsia="Times New Roman"/>
          <w:sz w:val="20"/>
          <w:szCs w:val="20"/>
          <w:lang w:eastAsia="ru-RU"/>
        </w:rPr>
      </w:pPr>
      <w:r w:rsidRPr="002E118B">
        <w:rPr>
          <w:rFonts w:eastAsia="Times New Roman"/>
          <w:i/>
          <w:sz w:val="20"/>
          <w:szCs w:val="20"/>
          <w:lang w:eastAsia="ru-RU"/>
        </w:rPr>
        <w:t>фамилия, имя, отчество (последнее - при наличии), место жительства, контактный телефон</w:t>
      </w:r>
      <w:r w:rsidRPr="002E118B">
        <w:rPr>
          <w:rFonts w:eastAsia="Times New Roman"/>
          <w:sz w:val="20"/>
          <w:szCs w:val="20"/>
          <w:lang w:eastAsia="ru-RU"/>
        </w:rPr>
        <w:t>;</w:t>
      </w:r>
    </w:p>
    <w:p w:rsidR="00952EA4" w:rsidRPr="002E118B" w:rsidRDefault="00952EA4" w:rsidP="00952EA4">
      <w:pPr>
        <w:autoSpaceDE w:val="0"/>
        <w:autoSpaceDN w:val="0"/>
        <w:adjustRightInd w:val="0"/>
        <w:spacing w:after="0" w:line="240" w:lineRule="auto"/>
        <w:ind w:left="4111"/>
        <w:jc w:val="both"/>
        <w:rPr>
          <w:rFonts w:eastAsia="Times New Roman"/>
          <w:i/>
          <w:sz w:val="20"/>
          <w:szCs w:val="20"/>
          <w:lang w:eastAsia="ru-RU"/>
        </w:rPr>
      </w:pPr>
      <w:r w:rsidRPr="002E118B">
        <w:rPr>
          <w:rFonts w:eastAsia="Times New Roman"/>
          <w:i/>
          <w:sz w:val="20"/>
          <w:szCs w:val="20"/>
          <w:lang w:eastAsia="ru-RU"/>
        </w:rPr>
        <w:t>для индивидуального предпринимателя:</w:t>
      </w:r>
      <w:r w:rsidR="002E118B">
        <w:rPr>
          <w:rFonts w:eastAsia="Times New Roman"/>
          <w:i/>
          <w:sz w:val="20"/>
          <w:szCs w:val="20"/>
          <w:lang w:eastAsia="ru-RU"/>
        </w:rPr>
        <w:t xml:space="preserve"> </w:t>
      </w:r>
      <w:r w:rsidRPr="002E118B">
        <w:rPr>
          <w:rFonts w:eastAsia="Times New Roman"/>
          <w:i/>
          <w:sz w:val="20"/>
          <w:szCs w:val="20"/>
          <w:lang w:eastAsia="ru-RU"/>
        </w:rPr>
        <w:t>фамилия, имя, отчество (последнее - при наличии), место жительства, контактный телефон, фамилия, имя, отчество (последнее - при наличии) представителя);</w:t>
      </w:r>
    </w:p>
    <w:p w:rsidR="00952EA4" w:rsidRPr="002E118B" w:rsidRDefault="00952EA4" w:rsidP="00952EA4">
      <w:pPr>
        <w:autoSpaceDE w:val="0"/>
        <w:autoSpaceDN w:val="0"/>
        <w:adjustRightInd w:val="0"/>
        <w:spacing w:after="0" w:line="240" w:lineRule="auto"/>
        <w:ind w:left="4111"/>
        <w:jc w:val="both"/>
        <w:rPr>
          <w:rFonts w:eastAsia="Times New Roman"/>
          <w:i/>
          <w:sz w:val="20"/>
          <w:szCs w:val="20"/>
          <w:lang w:eastAsia="ru-RU"/>
        </w:rPr>
      </w:pPr>
      <w:r w:rsidRPr="002E118B">
        <w:rPr>
          <w:rFonts w:eastAsia="Times New Roman"/>
          <w:i/>
          <w:sz w:val="20"/>
          <w:szCs w:val="20"/>
          <w:lang w:eastAsia="ru-RU"/>
        </w:rPr>
        <w:t>для юридического лица: полное наименование, место нахождения, контактный телефон, фамилия, имя, отчество (последнее - при наличии) представителя)</w:t>
      </w:r>
    </w:p>
    <w:p w:rsidR="00952EA4" w:rsidRPr="002E118B" w:rsidRDefault="00952EA4" w:rsidP="00952EA4">
      <w:pPr>
        <w:autoSpaceDE w:val="0"/>
        <w:autoSpaceDN w:val="0"/>
        <w:adjustRightInd w:val="0"/>
        <w:spacing w:after="0" w:line="240" w:lineRule="auto"/>
        <w:jc w:val="both"/>
        <w:rPr>
          <w:rFonts w:eastAsia="Times New Roman"/>
          <w:sz w:val="20"/>
          <w:szCs w:val="20"/>
          <w:lang w:eastAsia="ru-RU"/>
        </w:rPr>
      </w:pPr>
    </w:p>
    <w:p w:rsidR="00952EA4" w:rsidRPr="002E118B" w:rsidRDefault="00952EA4" w:rsidP="00952EA4">
      <w:pPr>
        <w:autoSpaceDE w:val="0"/>
        <w:autoSpaceDN w:val="0"/>
        <w:adjustRightInd w:val="0"/>
        <w:spacing w:after="0" w:line="240" w:lineRule="auto"/>
        <w:jc w:val="center"/>
        <w:rPr>
          <w:rFonts w:eastAsia="Times New Roman"/>
          <w:szCs w:val="24"/>
          <w:lang w:eastAsia="ru-RU"/>
        </w:rPr>
      </w:pPr>
      <w:r w:rsidRPr="002E118B">
        <w:rPr>
          <w:rFonts w:eastAsia="Times New Roman"/>
          <w:szCs w:val="24"/>
          <w:lang w:eastAsia="ru-RU"/>
        </w:rPr>
        <w:t>ЗАЯВЛЕНИЕ</w:t>
      </w:r>
    </w:p>
    <w:p w:rsidR="00952EA4" w:rsidRPr="002E118B" w:rsidRDefault="00952EA4" w:rsidP="00952EA4">
      <w:pPr>
        <w:autoSpaceDE w:val="0"/>
        <w:autoSpaceDN w:val="0"/>
        <w:adjustRightInd w:val="0"/>
        <w:spacing w:after="0" w:line="240" w:lineRule="auto"/>
        <w:jc w:val="center"/>
        <w:rPr>
          <w:rFonts w:eastAsia="Times New Roman"/>
          <w:szCs w:val="24"/>
          <w:lang w:eastAsia="ru-RU"/>
        </w:rPr>
      </w:pP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Прошу предоставить участок земли для захоронения моего (-ей, -их) ____________________________________________________________________________________________________________________________________ (указываются фамилия, имя, отчество (последнее - при наличии), сведения о родственных или иных отношениях с умершим (-ей, -ими)</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На территории общественного кладбища__________________________________________________________</w:t>
      </w:r>
      <w:r w:rsidR="002E118B">
        <w:rPr>
          <w:rFonts w:eastAsia="Times New Roman"/>
          <w:szCs w:val="24"/>
          <w:lang w:eastAsia="ru-RU"/>
        </w:rPr>
        <w:t>___________</w:t>
      </w:r>
    </w:p>
    <w:p w:rsidR="00952EA4" w:rsidRPr="002E118B" w:rsidRDefault="00952EA4" w:rsidP="00952EA4">
      <w:pPr>
        <w:autoSpaceDE w:val="0"/>
        <w:autoSpaceDN w:val="0"/>
        <w:adjustRightInd w:val="0"/>
        <w:spacing w:after="0" w:line="240" w:lineRule="auto"/>
        <w:jc w:val="both"/>
        <w:rPr>
          <w:rFonts w:eastAsia="Times New Roman"/>
          <w:szCs w:val="24"/>
          <w:lang w:eastAsia="ru-RU"/>
        </w:rPr>
      </w:pPr>
      <w:r w:rsidRPr="002E118B">
        <w:rPr>
          <w:rFonts w:eastAsia="Times New Roman"/>
          <w:i/>
          <w:szCs w:val="24"/>
          <w:lang w:eastAsia="ru-RU"/>
        </w:rPr>
        <w:t>(указывается наименование общественного кладбища, а также номер участка, квартала, если заявитель располагает такой информацией)</w:t>
      </w:r>
      <w:r w:rsidRPr="002E118B">
        <w:rPr>
          <w:rFonts w:eastAsia="Times New Roman"/>
          <w:szCs w:val="24"/>
          <w:lang w:eastAsia="ru-RU"/>
        </w:rPr>
        <w:t>.</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Действующие нормы и правила установки памятников, памятных знаков, надмогильных и мемориальных сооружений обязуюсь соблюдать.</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Наименование организации, предоставляющей похоронные услуги:</w:t>
      </w:r>
    </w:p>
    <w:p w:rsidR="00952EA4" w:rsidRPr="002E118B" w:rsidRDefault="00952EA4" w:rsidP="00952EA4">
      <w:pPr>
        <w:autoSpaceDE w:val="0"/>
        <w:autoSpaceDN w:val="0"/>
        <w:adjustRightInd w:val="0"/>
        <w:spacing w:after="0" w:line="240" w:lineRule="auto"/>
        <w:jc w:val="both"/>
        <w:rPr>
          <w:rFonts w:eastAsia="Times New Roman"/>
          <w:szCs w:val="24"/>
          <w:lang w:eastAsia="ru-RU"/>
        </w:rPr>
      </w:pPr>
      <w:r w:rsidRPr="002E118B">
        <w:rPr>
          <w:rFonts w:eastAsia="Times New Roman"/>
          <w:szCs w:val="24"/>
          <w:lang w:eastAsia="ru-RU"/>
        </w:rPr>
        <w:t>_________________________________________________________________</w:t>
      </w:r>
      <w:r w:rsidR="002E118B">
        <w:rPr>
          <w:rFonts w:eastAsia="Times New Roman"/>
          <w:szCs w:val="24"/>
          <w:lang w:eastAsia="ru-RU"/>
        </w:rPr>
        <w:t>____________</w:t>
      </w:r>
    </w:p>
    <w:p w:rsidR="00952EA4" w:rsidRPr="002E118B" w:rsidRDefault="00952EA4" w:rsidP="00952EA4">
      <w:pPr>
        <w:autoSpaceDE w:val="0"/>
        <w:autoSpaceDN w:val="0"/>
        <w:adjustRightInd w:val="0"/>
        <w:spacing w:after="0" w:line="240" w:lineRule="auto"/>
        <w:jc w:val="both"/>
        <w:rPr>
          <w:rFonts w:eastAsia="Times New Roman"/>
          <w:i/>
          <w:szCs w:val="24"/>
          <w:lang w:eastAsia="ru-RU"/>
        </w:rPr>
      </w:pPr>
      <w:r w:rsidRPr="002E118B">
        <w:rPr>
          <w:rFonts w:eastAsia="Times New Roman"/>
          <w:i/>
          <w:szCs w:val="24"/>
          <w:lang w:eastAsia="ru-RU"/>
        </w:rPr>
        <w:t>(указывается наименование специализированной службы по вопросам похоронного дела)</w:t>
      </w:r>
      <w:r w:rsidRPr="002E118B">
        <w:rPr>
          <w:rFonts w:eastAsia="Times New Roman"/>
          <w:i/>
          <w:szCs w:val="24"/>
          <w:vertAlign w:val="superscript"/>
          <w:lang w:eastAsia="ru-RU"/>
        </w:rPr>
        <w:footnoteReference w:id="2"/>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Приложение: (отметить знаком «</w:t>
      </w:r>
      <w:r w:rsidRPr="002E118B">
        <w:rPr>
          <w:rFonts w:eastAsia="Times New Roman"/>
          <w:szCs w:val="24"/>
          <w:lang w:val="en-US" w:eastAsia="ru-RU"/>
        </w:rPr>
        <w:t>V</w:t>
      </w:r>
      <w:r w:rsidRPr="002E118B">
        <w:rPr>
          <w:rFonts w:eastAsia="Times New Roman"/>
          <w:szCs w:val="24"/>
          <w:lang w:eastAsia="ru-RU"/>
        </w:rPr>
        <w:t>»)</w:t>
      </w:r>
    </w:p>
    <w:p w:rsidR="00952EA4" w:rsidRPr="002E118B" w:rsidRDefault="00952EA4" w:rsidP="00952EA4">
      <w:pPr>
        <w:autoSpaceDE w:val="0"/>
        <w:autoSpaceDN w:val="0"/>
        <w:adjustRightInd w:val="0"/>
        <w:spacing w:after="0" w:line="240" w:lineRule="auto"/>
        <w:ind w:firstLine="709"/>
        <w:jc w:val="both"/>
        <w:rPr>
          <w:rFonts w:eastAsia="Times New Roman"/>
          <w:szCs w:val="24"/>
        </w:rPr>
      </w:pPr>
      <w:r w:rsidRPr="002E118B">
        <w:rPr>
          <w:rFonts w:eastAsia="Times New Roman"/>
          <w:szCs w:val="24"/>
        </w:rPr>
        <w:t>копия документа, удостоверяющего личность заявителя (с предъявлением оригинала для сверки) – для физических лиц;</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lastRenderedPageBreak/>
        <w:t>копии документов, удостоверяющих личность и подтверждающих полномочия лица, представляющего интересы заявителя, с предъявлением оригиналов для сверки - для представителей заявителя;</w:t>
      </w:r>
    </w:p>
    <w:p w:rsidR="00952EA4" w:rsidRPr="002E118B" w:rsidRDefault="00952EA4" w:rsidP="00952EA4">
      <w:pPr>
        <w:autoSpaceDE w:val="0"/>
        <w:autoSpaceDN w:val="0"/>
        <w:adjustRightInd w:val="0"/>
        <w:spacing w:after="0" w:line="240" w:lineRule="auto"/>
        <w:ind w:firstLine="709"/>
        <w:jc w:val="both"/>
        <w:rPr>
          <w:rFonts w:eastAsia="Times New Roman"/>
          <w:szCs w:val="24"/>
        </w:rPr>
      </w:pPr>
      <w:r w:rsidRPr="002E118B">
        <w:rPr>
          <w:rFonts w:eastAsia="Times New Roman"/>
          <w:szCs w:val="24"/>
        </w:rPr>
        <w:t>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w:t>
      </w:r>
    </w:p>
    <w:p w:rsidR="00952EA4" w:rsidRPr="002E118B" w:rsidRDefault="00952EA4" w:rsidP="00952EA4">
      <w:pPr>
        <w:autoSpaceDE w:val="0"/>
        <w:autoSpaceDN w:val="0"/>
        <w:adjustRightInd w:val="0"/>
        <w:spacing w:after="0" w:line="240" w:lineRule="auto"/>
        <w:ind w:firstLine="709"/>
        <w:jc w:val="both"/>
        <w:rPr>
          <w:rFonts w:eastAsia="Times New Roman"/>
          <w:szCs w:val="24"/>
        </w:rPr>
      </w:pPr>
      <w:r w:rsidRPr="002E118B">
        <w:rPr>
          <w:rFonts w:eastAsia="Times New Roman"/>
          <w:szCs w:val="24"/>
        </w:rPr>
        <w:t>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952EA4" w:rsidRPr="002E118B" w:rsidRDefault="00952EA4" w:rsidP="00952EA4">
      <w:pPr>
        <w:autoSpaceDE w:val="0"/>
        <w:autoSpaceDN w:val="0"/>
        <w:adjustRightInd w:val="0"/>
        <w:spacing w:after="0" w:line="240" w:lineRule="auto"/>
        <w:ind w:firstLine="709"/>
        <w:jc w:val="both"/>
        <w:rPr>
          <w:rFonts w:eastAsia="Times New Roman"/>
          <w:szCs w:val="24"/>
        </w:rPr>
      </w:pPr>
      <w:r w:rsidRPr="002E118B">
        <w:rPr>
          <w:rFonts w:eastAsia="Times New Roman"/>
          <w:szCs w:val="24"/>
        </w:rPr>
        <w:t>иные документы ______________________________ (указать какие).</w:t>
      </w:r>
    </w:p>
    <w:p w:rsidR="00952EA4" w:rsidRPr="00952EA4" w:rsidRDefault="00952EA4" w:rsidP="00952EA4">
      <w:pPr>
        <w:autoSpaceDE w:val="0"/>
        <w:autoSpaceDN w:val="0"/>
        <w:adjustRightInd w:val="0"/>
        <w:spacing w:after="0" w:line="240" w:lineRule="auto"/>
        <w:ind w:firstLine="709"/>
        <w:jc w:val="both"/>
        <w:rPr>
          <w:rFonts w:eastAsia="Times New Roman"/>
          <w:sz w:val="28"/>
          <w:szCs w:val="28"/>
          <w:lang w:eastAsia="ru-RU"/>
        </w:rPr>
      </w:pPr>
    </w:p>
    <w:p w:rsidR="00952EA4" w:rsidRPr="002E118B" w:rsidRDefault="002E118B"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За достоверность</w:t>
      </w:r>
      <w:r w:rsidR="00952EA4" w:rsidRPr="002E118B">
        <w:rPr>
          <w:rFonts w:eastAsia="Times New Roman"/>
          <w:szCs w:val="24"/>
          <w:lang w:eastAsia="ru-RU"/>
        </w:rPr>
        <w:t xml:space="preserve"> предоставленных сведений несу полную ответственность.</w:t>
      </w:r>
    </w:p>
    <w:p w:rsidR="00952EA4" w:rsidRPr="002E118B" w:rsidRDefault="00952EA4" w:rsidP="00952EA4">
      <w:pPr>
        <w:autoSpaceDE w:val="0"/>
        <w:autoSpaceDN w:val="0"/>
        <w:adjustRightInd w:val="0"/>
        <w:spacing w:after="0" w:line="240" w:lineRule="auto"/>
        <w:jc w:val="both"/>
        <w:rPr>
          <w:rFonts w:eastAsia="Times New Roman"/>
          <w:szCs w:val="24"/>
          <w:lang w:eastAsia="ru-RU"/>
        </w:rPr>
      </w:pPr>
    </w:p>
    <w:p w:rsidR="00952EA4" w:rsidRPr="002E118B" w:rsidRDefault="00952EA4" w:rsidP="00952EA4">
      <w:pPr>
        <w:autoSpaceDE w:val="0"/>
        <w:autoSpaceDN w:val="0"/>
        <w:adjustRightInd w:val="0"/>
        <w:spacing w:after="0" w:line="240" w:lineRule="auto"/>
        <w:jc w:val="both"/>
        <w:rPr>
          <w:rFonts w:eastAsia="Times New Roman"/>
          <w:szCs w:val="24"/>
          <w:lang w:eastAsia="ru-RU"/>
        </w:rPr>
      </w:pPr>
      <w:r w:rsidRPr="002E118B">
        <w:rPr>
          <w:rFonts w:eastAsia="Times New Roman"/>
          <w:szCs w:val="24"/>
          <w:lang w:eastAsia="ru-RU"/>
        </w:rPr>
        <w:t>Ответственный за захоронение:</w:t>
      </w:r>
    </w:p>
    <w:p w:rsidR="00952EA4" w:rsidRPr="002E118B" w:rsidRDefault="00952EA4" w:rsidP="00952EA4">
      <w:pPr>
        <w:autoSpaceDE w:val="0"/>
        <w:autoSpaceDN w:val="0"/>
        <w:adjustRightInd w:val="0"/>
        <w:spacing w:after="0" w:line="240" w:lineRule="auto"/>
        <w:jc w:val="both"/>
        <w:rPr>
          <w:rFonts w:eastAsia="Times New Roman"/>
          <w:szCs w:val="24"/>
          <w:lang w:eastAsia="ru-RU"/>
        </w:rPr>
      </w:pPr>
      <w:r w:rsidRPr="002E118B">
        <w:rPr>
          <w:rFonts w:eastAsia="Times New Roman"/>
          <w:szCs w:val="24"/>
          <w:lang w:eastAsia="ru-RU"/>
        </w:rPr>
        <w:t>Фамилия, имя, отчество (последнее – при наличии) – для физического лица, индивидуального предпринимателя ___________________________________</w:t>
      </w:r>
      <w:r w:rsidR="002E118B">
        <w:rPr>
          <w:rFonts w:eastAsia="Times New Roman"/>
          <w:szCs w:val="24"/>
          <w:lang w:eastAsia="ru-RU"/>
        </w:rPr>
        <w:t>___________</w:t>
      </w: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r w:rsidRPr="002E118B">
        <w:rPr>
          <w:rFonts w:eastAsia="Times New Roman"/>
          <w:szCs w:val="24"/>
          <w:lang w:eastAsia="ru-RU"/>
        </w:rPr>
        <w:t>Полное наименование юридического лица – для юридического лица</w:t>
      </w:r>
      <w:r w:rsidRPr="00952EA4">
        <w:rPr>
          <w:rFonts w:eastAsia="Times New Roman"/>
          <w:sz w:val="28"/>
          <w:szCs w:val="28"/>
          <w:lang w:eastAsia="ru-RU"/>
        </w:rPr>
        <w:t xml:space="preserve"> __________________________________________________________________</w:t>
      </w:r>
    </w:p>
    <w:p w:rsidR="002E118B" w:rsidRDefault="002E118B" w:rsidP="00952EA4">
      <w:pPr>
        <w:autoSpaceDE w:val="0"/>
        <w:autoSpaceDN w:val="0"/>
        <w:adjustRightInd w:val="0"/>
        <w:spacing w:after="0" w:line="240" w:lineRule="auto"/>
        <w:jc w:val="both"/>
        <w:rPr>
          <w:rFonts w:eastAsia="Times New Roman"/>
          <w:sz w:val="28"/>
          <w:szCs w:val="28"/>
          <w:lang w:eastAsia="ru-RU"/>
        </w:rPr>
      </w:pPr>
    </w:p>
    <w:p w:rsidR="002E118B" w:rsidRDefault="002E118B" w:rsidP="00952EA4">
      <w:pPr>
        <w:autoSpaceDE w:val="0"/>
        <w:autoSpaceDN w:val="0"/>
        <w:adjustRightInd w:val="0"/>
        <w:spacing w:after="0" w:line="240" w:lineRule="auto"/>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r w:rsidRPr="00952EA4">
        <w:rPr>
          <w:rFonts w:eastAsia="Times New Roman"/>
          <w:sz w:val="28"/>
          <w:szCs w:val="28"/>
          <w:lang w:eastAsia="ru-RU"/>
        </w:rPr>
        <w:t>Подпись _____________</w:t>
      </w: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r w:rsidRPr="00952EA4">
        <w:rPr>
          <w:rFonts w:eastAsia="Times New Roman"/>
          <w:sz w:val="28"/>
          <w:szCs w:val="28"/>
          <w:lang w:eastAsia="ru-RU"/>
        </w:rPr>
        <w:t>Дата __________________</w:t>
      </w: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r w:rsidRPr="00952EA4">
        <w:rPr>
          <w:rFonts w:eastAsia="Times New Roman"/>
          <w:sz w:val="28"/>
          <w:szCs w:val="28"/>
          <w:lang w:eastAsia="ru-RU"/>
        </w:rPr>
        <w:t>Порядковый номер в книге учета (регистрации) захоронений _________</w:t>
      </w: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2E118B" w:rsidRPr="00952EA4" w:rsidRDefault="002E118B"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ind w:left="4956" w:firstLine="708"/>
        <w:jc w:val="both"/>
        <w:outlineLvl w:val="0"/>
        <w:rPr>
          <w:rFonts w:eastAsia="Times New Roman"/>
          <w:sz w:val="28"/>
          <w:szCs w:val="28"/>
          <w:lang w:eastAsia="ru-RU"/>
        </w:rPr>
      </w:pPr>
      <w:r w:rsidRPr="00952EA4">
        <w:rPr>
          <w:rFonts w:eastAsia="Times New Roman"/>
          <w:sz w:val="28"/>
          <w:szCs w:val="28"/>
          <w:lang w:eastAsia="ru-RU"/>
        </w:rPr>
        <w:t>Приложение 2 к Регламенту</w:t>
      </w:r>
    </w:p>
    <w:p w:rsidR="00952EA4" w:rsidRPr="00952EA4" w:rsidRDefault="00952EA4" w:rsidP="00952EA4">
      <w:pPr>
        <w:autoSpaceDE w:val="0"/>
        <w:autoSpaceDN w:val="0"/>
        <w:adjustRightInd w:val="0"/>
        <w:spacing w:after="0" w:line="240" w:lineRule="auto"/>
        <w:jc w:val="right"/>
        <w:rPr>
          <w:rFonts w:eastAsia="Times New Roman"/>
          <w:kern w:val="2"/>
          <w:sz w:val="28"/>
          <w:szCs w:val="28"/>
        </w:rPr>
      </w:pP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r w:rsidRPr="00952EA4">
        <w:rPr>
          <w:rFonts w:eastAsia="Times New Roman"/>
          <w:sz w:val="28"/>
          <w:szCs w:val="28"/>
          <w:lang w:eastAsia="ru-RU"/>
        </w:rPr>
        <w:t>БЛОК-СХЕМА</w:t>
      </w: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r w:rsidRPr="00952EA4">
        <w:rPr>
          <w:rFonts w:eastAsia="Times New Roman"/>
          <w:sz w:val="28"/>
          <w:szCs w:val="28"/>
          <w:lang w:eastAsia="ru-RU"/>
        </w:rPr>
        <w:t>АДМИНИСТРАТИВНЫХ ПРОЦЕДУР ПРЕДОСТАВЛЕНИЯ МУНИЦИПАЛЬНОЙ УСЛУГИ</w:t>
      </w: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r w:rsidRPr="00952EA4">
        <w:rPr>
          <w:rFonts w:ascii="Calibri" w:eastAsia="Times New Roman" w:hAnsi="Calibri"/>
          <w:noProof/>
          <w:sz w:val="22"/>
          <w:lang w:eastAsia="ru-RU"/>
        </w:rPr>
        <mc:AlternateContent>
          <mc:Choice Requires="wps">
            <w:drawing>
              <wp:anchor distT="0" distB="0" distL="114300" distR="114300" simplePos="0" relativeHeight="251661312" behindDoc="0" locked="0" layoutInCell="1" allowOverlap="1">
                <wp:simplePos x="0" y="0"/>
                <wp:positionH relativeFrom="column">
                  <wp:posOffset>1464945</wp:posOffset>
                </wp:positionH>
                <wp:positionV relativeFrom="paragraph">
                  <wp:posOffset>1683385</wp:posOffset>
                </wp:positionV>
                <wp:extent cx="2971800" cy="1303020"/>
                <wp:effectExtent l="11430" t="10795" r="762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303020"/>
                        </a:xfrm>
                        <a:prstGeom prst="rect">
                          <a:avLst/>
                        </a:prstGeom>
                        <a:solidFill>
                          <a:srgbClr val="FFFFFF"/>
                        </a:solidFill>
                        <a:ln w="9525">
                          <a:solidFill>
                            <a:srgbClr val="000000"/>
                          </a:solidFill>
                          <a:miter lim="800000"/>
                          <a:headEnd/>
                          <a:tailEnd/>
                        </a:ln>
                      </wps:spPr>
                      <wps:txbx>
                        <w:txbxContent>
                          <w:p w:rsidR="00A479C7" w:rsidRPr="00976DB7" w:rsidRDefault="00A479C7" w:rsidP="00952EA4">
                            <w:pPr>
                              <w:jc w:val="both"/>
                              <w:rPr>
                                <w:szCs w:val="24"/>
                              </w:rPr>
                            </w:pPr>
                            <w:r w:rsidRPr="00976DB7">
                              <w:rPr>
                                <w:szCs w:val="24"/>
                              </w:rPr>
                              <w:t>Формирование и направление межведомственных запросов в органы, участвующие в предоставлении муниципальной услуги (1 рабочий день</w:t>
                            </w:r>
                            <w:r>
                              <w:rPr>
                                <w:szCs w:val="24"/>
                              </w:rPr>
                              <w:t xml:space="preserve"> со дня регистрации заявления</w:t>
                            </w:r>
                            <w:r w:rsidRPr="00976DB7">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15.35pt;margin-top:132.55pt;width:234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">
                <v:textbox>
                  <w:txbxContent>
                    <w:p w:rsidR="00A479C7" w:rsidRPr="00976DB7" w:rsidRDefault="00A479C7" w:rsidP="00952EA4">
                      <w:pPr>
                        <w:jc w:val="both"/>
                        <w:rPr>
                          <w:szCs w:val="24"/>
                        </w:rPr>
                      </w:pPr>
                      <w:r w:rsidRPr="00976DB7">
                        <w:rPr>
                          <w:szCs w:val="24"/>
                        </w:rPr>
                        <w:t>Формирование и направление межведомственных запросов в органы, участвующие в предоставлении муниципальной услуги (1 рабочий день</w:t>
                      </w:r>
                      <w:r>
                        <w:rPr>
                          <w:szCs w:val="24"/>
                        </w:rPr>
                        <w:t xml:space="preserve"> со дня регистрации заявления</w:t>
                      </w:r>
                      <w:r w:rsidRPr="00976DB7">
                        <w:rPr>
                          <w:szCs w:val="24"/>
                        </w:rPr>
                        <w:t>)</w:t>
                      </w:r>
                    </w:p>
                  </w:txbxContent>
                </v:textbox>
              </v:rect>
            </w:pict>
          </mc:Fallback>
        </mc:AlternateContent>
      </w:r>
      <w:r w:rsidRPr="00952EA4">
        <w:rPr>
          <w:rFonts w:ascii="Calibri" w:eastAsia="Times New Roman" w:hAnsi="Calibri"/>
          <w:noProof/>
          <w:sz w:val="22"/>
          <w:lang w:eastAsia="ru-RU"/>
        </w:rPr>
        <mc:AlternateContent>
          <mc:Choice Requires="wps">
            <w:drawing>
              <wp:anchor distT="0" distB="0" distL="114300" distR="114300" simplePos="0" relativeHeight="251659264" behindDoc="0" locked="0" layoutInCell="1" allowOverlap="1">
                <wp:simplePos x="0" y="0"/>
                <wp:positionH relativeFrom="column">
                  <wp:posOffset>1464945</wp:posOffset>
                </wp:positionH>
                <wp:positionV relativeFrom="paragraph">
                  <wp:posOffset>182245</wp:posOffset>
                </wp:positionV>
                <wp:extent cx="2971800" cy="1135380"/>
                <wp:effectExtent l="11430" t="5080" r="762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35380"/>
                        </a:xfrm>
                        <a:prstGeom prst="rect">
                          <a:avLst/>
                        </a:prstGeom>
                        <a:solidFill>
                          <a:srgbClr val="FFFFFF"/>
                        </a:solidFill>
                        <a:ln w="9525">
                          <a:solidFill>
                            <a:srgbClr val="000000"/>
                          </a:solidFill>
                          <a:miter lim="800000"/>
                          <a:headEnd/>
                          <a:tailEnd/>
                        </a:ln>
                      </wps:spPr>
                      <wps:txbx>
                        <w:txbxContent>
                          <w:p w:rsidR="00A479C7" w:rsidRPr="00976DB7" w:rsidRDefault="00A479C7" w:rsidP="00952EA4">
                            <w:pPr>
                              <w:jc w:val="both"/>
                              <w:rPr>
                                <w:szCs w:val="24"/>
                              </w:rPr>
                            </w:pPr>
                            <w:r w:rsidRPr="00976DB7">
                              <w:rPr>
                                <w:szCs w:val="24"/>
                              </w:rPr>
                              <w:t>Прием заявления и документов, необходимых для предоставления муниципальной услуги, подлежащих представлению заявителем самостоятельно</w:t>
                            </w:r>
                            <w:r>
                              <w:rPr>
                                <w:szCs w:val="24"/>
                              </w:rPr>
                              <w:t xml:space="preserve"> (не превышает 10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115.35pt;margin-top:14.35pt;width:234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">
                <v:textbox>
                  <w:txbxContent>
                    <w:p w:rsidR="00A479C7" w:rsidRPr="00976DB7" w:rsidRDefault="00A479C7" w:rsidP="00952EA4">
                      <w:pPr>
                        <w:jc w:val="both"/>
                        <w:rPr>
                          <w:szCs w:val="24"/>
                        </w:rPr>
                      </w:pPr>
                      <w:r w:rsidRPr="00976DB7">
                        <w:rPr>
                          <w:szCs w:val="24"/>
                        </w:rPr>
                        <w:t>Прием заявления и документов, необходимых для предоставления муниципальной услуги, подлежащих представлению заявителем самостоятельно</w:t>
                      </w:r>
                      <w:r>
                        <w:rPr>
                          <w:szCs w:val="24"/>
                        </w:rPr>
                        <w:t xml:space="preserve"> (не превышает 10 минут)</w:t>
                      </w:r>
                    </w:p>
                  </w:txbxContent>
                </v:textbox>
              </v:rect>
            </w:pict>
          </mc:Fallback>
        </mc:AlternateContent>
      </w:r>
      <w:r w:rsidRPr="00952EA4">
        <w:rPr>
          <w:rFonts w:ascii="Calibri" w:eastAsia="Times New Roman" w:hAnsi="Calibri"/>
          <w:noProof/>
          <w:sz w:val="22"/>
          <w:lang w:eastAsia="ru-RU"/>
        </w:rPr>
        <mc:AlternateContent>
          <mc:Choice Requires="wps">
            <w:drawing>
              <wp:anchor distT="0" distB="0" distL="114300" distR="114300" simplePos="0" relativeHeight="251662336" behindDoc="0" locked="0" layoutInCell="1" allowOverlap="1">
                <wp:simplePos x="0" y="0"/>
                <wp:positionH relativeFrom="column">
                  <wp:posOffset>2912745</wp:posOffset>
                </wp:positionH>
                <wp:positionV relativeFrom="paragraph">
                  <wp:posOffset>3070225</wp:posOffset>
                </wp:positionV>
                <wp:extent cx="0" cy="312420"/>
                <wp:effectExtent l="59055" t="6985" r="55245"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03779" id="_x0000_t32" coordsize="21600,21600" o:spt="32" o:oned="t" path="m,l21600,21600e" filled="f">
                <v:path arrowok="t" fillok="f" o:connecttype="none"/>
                <o:lock v:ext="edit" shapetype="t"/>
              </v:shapetype>
              <v:shape id="Прямая со стрелкой 4" o:spid="_x0000_s1026" type="#_x0000_t32" style="position:absolute;margin-left:229.35pt;margin-top:241.75pt;width:0;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">
                <v:stroke endarrow="block"/>
              </v:shape>
            </w:pict>
          </mc:Fallback>
        </mc:AlternateContent>
      </w:r>
      <w:r w:rsidRPr="00952EA4">
        <w:rPr>
          <w:rFonts w:ascii="Calibri" w:eastAsia="Times New Roman" w:hAnsi="Calibri"/>
          <w:noProof/>
          <w:sz w:val="22"/>
          <w:lang w:eastAsia="ru-RU"/>
        </w:rPr>
        <mc:AlternateContent>
          <mc:Choice Requires="wps">
            <w:drawing>
              <wp:anchor distT="0" distB="0" distL="114300" distR="114300" simplePos="0" relativeHeight="251660288" behindDoc="0" locked="0" layoutInCell="1" allowOverlap="1">
                <wp:simplePos x="0" y="0"/>
                <wp:positionH relativeFrom="column">
                  <wp:posOffset>2912745</wp:posOffset>
                </wp:positionH>
                <wp:positionV relativeFrom="paragraph">
                  <wp:posOffset>1317625</wp:posOffset>
                </wp:positionV>
                <wp:extent cx="0" cy="312420"/>
                <wp:effectExtent l="59055" t="6985" r="55245"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1C865" id="Прямая со стрелкой 3" o:spid="_x0000_s1026" type="#_x0000_t32" style="position:absolute;margin-left:229.35pt;margin-top:103.75pt;width:0;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ZVYQIAAHU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">
                <v:stroke endarrow="block"/>
              </v:shape>
            </w:pict>
          </mc:Fallback>
        </mc:AlternateContent>
      </w: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right"/>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r w:rsidRPr="00952EA4">
        <w:rPr>
          <w:rFonts w:ascii="Calibri" w:eastAsia="Times New Roman" w:hAnsi="Calibri"/>
          <w:noProof/>
          <w:sz w:val="22"/>
          <w:lang w:eastAsia="ru-RU"/>
        </w:rPr>
        <mc:AlternateContent>
          <mc:Choice Requires="wps">
            <w:drawing>
              <wp:anchor distT="0" distB="0" distL="114300" distR="114300" simplePos="0" relativeHeight="251663360" behindDoc="0" locked="0" layoutInCell="1" allowOverlap="1">
                <wp:simplePos x="0" y="0"/>
                <wp:positionH relativeFrom="column">
                  <wp:posOffset>1518285</wp:posOffset>
                </wp:positionH>
                <wp:positionV relativeFrom="paragraph">
                  <wp:posOffset>111760</wp:posOffset>
                </wp:positionV>
                <wp:extent cx="2918460" cy="1356360"/>
                <wp:effectExtent l="7620" t="5080" r="762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1356360"/>
                        </a:xfrm>
                        <a:prstGeom prst="rect">
                          <a:avLst/>
                        </a:prstGeom>
                        <a:solidFill>
                          <a:srgbClr val="FFFFFF"/>
                        </a:solidFill>
                        <a:ln w="9525">
                          <a:solidFill>
                            <a:srgbClr val="000000"/>
                          </a:solidFill>
                          <a:miter lim="800000"/>
                          <a:headEnd/>
                          <a:tailEnd/>
                        </a:ln>
                      </wps:spPr>
                      <wps:txbx>
                        <w:txbxContent>
                          <w:p w:rsidR="00A479C7" w:rsidRPr="00976DB7" w:rsidRDefault="00A479C7" w:rsidP="00952EA4">
                            <w:pPr>
                              <w:jc w:val="both"/>
                              <w:rPr>
                                <w:szCs w:val="24"/>
                              </w:rPr>
                            </w:pPr>
                            <w:r w:rsidRPr="00976DB7">
                              <w:rPr>
                                <w:szCs w:val="24"/>
                              </w:rPr>
                              <w:t xml:space="preserve">Принятие </w:t>
                            </w:r>
                            <w:r>
                              <w:rPr>
                                <w:szCs w:val="24"/>
                              </w:rPr>
                              <w:t xml:space="preserve">и выдача (направление) заявителю </w:t>
                            </w:r>
                            <w:r w:rsidRPr="00976DB7">
                              <w:rPr>
                                <w:szCs w:val="24"/>
                              </w:rPr>
                              <w:t>решения о предоставлении муниципальной услуги (</w:t>
                            </w:r>
                            <w:r>
                              <w:rPr>
                                <w:szCs w:val="24"/>
                              </w:rPr>
                              <w:t>об отказе в предоставлении муниципальной услуги</w:t>
                            </w:r>
                            <w:r w:rsidRPr="00976DB7">
                              <w:rPr>
                                <w:szCs w:val="24"/>
                              </w:rPr>
                              <w:t xml:space="preserve">) (1 рабочий день, следующий за днем регистрации </w:t>
                            </w:r>
                            <w:r>
                              <w:rPr>
                                <w:szCs w:val="24"/>
                              </w:rPr>
                              <w:t>заявления</w:t>
                            </w:r>
                            <w:r w:rsidRPr="00976DB7">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119.55pt;margin-top:8.8pt;width:229.8pt;height:10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">
                <v:textbox>
                  <w:txbxContent>
                    <w:p w:rsidR="00A479C7" w:rsidRPr="00976DB7" w:rsidRDefault="00A479C7" w:rsidP="00952EA4">
                      <w:pPr>
                        <w:jc w:val="both"/>
                        <w:rPr>
                          <w:szCs w:val="24"/>
                        </w:rPr>
                      </w:pPr>
                      <w:r w:rsidRPr="00976DB7">
                        <w:rPr>
                          <w:szCs w:val="24"/>
                        </w:rPr>
                        <w:t xml:space="preserve">Принятие </w:t>
                      </w:r>
                      <w:r>
                        <w:rPr>
                          <w:szCs w:val="24"/>
                        </w:rPr>
                        <w:t xml:space="preserve">и выдача (направление) заявителю </w:t>
                      </w:r>
                      <w:r w:rsidRPr="00976DB7">
                        <w:rPr>
                          <w:szCs w:val="24"/>
                        </w:rPr>
                        <w:t>решения о предоставлении муниципальной услуги (</w:t>
                      </w:r>
                      <w:r>
                        <w:rPr>
                          <w:szCs w:val="24"/>
                        </w:rPr>
                        <w:t>об отказе в предоставлении муниципальной услуги</w:t>
                      </w:r>
                      <w:r w:rsidRPr="00976DB7">
                        <w:rPr>
                          <w:szCs w:val="24"/>
                        </w:rPr>
                        <w:t xml:space="preserve">) (1 рабочий день, следующий за днем регистрации </w:t>
                      </w:r>
                      <w:r>
                        <w:rPr>
                          <w:szCs w:val="24"/>
                        </w:rPr>
                        <w:t>заявления</w:t>
                      </w:r>
                      <w:r w:rsidRPr="00976DB7">
                        <w:rPr>
                          <w:szCs w:val="24"/>
                        </w:rPr>
                        <w:t>)</w:t>
                      </w:r>
                    </w:p>
                  </w:txbxContent>
                </v:textbox>
              </v:rect>
            </w:pict>
          </mc:Fallback>
        </mc:AlternateContent>
      </w: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4639D6" w:rsidRPr="00C71AF0" w:rsidRDefault="004639D6" w:rsidP="00952EA4">
      <w:pPr>
        <w:spacing w:after="0"/>
        <w:jc w:val="both"/>
        <w:rPr>
          <w:rFonts w:eastAsia="Times New Roman"/>
          <w:szCs w:val="24"/>
        </w:rPr>
      </w:pPr>
    </w:p>
    <w:sectPr w:rsidR="004639D6" w:rsidRPr="00C71AF0" w:rsidSect="00A17B8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D12" w:rsidRDefault="00983D12" w:rsidP="00952EA4">
      <w:pPr>
        <w:spacing w:after="0" w:line="240" w:lineRule="auto"/>
      </w:pPr>
      <w:r>
        <w:separator/>
      </w:r>
    </w:p>
  </w:endnote>
  <w:endnote w:type="continuationSeparator" w:id="0">
    <w:p w:rsidR="00983D12" w:rsidRDefault="00983D12" w:rsidP="0095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D12" w:rsidRDefault="00983D12" w:rsidP="00952EA4">
      <w:pPr>
        <w:spacing w:after="0" w:line="240" w:lineRule="auto"/>
      </w:pPr>
      <w:r>
        <w:separator/>
      </w:r>
    </w:p>
  </w:footnote>
  <w:footnote w:type="continuationSeparator" w:id="0">
    <w:p w:rsidR="00983D12" w:rsidRDefault="00983D12" w:rsidP="00952EA4">
      <w:pPr>
        <w:spacing w:after="0" w:line="240" w:lineRule="auto"/>
      </w:pPr>
      <w:r>
        <w:continuationSeparator/>
      </w:r>
    </w:p>
  </w:footnote>
  <w:footnote w:id="1">
    <w:p w:rsidR="00A479C7" w:rsidRDefault="00A479C7" w:rsidP="00952EA4">
      <w:pPr>
        <w:pStyle w:val="ac"/>
        <w:jc w:val="both"/>
      </w:pPr>
      <w:r>
        <w:rPr>
          <w:rStyle w:val="ae"/>
        </w:rPr>
        <w:footnoteRef/>
      </w:r>
      <w:r>
        <w:t xml:space="preserve"> Указывается в Регламенте в случае, если на территории соответствующего муниципального образования МФЦ осуществляет свою деятельность, и данная услуга предоставляется на базе МФЦ в соответствии с заключенным соглашением. Если МФЦ на территории муниципального образования отсутствует, в Регламенте указывается, что муниципальная услуга на базе МФЦ не предоставляется. Аналогичным образом необходимо указывать положения, касающиеся предоставления (не предоставления) муниципальной услуги через региональную государственную информационную систему «Региональный портал государственных и муниципальных услуг Ленинградской области в информационно-телекоммуникационной сети «Интернет» (Портал). </w:t>
      </w:r>
    </w:p>
  </w:footnote>
  <w:footnote w:id="2">
    <w:p w:rsidR="00A479C7" w:rsidRDefault="00A479C7" w:rsidP="00952EA4">
      <w:pPr>
        <w:pStyle w:val="ac"/>
      </w:pPr>
      <w:r w:rsidRPr="005C5A5C">
        <w:rPr>
          <w:rStyle w:val="ae"/>
        </w:rPr>
        <w:footnoteRef/>
      </w:r>
      <w:r w:rsidRPr="005C5A5C">
        <w:t xml:space="preserve"> Указывается в случае, если в муниципальном образовании в установленном законодательством порядке создана специализированная служба по вопросам похоронного дела.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7545E146"/>
    <w:lvl w:ilvl="0" w:tplc="FFFFFFFF">
      <w:start w:val="1"/>
      <w:numFmt w:val="bullet"/>
      <w:lvlText w:val="ее"/>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3292207"/>
    <w:multiLevelType w:val="hybridMultilevel"/>
    <w:tmpl w:val="CAE08ED2"/>
    <w:lvl w:ilvl="0" w:tplc="EED899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4FD267B7"/>
    <w:multiLevelType w:val="hybridMultilevel"/>
    <w:tmpl w:val="510A41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8573D70"/>
    <w:multiLevelType w:val="hybridMultilevel"/>
    <w:tmpl w:val="FA5E9B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03"/>
    <w:rsid w:val="00066853"/>
    <w:rsid w:val="001005AA"/>
    <w:rsid w:val="001030FB"/>
    <w:rsid w:val="001147CA"/>
    <w:rsid w:val="001608B1"/>
    <w:rsid w:val="001909B8"/>
    <w:rsid w:val="001A5B07"/>
    <w:rsid w:val="0020245C"/>
    <w:rsid w:val="00240B4F"/>
    <w:rsid w:val="002E118B"/>
    <w:rsid w:val="003A6394"/>
    <w:rsid w:val="003B6A6D"/>
    <w:rsid w:val="003D28BF"/>
    <w:rsid w:val="003D3FDA"/>
    <w:rsid w:val="003E729D"/>
    <w:rsid w:val="004608AA"/>
    <w:rsid w:val="004639D6"/>
    <w:rsid w:val="00496CF1"/>
    <w:rsid w:val="004D3203"/>
    <w:rsid w:val="00541FD4"/>
    <w:rsid w:val="0061260F"/>
    <w:rsid w:val="0069619B"/>
    <w:rsid w:val="00761A03"/>
    <w:rsid w:val="007B3B31"/>
    <w:rsid w:val="00804966"/>
    <w:rsid w:val="0085140D"/>
    <w:rsid w:val="008851F0"/>
    <w:rsid w:val="008D4293"/>
    <w:rsid w:val="00952EA4"/>
    <w:rsid w:val="00983D12"/>
    <w:rsid w:val="00A0138C"/>
    <w:rsid w:val="00A17B88"/>
    <w:rsid w:val="00A479C7"/>
    <w:rsid w:val="00A526D8"/>
    <w:rsid w:val="00A66694"/>
    <w:rsid w:val="00A87279"/>
    <w:rsid w:val="00B8313D"/>
    <w:rsid w:val="00BB3EED"/>
    <w:rsid w:val="00BF3D24"/>
    <w:rsid w:val="00C252B6"/>
    <w:rsid w:val="00C60333"/>
    <w:rsid w:val="00C71AF0"/>
    <w:rsid w:val="00C9178A"/>
    <w:rsid w:val="00CC3965"/>
    <w:rsid w:val="00D35478"/>
    <w:rsid w:val="00D75967"/>
    <w:rsid w:val="00D805B9"/>
    <w:rsid w:val="00E06303"/>
    <w:rsid w:val="00E405BE"/>
    <w:rsid w:val="00E87265"/>
    <w:rsid w:val="00EB1938"/>
    <w:rsid w:val="00EC7E3E"/>
    <w:rsid w:val="00EE7D7D"/>
    <w:rsid w:val="00F10B5C"/>
    <w:rsid w:val="00F13997"/>
    <w:rsid w:val="00F315A2"/>
    <w:rsid w:val="00F32E4B"/>
    <w:rsid w:val="00F40735"/>
    <w:rsid w:val="00F86C4E"/>
    <w:rsid w:val="00FA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E2F9"/>
  <w15:docId w15:val="{AACE909F-A063-4E5D-9775-8A2B8531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60F"/>
    <w:pPr>
      <w:ind w:left="720"/>
      <w:contextualSpacing/>
    </w:pPr>
  </w:style>
  <w:style w:type="paragraph" w:styleId="a4">
    <w:name w:val="No Spacing"/>
    <w:uiPriority w:val="1"/>
    <w:qFormat/>
    <w:rsid w:val="00E06303"/>
    <w:pPr>
      <w:spacing w:after="0" w:line="240" w:lineRule="auto"/>
    </w:pPr>
  </w:style>
  <w:style w:type="table" w:styleId="a5">
    <w:name w:val="Table Grid"/>
    <w:basedOn w:val="a1"/>
    <w:uiPriority w:val="59"/>
    <w:rsid w:val="0006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D805B9"/>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D805B9"/>
    <w:rPr>
      <w:rFonts w:ascii="Segoe UI" w:hAnsi="Segoe UI" w:cs="Segoe UI"/>
      <w:sz w:val="18"/>
      <w:szCs w:val="18"/>
    </w:rPr>
  </w:style>
  <w:style w:type="numbering" w:customStyle="1" w:styleId="1">
    <w:name w:val="Нет списка1"/>
    <w:next w:val="a2"/>
    <w:semiHidden/>
    <w:unhideWhenUsed/>
    <w:rsid w:val="00952EA4"/>
  </w:style>
  <w:style w:type="character" w:customStyle="1" w:styleId="2">
    <w:name w:val="Основной текст с отступом 2 Знак"/>
    <w:basedOn w:val="a0"/>
    <w:link w:val="20"/>
    <w:locked/>
    <w:rsid w:val="00952EA4"/>
    <w:rPr>
      <w:szCs w:val="24"/>
    </w:rPr>
  </w:style>
  <w:style w:type="paragraph" w:styleId="20">
    <w:name w:val="Body Text Indent 2"/>
    <w:basedOn w:val="a"/>
    <w:link w:val="2"/>
    <w:rsid w:val="00952EA4"/>
    <w:pPr>
      <w:spacing w:after="120" w:line="480" w:lineRule="auto"/>
      <w:ind w:left="283"/>
    </w:pPr>
    <w:rPr>
      <w:szCs w:val="24"/>
    </w:rPr>
  </w:style>
  <w:style w:type="character" w:customStyle="1" w:styleId="21">
    <w:name w:val="Основной текст с отступом 2 Знак1"/>
    <w:basedOn w:val="a0"/>
    <w:uiPriority w:val="99"/>
    <w:semiHidden/>
    <w:rsid w:val="00952EA4"/>
  </w:style>
  <w:style w:type="character" w:customStyle="1" w:styleId="BodyTextIndent2Char1">
    <w:name w:val="Body Text Indent 2 Char1"/>
    <w:basedOn w:val="a0"/>
    <w:semiHidden/>
    <w:rsid w:val="00952EA4"/>
    <w:rPr>
      <w:rFonts w:cs="Times New Roman"/>
      <w:lang w:val="x-none" w:eastAsia="en-US"/>
    </w:rPr>
  </w:style>
  <w:style w:type="paragraph" w:customStyle="1" w:styleId="ConsPlusNormal">
    <w:name w:val="ConsPlusNormal"/>
    <w:rsid w:val="00952EA4"/>
    <w:pPr>
      <w:autoSpaceDE w:val="0"/>
      <w:autoSpaceDN w:val="0"/>
      <w:adjustRightInd w:val="0"/>
      <w:spacing w:after="0" w:line="240" w:lineRule="auto"/>
    </w:pPr>
    <w:rPr>
      <w:rFonts w:eastAsia="Times New Roman"/>
      <w:sz w:val="28"/>
      <w:szCs w:val="28"/>
      <w:lang w:eastAsia="ru-RU"/>
    </w:rPr>
  </w:style>
  <w:style w:type="paragraph" w:styleId="a8">
    <w:name w:val="header"/>
    <w:basedOn w:val="a"/>
    <w:link w:val="a9"/>
    <w:rsid w:val="00952EA4"/>
    <w:pPr>
      <w:tabs>
        <w:tab w:val="center" w:pos="4677"/>
        <w:tab w:val="right" w:pos="9355"/>
      </w:tabs>
      <w:spacing w:after="0" w:line="240" w:lineRule="auto"/>
    </w:pPr>
    <w:rPr>
      <w:rFonts w:ascii="Calibri" w:eastAsia="Times New Roman" w:hAnsi="Calibri"/>
      <w:sz w:val="22"/>
    </w:rPr>
  </w:style>
  <w:style w:type="character" w:customStyle="1" w:styleId="a9">
    <w:name w:val="Верхний колонтитул Знак"/>
    <w:basedOn w:val="a0"/>
    <w:link w:val="a8"/>
    <w:rsid w:val="00952EA4"/>
    <w:rPr>
      <w:rFonts w:ascii="Calibri" w:eastAsia="Times New Roman" w:hAnsi="Calibri"/>
      <w:sz w:val="22"/>
    </w:rPr>
  </w:style>
  <w:style w:type="paragraph" w:styleId="aa">
    <w:name w:val="footer"/>
    <w:basedOn w:val="a"/>
    <w:link w:val="ab"/>
    <w:rsid w:val="00952EA4"/>
    <w:pPr>
      <w:tabs>
        <w:tab w:val="center" w:pos="4677"/>
        <w:tab w:val="right" w:pos="9355"/>
      </w:tabs>
      <w:spacing w:after="0" w:line="240" w:lineRule="auto"/>
    </w:pPr>
    <w:rPr>
      <w:rFonts w:ascii="Calibri" w:eastAsia="Times New Roman" w:hAnsi="Calibri"/>
      <w:sz w:val="22"/>
    </w:rPr>
  </w:style>
  <w:style w:type="character" w:customStyle="1" w:styleId="ab">
    <w:name w:val="Нижний колонтитул Знак"/>
    <w:basedOn w:val="a0"/>
    <w:link w:val="aa"/>
    <w:rsid w:val="00952EA4"/>
    <w:rPr>
      <w:rFonts w:ascii="Calibri" w:eastAsia="Times New Roman" w:hAnsi="Calibri"/>
      <w:sz w:val="22"/>
    </w:rPr>
  </w:style>
  <w:style w:type="paragraph" w:customStyle="1" w:styleId="10">
    <w:name w:val="Абзац списка1"/>
    <w:basedOn w:val="a"/>
    <w:rsid w:val="00952EA4"/>
    <w:pPr>
      <w:ind w:left="720"/>
      <w:contextualSpacing/>
    </w:pPr>
    <w:rPr>
      <w:rFonts w:ascii="Calibri" w:eastAsia="Times New Roman" w:hAnsi="Calibri"/>
      <w:sz w:val="22"/>
    </w:rPr>
  </w:style>
  <w:style w:type="table" w:customStyle="1" w:styleId="11">
    <w:name w:val="Сетка таблицы1"/>
    <w:basedOn w:val="a1"/>
    <w:next w:val="a5"/>
    <w:rsid w:val="00952EA4"/>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semiHidden/>
    <w:rsid w:val="00952EA4"/>
    <w:pPr>
      <w:spacing w:after="0" w:line="240" w:lineRule="auto"/>
    </w:pPr>
    <w:rPr>
      <w:rFonts w:ascii="Calibri" w:eastAsia="Times New Roman" w:hAnsi="Calibri"/>
      <w:sz w:val="20"/>
      <w:szCs w:val="20"/>
    </w:rPr>
  </w:style>
  <w:style w:type="character" w:customStyle="1" w:styleId="ad">
    <w:name w:val="Текст сноски Знак"/>
    <w:basedOn w:val="a0"/>
    <w:link w:val="ac"/>
    <w:semiHidden/>
    <w:rsid w:val="00952EA4"/>
    <w:rPr>
      <w:rFonts w:ascii="Calibri" w:eastAsia="Times New Roman" w:hAnsi="Calibri"/>
      <w:sz w:val="20"/>
      <w:szCs w:val="20"/>
    </w:rPr>
  </w:style>
  <w:style w:type="character" w:styleId="ae">
    <w:name w:val="footnote reference"/>
    <w:basedOn w:val="a0"/>
    <w:semiHidden/>
    <w:rsid w:val="00952EA4"/>
    <w:rPr>
      <w:rFonts w:cs="Times New Roman"/>
      <w:vertAlign w:val="superscript"/>
    </w:rPr>
  </w:style>
  <w:style w:type="character" w:styleId="af">
    <w:name w:val="Hyperlink"/>
    <w:basedOn w:val="a0"/>
    <w:rsid w:val="00952EA4"/>
    <w:rPr>
      <w:rFonts w:cs="Times New Roman"/>
      <w:color w:val="0000FF"/>
      <w:u w:val="single"/>
    </w:rPr>
  </w:style>
  <w:style w:type="paragraph" w:customStyle="1" w:styleId="ConsPlusNonformat">
    <w:name w:val="ConsPlusNonformat"/>
    <w:rsid w:val="00952E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952EA4"/>
    <w:pPr>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Textbody">
    <w:name w:val="Text body"/>
    <w:basedOn w:val="Standard"/>
    <w:rsid w:val="00952EA4"/>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2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bo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rbor.ru/" TargetMode="External"/><Relationship Id="rId4" Type="http://schemas.openxmlformats.org/officeDocument/2006/relationships/webSettings" Target="webSettings.xml"/><Relationship Id="rId9" Type="http://schemas.openxmlformats.org/officeDocument/2006/relationships/hyperlink" Target="https://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8169</Words>
  <Characters>46566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ТЕКиКХ</dc:creator>
  <cp:lastModifiedBy>1</cp:lastModifiedBy>
  <cp:revision>3</cp:revision>
  <cp:lastPrinted>2021-08-09T07:51:00Z</cp:lastPrinted>
  <dcterms:created xsi:type="dcterms:W3CDTF">2021-08-09T07:52:00Z</dcterms:created>
  <dcterms:modified xsi:type="dcterms:W3CDTF">2021-08-09T07:55:00Z</dcterms:modified>
</cp:coreProperties>
</file>