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21" w:rsidRDefault="006D5821" w:rsidP="006D5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11180D4C" wp14:editId="62C2CB4A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821" w:rsidRPr="00884FFA" w:rsidRDefault="006D5821" w:rsidP="006D5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  ПОСЕЛЕНИЕ</w:t>
      </w:r>
    </w:p>
    <w:p w:rsidR="006D5821" w:rsidRPr="00884FFA" w:rsidRDefault="006D5821" w:rsidP="006D5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ТОСНЕНСКОГО  РАЙОНА  ЛЕНИНГРАДСКОЙ  ОБЛАСТИ</w:t>
      </w:r>
    </w:p>
    <w:p w:rsidR="006D5821" w:rsidRDefault="006D5821" w:rsidP="006D5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821" w:rsidRPr="00884FFA" w:rsidRDefault="006D5821" w:rsidP="006D5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6D5821" w:rsidRPr="00884FFA" w:rsidRDefault="006D5821" w:rsidP="006D5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D5821" w:rsidRDefault="006D5821" w:rsidP="006D5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F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5821" w:rsidRDefault="006D5821" w:rsidP="006D5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821" w:rsidRPr="00884FFA" w:rsidRDefault="006D5821" w:rsidP="006D5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821" w:rsidRDefault="008D1294" w:rsidP="006D5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04.06.2021 № 241</w:t>
      </w:r>
      <w:bookmarkStart w:id="0" w:name="_GoBack"/>
      <w:bookmarkEnd w:id="0"/>
    </w:p>
    <w:p w:rsidR="006D5821" w:rsidRPr="00884FFA" w:rsidRDefault="006D5821" w:rsidP="006D5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821" w:rsidRPr="00B211A1" w:rsidRDefault="006D5821" w:rsidP="006D5821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внесении изменений в постановление администрации Красноборского городского поселения Тосненского района Ленинградской области от 19.02.2019 № 43 «Об утверждении </w:t>
      </w:r>
      <w:r w:rsidRPr="00B211A1">
        <w:rPr>
          <w:rFonts w:ascii="Times New Roman" w:eastAsia="Times New Roman" w:hAnsi="Times New Roman" w:cs="Times New Roman"/>
        </w:rPr>
        <w:t>административного регламента по предоставлению администрацией  Красноборского городского поселения Тосненского района Ленинградской области муниципальной услуги «</w:t>
      </w:r>
      <w:r w:rsidRPr="00384842">
        <w:rPr>
          <w:rFonts w:ascii="Times New Roman" w:eastAsia="Calibri" w:hAnsi="Times New Roman" w:cs="Times New Roman"/>
          <w:sz w:val="24"/>
          <w:szCs w:val="24"/>
        </w:rPr>
        <w:t>Заключение договора найма жилого помещения специализированного жилищного фонда</w:t>
      </w:r>
      <w:r w:rsidRPr="00B211A1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»</w:t>
      </w:r>
    </w:p>
    <w:p w:rsidR="006D5821" w:rsidRPr="00884FFA" w:rsidRDefault="006D5821" w:rsidP="006D5821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B93" w:rsidRDefault="006D5821" w:rsidP="006D582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1A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</w:t>
      </w:r>
      <w:r w:rsidRPr="00884FFA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от 27.07.2010 № 210-ФЗ "Об организации предоставления государ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ственных и муниципальных услуг",</w:t>
      </w:r>
      <w:r w:rsidRPr="00884F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84FFA">
        <w:rPr>
          <w:rFonts w:ascii="Times New Roman" w:eastAsia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4"/>
          <w:szCs w:val="24"/>
        </w:rPr>
        <w:t>авления в Российской Федерации», в соответствии с приказом МВД РФ от 31.12.2017 № 984 «Об утверждении Административного регламента МВД РФ по предоставлению государственной услуги по регистрационному учету граждан РФ по месту пребывания и по месту жительства в пределах РФ», на основании</w:t>
      </w:r>
      <w:r w:rsidRPr="00884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FFA">
        <w:rPr>
          <w:rFonts w:ascii="Times New Roman" w:eastAsia="Times New Roman" w:hAnsi="Times New Roman" w:cs="Times New Roman"/>
          <w:sz w:val="24"/>
          <w:szCs w:val="24"/>
        </w:rPr>
        <w:t>Устава Красноборского городского поселения Тосненско</w:t>
      </w:r>
      <w:r>
        <w:rPr>
          <w:rFonts w:ascii="Times New Roman" w:eastAsia="Times New Roman" w:hAnsi="Times New Roman" w:cs="Times New Roman"/>
          <w:sz w:val="24"/>
          <w:szCs w:val="24"/>
        </w:rPr>
        <w:t>го района Ленинградской области</w:t>
      </w:r>
    </w:p>
    <w:p w:rsidR="006D5821" w:rsidRDefault="006D5821" w:rsidP="006D582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D5821" w:rsidRPr="009052DF" w:rsidRDefault="006D5821" w:rsidP="009052DF">
      <w:pPr>
        <w:pStyle w:val="20"/>
        <w:numPr>
          <w:ilvl w:val="0"/>
          <w:numId w:val="2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</w:t>
      </w:r>
      <w:r w:rsidRPr="006D5821">
        <w:rPr>
          <w:sz w:val="24"/>
          <w:szCs w:val="24"/>
        </w:rPr>
        <w:t>постановление администрации Красноборского городского поселения Тосненского района Ленинград</w:t>
      </w:r>
      <w:r>
        <w:rPr>
          <w:sz w:val="24"/>
          <w:szCs w:val="24"/>
        </w:rPr>
        <w:t xml:space="preserve">ской области от 19.02.2019 № 43 </w:t>
      </w:r>
      <w:r w:rsidRPr="006D5821">
        <w:rPr>
          <w:sz w:val="24"/>
          <w:szCs w:val="24"/>
        </w:rPr>
        <w:t>«Об утверждении административного регламента по</w:t>
      </w:r>
      <w:r>
        <w:rPr>
          <w:sz w:val="24"/>
          <w:szCs w:val="24"/>
        </w:rPr>
        <w:t xml:space="preserve"> предоставлению администрацией </w:t>
      </w:r>
      <w:r w:rsidRPr="006D5821">
        <w:rPr>
          <w:sz w:val="24"/>
          <w:szCs w:val="24"/>
        </w:rPr>
        <w:t>Красноборского городского поселения Тосненского района Ленинградской области муниципальной услуги «Заключение договора найма жилого помещения специализированного жилищного фонда»»</w:t>
      </w:r>
      <w:r w:rsidR="009052DF">
        <w:rPr>
          <w:sz w:val="24"/>
          <w:szCs w:val="24"/>
        </w:rPr>
        <w:t xml:space="preserve"> (далее - Административный регламент), следующие изменения:</w:t>
      </w:r>
    </w:p>
    <w:p w:rsidR="006D5821" w:rsidRDefault="006D5821" w:rsidP="006D5821">
      <w:pPr>
        <w:pStyle w:val="a9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9052D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30117">
        <w:rPr>
          <w:rFonts w:ascii="Times New Roman" w:eastAsia="Times New Roman" w:hAnsi="Times New Roman" w:cs="Times New Roman"/>
          <w:sz w:val="24"/>
          <w:szCs w:val="24"/>
        </w:rPr>
        <w:t>ункт 1.9</w:t>
      </w:r>
      <w:r w:rsidR="00330117" w:rsidRPr="009052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52DF" w:rsidRPr="009052D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330117">
        <w:rPr>
          <w:rFonts w:ascii="Times New Roman" w:eastAsia="Times New Roman" w:hAnsi="Times New Roman" w:cs="Times New Roman"/>
          <w:sz w:val="24"/>
          <w:szCs w:val="24"/>
        </w:rPr>
        <w:t xml:space="preserve"> исключить;</w:t>
      </w:r>
    </w:p>
    <w:p w:rsidR="00330117" w:rsidRDefault="009052DF" w:rsidP="00330117">
      <w:pPr>
        <w:pStyle w:val="a9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</w:t>
      </w:r>
      <w:r w:rsidR="00330117">
        <w:rPr>
          <w:rFonts w:ascii="Times New Roman" w:eastAsia="Times New Roman" w:hAnsi="Times New Roman" w:cs="Times New Roman"/>
          <w:sz w:val="24"/>
          <w:szCs w:val="24"/>
        </w:rPr>
        <w:t xml:space="preserve">ункт 2.6.3. </w:t>
      </w:r>
      <w:r w:rsidRPr="009052D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>
        <w:rPr>
          <w:sz w:val="24"/>
          <w:szCs w:val="24"/>
        </w:rPr>
        <w:t xml:space="preserve"> </w:t>
      </w:r>
      <w:r w:rsidR="00330117">
        <w:rPr>
          <w:rFonts w:ascii="Times New Roman" w:eastAsia="Times New Roman" w:hAnsi="Times New Roman" w:cs="Times New Roman"/>
          <w:sz w:val="24"/>
          <w:szCs w:val="24"/>
        </w:rPr>
        <w:t>читать в следующей редакции: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53487">
        <w:rPr>
          <w:rFonts w:ascii="Times New Roman" w:eastAsia="Calibri" w:hAnsi="Times New Roman" w:cs="Times New Roman"/>
          <w:sz w:val="24"/>
          <w:szCs w:val="24"/>
        </w:rPr>
        <w:t>2.6.3. К заявлению прилагаются следующие документы: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8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В случае предоставления служебного жилого помещения: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заявление о предоставлении служебного жилого помещения, подписанное всеми совершеннолетними членами семьи.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копии паспорта заявителя и членов его семьи или иных документов, удостоверяющих личность;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 xml:space="preserve">- копии документов, подтверждающих родственные отношения, если указанные лица подлежат включению в договор найма специализированного жилого помещения </w:t>
      </w:r>
      <w:r w:rsidRPr="00F53487">
        <w:rPr>
          <w:rFonts w:ascii="Times New Roman" w:eastAsia="Calibri" w:hAnsi="Times New Roman" w:cs="Times New Roman"/>
          <w:sz w:val="24"/>
          <w:szCs w:val="24"/>
        </w:rPr>
        <w:lastRenderedPageBreak/>
        <w:t>(свидетельство о рождении, свидетельство о заключении брака, решение об усыновлении (удочерении), судебное решение о признании членом семьи и т.п.).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копия распоряжения (приказа) и трудового договора, заверенные должным образом, о приеме на работу в орган местного самоуправления, организацию;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копии документов, подтверждающих избрание на выборную должность;</w:t>
      </w:r>
    </w:p>
    <w:p w:rsidR="00330117" w:rsidRPr="0048571E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 xml:space="preserve">- ходатайство работодателя, с которым гражданин состоит в трудовых отношениях, о предоставлении служебного жилого помещения на имя главы </w:t>
      </w:r>
      <w:r w:rsidRPr="0076312A">
        <w:rPr>
          <w:rFonts w:ascii="Times New Roman" w:eastAsia="Calibri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48571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 xml:space="preserve">- для граждан, проживающих в индивидуальном жилищном фонде, копии технического паспорта (в случае необходимости его изготовления), свидетельство о регистрации права собственности на домовладение (если право на него не зарегистрировано в Едином государственном реестре недвижимости);  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Администрация в рамках межведомственного информационного взаимодействия запрашивает: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 xml:space="preserve">- документы, подтверждающие регистрацию по месту жительства; 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 xml:space="preserve">- характеристику занимаемого помещения; 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сведения из Федеральной регистрационной службы о зарегистрированных правах на объекты недвижимого имущества и земельные участки на каждого члена семьи нанимателя.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 xml:space="preserve">Указанные документы могут быть представлены заявителем самостоятельно. 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В случае предоставления жилого помещения в общежитии: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заявление о предоставлении жилого помещения в общежитии, подписанное всеми совершеннолетними членами семьи;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копии паспорта заявителя и членов его семьи или иных документов, удостоверяющих личность;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копии документов, подтверждающих родственные отношения, если указанные лица подлежат включению в договор найма специализированного жилого помещения (свидетельство о рождении, свидетельство о заключении брака, решение об усыновлении (удочерении), судебное решение о признании членом семьи и т.п.).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копия распоряжения (приказа) и трудового договора, заверенные должным образом, о приеме на работу в орган местного самоуправления, организацию;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копии документов, подтверждающих избрание на выборную должность;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 xml:space="preserve">- ходатайство работодателя, с которым гражданин состоит в трудовых отношениях, о предоставлении служебного жилого помещения на имя главы администрации </w:t>
      </w:r>
      <w:r w:rsidRPr="0076312A">
        <w:rPr>
          <w:rFonts w:ascii="Times New Roman" w:eastAsia="Calibri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F534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 xml:space="preserve">- для граждан, проживающих в индивидуальном жилищном фонде, копии технического паспорта (в случае необходимости его изготовления), свидетельство о регистрации права собственности на домовладение (если право на него не зарегистрировано в Едином государственном реестре недвижимости);  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Администрация в рамках межведомственного информационного взаимодействия запрашивает: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 xml:space="preserve">- документы, подтверждающие регистрацию по месту жительства; 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 xml:space="preserve">- характеристику занимаемого помещения; 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сведения из Федеральной регистрационной службы о зарегистрированных правах на объекты недвижимого имущества и земельные участки на каждого члена семьи нанимателя.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 xml:space="preserve">Указанные документы могут быть представлены заявителем самостоятельно. 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В случае предоставления жилого помещения маневренного жилищного фонда: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 xml:space="preserve">- заявление, подписанное всеми совершеннолетними членами семьи и (или) решение о проведении капитального ремонта или реконструкции дома, в котором находится жилое помещение; 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lastRenderedPageBreak/>
        <w:t>- решение уполномоченного органа о признании жилого помещения непригодным для проживания в результате чрезвычайных обстоятельств;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копии паспорта заявителя и членов его семьи или иных документов, удостоверяющих личность;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документы, содержащие сведения об обеспеченности жилыми помещениями гражданина и членов его семьи, в том числе: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копии документов, подтверждающие основания владения и пользования гражданином и членами его семьи занимаемым жилым помещением.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Администрация в рамках межведомственного информационного взаимодействия запрашивает: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 xml:space="preserve">- документы, подтверждающие регистрацию по месту жительства; 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 xml:space="preserve">- характеристику занимаемого помещения; 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сведения из Федеральной регистрационной службы о зарегистрированных правах на объекты недвижимого имущества и земельные участки на каждого члена семьи нанимателя.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 xml:space="preserve">Указанные документы могут быть представлены заявителем самостоятельно. 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В случае если граждане утратили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единственным, предоставляют следующие документы: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заявление гражданина, утратившего жилое помещение в результате взыскания, подписанное всеми совершеннолетними членами его семьи, либо залогодержателя жилого помещения или уполномоченного им лица о предоставлении жилого помещения маневренного фонда;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копия договора об ипотеке;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копия вступившего в силу решения суда об обращении взыскания на заложенное жилое помещение либо соглашения между залогодателем и залогодержателем об удовлетворении требований залогодержателя за счет заложенного жилого помещения;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копии документов, удостоверяющих личность гражданина, утратившего жилое помещение в результате обращения взыскания, и членов его семьи;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копии документов, содержащих сведения о составе семьи гражданина, утратившего жилое помещение в результате обращения взыскания;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копии документов, подтверждающих основания владения и пользования гражданином, утратившим жилое помещение в результате обращения взыскания, и членами его семьи занимаемым жилым помещением.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Администрация в рамках межведомственного информационного взаимодействия запрашивает: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 xml:space="preserve">- документы, подтверждающие регистрацию по месту жительства; 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 xml:space="preserve">- характеристику занимаемого помещения; 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- сведения из Федеральной регистрационной службы о зарегистрированных правах на объекты недвижимого имущества и земельные участки на каждого члена семьи нанимателя.</w:t>
      </w: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 xml:space="preserve">Указанные документы могут быть представлены заявителем самостоятельно. </w:t>
      </w:r>
    </w:p>
    <w:p w:rsidR="0033011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87">
        <w:rPr>
          <w:rFonts w:ascii="Times New Roman" w:eastAsia="Calibri" w:hAnsi="Times New Roman" w:cs="Times New Roman"/>
          <w:sz w:val="24"/>
          <w:szCs w:val="24"/>
        </w:rPr>
        <w:t>Копии документов необходимо предоставлять с одновре</w:t>
      </w:r>
      <w:r>
        <w:rPr>
          <w:rFonts w:ascii="Times New Roman" w:eastAsia="Calibri" w:hAnsi="Times New Roman" w:cs="Times New Roman"/>
          <w:sz w:val="24"/>
          <w:szCs w:val="24"/>
        </w:rPr>
        <w:t>менным предъявлением оригинала».</w:t>
      </w:r>
    </w:p>
    <w:p w:rsidR="009052DF" w:rsidRPr="009052DF" w:rsidRDefault="009052DF" w:rsidP="009052DF">
      <w:pPr>
        <w:widowControl w:val="0"/>
        <w:tabs>
          <w:tab w:val="left" w:pos="1134"/>
        </w:tabs>
        <w:spacing w:after="0" w:line="240" w:lineRule="auto"/>
        <w:jc w:val="both"/>
        <w:rPr>
          <w:rFonts w:ascii="Courier New" w:eastAsia="Calibri" w:hAnsi="Courier New" w:cs="Courier New"/>
          <w:color w:val="000000"/>
          <w:sz w:val="24"/>
          <w:szCs w:val="24"/>
          <w:lang w:eastAsia="en-US" w:bidi="ru-RU"/>
        </w:rPr>
      </w:pPr>
      <w:r w:rsidRPr="009052DF">
        <w:rPr>
          <w:rFonts w:ascii="Times New Roman" w:eastAsia="Calibri" w:hAnsi="Times New Roman" w:cs="Times New Roman"/>
          <w:color w:val="000000"/>
          <w:sz w:val="24"/>
          <w:szCs w:val="24"/>
          <w:lang w:eastAsia="en-US" w:bidi="ru-RU"/>
        </w:rPr>
        <w:t xml:space="preserve">              2.Главному специалисту </w:t>
      </w:r>
      <w:r w:rsidRPr="009052D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 </w:t>
      </w:r>
      <w:r w:rsidRPr="009052DF">
        <w:rPr>
          <w:rFonts w:ascii="Times New Roman" w:eastAsia="Calibri" w:hAnsi="Times New Roman" w:cs="Times New Roman"/>
          <w:color w:val="000000"/>
          <w:sz w:val="24"/>
          <w:szCs w:val="24"/>
          <w:lang w:eastAsia="en-US" w:bidi="ru-RU"/>
        </w:rPr>
        <w:t xml:space="preserve">Михайловской Н.Б.  разметить настоящее постановление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 w:bidi="ru-RU"/>
        </w:rPr>
        <w:t xml:space="preserve">официальном </w:t>
      </w:r>
      <w:r w:rsidRPr="009052DF">
        <w:rPr>
          <w:rFonts w:ascii="Times New Roman" w:eastAsia="Calibri" w:hAnsi="Times New Roman" w:cs="Times New Roman"/>
          <w:color w:val="000000"/>
          <w:sz w:val="24"/>
          <w:szCs w:val="24"/>
          <w:lang w:eastAsia="en-US" w:bidi="ru-RU"/>
        </w:rPr>
        <w:t xml:space="preserve">сайте  администрации </w:t>
      </w:r>
      <w:r w:rsidRPr="009052D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Красноборского городского поселения Тосненского </w:t>
      </w:r>
      <w:r w:rsidRPr="009052D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lastRenderedPageBreak/>
        <w:t>района Ленинградской области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в сети «Интернет»</w:t>
      </w:r>
      <w:r w:rsidRPr="009052DF">
        <w:rPr>
          <w:rFonts w:ascii="Times New Roman" w:eastAsia="Calibri" w:hAnsi="Times New Roman" w:cs="Times New Roman"/>
          <w:color w:val="000000"/>
          <w:sz w:val="24"/>
          <w:szCs w:val="24"/>
          <w:lang w:eastAsia="en-US" w:bidi="ru-RU"/>
        </w:rPr>
        <w:t xml:space="preserve">: </w:t>
      </w:r>
      <w:hyperlink r:id="rId9" w:history="1">
        <w:r w:rsidRPr="009052D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ru-RU"/>
          </w:rPr>
          <w:t>http://www.</w:t>
        </w:r>
        <w:r w:rsidRPr="009052D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 w:bidi="ru-RU"/>
          </w:rPr>
          <w:t>krbor</w:t>
        </w:r>
        <w:r w:rsidRPr="009052D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ru-RU"/>
          </w:rPr>
          <w:t>.ru/</w:t>
        </w:r>
      </w:hyperlink>
      <w:r w:rsidRPr="009052DF">
        <w:rPr>
          <w:rFonts w:ascii="Times New Roman" w:eastAsia="Calibri" w:hAnsi="Times New Roman" w:cs="Times New Roman"/>
          <w:color w:val="000000"/>
          <w:sz w:val="24"/>
          <w:szCs w:val="24"/>
          <w:lang w:eastAsia="en-US" w:bidi="ru-RU"/>
        </w:rPr>
        <w:t>.</w:t>
      </w:r>
    </w:p>
    <w:p w:rsidR="009052DF" w:rsidRPr="009052DF" w:rsidRDefault="009052DF" w:rsidP="009052D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ru-RU"/>
        </w:rPr>
      </w:pPr>
      <w:r w:rsidRPr="009052DF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              3.Настоящее постановление вступает в силу с момента подписания.</w:t>
      </w:r>
    </w:p>
    <w:p w:rsidR="009052DF" w:rsidRPr="009052DF" w:rsidRDefault="009052DF" w:rsidP="009052DF">
      <w:pPr>
        <w:widowControl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52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4.Контроль за исполнением настоящего постановления оставляю за собой.</w:t>
      </w:r>
    </w:p>
    <w:p w:rsidR="009052DF" w:rsidRPr="009052DF" w:rsidRDefault="009052DF" w:rsidP="009052DF">
      <w:pPr>
        <w:widowControl w:val="0"/>
        <w:tabs>
          <w:tab w:val="left" w:pos="1085"/>
        </w:tabs>
        <w:spacing w:after="0" w:line="27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9052DF" w:rsidRPr="009052DF" w:rsidRDefault="009052DF" w:rsidP="009052DF">
      <w:pPr>
        <w:widowControl w:val="0"/>
        <w:tabs>
          <w:tab w:val="left" w:pos="1085"/>
        </w:tabs>
        <w:spacing w:after="0" w:line="27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9052DF" w:rsidRPr="009052DF" w:rsidRDefault="009052DF" w:rsidP="009052DF">
      <w:pPr>
        <w:widowControl w:val="0"/>
        <w:tabs>
          <w:tab w:val="left" w:pos="1085"/>
          <w:tab w:val="left" w:pos="6765"/>
        </w:tabs>
        <w:spacing w:after="0" w:line="27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52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Глава администрации</w:t>
      </w:r>
      <w:r w:rsidRPr="009052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    Н.И. Аксенов</w:t>
      </w:r>
    </w:p>
    <w:p w:rsidR="0033011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117" w:rsidRPr="00F53487" w:rsidRDefault="00330117" w:rsidP="00330117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</w:p>
    <w:p w:rsidR="00330117" w:rsidRPr="006D5821" w:rsidRDefault="00330117" w:rsidP="006D5821">
      <w:pPr>
        <w:pStyle w:val="a9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821" w:rsidRDefault="006D5821" w:rsidP="006D5821">
      <w:pPr>
        <w:spacing w:line="240" w:lineRule="auto"/>
        <w:ind w:firstLine="708"/>
        <w:jc w:val="both"/>
      </w:pPr>
    </w:p>
    <w:sectPr w:rsidR="006D5821" w:rsidSect="009052DF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38" w:rsidRDefault="00137138" w:rsidP="006D5821">
      <w:pPr>
        <w:spacing w:after="0" w:line="240" w:lineRule="auto"/>
      </w:pPr>
      <w:r>
        <w:separator/>
      </w:r>
    </w:p>
  </w:endnote>
  <w:endnote w:type="continuationSeparator" w:id="0">
    <w:p w:rsidR="00137138" w:rsidRDefault="00137138" w:rsidP="006D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450524"/>
      <w:docPartObj>
        <w:docPartGallery w:val="Page Numbers (Bottom of Page)"/>
        <w:docPartUnique/>
      </w:docPartObj>
    </w:sdtPr>
    <w:sdtEndPr/>
    <w:sdtContent>
      <w:p w:rsidR="009052DF" w:rsidRDefault="009052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294">
          <w:rPr>
            <w:noProof/>
          </w:rPr>
          <w:t>4</w:t>
        </w:r>
        <w:r>
          <w:fldChar w:fldCharType="end"/>
        </w:r>
      </w:p>
    </w:sdtContent>
  </w:sdt>
  <w:p w:rsidR="009052DF" w:rsidRDefault="009052D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DF" w:rsidRPr="009052DF" w:rsidRDefault="009052DF">
    <w:pPr>
      <w:pStyle w:val="a7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Михайловская Н.Б. 8 (81361) 62260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38" w:rsidRDefault="00137138" w:rsidP="006D5821">
      <w:pPr>
        <w:spacing w:after="0" w:line="240" w:lineRule="auto"/>
      </w:pPr>
      <w:r>
        <w:separator/>
      </w:r>
    </w:p>
  </w:footnote>
  <w:footnote w:type="continuationSeparator" w:id="0">
    <w:p w:rsidR="00137138" w:rsidRDefault="00137138" w:rsidP="006D5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E51D45"/>
    <w:multiLevelType w:val="hybridMultilevel"/>
    <w:tmpl w:val="153C1C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21"/>
    <w:rsid w:val="00137138"/>
    <w:rsid w:val="00330117"/>
    <w:rsid w:val="0048521C"/>
    <w:rsid w:val="006D5821"/>
    <w:rsid w:val="008D1294"/>
    <w:rsid w:val="009052DF"/>
    <w:rsid w:val="00C4408D"/>
    <w:rsid w:val="00CB6BE4"/>
    <w:rsid w:val="00E0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82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D5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582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D5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821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6D5821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052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52DF"/>
    <w:pPr>
      <w:widowControl w:val="0"/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82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D5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582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D5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821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6D5821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052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52DF"/>
    <w:pPr>
      <w:widowControl w:val="0"/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cp:lastPrinted>2021-06-07T07:25:00Z</cp:lastPrinted>
  <dcterms:created xsi:type="dcterms:W3CDTF">2021-06-07T07:26:00Z</dcterms:created>
  <dcterms:modified xsi:type="dcterms:W3CDTF">2021-06-07T07:26:00Z</dcterms:modified>
</cp:coreProperties>
</file>