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038" w:rsidRDefault="00D74038"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D74038"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486D3C" w:rsidRPr="00884FFA" w:rsidRDefault="00486D3C" w:rsidP="00884FFA">
      <w:pPr>
        <w:spacing w:after="0" w:line="240" w:lineRule="auto"/>
        <w:rPr>
          <w:rFonts w:ascii="Times New Roman" w:eastAsia="Times New Roman" w:hAnsi="Times New Roman" w:cs="Times New Roman"/>
          <w:b/>
          <w:sz w:val="28"/>
          <w:szCs w:val="28"/>
        </w:rPr>
      </w:pPr>
    </w:p>
    <w:p w:rsidR="00D74038" w:rsidRDefault="00486D3C"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10.01</w:t>
      </w:r>
      <w:r w:rsidR="00F140D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2020</w:t>
      </w:r>
      <w:r w:rsidR="00F140D6">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w:t>
      </w:r>
      <w:r w:rsidR="00D74038">
        <w:rPr>
          <w:rFonts w:ascii="Times New Roman" w:eastAsia="Times New Roman" w:hAnsi="Times New Roman" w:cs="Times New Roman"/>
          <w:b/>
          <w:sz w:val="24"/>
          <w:szCs w:val="24"/>
        </w:rPr>
        <w:t xml:space="preserve"> </w:t>
      </w:r>
      <w:r w:rsidR="00337C0E">
        <w:rPr>
          <w:rFonts w:ascii="Times New Roman" w:eastAsia="Times New Roman" w:hAnsi="Times New Roman" w:cs="Times New Roman"/>
          <w:b/>
          <w:sz w:val="24"/>
          <w:szCs w:val="24"/>
        </w:rPr>
        <w:t xml:space="preserve"> </w:t>
      </w:r>
    </w:p>
    <w:p w:rsidR="00FA4857" w:rsidRPr="00884FFA" w:rsidRDefault="009C2175"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884FFA" w:rsidRPr="00C41523" w:rsidRDefault="00486D3C" w:rsidP="00AE59C2">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C41523">
        <w:rPr>
          <w:rFonts w:ascii="Times New Roman" w:eastAsia="Times New Roman" w:hAnsi="Times New Roman" w:cs="Times New Roman"/>
        </w:rPr>
        <w:t>административного регламента по предоставлению администрацией  Красноборского городского поселения Тосненского района Ленинградской област</w:t>
      </w:r>
      <w:r w:rsidR="00E56816">
        <w:rPr>
          <w:rFonts w:ascii="Times New Roman" w:eastAsia="Times New Roman" w:hAnsi="Times New Roman" w:cs="Times New Roman"/>
        </w:rPr>
        <w:t xml:space="preserve">и муниципальной услуги </w:t>
      </w:r>
      <w:r w:rsidR="00AE59C2" w:rsidRPr="00C41523">
        <w:rPr>
          <w:rFonts w:ascii="Times New Roman" w:eastAsia="Times New Roman" w:hAnsi="Times New Roman" w:cs="Times New Roman"/>
        </w:rPr>
        <w:t>«</w:t>
      </w:r>
      <w:r w:rsidR="00FA5742" w:rsidRPr="00FA5742">
        <w:rPr>
          <w:rFonts w:ascii="Times New Roman" w:eastAsia="Calibri" w:hAnsi="Times New Roman" w:cs="Times New Roman"/>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w:t>
      </w:r>
      <w:r w:rsidR="00FA5742">
        <w:rPr>
          <w:rFonts w:ascii="Times New Roman" w:eastAsia="Calibri" w:hAnsi="Times New Roman" w:cs="Times New Roman"/>
          <w:bCs/>
        </w:rPr>
        <w:t xml:space="preserve"> </w:t>
      </w:r>
      <w:r w:rsidR="00D74038" w:rsidRPr="00D74038">
        <w:rPr>
          <w:rFonts w:ascii="Times New Roman" w:eastAsia="Calibri" w:hAnsi="Times New Roman" w:cs="Times New Roman"/>
          <w:bCs/>
        </w:rPr>
        <w:t>Красноборского городского поселения Тосненского района Ленинградской области</w:t>
      </w:r>
      <w:r w:rsidR="00AE59C2" w:rsidRPr="00C41523">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w:t>
      </w:r>
      <w:r w:rsidR="00486D3C">
        <w:rPr>
          <w:rFonts w:ascii="Times New Roman" w:eastAsia="Times New Roman" w:hAnsi="Times New Roman" w:cs="Times New Roman"/>
          <w:sz w:val="24"/>
          <w:szCs w:val="24"/>
        </w:rPr>
        <w:t>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FA5742" w:rsidRPr="00FA5742">
        <w:rPr>
          <w:rFonts w:ascii="Times New Roman" w:eastAsia="Times New Roman" w:hAnsi="Times New Roman" w:cs="Times New Roman"/>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w:t>
      </w:r>
      <w:r w:rsidR="00FA5742" w:rsidRPr="00FA5742">
        <w:rPr>
          <w:rFonts w:ascii="Times New Roman" w:eastAsia="Times New Roman" w:hAnsi="Times New Roman" w:cs="Times New Roman"/>
          <w:bCs/>
          <w:sz w:val="24"/>
          <w:szCs w:val="24"/>
        </w:rPr>
        <w:t xml:space="preserve"> Красноборского городского поселения Тосненского района Ленинградской области</w:t>
      </w:r>
      <w:r w:rsidR="00A43554" w:rsidRPr="009C2175">
        <w:rPr>
          <w:rFonts w:ascii="Times New Roman" w:eastAsia="Times New Roman" w:hAnsi="Times New Roman" w:cs="Times New Roman"/>
          <w:sz w:val="24"/>
          <w:szCs w:val="24"/>
        </w:rPr>
        <w:t>»</w:t>
      </w:r>
      <w:r w:rsidR="00FA5742">
        <w:rPr>
          <w:rFonts w:ascii="Times New Roman" w:eastAsia="Times New Roman" w:hAnsi="Times New Roman" w:cs="Times New Roman"/>
          <w:sz w:val="24"/>
          <w:szCs w:val="24"/>
        </w:rPr>
        <w:t xml:space="preserve"> </w:t>
      </w:r>
      <w:r w:rsidR="00394851">
        <w:rPr>
          <w:rFonts w:ascii="Times New Roman" w:eastAsia="Times New Roman" w:hAnsi="Times New Roman" w:cs="Times New Roman"/>
          <w:sz w:val="24"/>
          <w:szCs w:val="24"/>
        </w:rPr>
        <w:t xml:space="preserve">(далее - </w:t>
      </w:r>
      <w:r w:rsidR="00486D3C">
        <w:rPr>
          <w:rFonts w:ascii="Times New Roman" w:eastAsia="Calibri" w:hAnsi="Times New Roman" w:cs="Times New Roman"/>
          <w:sz w:val="24"/>
          <w:szCs w:val="24"/>
          <w:lang w:eastAsia="en-US"/>
        </w:rPr>
        <w:t>административный регламент</w:t>
      </w:r>
      <w:r w:rsidR="00394851">
        <w:rPr>
          <w:rFonts w:ascii="Times New Roman" w:eastAsia="Calibri" w:hAnsi="Times New Roman" w:cs="Times New Roman"/>
          <w:sz w:val="24"/>
          <w:szCs w:val="24"/>
          <w:lang w:eastAsia="en-US"/>
        </w:rPr>
        <w:t>)</w:t>
      </w:r>
      <w:r w:rsidR="00FA574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D74038"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247291" w:rsidRPr="00247291" w:rsidRDefault="00247291" w:rsidP="00337C0E">
      <w:pPr>
        <w:tabs>
          <w:tab w:val="left" w:pos="1134"/>
        </w:tabs>
        <w:spacing w:after="0" w:line="240" w:lineRule="auto"/>
        <w:jc w:val="both"/>
        <w:rPr>
          <w:rFonts w:ascii="Times New Roman" w:eastAsia="Calibri" w:hAnsi="Times New Roman" w:cs="Times New Roman"/>
          <w:color w:val="0000FF" w:themeColor="hyperlink"/>
          <w:sz w:val="24"/>
          <w:szCs w:val="24"/>
          <w:lang w:eastAsia="en-US"/>
        </w:rPr>
      </w:pPr>
      <w:r>
        <w:rPr>
          <w:rStyle w:val="a6"/>
          <w:rFonts w:ascii="Times New Roman" w:eastAsia="Calibri" w:hAnsi="Times New Roman" w:cs="Times New Roman"/>
          <w:sz w:val="24"/>
          <w:szCs w:val="24"/>
          <w:u w:val="none"/>
          <w:lang w:eastAsia="en-US"/>
        </w:rPr>
        <w:t xml:space="preserve">           </w:t>
      </w:r>
      <w:r w:rsidR="00486D3C">
        <w:rPr>
          <w:rStyle w:val="a6"/>
          <w:rFonts w:ascii="Times New Roman" w:eastAsia="Calibri" w:hAnsi="Times New Roman" w:cs="Times New Roman"/>
          <w:color w:val="auto"/>
          <w:sz w:val="24"/>
          <w:szCs w:val="24"/>
          <w:u w:val="none"/>
          <w:lang w:eastAsia="en-US"/>
        </w:rPr>
        <w:t>3</w:t>
      </w:r>
      <w:r>
        <w:rPr>
          <w:rStyle w:val="a6"/>
          <w:rFonts w:ascii="Times New Roman" w:eastAsia="Calibri" w:hAnsi="Times New Roman" w:cs="Times New Roman"/>
          <w:color w:val="auto"/>
          <w:sz w:val="24"/>
          <w:szCs w:val="24"/>
          <w:u w:val="none"/>
          <w:lang w:eastAsia="en-US"/>
        </w:rPr>
        <w:t xml:space="preserve">. </w:t>
      </w:r>
      <w:r w:rsidRPr="00247291">
        <w:rPr>
          <w:rStyle w:val="a6"/>
          <w:rFonts w:ascii="Times New Roman" w:eastAsia="Calibri" w:hAnsi="Times New Roman" w:cs="Times New Roman"/>
          <w:color w:val="auto"/>
          <w:sz w:val="24"/>
          <w:szCs w:val="24"/>
          <w:u w:val="none"/>
          <w:lang w:eastAsia="en-US"/>
        </w:rPr>
        <w:t>Настоящее постановление вступает в силу с момента подписания.</w:t>
      </w:r>
    </w:p>
    <w:p w:rsidR="006A1A76"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486D3C">
        <w:rPr>
          <w:rFonts w:ascii="Times New Roman" w:eastAsia="Calibri" w:hAnsi="Times New Roman" w:cs="Times New Roman"/>
          <w:sz w:val="24"/>
          <w:szCs w:val="24"/>
          <w:lang w:eastAsia="en-US"/>
        </w:rPr>
        <w:t xml:space="preserve">        4</w:t>
      </w:r>
      <w:r w:rsidR="00247291">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486D3C" w:rsidRDefault="00486D3C"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Pr="00FA5742" w:rsidRDefault="0040779A" w:rsidP="0040779A">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D74038" w:rsidRDefault="00FA5742"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47B2">
        <w:rPr>
          <w:rFonts w:ascii="Times New Roman" w:eastAsia="Times New Roman" w:hAnsi="Times New Roman" w:cs="Times New Roman"/>
          <w:sz w:val="24"/>
          <w:szCs w:val="24"/>
        </w:rPr>
        <w:t xml:space="preserve">Врио </w:t>
      </w:r>
      <w:r w:rsidR="006A1A76">
        <w:rPr>
          <w:rFonts w:ascii="Times New Roman" w:eastAsia="Times New Roman" w:hAnsi="Times New Roman" w:cs="Times New Roman"/>
          <w:sz w:val="24"/>
          <w:szCs w:val="24"/>
        </w:rPr>
        <w:t>главы</w:t>
      </w:r>
      <w:r w:rsidR="005747B2">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администрации                                                 </w:t>
      </w:r>
      <w:r>
        <w:rPr>
          <w:rFonts w:ascii="Times New Roman" w:eastAsia="Times New Roman" w:hAnsi="Times New Roman" w:cs="Times New Roman"/>
          <w:sz w:val="24"/>
          <w:szCs w:val="24"/>
        </w:rPr>
        <w:t xml:space="preserve">    </w:t>
      </w:r>
      <w:r w:rsidR="00F140D6">
        <w:rPr>
          <w:rFonts w:ascii="Times New Roman" w:eastAsia="Times New Roman" w:hAnsi="Times New Roman" w:cs="Times New Roman"/>
          <w:sz w:val="24"/>
          <w:szCs w:val="24"/>
        </w:rPr>
        <w:t>О.В. Платонова</w:t>
      </w:r>
    </w:p>
    <w:p w:rsidR="00486D3C" w:rsidRDefault="00486D3C" w:rsidP="0040779A">
      <w:pPr>
        <w:tabs>
          <w:tab w:val="left" w:pos="1134"/>
        </w:tabs>
        <w:spacing w:after="0" w:line="240" w:lineRule="auto"/>
        <w:jc w:val="both"/>
        <w:rPr>
          <w:rFonts w:ascii="Times New Roman" w:eastAsia="Times New Roman" w:hAnsi="Times New Roman" w:cs="Times New Roman"/>
          <w:sz w:val="24"/>
          <w:szCs w:val="24"/>
        </w:rPr>
      </w:pPr>
    </w:p>
    <w:p w:rsidR="00486D3C" w:rsidRDefault="00486D3C" w:rsidP="0040779A">
      <w:pPr>
        <w:tabs>
          <w:tab w:val="left" w:pos="1134"/>
        </w:tabs>
        <w:spacing w:after="0" w:line="240" w:lineRule="auto"/>
        <w:jc w:val="both"/>
        <w:rPr>
          <w:rFonts w:ascii="Times New Roman" w:eastAsia="Times New Roman" w:hAnsi="Times New Roman" w:cs="Times New Roman"/>
          <w:sz w:val="24"/>
          <w:szCs w:val="24"/>
        </w:rPr>
      </w:pPr>
    </w:p>
    <w:p w:rsidR="00486D3C" w:rsidRDefault="00486D3C" w:rsidP="0040779A">
      <w:pPr>
        <w:tabs>
          <w:tab w:val="left" w:pos="1134"/>
        </w:tabs>
        <w:spacing w:after="0" w:line="240" w:lineRule="auto"/>
        <w:jc w:val="both"/>
        <w:rPr>
          <w:rFonts w:ascii="Times New Roman" w:eastAsia="Times New Roman" w:hAnsi="Times New Roman" w:cs="Times New Roman"/>
          <w:sz w:val="24"/>
          <w:szCs w:val="24"/>
        </w:rPr>
      </w:pPr>
    </w:p>
    <w:p w:rsidR="00486D3C" w:rsidRDefault="00486D3C" w:rsidP="0040779A">
      <w:pPr>
        <w:tabs>
          <w:tab w:val="left" w:pos="1134"/>
        </w:tabs>
        <w:spacing w:after="0" w:line="240" w:lineRule="auto"/>
        <w:jc w:val="both"/>
        <w:rPr>
          <w:rFonts w:ascii="Times New Roman" w:eastAsia="Times New Roman" w:hAnsi="Times New Roman" w:cs="Times New Roman"/>
          <w:sz w:val="24"/>
          <w:szCs w:val="24"/>
        </w:rPr>
      </w:pPr>
    </w:p>
    <w:p w:rsidR="00FA5742" w:rsidRDefault="00FA5742" w:rsidP="0040779A">
      <w:pPr>
        <w:tabs>
          <w:tab w:val="left" w:pos="1134"/>
        </w:tabs>
        <w:spacing w:after="0" w:line="240" w:lineRule="auto"/>
        <w:jc w:val="both"/>
        <w:rPr>
          <w:rFonts w:ascii="Times New Roman" w:eastAsia="Times New Roman" w:hAnsi="Times New Roman" w:cs="Times New Roman"/>
          <w:sz w:val="24"/>
          <w:szCs w:val="24"/>
        </w:rPr>
      </w:pPr>
      <w:bookmarkStart w:id="0" w:name="_GoBack"/>
      <w:bookmarkEnd w:id="0"/>
    </w:p>
    <w:p w:rsidR="00FA5742" w:rsidRDefault="00FA5742" w:rsidP="0040779A">
      <w:pPr>
        <w:tabs>
          <w:tab w:val="left" w:pos="1134"/>
        </w:tabs>
        <w:spacing w:after="0" w:line="240" w:lineRule="auto"/>
        <w:jc w:val="both"/>
        <w:rPr>
          <w:rFonts w:ascii="Times New Roman" w:eastAsia="Times New Roman" w:hAnsi="Times New Roman" w:cs="Times New Roman"/>
          <w:sz w:val="24"/>
          <w:szCs w:val="24"/>
        </w:rPr>
      </w:pPr>
    </w:p>
    <w:p w:rsidR="00D74038" w:rsidRPr="006A1A76" w:rsidRDefault="00D74038" w:rsidP="006A1A76">
      <w:pPr>
        <w:spacing w:after="0" w:line="240" w:lineRule="auto"/>
        <w:rPr>
          <w:rFonts w:ascii="Times New Roman" w:eastAsia="Times New Roman" w:hAnsi="Times New Roman" w:cs="Times New Roman"/>
          <w:sz w:val="14"/>
          <w:szCs w:val="14"/>
        </w:rPr>
      </w:pPr>
      <w:r w:rsidRPr="00D74038">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486D3C">
        <w:rPr>
          <w:rFonts w:ascii="Times New Roman" w:eastAsia="Times New Roman" w:hAnsi="Times New Roman" w:cs="Times New Roman"/>
          <w:sz w:val="20"/>
          <w:szCs w:val="20"/>
        </w:rPr>
        <w:t xml:space="preserve"> 10.01</w:t>
      </w:r>
      <w:r w:rsidR="00F140D6">
        <w:rPr>
          <w:rFonts w:ascii="Times New Roman" w:eastAsia="Times New Roman" w:hAnsi="Times New Roman" w:cs="Times New Roman"/>
          <w:sz w:val="20"/>
          <w:szCs w:val="20"/>
        </w:rPr>
        <w:t>.</w:t>
      </w:r>
      <w:r w:rsidR="00486D3C">
        <w:rPr>
          <w:rFonts w:ascii="Times New Roman" w:eastAsia="Times New Roman" w:hAnsi="Times New Roman" w:cs="Times New Roman"/>
          <w:sz w:val="20"/>
          <w:szCs w:val="20"/>
        </w:rPr>
        <w:t>2020</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486D3C">
        <w:rPr>
          <w:rFonts w:ascii="Times New Roman" w:eastAsia="Times New Roman" w:hAnsi="Times New Roman" w:cs="Times New Roman"/>
          <w:sz w:val="20"/>
          <w:szCs w:val="20"/>
        </w:rPr>
        <w:t xml:space="preserve"> 1</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486D3C"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FA5742" w:rsidRPr="00FA5742">
        <w:rPr>
          <w:rFonts w:ascii="Times New Roman" w:eastAsia="Calibri" w:hAnsi="Times New Roman" w:cs="Times New Roman"/>
          <w:b/>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w:t>
      </w:r>
      <w:r w:rsidR="00FA5742" w:rsidRPr="00FA5742">
        <w:rPr>
          <w:rFonts w:ascii="Times New Roman" w:eastAsia="Calibri" w:hAnsi="Times New Roman" w:cs="Times New Roman"/>
          <w:b/>
          <w:bCs/>
          <w:sz w:val="24"/>
          <w:szCs w:val="24"/>
        </w:rPr>
        <w:t xml:space="preserve"> Красноборского городского поселения Тосненского района Ленинградской области</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2" w:name="Par45"/>
      <w:bookmarkEnd w:id="2"/>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FA5742" w:rsidRPr="00FA5742" w:rsidRDefault="00724EA9" w:rsidP="00FA574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FE71E5">
        <w:rPr>
          <w:rFonts w:ascii="Times New Roman" w:hAnsi="Times New Roman" w:cs="Times New Roman"/>
          <w:sz w:val="24"/>
          <w:szCs w:val="24"/>
        </w:rPr>
        <w:t xml:space="preserve">1.2. </w:t>
      </w:r>
      <w:bookmarkStart w:id="3" w:name="Par60"/>
      <w:bookmarkEnd w:id="3"/>
      <w:r w:rsidR="00FA5742" w:rsidRPr="00FA5742">
        <w:rPr>
          <w:rFonts w:ascii="Times New Roman" w:eastAsia="Times New Roman" w:hAnsi="Times New Roman" w:cs="Times New Roman"/>
          <w:sz w:val="24"/>
          <w:szCs w:val="24"/>
        </w:rPr>
        <w:t>Заявителями, имеющими право на получение муниципальной услуги, являются физические и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 либо их уполномоченные представители, наделенные соответствующими полномочиями в порядке, установленном законодательством Российской Федерации, обратившимся с заявлением о предоставлении муниципальной услуги (далее - заявители).</w:t>
      </w:r>
    </w:p>
    <w:p w:rsidR="00724EA9" w:rsidRPr="00FE71E5" w:rsidRDefault="00724EA9" w:rsidP="00FA574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1"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3" w:history="1">
        <w:r w:rsidRPr="00FE71E5">
          <w:rPr>
            <w:rFonts w:ascii="Times New Roman" w:eastAsia="Times New Roman" w:hAnsi="Times New Roman" w:cs="Times New Roman"/>
            <w:sz w:val="24"/>
            <w:szCs w:val="24"/>
            <w:u w:val="single"/>
          </w:rPr>
          <w:t>http://gu.lenobl.ru/</w:t>
        </w:r>
      </w:hyperlink>
      <w:r w:rsidRPr="00FE71E5">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173"/>
      <w:bookmarkEnd w:id="4"/>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FA5742" w:rsidRPr="00FA5742">
        <w:rPr>
          <w:rFonts w:ascii="Times New Roman" w:eastAsia="Times New Roman" w:hAnsi="Times New Roman" w:cs="Times New Roman"/>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w:t>
      </w:r>
      <w:r w:rsidR="00FA5742" w:rsidRPr="00FA5742">
        <w:rPr>
          <w:rFonts w:ascii="Times New Roman" w:eastAsia="Times New Roman" w:hAnsi="Times New Roman" w:cs="Times New Roman"/>
          <w:bCs/>
          <w:sz w:val="24"/>
          <w:szCs w:val="24"/>
        </w:rPr>
        <w:t xml:space="preserve"> Красноборского городского поселения Тосненского района Ленинградской области</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w:t>
      </w:r>
      <w:r w:rsidR="00741A92" w:rsidRPr="00741A92">
        <w:rPr>
          <w:rFonts w:ascii="Times New Roman" w:eastAsia="Times New Roman" w:hAnsi="Times New Roman" w:cs="Times New Roman"/>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C80A49">
        <w:rPr>
          <w:rFonts w:ascii="Times New Roman" w:hAnsi="Times New Roman" w:cs="Times New Roman"/>
          <w:sz w:val="24"/>
          <w:szCs w:val="24"/>
        </w:rPr>
        <w:t>».</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79"/>
      <w:bookmarkEnd w:id="5"/>
      <w:r w:rsidRPr="00C80A49">
        <w:rPr>
          <w:rFonts w:ascii="Times New Roman" w:hAnsi="Times New Roman" w:cs="Times New Roman"/>
          <w:sz w:val="24"/>
          <w:szCs w:val="24"/>
        </w:rPr>
        <w:t xml:space="preserve">2.2. </w:t>
      </w:r>
      <w:bookmarkStart w:id="6" w:name="Par187"/>
      <w:bookmarkEnd w:id="6"/>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w:t>
      </w:r>
      <w:r w:rsidRPr="00C80A49">
        <w:rPr>
          <w:rFonts w:ascii="Times New Roman" w:hAnsi="Times New Roman" w:cs="Times New Roman"/>
          <w:sz w:val="24"/>
          <w:szCs w:val="24"/>
        </w:rPr>
        <w:lastRenderedPageBreak/>
        <w:t>самоуправления, ОМСУ).</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В предоставлении услуги участвуют:</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w:t>
      </w:r>
    </w:p>
    <w:p w:rsidR="00BF114D" w:rsidRPr="00C80A49"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Федеральная служба государственной регистрации, кадастра и картографии (сокращенное наименование - Росреестр).</w:t>
      </w:r>
    </w:p>
    <w:p w:rsidR="00C80A49" w:rsidRPr="00C80A49" w:rsidRDefault="00C81A3A"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Pr>
          <w:rFonts w:ascii="Times New Roman" w:eastAsia="Times New Roman" w:hAnsi="Times New Roman" w:cs="Times New Roman"/>
          <w:sz w:val="24"/>
          <w:szCs w:val="24"/>
        </w:rPr>
        <w:t xml:space="preserve">заместитель главы </w:t>
      </w:r>
      <w:r w:rsidRPr="00A43554">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(далее – Специалист)</w:t>
      </w:r>
      <w:r w:rsidR="00BF114D">
        <w:rPr>
          <w:rFonts w:ascii="Times New Roman" w:hAnsi="Times New Roman" w:cs="Times New Roman"/>
          <w:sz w:val="24"/>
          <w:szCs w:val="24"/>
        </w:rPr>
        <w:t>.</w:t>
      </w:r>
      <w:r w:rsidR="00C80A49" w:rsidRPr="00C80A49">
        <w:rPr>
          <w:rFonts w:ascii="Times New Roman" w:hAnsi="Times New Roman" w:cs="Times New Roman"/>
          <w:sz w:val="24"/>
          <w:szCs w:val="24"/>
        </w:rPr>
        <w:t xml:space="preserve"> </w:t>
      </w:r>
    </w:p>
    <w:p w:rsidR="00C80A49" w:rsidRPr="00C80A49" w:rsidRDefault="00BF114D"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 Заявления</w:t>
      </w:r>
      <w:r w:rsidR="00C80A49" w:rsidRPr="00C80A49">
        <w:rPr>
          <w:rFonts w:ascii="Times New Roman" w:hAnsi="Times New Roman" w:cs="Times New Roman"/>
          <w:sz w:val="24"/>
          <w:szCs w:val="24"/>
        </w:rPr>
        <w:t xml:space="preserve"> на получение муниципальной услуги </w:t>
      </w:r>
      <w:r>
        <w:rPr>
          <w:rFonts w:ascii="Times New Roman" w:hAnsi="Times New Roman" w:cs="Times New Roman"/>
          <w:sz w:val="24"/>
          <w:szCs w:val="24"/>
        </w:rPr>
        <w:t>с комплектом документов принимаю</w:t>
      </w:r>
      <w:r w:rsidR="00C80A49" w:rsidRPr="00C80A49">
        <w:rPr>
          <w:rFonts w:ascii="Times New Roman" w:hAnsi="Times New Roman" w:cs="Times New Roman"/>
          <w:sz w:val="24"/>
          <w:szCs w:val="24"/>
        </w:rPr>
        <w:t>тся:</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32"/>
      <w:bookmarkEnd w:id="7"/>
      <w:r w:rsidRPr="00BF114D">
        <w:rPr>
          <w:rFonts w:ascii="Times New Roman" w:hAnsi="Times New Roman" w:cs="Times New Roman"/>
          <w:sz w:val="24"/>
          <w:szCs w:val="24"/>
        </w:rPr>
        <w:t>1) при личной явке:</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в Администрации;</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в филиалах, отделах, удаленных рабочих местах ГБУ ЛО "МФЦ" (при наличии соглашения);</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2) без личной явки:</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почтовым отправлением в Администрацию;</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в электронной форме через личный кабинет заявителя на ПГУ ЛО/ЕПГУ.</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1) посредством ПГУ ЛО/ЕПГУ - в Администрацию, МФЦ;</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2) посредством сайта ОМСУ, МФЦ (при технической реализации) - в Администрацию, МФЦ;</w:t>
      </w:r>
    </w:p>
    <w:p w:rsidR="00BF114D" w:rsidRPr="00BF114D" w:rsidRDefault="00486D3C"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4" w:history="1">
        <w:r w:rsidR="00BF114D" w:rsidRPr="00BF114D">
          <w:rPr>
            <w:rStyle w:val="a6"/>
            <w:rFonts w:ascii="Times New Roman" w:hAnsi="Times New Roman" w:cs="Times New Roman"/>
            <w:sz w:val="24"/>
            <w:szCs w:val="24"/>
            <w:u w:val="none"/>
          </w:rPr>
          <w:t>3</w:t>
        </w:r>
      </w:hyperlink>
      <w:r w:rsidR="00BF114D" w:rsidRPr="00BF114D">
        <w:rPr>
          <w:rFonts w:ascii="Times New Roman" w:hAnsi="Times New Roman" w:cs="Times New Roman"/>
          <w:sz w:val="24"/>
          <w:szCs w:val="24"/>
        </w:rPr>
        <w:t>) по телефону - в Администрацию, в МФЦ.</w:t>
      </w:r>
    </w:p>
    <w:p w:rsidR="00C80A49" w:rsidRPr="00C80A49"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p>
    <w:p w:rsidR="002613D1" w:rsidRPr="002613D1" w:rsidRDefault="002613D1" w:rsidP="002613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13D1">
        <w:rPr>
          <w:rFonts w:ascii="Times New Roman" w:hAnsi="Times New Roman" w:cs="Times New Roman"/>
          <w:sz w:val="24"/>
          <w:szCs w:val="24"/>
        </w:rPr>
        <w:t>1) направление или выдача заявителю решения Администрации 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rsidR="002613D1" w:rsidRDefault="002613D1" w:rsidP="002613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13D1">
        <w:rPr>
          <w:rFonts w:ascii="Times New Roman" w:hAnsi="Times New Roman" w:cs="Times New Roman"/>
          <w:sz w:val="24"/>
          <w:szCs w:val="24"/>
        </w:rPr>
        <w:t>2) направление или выдача заявителю мотивированного отказа в предоставлении муниципальной услуги.</w:t>
      </w:r>
    </w:p>
    <w:p w:rsidR="00C80A49" w:rsidRPr="00C80A49" w:rsidRDefault="00C80A49" w:rsidP="002613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r w:rsidR="00BE0733">
        <w:rPr>
          <w:rFonts w:ascii="Times New Roman" w:hAnsi="Times New Roman" w:cs="Times New Roman"/>
          <w:sz w:val="24"/>
          <w:szCs w:val="24"/>
        </w:rPr>
        <w:t xml:space="preserve"> </w:t>
      </w:r>
      <w:r w:rsidR="00BE0733" w:rsidRPr="00BE0733">
        <w:rPr>
          <w:rFonts w:ascii="Times New Roman" w:hAnsi="Times New Roman" w:cs="Times New Roman"/>
          <w:sz w:val="24"/>
          <w:szCs w:val="24"/>
        </w:rPr>
        <w:t>(при технической реализации)</w:t>
      </w:r>
      <w:r w:rsidRPr="00C80A49">
        <w:rPr>
          <w:rFonts w:ascii="Times New Roman" w:hAnsi="Times New Roman" w:cs="Times New Roman"/>
          <w:sz w:val="24"/>
          <w:szCs w:val="24"/>
        </w:rPr>
        <w:t>.</w:t>
      </w:r>
    </w:p>
    <w:p w:rsidR="005D0936" w:rsidRDefault="00C80A49" w:rsidP="005D09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2.4.</w:t>
      </w:r>
      <w:bookmarkStart w:id="8" w:name="Par201"/>
      <w:bookmarkEnd w:id="8"/>
      <w:r w:rsidR="002613D1">
        <w:rPr>
          <w:rFonts w:ascii="Times New Roman" w:hAnsi="Times New Roman" w:cs="Times New Roman"/>
          <w:sz w:val="24"/>
          <w:szCs w:val="24"/>
        </w:rPr>
        <w:t xml:space="preserve"> </w:t>
      </w:r>
      <w:r w:rsidR="005D0936" w:rsidRPr="005D0936">
        <w:rPr>
          <w:rFonts w:ascii="Times New Roman" w:hAnsi="Times New Roman" w:cs="Times New Roman"/>
          <w:sz w:val="24"/>
          <w:szCs w:val="24"/>
        </w:rPr>
        <w:t>Срок предоставления муниципальн</w:t>
      </w:r>
      <w:r w:rsidR="002613D1">
        <w:rPr>
          <w:rFonts w:ascii="Times New Roman" w:hAnsi="Times New Roman" w:cs="Times New Roman"/>
          <w:sz w:val="24"/>
          <w:szCs w:val="24"/>
        </w:rPr>
        <w:t>ой услуги составляет не более 20 (двадцати</w:t>
      </w:r>
      <w:r w:rsidR="005D0936" w:rsidRPr="005D0936">
        <w:rPr>
          <w:rFonts w:ascii="Times New Roman" w:hAnsi="Times New Roman" w:cs="Times New Roman"/>
          <w:sz w:val="24"/>
          <w:szCs w:val="24"/>
        </w:rPr>
        <w:t xml:space="preserve">) </w:t>
      </w:r>
      <w:r w:rsidR="002613D1">
        <w:rPr>
          <w:rFonts w:ascii="Times New Roman" w:hAnsi="Times New Roman" w:cs="Times New Roman"/>
          <w:sz w:val="24"/>
          <w:szCs w:val="24"/>
        </w:rPr>
        <w:t>календарных дней</w:t>
      </w:r>
      <w:r w:rsidR="005D0936" w:rsidRPr="005D0936">
        <w:rPr>
          <w:rFonts w:ascii="Times New Roman" w:hAnsi="Times New Roman" w:cs="Times New Roman"/>
          <w:sz w:val="24"/>
          <w:szCs w:val="24"/>
        </w:rPr>
        <w:t xml:space="preserve"> со дня поступления заявления и документов в Администрацию</w:t>
      </w:r>
      <w:r w:rsidR="005D0936">
        <w:rPr>
          <w:rFonts w:ascii="Times New Roman" w:hAnsi="Times New Roman" w:cs="Times New Roman"/>
          <w:sz w:val="24"/>
          <w:szCs w:val="24"/>
        </w:rPr>
        <w:t>.</w:t>
      </w:r>
      <w:r w:rsidR="005D0936" w:rsidRPr="005D0936">
        <w:rPr>
          <w:rFonts w:ascii="Times New Roman" w:hAnsi="Times New Roman" w:cs="Times New Roman"/>
          <w:sz w:val="24"/>
          <w:szCs w:val="24"/>
        </w:rPr>
        <w:t xml:space="preserve"> </w:t>
      </w:r>
    </w:p>
    <w:p w:rsidR="00C80A49" w:rsidRDefault="00C80A49" w:rsidP="005D09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2613D1" w:rsidRPr="002613D1" w:rsidRDefault="002613D1" w:rsidP="002613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613D1">
        <w:rPr>
          <w:rFonts w:ascii="Times New Roman" w:hAnsi="Times New Roman" w:cs="Times New Roman"/>
          <w:sz w:val="24"/>
          <w:szCs w:val="24"/>
        </w:rPr>
        <w:t>Градостроительный кодекс Российской Федер</w:t>
      </w:r>
      <w:r>
        <w:rPr>
          <w:rFonts w:ascii="Times New Roman" w:hAnsi="Times New Roman" w:cs="Times New Roman"/>
          <w:sz w:val="24"/>
          <w:szCs w:val="24"/>
        </w:rPr>
        <w:t xml:space="preserve">ации от 29.12.2004 </w:t>
      </w:r>
      <w:r w:rsidRPr="002613D1">
        <w:rPr>
          <w:rFonts w:ascii="Times New Roman" w:hAnsi="Times New Roman" w:cs="Times New Roman"/>
          <w:sz w:val="24"/>
          <w:szCs w:val="24"/>
        </w:rPr>
        <w:t>№ 190-ФЗ;</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Земельный кодекс Российской Федерации от 25.10.2001 № 136-ФЗ;</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3AE6">
        <w:rPr>
          <w:rFonts w:ascii="Times New Roman" w:eastAsia="Times New Roman" w:hAnsi="Times New Roman" w:cs="Times New Roman"/>
          <w:sz w:val="24"/>
          <w:szCs w:val="24"/>
        </w:rPr>
        <w:t xml:space="preserve"> </w:t>
      </w:r>
      <w:r w:rsidRPr="00BE0733">
        <w:rPr>
          <w:rFonts w:ascii="Times New Roman" w:eastAsia="Times New Roman" w:hAnsi="Times New Roman" w:cs="Times New Roman"/>
          <w:sz w:val="24"/>
          <w:szCs w:val="24"/>
        </w:rPr>
        <w:t>Фе</w:t>
      </w:r>
      <w:r w:rsidR="00F54D4D">
        <w:rPr>
          <w:rFonts w:ascii="Times New Roman" w:eastAsia="Times New Roman" w:hAnsi="Times New Roman" w:cs="Times New Roman"/>
          <w:sz w:val="24"/>
          <w:szCs w:val="24"/>
        </w:rPr>
        <w:t xml:space="preserve">деральный закон от 24.07.2007 № </w:t>
      </w:r>
      <w:r w:rsidRPr="00BE0733">
        <w:rPr>
          <w:rFonts w:ascii="Times New Roman" w:eastAsia="Times New Roman" w:hAnsi="Times New Roman" w:cs="Times New Roman"/>
          <w:sz w:val="24"/>
          <w:szCs w:val="24"/>
        </w:rPr>
        <w:t>221-ФЗ "О государственном кадастре недвижимости";</w:t>
      </w:r>
    </w:p>
    <w:p w:rsidR="002613D1" w:rsidRDefault="002613D1"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lastRenderedPageBreak/>
        <w:t>- Фе</w:t>
      </w:r>
      <w:r w:rsidR="00F54D4D">
        <w:rPr>
          <w:rFonts w:ascii="Times New Roman" w:eastAsia="Times New Roman" w:hAnsi="Times New Roman" w:cs="Times New Roman"/>
          <w:sz w:val="24"/>
          <w:szCs w:val="24"/>
        </w:rPr>
        <w:t xml:space="preserve">деральный закон от 13.07.2015 № </w:t>
      </w:r>
      <w:r w:rsidRPr="00BE0733">
        <w:rPr>
          <w:rFonts w:ascii="Times New Roman" w:eastAsia="Times New Roman" w:hAnsi="Times New Roman" w:cs="Times New Roman"/>
          <w:sz w:val="24"/>
          <w:szCs w:val="24"/>
        </w:rPr>
        <w:t>218-ФЗ "О государственной регистрации недвижимости";</w:t>
      </w:r>
    </w:p>
    <w:p w:rsidR="006B201B" w:rsidRDefault="006B201B" w:rsidP="006B20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B201B">
        <w:rPr>
          <w:rFonts w:ascii="Times New Roman" w:eastAsia="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021778" w:rsidRDefault="00021778" w:rsidP="0002177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21778">
        <w:rPr>
          <w:rFonts w:ascii="Times New Roman" w:eastAsia="Times New Roman" w:hAnsi="Times New Roman" w:cs="Times New Roman"/>
          <w:sz w:val="24"/>
          <w:szCs w:val="24"/>
        </w:rPr>
        <w:t>- Федеральный закон от 27.07.2006 № 149-ФЗ «Об информации, информационных технологиях и о защите информации»;</w:t>
      </w:r>
    </w:p>
    <w:p w:rsidR="006B201B" w:rsidRPr="00BE0733" w:rsidRDefault="006B201B" w:rsidP="006B20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B201B">
        <w:rPr>
          <w:rFonts w:ascii="Times New Roman" w:eastAsia="Times New Roman" w:hAnsi="Times New Roman" w:cs="Times New Roman"/>
          <w:sz w:val="24"/>
          <w:szCs w:val="24"/>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При</w:t>
      </w:r>
      <w:r w:rsidR="006B201B">
        <w:rPr>
          <w:rFonts w:ascii="Times New Roman" w:eastAsia="Times New Roman" w:hAnsi="Times New Roman" w:cs="Times New Roman"/>
          <w:sz w:val="24"/>
          <w:szCs w:val="24"/>
        </w:rPr>
        <w:t xml:space="preserve">каз Минэкономразвития России </w:t>
      </w:r>
      <w:r w:rsidR="002613D1" w:rsidRPr="002613D1">
        <w:rPr>
          <w:rFonts w:ascii="Times New Roman" w:eastAsia="Times New Roman" w:hAnsi="Times New Roman" w:cs="Times New Roman"/>
          <w:sz w:val="24"/>
          <w:szCs w:val="24"/>
        </w:rPr>
        <w:t>от 01.09.2014 № 540 «Об утверждении классификатора видов разрешенного использования земельных участков»;</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BE0733">
        <w:rPr>
          <w:rFonts w:ascii="Times New Roman" w:eastAsia="Times New Roman" w:hAnsi="Times New Roman" w:cs="Times New Roman"/>
          <w:sz w:val="24"/>
          <w:szCs w:val="24"/>
        </w:rPr>
        <w:t>ии и ау</w:t>
      </w:r>
      <w:proofErr w:type="gramEnd"/>
      <w:r w:rsidRPr="00BE0733">
        <w:rPr>
          <w:rFonts w:ascii="Times New Roman" w:eastAsia="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80A49" w:rsidRPr="00C80A49" w:rsidRDefault="006B201B" w:rsidP="006B201B">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B1887">
        <w:rPr>
          <w:rFonts w:ascii="Times New Roman" w:hAnsi="Times New Roman" w:cs="Times New Roman"/>
          <w:sz w:val="24"/>
          <w:szCs w:val="24"/>
        </w:rPr>
        <w:t xml:space="preserve">Устав </w:t>
      </w:r>
      <w:r w:rsidR="001B1887"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15"/>
      <w:bookmarkEnd w:id="9"/>
      <w:r w:rsidRPr="00C80A4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54D4D" w:rsidRPr="00F54D4D" w:rsidRDefault="00E411F8" w:rsidP="00E411F8">
      <w:pPr>
        <w:pStyle w:val="ConsPlusNormal"/>
        <w:tabs>
          <w:tab w:val="left" w:pos="426"/>
          <w:tab w:val="left" w:pos="709"/>
        </w:tabs>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C80A49" w:rsidRPr="00C80A49">
        <w:rPr>
          <w:rFonts w:ascii="Times New Roman" w:hAnsi="Times New Roman" w:cs="Times New Roman"/>
          <w:sz w:val="24"/>
          <w:szCs w:val="24"/>
        </w:rPr>
        <w:t xml:space="preserve">2.6.1. </w:t>
      </w:r>
      <w:r w:rsidR="00F54D4D" w:rsidRPr="00F54D4D">
        <w:rPr>
          <w:rFonts w:ascii="Times New Roman" w:eastAsiaTheme="minorEastAsia" w:hAnsi="Times New Roman" w:cs="Times New Roman"/>
          <w:sz w:val="24"/>
          <w:szCs w:val="24"/>
        </w:rPr>
        <w:t xml:space="preserve">Заявление </w:t>
      </w:r>
      <w:r w:rsidRPr="00E411F8">
        <w:rPr>
          <w:rFonts w:ascii="Times New Roman" w:eastAsiaTheme="minorEastAsia" w:hAnsi="Times New Roman" w:cs="Times New Roman"/>
          <w:sz w:val="24"/>
          <w:szCs w:val="24"/>
        </w:rPr>
        <w:t>об установлении соответствия разрешенного использования земельного участка классификатору видов разрешенного использования земельных участков</w:t>
      </w:r>
      <w:r w:rsidR="00F54D4D" w:rsidRPr="00F54D4D">
        <w:rPr>
          <w:rFonts w:ascii="Times New Roman" w:eastAsiaTheme="minorEastAsia" w:hAnsi="Times New Roman" w:cs="Times New Roman"/>
          <w:sz w:val="24"/>
          <w:szCs w:val="24"/>
        </w:rPr>
        <w:t xml:space="preserve"> (оформляется по форме согласно </w:t>
      </w:r>
      <w:r w:rsidR="00F54D4D">
        <w:rPr>
          <w:rFonts w:ascii="Times New Roman" w:eastAsiaTheme="minorEastAsia" w:hAnsi="Times New Roman" w:cs="Times New Roman"/>
          <w:sz w:val="24"/>
          <w:szCs w:val="24"/>
        </w:rPr>
        <w:t>Приложению № 1</w:t>
      </w:r>
      <w:r w:rsidR="00F54D4D" w:rsidRPr="00F54D4D">
        <w:rPr>
          <w:rFonts w:ascii="Times New Roman" w:eastAsiaTheme="minorEastAsia" w:hAnsi="Times New Roman" w:cs="Times New Roman"/>
          <w:sz w:val="24"/>
          <w:szCs w:val="24"/>
        </w:rPr>
        <w:t xml:space="preserve"> к настоящему Административному регламенту), которое должно содержать следующую информацию:</w:t>
      </w:r>
    </w:p>
    <w:p w:rsidR="00E411F8" w:rsidRPr="00E411F8" w:rsidRDefault="00E411F8" w:rsidP="00E411F8">
      <w:pPr>
        <w:pStyle w:val="ConsPlusNormal"/>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E411F8">
        <w:rPr>
          <w:rFonts w:ascii="Times New Roman" w:eastAsiaTheme="minorEastAsia" w:hAnsi="Times New Roman" w:cs="Times New Roman"/>
          <w:sz w:val="24"/>
          <w:szCs w:val="24"/>
        </w:rPr>
        <w:t>фамилия, имя и (при наличии) отчество, место жительства заявителя и реквизиты документа, удостоверяющего личность, - в случае, если заявление подается физическим лицом;</w:t>
      </w:r>
    </w:p>
    <w:p w:rsidR="00E411F8" w:rsidRPr="00E411F8" w:rsidRDefault="00E411F8" w:rsidP="00E411F8">
      <w:pPr>
        <w:pStyle w:val="ConsPlusNormal"/>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E411F8">
        <w:rPr>
          <w:rFonts w:ascii="Times New Roman" w:eastAsiaTheme="minorEastAsia" w:hAnsi="Times New Roman" w:cs="Times New Roman"/>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411F8" w:rsidRPr="00E411F8" w:rsidRDefault="00E411F8" w:rsidP="00E411F8">
      <w:pPr>
        <w:pStyle w:val="ConsPlusNormal"/>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E411F8">
        <w:rPr>
          <w:rFonts w:ascii="Times New Roman" w:eastAsiaTheme="minorEastAsia" w:hAnsi="Times New Roman" w:cs="Times New Roman"/>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411F8" w:rsidRPr="00E411F8" w:rsidRDefault="00E411F8" w:rsidP="00E411F8">
      <w:pPr>
        <w:pStyle w:val="ConsPlusNormal"/>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E411F8">
        <w:rPr>
          <w:rFonts w:ascii="Times New Roman" w:eastAsiaTheme="minorEastAsia" w:hAnsi="Times New Roman" w:cs="Times New Roman"/>
          <w:sz w:val="24"/>
          <w:szCs w:val="24"/>
        </w:rPr>
        <w:t>почтовый адрес, адрес электронной почты, номер телефона для связи с заявителем или представителем заявителя;</w:t>
      </w:r>
    </w:p>
    <w:p w:rsidR="00E411F8" w:rsidRPr="00E411F8" w:rsidRDefault="00E411F8" w:rsidP="00E411F8">
      <w:pPr>
        <w:pStyle w:val="ConsPlusNormal"/>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E411F8">
        <w:rPr>
          <w:rFonts w:ascii="Times New Roman" w:eastAsiaTheme="minorEastAsia" w:hAnsi="Times New Roman" w:cs="Times New Roman"/>
          <w:sz w:val="24"/>
          <w:szCs w:val="24"/>
        </w:rPr>
        <w:t>кадастровый номер земельного участка;</w:t>
      </w:r>
    </w:p>
    <w:p w:rsidR="00E411F8" w:rsidRPr="00E411F8" w:rsidRDefault="00E411F8" w:rsidP="00E411F8">
      <w:pPr>
        <w:pStyle w:val="ConsPlusNormal"/>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E411F8">
        <w:rPr>
          <w:rFonts w:ascii="Times New Roman" w:eastAsiaTheme="minorEastAsia" w:hAnsi="Times New Roman" w:cs="Times New Roman"/>
          <w:sz w:val="24"/>
          <w:szCs w:val="24"/>
        </w:rPr>
        <w:t>дата, подпись;</w:t>
      </w:r>
    </w:p>
    <w:p w:rsidR="00E411F8" w:rsidRDefault="00E411F8" w:rsidP="00E411F8">
      <w:pPr>
        <w:pStyle w:val="ConsPlusNormal"/>
        <w:tabs>
          <w:tab w:val="left" w:pos="567"/>
        </w:tabs>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E411F8">
        <w:rPr>
          <w:rFonts w:ascii="Times New Roman" w:eastAsiaTheme="minorEastAsia" w:hAnsi="Times New Roman" w:cs="Times New Roman"/>
          <w:sz w:val="24"/>
          <w:szCs w:val="24"/>
        </w:rPr>
        <w:t xml:space="preserve">вид разрешенного использования земельного участка. </w:t>
      </w:r>
    </w:p>
    <w:p w:rsidR="00790D11" w:rsidRDefault="00790D11" w:rsidP="00E411F8">
      <w:pPr>
        <w:pStyle w:val="ConsPlusNormal"/>
        <w:tabs>
          <w:tab w:val="left" w:pos="567"/>
        </w:tabs>
        <w:ind w:firstLine="540"/>
        <w:jc w:val="both"/>
        <w:rPr>
          <w:rFonts w:ascii="Times New Roman" w:hAnsi="Times New Roman" w:cs="Times New Roman"/>
          <w:sz w:val="24"/>
          <w:szCs w:val="24"/>
        </w:rPr>
      </w:pPr>
      <w:r>
        <w:rPr>
          <w:rFonts w:ascii="Times New Roman" w:hAnsi="Times New Roman" w:cs="Times New Roman"/>
          <w:sz w:val="24"/>
          <w:szCs w:val="24"/>
        </w:rPr>
        <w:t xml:space="preserve">2.6.2. </w:t>
      </w:r>
      <w:r w:rsidR="00B03AE6">
        <w:rPr>
          <w:rFonts w:ascii="Times New Roman" w:hAnsi="Times New Roman" w:cs="Times New Roman"/>
          <w:sz w:val="24"/>
          <w:szCs w:val="24"/>
        </w:rPr>
        <w:t>Д</w:t>
      </w:r>
      <w:r w:rsidR="00B03AE6" w:rsidRPr="00B03AE6">
        <w:rPr>
          <w:rFonts w:ascii="Times New Roman" w:hAnsi="Times New Roman" w:cs="Times New Roman"/>
          <w:sz w:val="24"/>
          <w:szCs w:val="24"/>
        </w:rPr>
        <w:t>окумент, подтверждающий личность заявителя (в случае направления заявления посредством почтовой связи на бумажном носителе, копия документа, подтверждающего личность заявителя, прилагается к заявлению) или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 (в случае направления заявления посредством почтовой связи на бумажном носителе представителем юридического или физического лица, копия документа, подтверждающего полномочия представителя юридического или физического лица в соответствии с законодательством Российской Феде</w:t>
      </w:r>
      <w:r w:rsidR="00B03AE6">
        <w:rPr>
          <w:rFonts w:ascii="Times New Roman" w:hAnsi="Times New Roman" w:cs="Times New Roman"/>
          <w:sz w:val="24"/>
          <w:szCs w:val="24"/>
        </w:rPr>
        <w:t>рации, прилагается к заявлению)</w:t>
      </w:r>
      <w:r>
        <w:rPr>
          <w:rFonts w:ascii="Times New Roman" w:hAnsi="Times New Roman" w:cs="Times New Roman"/>
          <w:sz w:val="24"/>
          <w:szCs w:val="24"/>
        </w:rPr>
        <w:t>.</w:t>
      </w:r>
    </w:p>
    <w:p w:rsidR="00790D11" w:rsidRPr="00790D11" w:rsidRDefault="00B03AE6" w:rsidP="00790D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2.6.3</w:t>
      </w:r>
      <w:r w:rsidR="00790D11" w:rsidRPr="00790D11">
        <w:rPr>
          <w:rFonts w:ascii="Times New Roman" w:hAnsi="Times New Roman" w:cs="Times New Roman"/>
          <w:sz w:val="24"/>
          <w:szCs w:val="24"/>
        </w:rPr>
        <w:t xml:space="preserve">. </w:t>
      </w:r>
      <w:r w:rsidR="00790D11">
        <w:rPr>
          <w:rFonts w:ascii="Times New Roman" w:hAnsi="Times New Roman" w:cs="Times New Roman"/>
          <w:sz w:val="24"/>
          <w:szCs w:val="24"/>
        </w:rPr>
        <w:t>З</w:t>
      </w:r>
      <w:r w:rsidR="00790D11" w:rsidRPr="00790D11">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rFonts w:ascii="Times New Roman" w:hAnsi="Times New Roman" w:cs="Times New Roman"/>
          <w:sz w:val="24"/>
          <w:szCs w:val="24"/>
        </w:rPr>
        <w:t>,</w:t>
      </w:r>
      <w:r w:rsidR="00790D11" w:rsidRPr="00790D11">
        <w:rPr>
          <w:rFonts w:ascii="Times New Roman" w:hAnsi="Times New Roman" w:cs="Times New Roman"/>
          <w:sz w:val="24"/>
          <w:szCs w:val="24"/>
        </w:rPr>
        <w:t xml:space="preserve"> в случае если заявителем является иностранное юриди</w:t>
      </w:r>
      <w:r w:rsidR="00790D11">
        <w:rPr>
          <w:rFonts w:ascii="Times New Roman" w:hAnsi="Times New Roman" w:cs="Times New Roman"/>
          <w:sz w:val="24"/>
          <w:szCs w:val="24"/>
        </w:rPr>
        <w:t>ческое лицо.</w:t>
      </w:r>
    </w:p>
    <w:p w:rsidR="00C80A49" w:rsidRPr="00C80A49" w:rsidRDefault="00C80A49" w:rsidP="00790D11">
      <w:pPr>
        <w:pStyle w:val="ConsPlusNormal"/>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2.7</w:t>
      </w:r>
      <w:r w:rsidR="00E6595D">
        <w:rPr>
          <w:rFonts w:ascii="Times New Roman" w:hAnsi="Times New Roman" w:cs="Times New Roman"/>
          <w:sz w:val="24"/>
          <w:szCs w:val="24"/>
        </w:rPr>
        <w:t xml:space="preserve">.  </w:t>
      </w:r>
      <w:r w:rsidRPr="00C80A49">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w:t>
      </w:r>
      <w:r w:rsidR="001B1887">
        <w:rPr>
          <w:rFonts w:ascii="Times New Roman" w:hAnsi="Times New Roman" w:cs="Times New Roman"/>
          <w:sz w:val="24"/>
          <w:szCs w:val="24"/>
        </w:rPr>
        <w:t xml:space="preserve">пециалист </w:t>
      </w:r>
      <w:r w:rsidRPr="00C80A49">
        <w:rPr>
          <w:rFonts w:ascii="Times New Roman" w:hAnsi="Times New Roman" w:cs="Times New Roman"/>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F0DE1" w:rsidRPr="001F0DE1" w:rsidRDefault="001F0DE1" w:rsidP="001F0DE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выписка</w:t>
      </w:r>
      <w:r w:rsidRPr="001F0DE1">
        <w:rPr>
          <w:rFonts w:ascii="Times New Roman" w:hAnsi="Times New Roman" w:cs="Times New Roman"/>
          <w:sz w:val="24"/>
          <w:szCs w:val="24"/>
        </w:rPr>
        <w:t xml:space="preserve"> из Единого государственного реестра недвижимости (далее - ЕГРН):</w:t>
      </w:r>
    </w:p>
    <w:p w:rsidR="001F0DE1" w:rsidRPr="001F0DE1" w:rsidRDefault="001F0DE1" w:rsidP="001F0DE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 </w:t>
      </w:r>
      <w:r w:rsidRPr="001F0DE1">
        <w:rPr>
          <w:rFonts w:ascii="Times New Roman" w:hAnsi="Times New Roman" w:cs="Times New Roman"/>
          <w:sz w:val="24"/>
          <w:szCs w:val="24"/>
        </w:rPr>
        <w:t>правах на объект недвижимого имущества;</w:t>
      </w:r>
    </w:p>
    <w:p w:rsidR="001F0DE1" w:rsidRPr="001F0DE1" w:rsidRDefault="001F0DE1" w:rsidP="001F0DE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1F0DE1">
        <w:rPr>
          <w:rFonts w:ascii="Times New Roman" w:hAnsi="Times New Roman" w:cs="Times New Roman"/>
          <w:sz w:val="24"/>
          <w:szCs w:val="24"/>
        </w:rPr>
        <w:t>о правах на земельный участок.</w:t>
      </w:r>
    </w:p>
    <w:p w:rsidR="001F0DE1" w:rsidRDefault="001F0DE1" w:rsidP="001F0D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0DE1">
        <w:rPr>
          <w:rFonts w:ascii="Times New Roman" w:hAnsi="Times New Roman" w:cs="Times New Roman"/>
          <w:sz w:val="24"/>
          <w:szCs w:val="24"/>
        </w:rPr>
        <w:t>Заявитель вправе представить вместе с заявлением о предоставлении муниципальной услуги документы, указанные в пункте 2.7, по собственной инициативе.</w:t>
      </w:r>
    </w:p>
    <w:p w:rsidR="00C80A49" w:rsidRPr="00C80A49" w:rsidRDefault="00C80A49" w:rsidP="001F0D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C52A14"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5"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w:t>
      </w:r>
      <w:r>
        <w:rPr>
          <w:rFonts w:ascii="Times New Roman" w:hAnsi="Times New Roman" w:cs="Times New Roman"/>
          <w:sz w:val="24"/>
          <w:szCs w:val="24"/>
        </w:rPr>
        <w:t xml:space="preserve">дерального закона от 27.07.2010 № </w:t>
      </w:r>
      <w:r w:rsidR="00C80A49" w:rsidRPr="00C80A49">
        <w:rPr>
          <w:rFonts w:ascii="Times New Roman" w:hAnsi="Times New Roman" w:cs="Times New Roman"/>
          <w:sz w:val="24"/>
          <w:szCs w:val="24"/>
        </w:rPr>
        <w:t>210-ФЗ «Об организации предоставления государственных и муниципальных ус</w:t>
      </w:r>
      <w:r>
        <w:rPr>
          <w:rFonts w:ascii="Times New Roman" w:hAnsi="Times New Roman" w:cs="Times New Roman"/>
          <w:sz w:val="24"/>
          <w:szCs w:val="24"/>
        </w:rPr>
        <w:t xml:space="preserve">луг» (далее – Федеральный закон </w:t>
      </w:r>
      <w:r w:rsidR="00C80A49" w:rsidRPr="00C80A49">
        <w:rPr>
          <w:rFonts w:ascii="Times New Roman" w:hAnsi="Times New Roman" w:cs="Times New Roman"/>
          <w:sz w:val="24"/>
          <w:szCs w:val="24"/>
        </w:rPr>
        <w:t>№ 210-ФЗ) перечень документов</w:t>
      </w:r>
      <w:r>
        <w:rPr>
          <w:rFonts w:ascii="Times New Roman" w:hAnsi="Times New Roman" w:cs="Times New Roman"/>
          <w:sz w:val="24"/>
          <w:szCs w:val="24"/>
        </w:rPr>
        <w:t>.</w:t>
      </w:r>
      <w:r w:rsidR="00C80A49" w:rsidRPr="00C80A49">
        <w:rPr>
          <w:rFonts w:ascii="Times New Roman" w:hAnsi="Times New Roman" w:cs="Times New Roman"/>
          <w:sz w:val="24"/>
          <w:szCs w:val="24"/>
        </w:rPr>
        <w:t xml:space="preserve"> </w:t>
      </w:r>
      <w:r>
        <w:rPr>
          <w:rFonts w:ascii="Times New Roman" w:hAnsi="Times New Roman" w:cs="Times New Roman"/>
          <w:sz w:val="24"/>
          <w:szCs w:val="24"/>
        </w:rPr>
        <w:t xml:space="preserve">                        </w:t>
      </w:r>
      <w:r w:rsidR="00C80A49" w:rsidRPr="00C80A49">
        <w:rPr>
          <w:rFonts w:ascii="Times New Roman" w:hAnsi="Times New Roman" w:cs="Times New Roman"/>
          <w:sz w:val="24"/>
          <w:szCs w:val="24"/>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C80A49" w:rsidP="00C52A14">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C80A49" w:rsidP="00C52A14">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C80A49" w:rsidP="00C52A14">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C80A49" w:rsidP="00C52A14">
      <w:pPr>
        <w:widowControl w:val="0"/>
        <w:numPr>
          <w:ilvl w:val="0"/>
          <w:numId w:val="29"/>
        </w:numPr>
        <w:tabs>
          <w:tab w:val="left" w:pos="1134"/>
        </w:tabs>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w:t>
      </w:r>
      <w:r w:rsidRPr="00C80A49">
        <w:rPr>
          <w:rFonts w:ascii="Times New Roman" w:hAnsi="Times New Roman" w:cs="Times New Roman"/>
          <w:sz w:val="24"/>
          <w:szCs w:val="24"/>
        </w:rPr>
        <w:lastRenderedPageBreak/>
        <w:t>многофункционального центра, работника организации, предусмотренной частью 1.</w:t>
      </w:r>
      <w:r w:rsidR="00AA158A">
        <w:rPr>
          <w:rFonts w:ascii="Times New Roman" w:hAnsi="Times New Roman" w:cs="Times New Roman"/>
          <w:sz w:val="24"/>
          <w:szCs w:val="24"/>
        </w:rPr>
        <w:t xml:space="preserve">1 статьи 16 Федерального закона </w:t>
      </w:r>
      <w:r w:rsidRPr="00C80A49">
        <w:rPr>
          <w:rFonts w:ascii="Times New Roman" w:hAnsi="Times New Roman" w:cs="Times New Roman"/>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152D4" w:rsidRPr="009152D4" w:rsidRDefault="00C80A49" w:rsidP="00915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2.8. </w:t>
      </w:r>
      <w:r w:rsidR="001F0DE1">
        <w:rPr>
          <w:rFonts w:ascii="Times New Roman" w:hAnsi="Times New Roman" w:cs="Times New Roman"/>
          <w:sz w:val="24"/>
          <w:szCs w:val="24"/>
        </w:rPr>
        <w:t xml:space="preserve"> </w:t>
      </w:r>
      <w:r w:rsidR="009152D4" w:rsidRPr="009152D4">
        <w:rPr>
          <w:rFonts w:ascii="Times New Roman" w:hAnsi="Times New Roman" w:cs="Times New Roman"/>
          <w:sz w:val="24"/>
          <w:szCs w:val="24"/>
        </w:rPr>
        <w:t>Основания для приостановления муниципальной услуги отсутствуют.</w:t>
      </w:r>
    </w:p>
    <w:p w:rsidR="001F0DE1" w:rsidRDefault="001F0DE1" w:rsidP="001F0DE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2.9. </w:t>
      </w:r>
      <w:r w:rsidRPr="001F0DE1">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1F0DE1" w:rsidRPr="002F0A3C" w:rsidRDefault="0005521F" w:rsidP="001F0DE1">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2.10. </w:t>
      </w:r>
      <w:r w:rsidR="00083C36" w:rsidRPr="00083C36">
        <w:rPr>
          <w:rFonts w:ascii="Times New Roman" w:hAnsi="Times New Roman" w:cs="Times New Roman"/>
          <w:sz w:val="24"/>
          <w:szCs w:val="24"/>
        </w:rPr>
        <w:t>Исчерпывающий перечень оснований для отказа в предоставлении муниципальной услуги</w:t>
      </w:r>
      <w:r w:rsidR="001F0DE1" w:rsidRPr="001F0DE1">
        <w:rPr>
          <w:rFonts w:ascii="Times New Roman" w:hAnsi="Times New Roman" w:cs="Times New Roman"/>
          <w:sz w:val="24"/>
          <w:szCs w:val="24"/>
        </w:rPr>
        <w:t>:</w:t>
      </w:r>
    </w:p>
    <w:p w:rsidR="001F0DE1" w:rsidRPr="001F0DE1" w:rsidRDefault="001F0DE1" w:rsidP="001F0DE1">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F0DE1">
        <w:rPr>
          <w:rFonts w:ascii="Times New Roman" w:hAnsi="Times New Roman" w:cs="Times New Roman"/>
          <w:sz w:val="24"/>
          <w:szCs w:val="24"/>
        </w:rPr>
        <w:t>заявителем не представл</w:t>
      </w:r>
      <w:r w:rsidR="00B72BB5">
        <w:rPr>
          <w:rFonts w:ascii="Times New Roman" w:hAnsi="Times New Roman" w:cs="Times New Roman"/>
          <w:sz w:val="24"/>
          <w:szCs w:val="24"/>
        </w:rPr>
        <w:t xml:space="preserve">ены документы, установленные п. </w:t>
      </w:r>
      <w:r w:rsidRPr="001F0DE1">
        <w:rPr>
          <w:rFonts w:ascii="Times New Roman" w:hAnsi="Times New Roman" w:cs="Times New Roman"/>
          <w:sz w:val="24"/>
          <w:szCs w:val="24"/>
        </w:rPr>
        <w:t xml:space="preserve">2.6 </w:t>
      </w:r>
      <w:r w:rsidR="00CA47E2">
        <w:rPr>
          <w:rFonts w:ascii="Times New Roman" w:hAnsi="Times New Roman" w:cs="Times New Roman"/>
          <w:sz w:val="24"/>
          <w:szCs w:val="24"/>
        </w:rPr>
        <w:t xml:space="preserve">настоящего Административного </w:t>
      </w:r>
      <w:r w:rsidRPr="001F0DE1">
        <w:rPr>
          <w:rFonts w:ascii="Times New Roman" w:hAnsi="Times New Roman" w:cs="Times New Roman"/>
          <w:sz w:val="24"/>
          <w:szCs w:val="24"/>
        </w:rPr>
        <w:t>регламента, необходимые в соответствии с законодательными или иными нормативными правовыми актами для предоставления муниципальной услуги;</w:t>
      </w:r>
    </w:p>
    <w:p w:rsidR="001F0DE1" w:rsidRPr="001F0DE1" w:rsidRDefault="001F0DE1" w:rsidP="001F0DE1">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F0DE1">
        <w:rPr>
          <w:rFonts w:ascii="Times New Roman" w:hAnsi="Times New Roman" w:cs="Times New Roman"/>
          <w:sz w:val="24"/>
          <w:szCs w:val="24"/>
        </w:rPr>
        <w:t>земельный участок является изъятым из оборота, ограниченным в обороте, и в отношении земельного участка принято решение о резервировании, изъятии для государственных или муниципальных нужд;</w:t>
      </w:r>
    </w:p>
    <w:p w:rsidR="001F0DE1" w:rsidRPr="001F0DE1" w:rsidRDefault="001F0DE1" w:rsidP="001F0DE1">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F0DE1">
        <w:rPr>
          <w:rFonts w:ascii="Times New Roman" w:hAnsi="Times New Roman" w:cs="Times New Roman"/>
          <w:sz w:val="24"/>
          <w:szCs w:val="24"/>
        </w:rPr>
        <w:t>представленные заявителем копии документов, сведения, выписки противоречат либо не соответствуют (полностью или частично) сведениям уполномоченных органов;</w:t>
      </w:r>
    </w:p>
    <w:p w:rsidR="001F0DE1" w:rsidRPr="001F0DE1" w:rsidRDefault="001F0DE1" w:rsidP="001F0DE1">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F0DE1">
        <w:rPr>
          <w:rFonts w:ascii="Times New Roman" w:hAnsi="Times New Roman" w:cs="Times New Roman"/>
          <w:sz w:val="24"/>
          <w:szCs w:val="24"/>
        </w:rPr>
        <w:t>ответ органа государственной власти или органа местного самоуправления на межведомственный запрос свидетельствует об отсутствии у заявителя прав на земельный участок, в отношении которого испрашивается установление разрешенного вида использования, если документ, подтверждающий такое право, не представлен заявителем по собственной инициативе;</w:t>
      </w:r>
    </w:p>
    <w:p w:rsidR="001F0DE1" w:rsidRPr="001F0DE1" w:rsidRDefault="001F0DE1" w:rsidP="001F0DE1">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F0DE1">
        <w:rPr>
          <w:rFonts w:ascii="Times New Roman" w:hAnsi="Times New Roman" w:cs="Times New Roman"/>
          <w:sz w:val="24"/>
          <w:szCs w:val="24"/>
        </w:rPr>
        <w:t>испрашиваемое разрешенное использование земельного участка не соответствует видам разрешенного использования земельного участка, предусмотренным правилами землепользования и застройки муниципального образования;</w:t>
      </w:r>
    </w:p>
    <w:p w:rsidR="001F0DE1" w:rsidRPr="001F0DE1" w:rsidRDefault="001F0DE1" w:rsidP="001F0DE1">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F0DE1">
        <w:rPr>
          <w:rFonts w:ascii="Times New Roman" w:hAnsi="Times New Roman" w:cs="Times New Roman"/>
          <w:sz w:val="24"/>
          <w:szCs w:val="24"/>
        </w:rPr>
        <w:t>поступление письменного отказа заявителя от предоставления муниципальной услуги.</w:t>
      </w:r>
    </w:p>
    <w:p w:rsidR="001F0DE1" w:rsidRDefault="001F0DE1" w:rsidP="001F0DE1">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1F0DE1">
        <w:rPr>
          <w:rFonts w:ascii="Times New Roman" w:hAnsi="Times New Roman" w:cs="Times New Roman"/>
          <w:sz w:val="24"/>
          <w:szCs w:val="24"/>
        </w:rPr>
        <w:t>2.10.1.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поступления в Администрацию повторно направленного заявления.</w:t>
      </w:r>
    </w:p>
    <w:p w:rsidR="001422CC" w:rsidRDefault="00C80A49" w:rsidP="001F0DE1">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2.11. </w:t>
      </w:r>
      <w:r w:rsidR="001422CC" w:rsidRPr="001422CC">
        <w:rPr>
          <w:rFonts w:ascii="Times New Roman" w:hAnsi="Times New Roman" w:cs="Times New Roman"/>
          <w:sz w:val="24"/>
          <w:szCs w:val="24"/>
        </w:rPr>
        <w:t>Муниципальная услуга предоставляется бесплатно.</w:t>
      </w:r>
    </w:p>
    <w:p w:rsidR="00C80A49" w:rsidRDefault="00C80A49"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C0004" w:rsidRPr="00C80A49" w:rsidRDefault="001C0004" w:rsidP="001C00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C0004">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57066F" w:rsidRPr="0057066F" w:rsidRDefault="00C80A49"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2.13. </w:t>
      </w:r>
      <w:r w:rsidR="0057066F" w:rsidRPr="0057066F">
        <w:rPr>
          <w:rFonts w:ascii="Times New Roman" w:hAnsi="Times New Roman" w:cs="Times New Roman"/>
          <w:sz w:val="24"/>
          <w:szCs w:val="24"/>
        </w:rPr>
        <w:t>Срок регистрации заявления о предоставлении муниципальной услуги составляет в Администрации:</w:t>
      </w:r>
    </w:p>
    <w:p w:rsidR="0057066F" w:rsidRPr="0057066F" w:rsidRDefault="0057066F"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66F">
        <w:rPr>
          <w:rFonts w:ascii="Times New Roman" w:hAnsi="Times New Roman" w:cs="Times New Roman"/>
          <w:sz w:val="24"/>
          <w:szCs w:val="24"/>
        </w:rPr>
        <w:t>при личном обращении заявителя - в день поступления заявления в Администрацию;</w:t>
      </w:r>
    </w:p>
    <w:p w:rsidR="0057066F" w:rsidRPr="0057066F" w:rsidRDefault="0057066F"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66F">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57066F" w:rsidRPr="0057066F" w:rsidRDefault="0057066F"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66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57066F" w:rsidRDefault="0057066F"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66F">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w:t>
      </w:r>
      <w:r w:rsidRPr="0057066F">
        <w:rPr>
          <w:rFonts w:ascii="Times New Roman" w:hAnsi="Times New Roman" w:cs="Times New Roman"/>
          <w:sz w:val="24"/>
          <w:szCs w:val="24"/>
        </w:rPr>
        <w:lastRenderedPageBreak/>
        <w:t>ЛО или на следующий рабочий день (в случае направления документов в нерабочее время, в выходные, праздничные дни)».</w:t>
      </w:r>
    </w:p>
    <w:p w:rsidR="00C80A49" w:rsidRPr="00C80A49" w:rsidRDefault="00C80A49"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Pr="00C80A49">
        <w:rPr>
          <w:rFonts w:ascii="Times New Roman" w:hAnsi="Times New Roman" w:cs="Times New Roman"/>
          <w:sz w:val="24"/>
          <w:szCs w:val="24"/>
        </w:rPr>
        <w:t xml:space="preserve"> или в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 Показатели доступности 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bCs/>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2143E8" w:rsidRDefault="00C80A49" w:rsidP="00D623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24EA9" w:rsidRDefault="00724EA9" w:rsidP="00D623E1">
      <w:pPr>
        <w:widowControl w:val="0"/>
        <w:autoSpaceDE w:val="0"/>
        <w:autoSpaceDN w:val="0"/>
        <w:adjustRightInd w:val="0"/>
        <w:spacing w:after="0" w:line="240" w:lineRule="auto"/>
        <w:jc w:val="both"/>
        <w:rPr>
          <w:rFonts w:ascii="Times New Roman" w:hAnsi="Times New Roman" w:cs="Times New Roman"/>
          <w:sz w:val="24"/>
          <w:szCs w:val="24"/>
        </w:rPr>
      </w:pPr>
    </w:p>
    <w:p w:rsidR="00CA47E2" w:rsidRPr="00FE71E5" w:rsidRDefault="00CA47E2" w:rsidP="00D623E1">
      <w:pPr>
        <w:widowControl w:val="0"/>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lastRenderedPageBreak/>
        <w:t>3. Состав, последовательность и сроки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требования к порядку их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выполнения, в том числе особенности выполнения</w:t>
      </w:r>
    </w:p>
    <w:p w:rsidR="00D623E1" w:rsidRPr="00D623E1" w:rsidRDefault="00724EA9" w:rsidP="00D623E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в электронной форме</w:t>
      </w:r>
      <w:r w:rsidR="00D623E1" w:rsidRPr="00D623E1">
        <w:rPr>
          <w:rFonts w:ascii="Times New Roman" w:hAnsi="Times New Roman" w:cs="Times New Roman"/>
          <w:b/>
          <w:sz w:val="24"/>
          <w:szCs w:val="24"/>
        </w:rPr>
        <w:t>, а также</w:t>
      </w:r>
    </w:p>
    <w:p w:rsidR="00D623E1" w:rsidRPr="00D623E1" w:rsidRDefault="00D623E1" w:rsidP="00D623E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D623E1">
        <w:rPr>
          <w:rFonts w:ascii="Times New Roman" w:hAnsi="Times New Roman" w:cs="Times New Roman"/>
          <w:b/>
          <w:sz w:val="24"/>
          <w:szCs w:val="24"/>
        </w:rPr>
        <w:t>особенности выполнения административных процедур</w:t>
      </w:r>
    </w:p>
    <w:p w:rsidR="00D623E1" w:rsidRPr="00D623E1" w:rsidRDefault="00D623E1" w:rsidP="00D623E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D623E1">
        <w:rPr>
          <w:rFonts w:ascii="Times New Roman" w:hAnsi="Times New Roman" w:cs="Times New Roman"/>
          <w:b/>
          <w:sz w:val="24"/>
          <w:szCs w:val="24"/>
        </w:rPr>
        <w:t>в многофункциональных центрах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F0A3C">
        <w:rPr>
          <w:rFonts w:ascii="Times New Roman" w:hAnsi="Times New Roman" w:cs="Times New Roman"/>
          <w:sz w:val="24"/>
          <w:szCs w:val="24"/>
        </w:rPr>
        <w:t>прием и регистрация заявления о предоставлении муниципальной услуги и прилагаемых к нему документов - 1 (один) календарный день;</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F0A3C">
        <w:rPr>
          <w:rFonts w:ascii="Times New Roman" w:hAnsi="Times New Roman" w:cs="Times New Roman"/>
          <w:sz w:val="24"/>
          <w:szCs w:val="24"/>
        </w:rPr>
        <w:t>рассмотрение заявления о предоставлении муниципальной услуги и прилагаемых к нему документов - 15 (пятнадцать) календарных дней;</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F0A3C">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- 2 (два) календарных дня;</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F0A3C">
        <w:rPr>
          <w:rFonts w:ascii="Times New Roman" w:hAnsi="Times New Roman" w:cs="Times New Roman"/>
          <w:sz w:val="24"/>
          <w:szCs w:val="24"/>
        </w:rPr>
        <w:t>выдача результата - 2 (два) календарных дня.</w:t>
      </w:r>
    </w:p>
    <w:p w:rsidR="00AD5126" w:rsidRPr="00AD5126" w:rsidRDefault="00AD5126" w:rsidP="005911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Последовательность административных действий (процедур) по предоставлению муниципальной услуги отражена в блок-схем</w:t>
      </w:r>
      <w:r>
        <w:rPr>
          <w:rFonts w:ascii="Times New Roman" w:hAnsi="Times New Roman" w:cs="Times New Roman"/>
          <w:sz w:val="24"/>
          <w:szCs w:val="24"/>
        </w:rPr>
        <w:t>е,</w:t>
      </w:r>
      <w:r w:rsidR="009B2825">
        <w:rPr>
          <w:rFonts w:ascii="Times New Roman" w:hAnsi="Times New Roman" w:cs="Times New Roman"/>
          <w:sz w:val="24"/>
          <w:szCs w:val="24"/>
        </w:rPr>
        <w:t xml:space="preserve"> представленной в Приложении № 4</w:t>
      </w:r>
      <w:r w:rsidRPr="00AD5126">
        <w:rPr>
          <w:rFonts w:ascii="Times New Roman" w:hAnsi="Times New Roman" w:cs="Times New Roman"/>
          <w:sz w:val="24"/>
          <w:szCs w:val="24"/>
        </w:rPr>
        <w:t xml:space="preserve"> к настоящему Административному регламенту.</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w:t>
      </w:r>
      <w:r>
        <w:rPr>
          <w:rFonts w:ascii="Times New Roman" w:hAnsi="Times New Roman" w:cs="Times New Roman"/>
          <w:sz w:val="24"/>
          <w:szCs w:val="24"/>
        </w:rPr>
        <w:t>ументов, предусмотренных п.</w:t>
      </w:r>
      <w:r w:rsidR="00536A9A">
        <w:rPr>
          <w:rFonts w:ascii="Times New Roman" w:hAnsi="Times New Roman" w:cs="Times New Roman"/>
          <w:sz w:val="24"/>
          <w:szCs w:val="24"/>
        </w:rPr>
        <w:t xml:space="preserve"> </w:t>
      </w:r>
      <w:r>
        <w:rPr>
          <w:rFonts w:ascii="Times New Roman" w:hAnsi="Times New Roman" w:cs="Times New Roman"/>
          <w:sz w:val="24"/>
          <w:szCs w:val="24"/>
        </w:rPr>
        <w:t>2.6 настоящего</w:t>
      </w:r>
      <w:r w:rsidRPr="00AD5126">
        <w:rPr>
          <w:rFonts w:ascii="Times New Roman" w:hAnsi="Times New Roman" w:cs="Times New Roman"/>
          <w:sz w:val="24"/>
          <w:szCs w:val="24"/>
        </w:rPr>
        <w:t xml:space="preserve"> Административно</w:t>
      </w:r>
      <w:r>
        <w:rPr>
          <w:rFonts w:ascii="Times New Roman" w:hAnsi="Times New Roman" w:cs="Times New Roman"/>
          <w:sz w:val="24"/>
          <w:szCs w:val="24"/>
        </w:rPr>
        <w:t>го регламента</w:t>
      </w:r>
      <w:r w:rsidRPr="00AD5126">
        <w:rPr>
          <w:rFonts w:ascii="Times New Roman" w:hAnsi="Times New Roman" w:cs="Times New Roman"/>
          <w:sz w:val="24"/>
          <w:szCs w:val="24"/>
        </w:rPr>
        <w:t>;</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3.1.2.2. Содержание административного действия, продолжительность и</w:t>
      </w:r>
      <w:r>
        <w:rPr>
          <w:rFonts w:ascii="Times New Roman" w:hAnsi="Times New Roman" w:cs="Times New Roman"/>
          <w:sz w:val="24"/>
          <w:szCs w:val="24"/>
        </w:rPr>
        <w:t xml:space="preserve"> </w:t>
      </w:r>
      <w:r w:rsidRPr="00AD5126">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1</w:t>
      </w:r>
      <w:r>
        <w:rPr>
          <w:rFonts w:ascii="Times New Roman" w:hAnsi="Times New Roman" w:cs="Times New Roman"/>
          <w:sz w:val="24"/>
          <w:szCs w:val="24"/>
        </w:rPr>
        <w:t xml:space="preserve"> </w:t>
      </w:r>
      <w:r w:rsidRPr="00AD5126">
        <w:rPr>
          <w:rFonts w:ascii="Times New Roman" w:hAnsi="Times New Roman" w:cs="Times New Roman"/>
          <w:sz w:val="24"/>
          <w:szCs w:val="24"/>
        </w:rPr>
        <w:t>дня;</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0A3C">
        <w:rPr>
          <w:rFonts w:ascii="Times New Roman" w:hAnsi="Times New Roman" w:cs="Times New Roman"/>
          <w:sz w:val="24"/>
          <w:szCs w:val="24"/>
        </w:rPr>
        <w:t>3.1.3. Рассмотрение заявления о предоставлении муниципальной услуги и прилагаемых к нему документов.</w:t>
      </w:r>
    </w:p>
    <w:p w:rsidR="008A1B61"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0A3C">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п</w:t>
      </w:r>
      <w:r w:rsidR="008A1B61">
        <w:rPr>
          <w:rFonts w:ascii="Times New Roman" w:hAnsi="Times New Roman" w:cs="Times New Roman"/>
          <w:sz w:val="24"/>
          <w:szCs w:val="24"/>
        </w:rPr>
        <w:t>рилагаемых к нему документов к С</w:t>
      </w:r>
      <w:r w:rsidRPr="002F0A3C">
        <w:rPr>
          <w:rFonts w:ascii="Times New Roman" w:hAnsi="Times New Roman" w:cs="Times New Roman"/>
          <w:sz w:val="24"/>
          <w:szCs w:val="24"/>
        </w:rPr>
        <w:t>пециалисту</w:t>
      </w:r>
      <w:r w:rsidR="008A1B61">
        <w:rPr>
          <w:rFonts w:ascii="Times New Roman" w:hAnsi="Times New Roman" w:cs="Times New Roman"/>
          <w:sz w:val="24"/>
          <w:szCs w:val="24"/>
        </w:rPr>
        <w:t>.</w:t>
      </w:r>
      <w:r w:rsidRPr="002F0A3C">
        <w:rPr>
          <w:rFonts w:ascii="Times New Roman" w:hAnsi="Times New Roman" w:cs="Times New Roman"/>
          <w:sz w:val="24"/>
          <w:szCs w:val="24"/>
        </w:rPr>
        <w:t xml:space="preserve"> </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0A3C">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Pr>
          <w:rFonts w:ascii="Times New Roman" w:hAnsi="Times New Roman" w:cs="Times New Roman"/>
          <w:sz w:val="24"/>
          <w:szCs w:val="24"/>
        </w:rPr>
        <w:t xml:space="preserve"> </w:t>
      </w:r>
      <w:r w:rsidRPr="002F0A3C">
        <w:rPr>
          <w:rFonts w:ascii="Times New Roman" w:hAnsi="Times New Roman" w:cs="Times New Roman"/>
          <w:sz w:val="24"/>
          <w:szCs w:val="24"/>
        </w:rPr>
        <w:t>(или) максимальный срок его (их) выполнения:</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F0A3C">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w:t>
      </w:r>
    </w:p>
    <w:p w:rsidR="002F0A3C" w:rsidRPr="002F0A3C" w:rsidRDefault="002F0A3C" w:rsidP="002F0A3C">
      <w:pPr>
        <w:widowControl w:val="0"/>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2F0A3C">
        <w:rPr>
          <w:rFonts w:ascii="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6" w:history="1">
        <w:r w:rsidRPr="002F0A3C">
          <w:rPr>
            <w:rStyle w:val="a6"/>
            <w:rFonts w:ascii="Times New Roman" w:hAnsi="Times New Roman" w:cs="Times New Roman"/>
            <w:color w:val="auto"/>
            <w:sz w:val="24"/>
            <w:szCs w:val="24"/>
            <w:u w:val="none"/>
          </w:rPr>
          <w:t>пунктом 2.7</w:t>
        </w:r>
      </w:hyperlink>
      <w:r w:rsidRPr="002F0A3C">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w:t>
      </w:r>
      <w:r w:rsidRPr="002F0A3C">
        <w:rPr>
          <w:rFonts w:ascii="Times New Roman" w:hAnsi="Times New Roman" w:cs="Times New Roman"/>
          <w:sz w:val="24"/>
          <w:szCs w:val="24"/>
        </w:rPr>
        <w:t>)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F0A3C">
        <w:rPr>
          <w:rFonts w:ascii="Times New Roman" w:hAnsi="Times New Roman" w:cs="Times New Roman"/>
          <w:sz w:val="24"/>
          <w:szCs w:val="24"/>
        </w:rPr>
        <w:t xml:space="preserve"> подготовка проекта решения о предоставлении муниципальной услуги или об отказе в </w:t>
      </w:r>
      <w:r w:rsidRPr="002F0A3C">
        <w:rPr>
          <w:rFonts w:ascii="Times New Roman" w:hAnsi="Times New Roman" w:cs="Times New Roman"/>
          <w:sz w:val="24"/>
          <w:szCs w:val="24"/>
        </w:rPr>
        <w:lastRenderedPageBreak/>
        <w:t>пред</w:t>
      </w:r>
      <w:r w:rsidR="007322B3">
        <w:rPr>
          <w:rFonts w:ascii="Times New Roman" w:hAnsi="Times New Roman" w:cs="Times New Roman"/>
          <w:sz w:val="24"/>
          <w:szCs w:val="24"/>
        </w:rPr>
        <w:t>оставлении муниципальной услуги.</w:t>
      </w:r>
    </w:p>
    <w:p w:rsidR="002F0A3C" w:rsidRPr="002F0A3C" w:rsidRDefault="007322B3"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2F0A3C" w:rsidRPr="002F0A3C">
        <w:rPr>
          <w:rFonts w:ascii="Times New Roman" w:hAnsi="Times New Roman" w:cs="Times New Roman"/>
          <w:sz w:val="24"/>
          <w:szCs w:val="24"/>
        </w:rPr>
        <w:t xml:space="preserve"> случае установления оснований, указанных в </w:t>
      </w:r>
      <w:hyperlink r:id="rId17" w:history="1">
        <w:r w:rsidR="002F0A3C" w:rsidRPr="002F0A3C">
          <w:rPr>
            <w:rStyle w:val="a6"/>
            <w:rFonts w:ascii="Times New Roman" w:hAnsi="Times New Roman" w:cs="Times New Roman"/>
            <w:color w:val="auto"/>
            <w:sz w:val="24"/>
            <w:szCs w:val="24"/>
            <w:u w:val="none"/>
          </w:rPr>
          <w:t>пункте 2.10</w:t>
        </w:r>
      </w:hyperlink>
      <w:r w:rsidR="002F0A3C" w:rsidRPr="002F0A3C">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Административного регламента, С</w:t>
      </w:r>
      <w:r w:rsidR="002F0A3C" w:rsidRPr="002F0A3C">
        <w:rPr>
          <w:rFonts w:ascii="Times New Roman" w:hAnsi="Times New Roman" w:cs="Times New Roman"/>
          <w:sz w:val="24"/>
          <w:szCs w:val="24"/>
        </w:rPr>
        <w:t xml:space="preserve">пециалист готовит проект </w:t>
      </w:r>
      <w:hyperlink r:id="rId18" w:history="1">
        <w:r w:rsidR="002F0A3C" w:rsidRPr="007322B3">
          <w:rPr>
            <w:rStyle w:val="a6"/>
            <w:rFonts w:ascii="Times New Roman" w:hAnsi="Times New Roman" w:cs="Times New Roman"/>
            <w:color w:val="auto"/>
            <w:sz w:val="24"/>
            <w:szCs w:val="24"/>
            <w:u w:val="none"/>
          </w:rPr>
          <w:t>решения</w:t>
        </w:r>
      </w:hyperlink>
      <w:r w:rsidR="002F0A3C" w:rsidRPr="002F0A3C">
        <w:rPr>
          <w:rFonts w:ascii="Times New Roman" w:hAnsi="Times New Roman" w:cs="Times New Roman"/>
          <w:sz w:val="24"/>
          <w:szCs w:val="24"/>
        </w:rPr>
        <w:t xml:space="preserve"> об отказе в предоставлении муниципальной услуги.</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0A3C">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2F0A3C" w:rsidRPr="002F0A3C" w:rsidRDefault="007322B3"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2F0A3C" w:rsidRPr="002F0A3C">
        <w:rPr>
          <w:rFonts w:ascii="Times New Roman" w:hAnsi="Times New Roman" w:cs="Times New Roman"/>
          <w:sz w:val="24"/>
          <w:szCs w:val="24"/>
        </w:rPr>
        <w:t xml:space="preserve"> случае отсутствия оснований, предусмотренных </w:t>
      </w:r>
      <w:hyperlink r:id="rId19" w:history="1">
        <w:r w:rsidR="002F0A3C" w:rsidRPr="007322B3">
          <w:rPr>
            <w:rStyle w:val="a6"/>
            <w:rFonts w:ascii="Times New Roman" w:hAnsi="Times New Roman" w:cs="Times New Roman"/>
            <w:color w:val="auto"/>
            <w:sz w:val="24"/>
            <w:szCs w:val="24"/>
            <w:u w:val="none"/>
          </w:rPr>
          <w:t>пунктом 2.10</w:t>
        </w:r>
      </w:hyperlink>
      <w:r w:rsidR="002F0A3C" w:rsidRPr="002F0A3C">
        <w:rPr>
          <w:rFonts w:ascii="Times New Roman" w:hAnsi="Times New Roman" w:cs="Times New Roman"/>
          <w:sz w:val="24"/>
          <w:szCs w:val="24"/>
        </w:rPr>
        <w:t xml:space="preserve"> </w:t>
      </w:r>
      <w:r w:rsidRPr="007322B3">
        <w:rPr>
          <w:rFonts w:ascii="Times New Roman" w:hAnsi="Times New Roman" w:cs="Times New Roman"/>
          <w:sz w:val="24"/>
          <w:szCs w:val="24"/>
        </w:rPr>
        <w:t>настоящего Административного регламента</w:t>
      </w:r>
      <w:r>
        <w:rPr>
          <w:rFonts w:ascii="Times New Roman" w:hAnsi="Times New Roman" w:cs="Times New Roman"/>
          <w:sz w:val="24"/>
          <w:szCs w:val="24"/>
        </w:rPr>
        <w:t>, С</w:t>
      </w:r>
      <w:r w:rsidR="002F0A3C" w:rsidRPr="002F0A3C">
        <w:rPr>
          <w:rFonts w:ascii="Times New Roman" w:hAnsi="Times New Roman" w:cs="Times New Roman"/>
          <w:sz w:val="24"/>
          <w:szCs w:val="24"/>
        </w:rPr>
        <w:t>пециалист готовит проект решения о предоставлении муниципальной услуги.</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0A3C">
        <w:rPr>
          <w:rFonts w:ascii="Times New Roman" w:hAnsi="Times New Roman" w:cs="Times New Roman"/>
          <w:sz w:val="24"/>
          <w:szCs w:val="24"/>
        </w:rPr>
        <w:t>Срок выполнения административной процедуры составляет не более 15 календарных дней.</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0A3C">
        <w:rPr>
          <w:rFonts w:ascii="Times New Roman" w:hAnsi="Times New Roman" w:cs="Times New Roman"/>
          <w:sz w:val="24"/>
          <w:szCs w:val="24"/>
        </w:rPr>
        <w:t>3.1.3.3. Лицо, ответственное за выполнение адм</w:t>
      </w:r>
      <w:r w:rsidR="007322B3">
        <w:rPr>
          <w:rFonts w:ascii="Times New Roman" w:hAnsi="Times New Roman" w:cs="Times New Roman"/>
          <w:sz w:val="24"/>
          <w:szCs w:val="24"/>
        </w:rPr>
        <w:t>инистративной процедуры: С</w:t>
      </w:r>
      <w:r w:rsidRPr="002F0A3C">
        <w:rPr>
          <w:rFonts w:ascii="Times New Roman" w:hAnsi="Times New Roman" w:cs="Times New Roman"/>
          <w:sz w:val="24"/>
          <w:szCs w:val="24"/>
        </w:rPr>
        <w:t>пециалист</w:t>
      </w:r>
      <w:r w:rsidR="007322B3">
        <w:rPr>
          <w:rFonts w:ascii="Times New Roman" w:hAnsi="Times New Roman" w:cs="Times New Roman"/>
          <w:sz w:val="24"/>
          <w:szCs w:val="24"/>
        </w:rPr>
        <w:t>.</w:t>
      </w:r>
      <w:r w:rsidRPr="002F0A3C">
        <w:rPr>
          <w:rFonts w:ascii="Times New Roman" w:hAnsi="Times New Roman" w:cs="Times New Roman"/>
          <w:sz w:val="24"/>
          <w:szCs w:val="24"/>
        </w:rPr>
        <w:t xml:space="preserve"> </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0A3C">
        <w:rPr>
          <w:rFonts w:ascii="Times New Roman" w:hAnsi="Times New Roman" w:cs="Times New Roman"/>
          <w:sz w:val="24"/>
          <w:szCs w:val="24"/>
        </w:rPr>
        <w:t>3.1.3.4. Критерий принятия решения: наличие (отсутствие) у заявителя права на получение муниципальной услуги.</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0A3C">
        <w:rPr>
          <w:rFonts w:ascii="Times New Roman" w:hAnsi="Times New Roman" w:cs="Times New Roman"/>
          <w:sz w:val="24"/>
          <w:szCs w:val="24"/>
        </w:rPr>
        <w:t>3.1.3.5. Результат выполнения административной процедуры:</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0A3C">
        <w:rPr>
          <w:rFonts w:ascii="Times New Roman" w:hAnsi="Times New Roman" w:cs="Times New Roman"/>
          <w:sz w:val="24"/>
          <w:szCs w:val="24"/>
        </w:rPr>
        <w:t>- подготовка проекта решения об отказе в предоставлении муниципальной услуги</w:t>
      </w:r>
      <w:r w:rsidR="00310F11" w:rsidRPr="00310F11">
        <w:rPr>
          <w:rFonts w:ascii="Times New Roman" w:hAnsi="Times New Roman" w:cs="Times New Roman"/>
          <w:sz w:val="24"/>
          <w:szCs w:val="24"/>
        </w:rPr>
        <w:t xml:space="preserve"> </w:t>
      </w:r>
      <w:r w:rsidR="00310F11">
        <w:rPr>
          <w:rFonts w:ascii="Times New Roman" w:hAnsi="Times New Roman" w:cs="Times New Roman"/>
          <w:sz w:val="24"/>
          <w:szCs w:val="24"/>
        </w:rPr>
        <w:t>(Приложении № 3</w:t>
      </w:r>
      <w:r w:rsidR="00310F11" w:rsidRPr="00310F11">
        <w:rPr>
          <w:rFonts w:ascii="Times New Roman" w:hAnsi="Times New Roman" w:cs="Times New Roman"/>
          <w:sz w:val="24"/>
          <w:szCs w:val="24"/>
        </w:rPr>
        <w:t xml:space="preserve"> к настоящему Административному регламенту</w:t>
      </w:r>
      <w:r w:rsidR="00310F11">
        <w:rPr>
          <w:rFonts w:ascii="Times New Roman" w:hAnsi="Times New Roman" w:cs="Times New Roman"/>
          <w:sz w:val="24"/>
          <w:szCs w:val="24"/>
        </w:rPr>
        <w:t>)</w:t>
      </w:r>
      <w:r w:rsidRPr="002F0A3C">
        <w:rPr>
          <w:rFonts w:ascii="Times New Roman" w:hAnsi="Times New Roman" w:cs="Times New Roman"/>
          <w:sz w:val="24"/>
          <w:szCs w:val="24"/>
        </w:rPr>
        <w:t>;</w:t>
      </w:r>
    </w:p>
    <w:p w:rsidR="002F0A3C" w:rsidRPr="002F0A3C" w:rsidRDefault="002F0A3C" w:rsidP="002F0A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0A3C">
        <w:rPr>
          <w:rFonts w:ascii="Times New Roman" w:hAnsi="Times New Roman" w:cs="Times New Roman"/>
          <w:sz w:val="24"/>
          <w:szCs w:val="24"/>
        </w:rPr>
        <w:t>- подготовка проекта решения о предоставлении муниципальной услуги</w:t>
      </w:r>
      <w:r w:rsidR="00133A4F">
        <w:rPr>
          <w:rFonts w:ascii="Times New Roman" w:hAnsi="Times New Roman" w:cs="Times New Roman"/>
          <w:sz w:val="24"/>
          <w:szCs w:val="24"/>
        </w:rPr>
        <w:t xml:space="preserve"> (Приложении № 2</w:t>
      </w:r>
      <w:r w:rsidR="00133A4F" w:rsidRPr="00133A4F">
        <w:rPr>
          <w:rFonts w:ascii="Times New Roman" w:hAnsi="Times New Roman" w:cs="Times New Roman"/>
          <w:sz w:val="24"/>
          <w:szCs w:val="24"/>
        </w:rPr>
        <w:t xml:space="preserve"> к настоящему Административному регламенту</w:t>
      </w:r>
      <w:r w:rsidR="00133A4F">
        <w:rPr>
          <w:rFonts w:ascii="Times New Roman" w:hAnsi="Times New Roman" w:cs="Times New Roman"/>
          <w:sz w:val="24"/>
          <w:szCs w:val="24"/>
        </w:rPr>
        <w:t>)</w:t>
      </w:r>
      <w:r w:rsidRPr="002F0A3C">
        <w:rPr>
          <w:rFonts w:ascii="Times New Roman" w:hAnsi="Times New Roman" w:cs="Times New Roman"/>
          <w:sz w:val="24"/>
          <w:szCs w:val="24"/>
        </w:rPr>
        <w:t>.</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 xml:space="preserve">3.1.4.1. Основание для начала административной процедуры: представление </w:t>
      </w:r>
      <w:r>
        <w:rPr>
          <w:rFonts w:ascii="Times New Roman" w:hAnsi="Times New Roman" w:cs="Times New Roman"/>
          <w:sz w:val="24"/>
          <w:szCs w:val="24"/>
        </w:rPr>
        <w:t>Специалистом</w:t>
      </w:r>
      <w:r w:rsidRPr="008A1B61">
        <w:rPr>
          <w:rFonts w:ascii="Times New Roman" w:hAnsi="Times New Roman" w:cs="Times New Roman"/>
          <w:sz w:val="24"/>
          <w:szCs w:val="24"/>
        </w:rPr>
        <w:t xml:space="preserve"> проекта решения </w:t>
      </w:r>
      <w:r>
        <w:rPr>
          <w:rFonts w:ascii="Times New Roman" w:hAnsi="Times New Roman" w:cs="Times New Roman"/>
          <w:sz w:val="24"/>
          <w:szCs w:val="24"/>
        </w:rPr>
        <w:t>главе</w:t>
      </w:r>
      <w:r w:rsidRPr="008A1B61">
        <w:rPr>
          <w:rFonts w:ascii="Times New Roman" w:hAnsi="Times New Roman" w:cs="Times New Roman"/>
          <w:sz w:val="24"/>
          <w:szCs w:val="24"/>
        </w:rPr>
        <w:t xml:space="preserve"> Администрации.</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Pr>
          <w:rFonts w:ascii="Times New Roman" w:hAnsi="Times New Roman" w:cs="Times New Roman"/>
          <w:sz w:val="24"/>
          <w:szCs w:val="24"/>
        </w:rPr>
        <w:t xml:space="preserve"> </w:t>
      </w:r>
      <w:r w:rsidRPr="008A1B61">
        <w:rPr>
          <w:rFonts w:ascii="Times New Roman" w:hAnsi="Times New Roman" w:cs="Times New Roman"/>
          <w:sz w:val="24"/>
          <w:szCs w:val="24"/>
        </w:rPr>
        <w:t xml:space="preserve">(или) максимальный срок его (их) выполнения: рассмотрение проекта решения, а также заявления и представленных документов </w:t>
      </w:r>
      <w:r>
        <w:rPr>
          <w:rFonts w:ascii="Times New Roman" w:hAnsi="Times New Roman" w:cs="Times New Roman"/>
          <w:sz w:val="24"/>
          <w:szCs w:val="24"/>
        </w:rPr>
        <w:t>главой Администрации</w:t>
      </w:r>
      <w:r w:rsidRPr="008A1B61">
        <w:rPr>
          <w:rFonts w:ascii="Times New Roman" w:hAnsi="Times New Roman" w:cs="Times New Roman"/>
          <w:sz w:val="24"/>
          <w:szCs w:val="24"/>
        </w:rPr>
        <w:t>.</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Срок выполнения административной процедуры составляет не более 2 календарных дней.</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 xml:space="preserve">3.1.4.3. Лицо, ответственное за выполнение административной процедуры: </w:t>
      </w:r>
      <w:r>
        <w:rPr>
          <w:rFonts w:ascii="Times New Roman" w:hAnsi="Times New Roman" w:cs="Times New Roman"/>
          <w:sz w:val="24"/>
          <w:szCs w:val="24"/>
        </w:rPr>
        <w:t>глава</w:t>
      </w:r>
      <w:r w:rsidRPr="008A1B61">
        <w:rPr>
          <w:rFonts w:ascii="Times New Roman" w:hAnsi="Times New Roman" w:cs="Times New Roman"/>
          <w:sz w:val="24"/>
          <w:szCs w:val="24"/>
        </w:rPr>
        <w:t xml:space="preserve"> Администрации, а в его отс</w:t>
      </w:r>
      <w:r>
        <w:rPr>
          <w:rFonts w:ascii="Times New Roman" w:hAnsi="Times New Roman" w:cs="Times New Roman"/>
          <w:sz w:val="24"/>
          <w:szCs w:val="24"/>
        </w:rPr>
        <w:t xml:space="preserve">утствие - лицо, исполняющее </w:t>
      </w:r>
      <w:r w:rsidRPr="008A1B61">
        <w:rPr>
          <w:rFonts w:ascii="Times New Roman" w:hAnsi="Times New Roman" w:cs="Times New Roman"/>
          <w:sz w:val="24"/>
          <w:szCs w:val="24"/>
        </w:rPr>
        <w:t>обязанности</w:t>
      </w:r>
      <w:r>
        <w:rPr>
          <w:rFonts w:ascii="Times New Roman" w:hAnsi="Times New Roman" w:cs="Times New Roman"/>
          <w:sz w:val="24"/>
          <w:szCs w:val="24"/>
        </w:rPr>
        <w:t xml:space="preserve"> главы</w:t>
      </w:r>
      <w:r w:rsidRPr="008A1B61">
        <w:rPr>
          <w:rFonts w:ascii="Times New Roman" w:hAnsi="Times New Roman" w:cs="Times New Roman"/>
          <w:sz w:val="24"/>
          <w:szCs w:val="24"/>
        </w:rPr>
        <w:t xml:space="preserve"> Администрации.</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3.1.4.4. Критерии принятия решения: наличие (отсутствие) у заявителя права на получение муниципальной услуги.</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3.1.4.5. Результат выполнения административной процедуры:</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 xml:space="preserve">- подписание </w:t>
      </w:r>
      <w:r w:rsidR="00133A4F">
        <w:rPr>
          <w:rFonts w:ascii="Times New Roman" w:hAnsi="Times New Roman" w:cs="Times New Roman"/>
          <w:sz w:val="24"/>
          <w:szCs w:val="24"/>
        </w:rPr>
        <w:t>постановления</w:t>
      </w:r>
      <w:r w:rsidRPr="008A1B61">
        <w:rPr>
          <w:rFonts w:ascii="Times New Roman" w:hAnsi="Times New Roman" w:cs="Times New Roman"/>
          <w:sz w:val="24"/>
          <w:szCs w:val="24"/>
        </w:rPr>
        <w:t xml:space="preserve"> </w:t>
      </w:r>
      <w:r w:rsidRPr="008A1B61">
        <w:rPr>
          <w:rFonts w:ascii="Times New Roman" w:hAnsi="Times New Roman" w:cs="Times New Roman"/>
          <w:bCs/>
          <w:sz w:val="24"/>
          <w:szCs w:val="24"/>
        </w:rPr>
        <w:t>об установлении соответствия разрешенного использования земельного участка классификатору видов разрешенного использования земельных участков</w:t>
      </w:r>
      <w:r w:rsidRPr="008A1B61">
        <w:rPr>
          <w:rFonts w:ascii="Times New Roman" w:hAnsi="Times New Roman" w:cs="Times New Roman"/>
          <w:sz w:val="24"/>
          <w:szCs w:val="24"/>
        </w:rPr>
        <w:t>;</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 подписание решения об отказе в предоставлении муниципальной услуги.</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3.1.5. Выдача результата.</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3.1.5.1. Основание для начала административной процедуры: подписанное постановление, являющееся результатом предоставления муниципальной услуги.</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3.1.5.2. Содержание административного действия, продолжительность и</w:t>
      </w:r>
      <w:r w:rsidR="005B2AC1">
        <w:rPr>
          <w:rFonts w:ascii="Times New Roman" w:hAnsi="Times New Roman" w:cs="Times New Roman"/>
          <w:sz w:val="24"/>
          <w:szCs w:val="24"/>
        </w:rPr>
        <w:t xml:space="preserve"> </w:t>
      </w:r>
      <w:r w:rsidRPr="008A1B61">
        <w:rPr>
          <w:rFonts w:ascii="Times New Roman" w:hAnsi="Times New Roman" w:cs="Times New Roman"/>
          <w:sz w:val="24"/>
          <w:szCs w:val="24"/>
        </w:rPr>
        <w:t>(или) максимальный срок его выполнения:</w:t>
      </w:r>
    </w:p>
    <w:p w:rsidR="008A1B61" w:rsidRPr="008A1B61" w:rsidRDefault="005B2AC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Специалист </w:t>
      </w:r>
      <w:r w:rsidR="008A1B61" w:rsidRPr="008A1B61">
        <w:rPr>
          <w:rFonts w:ascii="Times New Roman" w:hAnsi="Times New Roman" w:cs="Times New Roman"/>
          <w:sz w:val="24"/>
          <w:szCs w:val="24"/>
        </w:rPr>
        <w:t>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8A1B61" w:rsidRPr="008A1B61" w:rsidRDefault="00C676AD"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B2AC1">
        <w:rPr>
          <w:rFonts w:ascii="Times New Roman" w:hAnsi="Times New Roman" w:cs="Times New Roman"/>
          <w:sz w:val="24"/>
          <w:szCs w:val="24"/>
        </w:rPr>
        <w:t>С</w:t>
      </w:r>
      <w:r w:rsidR="008A1B61" w:rsidRPr="008A1B61">
        <w:rPr>
          <w:rFonts w:ascii="Times New Roman" w:hAnsi="Times New Roman" w:cs="Times New Roman"/>
          <w:sz w:val="24"/>
          <w:szCs w:val="24"/>
        </w:rPr>
        <w:t>пециалист направляет (выдает на руки) заявителю результат предоставления муниципальной услуги способом, указанным в заявлении.</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Срок административной процедуры составляет не более 2 календарных дней.</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3.1.5.3. Лицо, ответственное за выполнение административной процедуры:</w:t>
      </w:r>
      <w:r w:rsidR="005B2AC1">
        <w:rPr>
          <w:rFonts w:ascii="Times New Roman" w:hAnsi="Times New Roman" w:cs="Times New Roman"/>
          <w:sz w:val="24"/>
          <w:szCs w:val="24"/>
        </w:rPr>
        <w:t xml:space="preserve"> С</w:t>
      </w:r>
      <w:r w:rsidRPr="008A1B61">
        <w:rPr>
          <w:rFonts w:ascii="Times New Roman" w:hAnsi="Times New Roman" w:cs="Times New Roman"/>
          <w:sz w:val="24"/>
          <w:szCs w:val="24"/>
        </w:rPr>
        <w:t>пециалист.</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3.1.5.4. Результат выполнения административной процедуры:</w:t>
      </w:r>
    </w:p>
    <w:p w:rsidR="008A1B61" w:rsidRPr="008A1B61" w:rsidRDefault="008A1B61" w:rsidP="008A1B6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1B61">
        <w:rPr>
          <w:rFonts w:ascii="Times New Roman" w:hAnsi="Times New Roman" w:cs="Times New Roman"/>
          <w:sz w:val="24"/>
          <w:szCs w:val="24"/>
        </w:rPr>
        <w:t>- направление (выдача на руки) заявителю результата предоставления муниципальной услуги способом, указанным в заявлении.</w:t>
      </w:r>
    </w:p>
    <w:p w:rsidR="004075A3" w:rsidRPr="00AD5126" w:rsidRDefault="004075A3" w:rsidP="00AD5126">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AD5126">
        <w:rPr>
          <w:rFonts w:ascii="Times New Roman" w:hAnsi="Times New Roman" w:cs="Times New Roman"/>
          <w:b/>
          <w:sz w:val="24"/>
          <w:szCs w:val="24"/>
        </w:rPr>
        <w:t>3.2. Особенности выполнения административных процедур в электронном виде.</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.1</w:t>
      </w:r>
      <w:r w:rsidR="004075A3" w:rsidRPr="004075A3">
        <w:rPr>
          <w:rFonts w:ascii="Times New Roman" w:eastAsiaTheme="minorHAnsi" w:hAnsi="Times New Roman" w:cs="Times New Roman"/>
          <w:sz w:val="24"/>
          <w:szCs w:val="24"/>
          <w:lang w:eastAsia="en-US"/>
        </w:rPr>
        <w:t>.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 xml:space="preserve">ии и </w:t>
      </w:r>
      <w:r w:rsidR="004075A3" w:rsidRPr="004075A3">
        <w:rPr>
          <w:rFonts w:ascii="Times New Roman" w:eastAsiaTheme="minorHAnsi" w:hAnsi="Times New Roman" w:cs="Times New Roman"/>
          <w:sz w:val="24"/>
          <w:szCs w:val="24"/>
          <w:lang w:eastAsia="en-US"/>
        </w:rPr>
        <w:lastRenderedPageBreak/>
        <w:t>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.2</w:t>
      </w:r>
      <w:r w:rsidR="004075A3" w:rsidRPr="004075A3">
        <w:rPr>
          <w:rFonts w:ascii="Times New Roman" w:eastAsiaTheme="minorHAnsi" w:hAnsi="Times New Roman" w:cs="Times New Roman"/>
          <w:sz w:val="24"/>
          <w:szCs w:val="24"/>
          <w:lang w:eastAsia="en-US"/>
        </w:rPr>
        <w:t xml:space="preserve">. Муниципальная услуга может быть получена через ПГУ ЛО следующими способами: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.3</w:t>
      </w:r>
      <w:r w:rsidR="004075A3" w:rsidRPr="004075A3">
        <w:rPr>
          <w:rFonts w:ascii="Times New Roman" w:eastAsiaTheme="minorHAnsi" w:hAnsi="Times New Roman" w:cs="Times New Roman"/>
          <w:sz w:val="24"/>
          <w:szCs w:val="24"/>
          <w:lang w:eastAsia="en-US"/>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.4</w:t>
      </w:r>
      <w:r w:rsidR="004075A3" w:rsidRPr="004075A3">
        <w:rPr>
          <w:rFonts w:ascii="Times New Roman" w:eastAsiaTheme="minorHAnsi" w:hAnsi="Times New Roman" w:cs="Times New Roman"/>
          <w:sz w:val="24"/>
          <w:szCs w:val="24"/>
          <w:lang w:eastAsia="en-US"/>
        </w:rPr>
        <w:t>. Для подачи заявления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личном кабинете на ЕПГУ или на ПГУ ЛО заполнить в электронном виде заявление на оказание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.5</w:t>
      </w:r>
      <w:r w:rsidR="004075A3" w:rsidRPr="004075A3">
        <w:rPr>
          <w:rFonts w:ascii="Times New Roman" w:eastAsiaTheme="minorHAnsi" w:hAnsi="Times New Roman" w:cs="Times New Roman"/>
          <w:sz w:val="24"/>
          <w:szCs w:val="24"/>
          <w:lang w:eastAsia="en-US"/>
        </w:rPr>
        <w:t>. В результате направления пакета электронных документов посредством ПГУ ЛО, либо через ЕПГУ в соответствии с требованиями пункта 3.2.5</w:t>
      </w:r>
      <w:r w:rsidR="00E6225C">
        <w:rPr>
          <w:rFonts w:ascii="Times New Roman" w:eastAsiaTheme="minorHAnsi" w:hAnsi="Times New Roman" w:cs="Times New Roman"/>
          <w:sz w:val="24"/>
          <w:szCs w:val="24"/>
          <w:lang w:eastAsia="en-US"/>
        </w:rPr>
        <w:t xml:space="preserve"> настоящего</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.6</w:t>
      </w:r>
      <w:r w:rsidR="004075A3" w:rsidRPr="004075A3">
        <w:rPr>
          <w:rFonts w:ascii="Times New Roman" w:eastAsiaTheme="minorHAnsi" w:hAnsi="Times New Roman" w:cs="Times New Roman"/>
          <w:sz w:val="24"/>
          <w:szCs w:val="24"/>
          <w:lang w:eastAsia="en-US"/>
        </w:rPr>
        <w:t xml:space="preserve">.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дств св</w:t>
      </w:r>
      <w:proofErr w:type="gramEnd"/>
      <w:r w:rsidRPr="004075A3">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 xml:space="preserve">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w:t>
      </w:r>
      <w:r w:rsidRPr="00E63828">
        <w:rPr>
          <w:rFonts w:ascii="Times New Roman" w:eastAsiaTheme="minorHAnsi" w:hAnsi="Times New Roman" w:cs="Times New Roman"/>
          <w:sz w:val="24"/>
          <w:szCs w:val="24"/>
          <w:lang w:eastAsia="en-US"/>
        </w:rPr>
        <w:lastRenderedPageBreak/>
        <w:t>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.7</w:t>
      </w:r>
      <w:r w:rsidR="004075A3" w:rsidRPr="004075A3">
        <w:rPr>
          <w:rFonts w:ascii="Times New Roman" w:eastAsiaTheme="minorHAnsi" w:hAnsi="Times New Roman" w:cs="Times New Roman"/>
          <w:sz w:val="24"/>
          <w:szCs w:val="24"/>
          <w:lang w:eastAsia="en-US"/>
        </w:rPr>
        <w:t>.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.8</w:t>
      </w:r>
      <w:r w:rsidR="004075A3" w:rsidRPr="004075A3">
        <w:rPr>
          <w:rFonts w:ascii="Times New Roman" w:eastAsiaTheme="minorHAnsi" w:hAnsi="Times New Roman" w:cs="Times New Roman"/>
          <w:sz w:val="24"/>
          <w:szCs w:val="24"/>
          <w:lang w:eastAsia="en-US"/>
        </w:rPr>
        <w:t>. В случае поступления всех док</w:t>
      </w:r>
      <w:r w:rsidR="00E6225C">
        <w:rPr>
          <w:rFonts w:ascii="Times New Roman" w:eastAsiaTheme="minorHAnsi" w:hAnsi="Times New Roman" w:cs="Times New Roman"/>
          <w:sz w:val="24"/>
          <w:szCs w:val="24"/>
          <w:lang w:eastAsia="en-US"/>
        </w:rPr>
        <w:t>ументов, указанных в пункте 2.6 настоящего</w:t>
      </w:r>
      <w:r w:rsidR="004075A3" w:rsidRPr="004075A3">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sidR="00E6225C">
        <w:rPr>
          <w:rFonts w:ascii="Times New Roman" w:eastAsiaTheme="minorHAnsi" w:hAnsi="Times New Roman" w:cs="Times New Roman"/>
          <w:sz w:val="24"/>
          <w:szCs w:val="24"/>
          <w:lang w:eastAsia="en-US"/>
        </w:rPr>
        <w:t xml:space="preserve">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 и отсутствия о</w:t>
      </w:r>
      <w:r w:rsidR="00E6225C">
        <w:rPr>
          <w:rFonts w:ascii="Times New Roman" w:eastAsiaTheme="minorHAnsi" w:hAnsi="Times New Roman" w:cs="Times New Roman"/>
          <w:sz w:val="24"/>
          <w:szCs w:val="24"/>
          <w:lang w:eastAsia="en-US"/>
        </w:rPr>
        <w:t>снований, указанных в пункте 2.10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.9</w:t>
      </w:r>
      <w:r w:rsidR="004075A3" w:rsidRPr="004075A3">
        <w:rPr>
          <w:rFonts w:ascii="Times New Roman" w:eastAsiaTheme="minorHAnsi" w:hAnsi="Times New Roman" w:cs="Times New Roman"/>
          <w:sz w:val="24"/>
          <w:szCs w:val="24"/>
          <w:lang w:eastAsia="en-US"/>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 xml:space="preserve">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w:t>
      </w:r>
      <w:r w:rsidRPr="008E3C74">
        <w:rPr>
          <w:rFonts w:ascii="Times New Roman" w:eastAsia="Calibri" w:hAnsi="Times New Roman" w:cs="Times New Roman"/>
          <w:sz w:val="24"/>
          <w:szCs w:val="24"/>
        </w:rPr>
        <w:lastRenderedPageBreak/>
        <w:t>услуги.</w:t>
      </w:r>
    </w:p>
    <w:p w:rsidR="004075A3" w:rsidRPr="00AD5126" w:rsidRDefault="006F4918" w:rsidP="004075A3">
      <w:pPr>
        <w:autoSpaceDE w:val="0"/>
        <w:autoSpaceDN w:val="0"/>
        <w:adjustRightInd w:val="0"/>
        <w:spacing w:after="0" w:line="240" w:lineRule="auto"/>
        <w:jc w:val="both"/>
        <w:outlineLvl w:val="0"/>
        <w:rPr>
          <w:rFonts w:ascii="Times New Roman" w:eastAsiaTheme="minorHAnsi" w:hAnsi="Times New Roman" w:cs="Times New Roman"/>
          <w:b/>
          <w:bCs/>
          <w:sz w:val="24"/>
          <w:szCs w:val="24"/>
          <w:lang w:eastAsia="en-US"/>
        </w:rPr>
      </w:pPr>
      <w:r w:rsidRPr="00AD5126">
        <w:rPr>
          <w:rFonts w:ascii="Times New Roman" w:eastAsiaTheme="minorHAnsi" w:hAnsi="Times New Roman" w:cs="Times New Roman"/>
          <w:b/>
          <w:bCs/>
          <w:sz w:val="24"/>
          <w:szCs w:val="24"/>
          <w:lang w:eastAsia="en-US"/>
        </w:rPr>
        <w:t xml:space="preserve">         </w:t>
      </w:r>
      <w:r w:rsidR="004075A3" w:rsidRPr="00AD5126">
        <w:rPr>
          <w:rFonts w:ascii="Times New Roman" w:eastAsiaTheme="minorHAnsi" w:hAnsi="Times New Roman" w:cs="Times New Roman"/>
          <w:b/>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6A420A" w:rsidRPr="004075A3" w:rsidRDefault="006A420A" w:rsidP="006A420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420A">
        <w:rPr>
          <w:rFonts w:ascii="Times New Roman" w:eastAsiaTheme="minorHAnsi" w:hAnsi="Times New Roman" w:cs="Times New Roman"/>
          <w:sz w:val="24"/>
          <w:szCs w:val="24"/>
          <w:lang w:eastAsia="en-US"/>
        </w:rPr>
        <w:t>3.3.2. Срок регистрации заявления о предоставлении муниципальной услуги в филиале ГБУ ЛО «МФЦ» составляет 1 (один) рабочий день.</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 xml:space="preserve">3.3.3. При указании заявителем места получения ответа (результата предоставления муниципальной услуги) посредством МФЦ </w:t>
      </w:r>
      <w:r>
        <w:rPr>
          <w:rFonts w:ascii="Times New Roman" w:eastAsiaTheme="minorHAnsi" w:hAnsi="Times New Roman" w:cs="Times New Roman"/>
          <w:sz w:val="24"/>
          <w:szCs w:val="24"/>
          <w:lang w:eastAsia="en-US"/>
        </w:rPr>
        <w:t xml:space="preserve">Специалист </w:t>
      </w:r>
      <w:r w:rsidRPr="00DC5B76">
        <w:rPr>
          <w:rFonts w:ascii="Times New Roman" w:eastAsiaTheme="minorHAnsi" w:hAnsi="Times New Roman" w:cs="Times New Roman"/>
          <w:sz w:val="24"/>
          <w:szCs w:val="24"/>
          <w:lang w:eastAsia="en-US"/>
        </w:rPr>
        <w:t>передает специалисту МФЦ для передачи в соответствующий МФЦ результат предоставления услуги для его последующей выдачи заявителю:</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175C8"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3.3.5. Передача сопроводительной ведомости неполученных документов и других исходящих форм по истечении 2 месяцев направляется в Администрацию по реестру невостребованных документов.</w:t>
      </w:r>
    </w:p>
    <w:p w:rsid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724EA9" w:rsidRPr="00FE71E5" w:rsidRDefault="00724EA9" w:rsidP="003E35A2">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 за действия (бездействие), влекущие нарушение прав и законных интересов физических </w:t>
      </w:r>
      <w:r w:rsidRPr="00FE71E5">
        <w:rPr>
          <w:rFonts w:ascii="Times New Roman" w:eastAsiaTheme="minorHAnsi" w:hAnsi="Times New Roman" w:cs="Times New Roman"/>
          <w:sz w:val="24"/>
          <w:szCs w:val="24"/>
          <w:lang w:eastAsia="en-US"/>
        </w:rPr>
        <w:lastRenderedPageBreak/>
        <w:t>или юридических лиц, индивидуальных предпринимателей.</w:t>
      </w:r>
    </w:p>
    <w:p w:rsidR="00724EA9"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724EA9" w:rsidRPr="00FE71E5" w:rsidRDefault="00724EA9" w:rsidP="00C60DED">
      <w:pPr>
        <w:widowControl w:val="0"/>
        <w:autoSpaceDE w:val="0"/>
        <w:autoSpaceDN w:val="0"/>
        <w:adjustRightInd w:val="0"/>
        <w:spacing w:after="0" w:line="240" w:lineRule="auto"/>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0" w:name="Par491"/>
      <w:bookmarkEnd w:id="10"/>
      <w:r w:rsidRPr="00FE71E5">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w:t>
      </w:r>
      <w:r w:rsidRPr="00FE71E5">
        <w:rPr>
          <w:rFonts w:ascii="Times New Roman" w:hAnsi="Times New Roman" w:cs="Times New Roman"/>
          <w:sz w:val="24"/>
          <w:szCs w:val="24"/>
        </w:rPr>
        <w:lastRenderedPageBreak/>
        <w:t>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133A4F" w:rsidP="00133A4F">
      <w:pPr>
        <w:tabs>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724EA9" w:rsidRPr="00FE71E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724EA9" w:rsidRPr="00FE71E5">
        <w:rPr>
          <w:rFonts w:ascii="Times New Roman" w:hAnsi="Times New Roman" w:cs="Times New Roman"/>
          <w:sz w:val="24"/>
          <w:szCs w:val="24"/>
        </w:rPr>
        <w:t>неудобства</w:t>
      </w:r>
      <w:proofErr w:type="gramEnd"/>
      <w:r w:rsidR="00724EA9"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133A4F" w:rsidRDefault="00133A4F" w:rsidP="00133A4F">
      <w:pPr>
        <w:widowControl w:val="0"/>
        <w:tabs>
          <w:tab w:val="left" w:pos="567"/>
        </w:tabs>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00724EA9" w:rsidRPr="00133A4F">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724EA9" w:rsidRPr="00133A4F">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133A4F">
      <w:pPr>
        <w:rPr>
          <w:iCs/>
          <w:sz w:val="24"/>
          <w:szCs w:val="24"/>
        </w:rPr>
        <w:sectPr w:rsidR="00724EA9" w:rsidSect="00FE71E5">
          <w:headerReference w:type="default" r:id="rId22"/>
          <w:footerReference w:type="default" r:id="rId23"/>
          <w:footerReference w:type="first" r:id="rId24"/>
          <w:pgSz w:w="11906" w:h="16838"/>
          <w:pgMar w:top="1134" w:right="850" w:bottom="1134" w:left="1134" w:header="708" w:footer="148" w:gutter="0"/>
          <w:cols w:space="708"/>
          <w:titlePg/>
          <w:docGrid w:linePitch="360"/>
        </w:sectPr>
      </w:pPr>
    </w:p>
    <w:p w:rsidR="00724EA9" w:rsidRPr="00807853" w:rsidRDefault="00724EA9" w:rsidP="00724EA9">
      <w:pPr>
        <w:spacing w:after="0" w:line="240" w:lineRule="auto"/>
        <w:rPr>
          <w:rFonts w:ascii="Times New Roman" w:eastAsia="Times New Roman" w:hAnsi="Times New Roman" w:cs="Times New Roman"/>
          <w:sz w:val="24"/>
          <w:szCs w:val="24"/>
          <w:lang w:eastAsia="en-US"/>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1" w:name="Par588"/>
      <w:bookmarkEnd w:id="11"/>
      <w:r>
        <w:rPr>
          <w:rFonts w:ascii="Times New Roman" w:hAnsi="Times New Roman" w:cs="Times New Roman"/>
          <w:sz w:val="28"/>
          <w:szCs w:val="28"/>
        </w:rPr>
        <w:t>П</w:t>
      </w:r>
      <w:r w:rsidRPr="00807853">
        <w:rPr>
          <w:rFonts w:ascii="Times New Roman" w:hAnsi="Times New Roman" w:cs="Times New Roman"/>
          <w:sz w:val="28"/>
          <w:szCs w:val="28"/>
        </w:rPr>
        <w:t xml:space="preserve">риложение </w:t>
      </w:r>
      <w:r>
        <w:rPr>
          <w:rFonts w:ascii="Times New Roman" w:hAnsi="Times New Roman" w:cs="Times New Roman"/>
          <w:sz w:val="28"/>
          <w:szCs w:val="28"/>
        </w:rPr>
        <w:t xml:space="preserve"> № 1</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1E4DE8" w:rsidRPr="001E4DE8" w:rsidRDefault="001E4DE8" w:rsidP="001E4DE8">
      <w:pPr>
        <w:widowControl w:val="0"/>
        <w:autoSpaceDE w:val="0"/>
        <w:autoSpaceDN w:val="0"/>
        <w:adjustRightInd w:val="0"/>
        <w:spacing w:after="0" w:line="240" w:lineRule="auto"/>
        <w:jc w:val="right"/>
        <w:rPr>
          <w:rFonts w:ascii="Times New Roman" w:hAnsi="Times New Roman" w:cs="Times New Roman"/>
          <w:sz w:val="24"/>
          <w:szCs w:val="24"/>
        </w:rPr>
      </w:pPr>
      <w:r w:rsidRPr="001E4DE8">
        <w:rPr>
          <w:rFonts w:ascii="Times New Roman" w:hAnsi="Times New Roman" w:cs="Times New Roman"/>
          <w:sz w:val="24"/>
          <w:szCs w:val="24"/>
        </w:rPr>
        <w:t>В администрацию ______________________</w:t>
      </w:r>
    </w:p>
    <w:p w:rsidR="001E4DE8" w:rsidRPr="001E4DE8" w:rsidRDefault="001E4DE8" w:rsidP="001E4DE8">
      <w:pPr>
        <w:widowControl w:val="0"/>
        <w:autoSpaceDE w:val="0"/>
        <w:autoSpaceDN w:val="0"/>
        <w:adjustRightInd w:val="0"/>
        <w:spacing w:after="0" w:line="240" w:lineRule="auto"/>
        <w:jc w:val="right"/>
        <w:rPr>
          <w:rFonts w:ascii="Times New Roman" w:hAnsi="Times New Roman" w:cs="Times New Roman"/>
          <w:sz w:val="24"/>
          <w:szCs w:val="24"/>
        </w:rPr>
      </w:pPr>
      <w:r w:rsidRPr="001E4DE8">
        <w:rPr>
          <w:rFonts w:ascii="Times New Roman" w:hAnsi="Times New Roman" w:cs="Times New Roman"/>
          <w:sz w:val="24"/>
          <w:szCs w:val="24"/>
        </w:rPr>
        <w:t xml:space="preserve">                                     ______________________________________</w:t>
      </w:r>
    </w:p>
    <w:p w:rsidR="001E4DE8" w:rsidRPr="001E4DE8" w:rsidRDefault="001E4DE8" w:rsidP="001E4DE8">
      <w:pPr>
        <w:widowControl w:val="0"/>
        <w:autoSpaceDE w:val="0"/>
        <w:autoSpaceDN w:val="0"/>
        <w:adjustRightInd w:val="0"/>
        <w:spacing w:after="0" w:line="240" w:lineRule="auto"/>
        <w:jc w:val="right"/>
        <w:rPr>
          <w:rFonts w:ascii="Times New Roman" w:hAnsi="Times New Roman" w:cs="Times New Roman"/>
          <w:sz w:val="24"/>
          <w:szCs w:val="24"/>
        </w:rPr>
      </w:pPr>
      <w:r w:rsidRPr="001E4DE8">
        <w:rPr>
          <w:rFonts w:ascii="Times New Roman" w:hAnsi="Times New Roman" w:cs="Times New Roman"/>
          <w:sz w:val="24"/>
          <w:szCs w:val="24"/>
        </w:rPr>
        <w:t xml:space="preserve">                                     от ___________________________________</w:t>
      </w:r>
    </w:p>
    <w:p w:rsidR="001E4DE8" w:rsidRPr="001E4DE8" w:rsidRDefault="001E4DE8" w:rsidP="001E4DE8">
      <w:pPr>
        <w:widowControl w:val="0"/>
        <w:autoSpaceDE w:val="0"/>
        <w:autoSpaceDN w:val="0"/>
        <w:adjustRightInd w:val="0"/>
        <w:spacing w:after="0" w:line="240" w:lineRule="auto"/>
        <w:jc w:val="right"/>
        <w:rPr>
          <w:rFonts w:ascii="Times New Roman" w:hAnsi="Times New Roman" w:cs="Times New Roman"/>
          <w:sz w:val="24"/>
          <w:szCs w:val="24"/>
        </w:rPr>
      </w:pPr>
      <w:r w:rsidRPr="001E4DE8">
        <w:rPr>
          <w:rFonts w:ascii="Times New Roman" w:hAnsi="Times New Roman" w:cs="Times New Roman"/>
          <w:sz w:val="24"/>
          <w:szCs w:val="24"/>
        </w:rPr>
        <w:t xml:space="preserve">                                     ______________________________________</w:t>
      </w:r>
    </w:p>
    <w:p w:rsidR="001E4DE8" w:rsidRPr="001E4DE8" w:rsidRDefault="001E4DE8" w:rsidP="001E4DE8">
      <w:pPr>
        <w:widowControl w:val="0"/>
        <w:autoSpaceDE w:val="0"/>
        <w:autoSpaceDN w:val="0"/>
        <w:adjustRightInd w:val="0"/>
        <w:spacing w:after="0" w:line="240" w:lineRule="auto"/>
        <w:jc w:val="right"/>
        <w:rPr>
          <w:rFonts w:ascii="Times New Roman" w:hAnsi="Times New Roman" w:cs="Times New Roman"/>
          <w:sz w:val="24"/>
          <w:szCs w:val="24"/>
        </w:rPr>
      </w:pPr>
      <w:r w:rsidRPr="001E4DE8">
        <w:rPr>
          <w:rFonts w:ascii="Times New Roman" w:hAnsi="Times New Roman" w:cs="Times New Roman"/>
          <w:sz w:val="24"/>
          <w:szCs w:val="24"/>
        </w:rPr>
        <w:t xml:space="preserve">                                     ______________________________________</w:t>
      </w:r>
    </w:p>
    <w:p w:rsidR="001E4DE8" w:rsidRPr="001E4DE8" w:rsidRDefault="001E4DE8" w:rsidP="001E4DE8">
      <w:pPr>
        <w:widowControl w:val="0"/>
        <w:autoSpaceDE w:val="0"/>
        <w:autoSpaceDN w:val="0"/>
        <w:adjustRightInd w:val="0"/>
        <w:spacing w:after="0" w:line="240" w:lineRule="auto"/>
        <w:jc w:val="right"/>
        <w:rPr>
          <w:rFonts w:ascii="Times New Roman" w:hAnsi="Times New Roman" w:cs="Times New Roman"/>
          <w:sz w:val="24"/>
          <w:szCs w:val="24"/>
        </w:rPr>
      </w:pPr>
      <w:r w:rsidRPr="001E4DE8">
        <w:rPr>
          <w:rFonts w:ascii="Times New Roman" w:hAnsi="Times New Roman" w:cs="Times New Roman"/>
          <w:sz w:val="24"/>
          <w:szCs w:val="24"/>
        </w:rPr>
        <w:t xml:space="preserve">                                     ______________________________________</w:t>
      </w:r>
    </w:p>
    <w:p w:rsidR="001E4DE8" w:rsidRPr="001E4DE8" w:rsidRDefault="001E4DE8" w:rsidP="001E4DE8">
      <w:pPr>
        <w:widowControl w:val="0"/>
        <w:autoSpaceDE w:val="0"/>
        <w:autoSpaceDN w:val="0"/>
        <w:adjustRightInd w:val="0"/>
        <w:spacing w:after="0" w:line="240" w:lineRule="auto"/>
        <w:jc w:val="right"/>
        <w:rPr>
          <w:rFonts w:ascii="Times New Roman" w:hAnsi="Times New Roman" w:cs="Times New Roman"/>
          <w:sz w:val="24"/>
          <w:szCs w:val="24"/>
        </w:rPr>
      </w:pPr>
      <w:r w:rsidRPr="001E4DE8">
        <w:rPr>
          <w:rFonts w:ascii="Times New Roman" w:hAnsi="Times New Roman" w:cs="Times New Roman"/>
          <w:sz w:val="24"/>
          <w:szCs w:val="24"/>
        </w:rPr>
        <w:t xml:space="preserve">                                     ______________________________________</w:t>
      </w:r>
    </w:p>
    <w:p w:rsidR="006403D7" w:rsidRPr="006403D7" w:rsidRDefault="001E4DE8" w:rsidP="001E4DE8">
      <w:pPr>
        <w:widowControl w:val="0"/>
        <w:autoSpaceDE w:val="0"/>
        <w:autoSpaceDN w:val="0"/>
        <w:adjustRightInd w:val="0"/>
        <w:spacing w:after="0" w:line="240" w:lineRule="auto"/>
        <w:jc w:val="right"/>
        <w:rPr>
          <w:rFonts w:ascii="Times New Roman" w:hAnsi="Times New Roman" w:cs="Times New Roman"/>
          <w:sz w:val="24"/>
          <w:szCs w:val="24"/>
        </w:rPr>
      </w:pPr>
      <w:r w:rsidRPr="001E4D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4DE8">
        <w:rPr>
          <w:rFonts w:ascii="Times New Roman" w:hAnsi="Times New Roman" w:cs="Times New Roman"/>
          <w:sz w:val="24"/>
          <w:szCs w:val="24"/>
        </w:rPr>
        <w:t xml:space="preserve">______________________________________ </w:t>
      </w:r>
      <w:r>
        <w:rPr>
          <w:rFonts w:ascii="Times New Roman" w:hAnsi="Times New Roman" w:cs="Times New Roman"/>
          <w:sz w:val="24"/>
          <w:szCs w:val="24"/>
        </w:rPr>
        <w:t xml:space="preserve">   </w:t>
      </w:r>
      <w:r w:rsidR="006403D7" w:rsidRPr="006403D7">
        <w:rPr>
          <w:rFonts w:ascii="Times New Roman" w:hAnsi="Times New Roman" w:cs="Times New Roman"/>
          <w:sz w:val="24"/>
          <w:szCs w:val="24"/>
        </w:rPr>
        <w:t>(</w:t>
      </w:r>
      <w:r w:rsidR="006403D7" w:rsidRPr="001E4DE8">
        <w:rPr>
          <w:rFonts w:ascii="Times New Roman" w:hAnsi="Times New Roman" w:cs="Times New Roman"/>
          <w:sz w:val="24"/>
          <w:szCs w:val="24"/>
          <w:u w:val="single"/>
        </w:rPr>
        <w:t>для граждан</w:t>
      </w:r>
      <w:r w:rsidR="006403D7" w:rsidRPr="006403D7">
        <w:rPr>
          <w:rFonts w:ascii="Times New Roman" w:hAnsi="Times New Roman" w:cs="Times New Roman"/>
          <w:sz w:val="24"/>
          <w:szCs w:val="24"/>
        </w:rPr>
        <w:t xml:space="preserve">: Ф.И.О, место жительства, </w:t>
      </w:r>
    </w:p>
    <w:p w:rsidR="006403D7" w:rsidRPr="006403D7" w:rsidRDefault="001E4DE8" w:rsidP="001E4D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403D7" w:rsidRPr="006403D7">
        <w:rPr>
          <w:rFonts w:ascii="Times New Roman" w:hAnsi="Times New Roman" w:cs="Times New Roman"/>
          <w:sz w:val="24"/>
          <w:szCs w:val="24"/>
        </w:rPr>
        <w:t xml:space="preserve">реквизиты документа, удостоверяющего личность </w:t>
      </w: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r w:rsidRPr="006403D7">
        <w:rPr>
          <w:rFonts w:ascii="Times New Roman" w:hAnsi="Times New Roman" w:cs="Times New Roman"/>
          <w:sz w:val="24"/>
          <w:szCs w:val="24"/>
        </w:rPr>
        <w:t>заявителя, телефон, почтовый адрес;</w:t>
      </w:r>
    </w:p>
    <w:p w:rsidR="006403D7" w:rsidRPr="006403D7" w:rsidRDefault="001E4DE8" w:rsidP="001E4DE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6403D7" w:rsidRPr="001E4DE8">
        <w:rPr>
          <w:rFonts w:ascii="Times New Roman" w:hAnsi="Times New Roman" w:cs="Times New Roman"/>
          <w:sz w:val="24"/>
          <w:szCs w:val="24"/>
          <w:u w:val="single"/>
        </w:rPr>
        <w:t>для юридического лица</w:t>
      </w:r>
      <w:r w:rsidR="006403D7" w:rsidRPr="006403D7">
        <w:rPr>
          <w:rFonts w:ascii="Times New Roman" w:hAnsi="Times New Roman" w:cs="Times New Roman"/>
          <w:sz w:val="24"/>
          <w:szCs w:val="24"/>
        </w:rPr>
        <w:t xml:space="preserve">: наименование, </w:t>
      </w:r>
      <w:r>
        <w:rPr>
          <w:rFonts w:ascii="Times New Roman" w:hAnsi="Times New Roman" w:cs="Times New Roman"/>
          <w:sz w:val="24"/>
          <w:szCs w:val="24"/>
        </w:rPr>
        <w:t xml:space="preserve">местонахождение, </w:t>
      </w:r>
      <w:r w:rsidR="006403D7" w:rsidRPr="006403D7">
        <w:rPr>
          <w:rFonts w:ascii="Times New Roman" w:hAnsi="Times New Roman" w:cs="Times New Roman"/>
          <w:sz w:val="24"/>
          <w:szCs w:val="24"/>
        </w:rPr>
        <w:t>ОГРН, ИНН, почтовый адрес, телефон)</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3B1094" w:rsidRPr="003B1094" w:rsidRDefault="003B1094" w:rsidP="003B1094">
      <w:pPr>
        <w:widowControl w:val="0"/>
        <w:autoSpaceDE w:val="0"/>
        <w:autoSpaceDN w:val="0"/>
        <w:adjustRightInd w:val="0"/>
        <w:spacing w:after="0" w:line="240" w:lineRule="auto"/>
        <w:jc w:val="center"/>
        <w:rPr>
          <w:rFonts w:ascii="Times New Roman" w:hAnsi="Times New Roman" w:cs="Times New Roman"/>
          <w:sz w:val="24"/>
          <w:szCs w:val="24"/>
        </w:rPr>
      </w:pPr>
      <w:r w:rsidRPr="003B1094">
        <w:rPr>
          <w:rFonts w:ascii="Times New Roman" w:hAnsi="Times New Roman" w:cs="Times New Roman"/>
          <w:sz w:val="24"/>
          <w:szCs w:val="24"/>
        </w:rPr>
        <w:t>ЗАЯВЛЕНИЕ</w:t>
      </w:r>
    </w:p>
    <w:p w:rsidR="003B1094" w:rsidRPr="003B1094" w:rsidRDefault="003B1094" w:rsidP="003B1094">
      <w:pPr>
        <w:widowControl w:val="0"/>
        <w:autoSpaceDE w:val="0"/>
        <w:autoSpaceDN w:val="0"/>
        <w:adjustRightInd w:val="0"/>
        <w:spacing w:after="0" w:line="240" w:lineRule="auto"/>
        <w:jc w:val="both"/>
        <w:rPr>
          <w:rFonts w:ascii="Times New Roman" w:hAnsi="Times New Roman" w:cs="Times New Roman"/>
          <w:sz w:val="24"/>
          <w:szCs w:val="24"/>
        </w:rPr>
      </w:pPr>
    </w:p>
    <w:p w:rsidR="003B1094" w:rsidRPr="003B1094" w:rsidRDefault="003B1094" w:rsidP="003B1094">
      <w:pPr>
        <w:widowControl w:val="0"/>
        <w:autoSpaceDE w:val="0"/>
        <w:autoSpaceDN w:val="0"/>
        <w:adjustRightInd w:val="0"/>
        <w:spacing w:after="0" w:line="240" w:lineRule="auto"/>
        <w:jc w:val="both"/>
        <w:rPr>
          <w:rFonts w:ascii="Times New Roman" w:hAnsi="Times New Roman" w:cs="Times New Roman"/>
          <w:sz w:val="24"/>
          <w:szCs w:val="24"/>
        </w:rPr>
      </w:pPr>
      <w:r w:rsidRPr="003B1094">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_____________</w:t>
      </w:r>
    </w:p>
    <w:p w:rsidR="003B1094" w:rsidRPr="003B1094" w:rsidRDefault="003B1094" w:rsidP="003B1094">
      <w:pPr>
        <w:widowControl w:val="0"/>
        <w:autoSpaceDE w:val="0"/>
        <w:autoSpaceDN w:val="0"/>
        <w:adjustRightInd w:val="0"/>
        <w:spacing w:after="0" w:line="240" w:lineRule="auto"/>
        <w:jc w:val="both"/>
        <w:rPr>
          <w:rFonts w:ascii="Times New Roman" w:hAnsi="Times New Roman" w:cs="Times New Roman"/>
          <w:sz w:val="24"/>
          <w:szCs w:val="24"/>
        </w:rPr>
      </w:pPr>
      <w:r w:rsidRPr="003B1094">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p w:rsidR="003B1094" w:rsidRPr="003B1094" w:rsidRDefault="003B1094" w:rsidP="003B1094">
      <w:pPr>
        <w:widowControl w:val="0"/>
        <w:autoSpaceDE w:val="0"/>
        <w:autoSpaceDN w:val="0"/>
        <w:adjustRightInd w:val="0"/>
        <w:spacing w:after="0" w:line="240" w:lineRule="auto"/>
        <w:jc w:val="both"/>
        <w:rPr>
          <w:rFonts w:ascii="Times New Roman" w:hAnsi="Times New Roman" w:cs="Times New Roman"/>
          <w:sz w:val="24"/>
          <w:szCs w:val="24"/>
        </w:rPr>
      </w:pPr>
      <w:r w:rsidRPr="003B1094">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                                __________________________________________________________________________________</w:t>
      </w:r>
    </w:p>
    <w:p w:rsidR="003B1094" w:rsidRPr="003B1094" w:rsidRDefault="003B1094" w:rsidP="003B1094">
      <w:pPr>
        <w:widowControl w:val="0"/>
        <w:autoSpaceDE w:val="0"/>
        <w:autoSpaceDN w:val="0"/>
        <w:adjustRightInd w:val="0"/>
        <w:spacing w:after="0" w:line="240" w:lineRule="auto"/>
        <w:jc w:val="both"/>
        <w:rPr>
          <w:rFonts w:ascii="Times New Roman" w:hAnsi="Times New Roman" w:cs="Times New Roman"/>
          <w:sz w:val="24"/>
          <w:szCs w:val="24"/>
        </w:rPr>
      </w:pPr>
      <w:r w:rsidRPr="003B1094">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_____________</w:t>
      </w: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3B1094" w:rsidRDefault="003B1094" w:rsidP="006403D7">
      <w:pPr>
        <w:widowControl w:val="0"/>
        <w:autoSpaceDE w:val="0"/>
        <w:autoSpaceDN w:val="0"/>
        <w:adjustRightInd w:val="0"/>
        <w:spacing w:after="0" w:line="240" w:lineRule="auto"/>
        <w:jc w:val="both"/>
        <w:rPr>
          <w:rFonts w:ascii="Times New Roman" w:hAnsi="Times New Roman" w:cs="Times New Roman"/>
          <w:sz w:val="24"/>
          <w:szCs w:val="24"/>
        </w:rPr>
      </w:pPr>
    </w:p>
    <w:p w:rsidR="001E4DE8" w:rsidRDefault="001E4DE8"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3B1094" w:rsidRDefault="001E4DE8" w:rsidP="003B1094">
      <w:pPr>
        <w:jc w:val="both"/>
        <w:rPr>
          <w:rFonts w:ascii="Times New Roman" w:hAnsi="Times New Roman" w:cs="Times New Roman"/>
          <w:sz w:val="20"/>
          <w:szCs w:val="20"/>
        </w:rPr>
      </w:pPr>
      <w:r>
        <w:rPr>
          <w:rFonts w:ascii="Times New Roman" w:hAnsi="Times New Roman" w:cs="Times New Roman"/>
          <w:sz w:val="20"/>
          <w:szCs w:val="20"/>
        </w:rPr>
        <w:t xml:space="preserve">       </w:t>
      </w:r>
      <w:r w:rsidR="003B1094" w:rsidRPr="00E00BF1">
        <w:rPr>
          <w:rFonts w:ascii="Times New Roman" w:hAnsi="Times New Roman" w:cs="Times New Roman"/>
          <w:sz w:val="20"/>
          <w:szCs w:val="20"/>
        </w:rPr>
        <w:t xml:space="preserve">Даю согласие в администрацию Красноборского городского поселения Тосненского района Ленинградской области в соответствии с п. 4 ст. 9 Федерального закона от 27.07.2006 № 152-ФЗ  «О персональных данных» на автоматизированную, а также без использования средств автоматизации </w:t>
      </w:r>
      <w:proofErr w:type="spellStart"/>
      <w:r w:rsidR="003B1094" w:rsidRPr="00E00BF1">
        <w:rPr>
          <w:rFonts w:ascii="Times New Roman" w:hAnsi="Times New Roman" w:cs="Times New Roman"/>
          <w:sz w:val="20"/>
          <w:szCs w:val="20"/>
        </w:rPr>
        <w:t>обрабртку</w:t>
      </w:r>
      <w:proofErr w:type="spellEnd"/>
      <w:r w:rsidR="003B1094" w:rsidRPr="00E00BF1">
        <w:rPr>
          <w:rFonts w:ascii="Times New Roman" w:hAnsi="Times New Roman" w:cs="Times New Roman"/>
          <w:sz w:val="20"/>
          <w:szCs w:val="20"/>
        </w:rPr>
        <w:t xml:space="preserve"> моих персональных данных в целях оформления прав на земельный участок, а именно на совершение действий, предусмотренных п. 3 ст. 3 Федерального закона от 27.07.2006 № 152-ФЗ «О персональных данных», со сведениями, предоставленными мной в администрацию Красноборского городского поселения Тосненского района Ленинградской области.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r w:rsidR="003B1094">
        <w:rPr>
          <w:rFonts w:ascii="Times New Roman" w:hAnsi="Times New Roman" w:cs="Times New Roman"/>
          <w:sz w:val="20"/>
          <w:szCs w:val="20"/>
        </w:rPr>
        <w:t>.</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Результат рассмотрения заявления прошу:</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6403D7" w:rsidRPr="006403D7" w:rsidTr="006B201B">
        <w:tc>
          <w:tcPr>
            <w:tcW w:w="534" w:type="dxa"/>
            <w:tcBorders>
              <w:right w:val="single" w:sz="4" w:space="0" w:color="auto"/>
            </w:tcBorders>
            <w:shd w:val="clear" w:color="auto" w:fill="auto"/>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выдать на руки в Администрации</w:t>
            </w:r>
          </w:p>
        </w:tc>
      </w:tr>
      <w:tr w:rsidR="006403D7" w:rsidRPr="006403D7" w:rsidTr="006B201B">
        <w:tc>
          <w:tcPr>
            <w:tcW w:w="534" w:type="dxa"/>
            <w:tcBorders>
              <w:right w:val="single" w:sz="4" w:space="0" w:color="auto"/>
            </w:tcBorders>
            <w:shd w:val="clear" w:color="auto" w:fill="auto"/>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выдать на руки в МФЦ</w:t>
            </w:r>
          </w:p>
        </w:tc>
      </w:tr>
      <w:tr w:rsidR="006403D7" w:rsidRPr="006403D7" w:rsidTr="006B201B">
        <w:tc>
          <w:tcPr>
            <w:tcW w:w="534" w:type="dxa"/>
            <w:tcBorders>
              <w:right w:val="single" w:sz="4" w:space="0" w:color="auto"/>
            </w:tcBorders>
            <w:shd w:val="clear" w:color="auto" w:fill="auto"/>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направить по почте</w:t>
            </w:r>
          </w:p>
        </w:tc>
      </w:tr>
      <w:tr w:rsidR="006403D7" w:rsidRPr="006403D7" w:rsidTr="006B201B">
        <w:trPr>
          <w:trHeight w:val="461"/>
        </w:trPr>
        <w:tc>
          <w:tcPr>
            <w:tcW w:w="534" w:type="dxa"/>
            <w:tcBorders>
              <w:right w:val="single" w:sz="4" w:space="0" w:color="auto"/>
            </w:tcBorders>
            <w:shd w:val="clear" w:color="auto" w:fill="auto"/>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направить в электронной форме в личный кабинет на ПГУ ЛО/ЕПГУ</w:t>
            </w:r>
          </w:p>
        </w:tc>
      </w:tr>
    </w:tbl>
    <w:p w:rsidR="006403D7" w:rsidRPr="006403D7" w:rsidRDefault="003B1094" w:rsidP="006403D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«__» _________ 20__ год</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 xml:space="preserve">    ________________   ____________________________________</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i/>
          <w:sz w:val="24"/>
          <w:szCs w:val="24"/>
        </w:rPr>
      </w:pPr>
      <w:r w:rsidRPr="006403D7">
        <w:rPr>
          <w:rFonts w:ascii="Times New Roman" w:hAnsi="Times New Roman" w:cs="Times New Roman"/>
          <w:i/>
          <w:sz w:val="24"/>
          <w:szCs w:val="24"/>
        </w:rPr>
        <w:t>(подпись заявителя)    Ф.И.О. заявителя: для граждан</w:t>
      </w:r>
    </w:p>
    <w:p w:rsidR="006403D7" w:rsidRDefault="006403D7" w:rsidP="0069498E">
      <w:pPr>
        <w:widowControl w:val="0"/>
        <w:autoSpaceDE w:val="0"/>
        <w:autoSpaceDN w:val="0"/>
        <w:adjustRightInd w:val="0"/>
        <w:spacing w:after="0" w:line="240" w:lineRule="auto"/>
        <w:jc w:val="both"/>
        <w:rPr>
          <w:rFonts w:ascii="Times New Roman" w:hAnsi="Times New Roman" w:cs="Times New Roman"/>
          <w:i/>
          <w:sz w:val="24"/>
          <w:szCs w:val="24"/>
        </w:rPr>
      </w:pPr>
      <w:r w:rsidRPr="006403D7">
        <w:rPr>
          <w:rFonts w:ascii="Times New Roman" w:hAnsi="Times New Roman" w:cs="Times New Roman"/>
          <w:i/>
          <w:sz w:val="24"/>
          <w:szCs w:val="24"/>
        </w:rPr>
        <w:t xml:space="preserve">                                       Ф.И.О руководителя юр.</w:t>
      </w:r>
      <w:r>
        <w:rPr>
          <w:rFonts w:ascii="Times New Roman" w:hAnsi="Times New Roman" w:cs="Times New Roman"/>
          <w:i/>
          <w:sz w:val="24"/>
          <w:szCs w:val="24"/>
        </w:rPr>
        <w:t xml:space="preserve"> </w:t>
      </w:r>
      <w:r w:rsidRPr="006403D7">
        <w:rPr>
          <w:rFonts w:ascii="Times New Roman" w:hAnsi="Times New Roman" w:cs="Times New Roman"/>
          <w:i/>
          <w:sz w:val="24"/>
          <w:szCs w:val="24"/>
        </w:rPr>
        <w:t>лица, должность: для юридических лиц</w:t>
      </w:r>
    </w:p>
    <w:p w:rsidR="001E4DE8" w:rsidRPr="003B1094" w:rsidRDefault="001E4DE8" w:rsidP="0069498E">
      <w:pPr>
        <w:widowControl w:val="0"/>
        <w:autoSpaceDE w:val="0"/>
        <w:autoSpaceDN w:val="0"/>
        <w:adjustRightInd w:val="0"/>
        <w:spacing w:after="0" w:line="240" w:lineRule="auto"/>
        <w:jc w:val="both"/>
        <w:rPr>
          <w:rFonts w:ascii="Times New Roman" w:hAnsi="Times New Roman" w:cs="Times New Roman"/>
          <w:i/>
          <w:sz w:val="24"/>
          <w:szCs w:val="24"/>
        </w:rPr>
      </w:pPr>
    </w:p>
    <w:p w:rsidR="007A3EAF" w:rsidRPr="00267709" w:rsidRDefault="007A3EAF" w:rsidP="007A3EAF">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lastRenderedPageBreak/>
        <w:t xml:space="preserve">Приложение </w:t>
      </w:r>
      <w:r w:rsidR="00B45A09">
        <w:rPr>
          <w:rFonts w:ascii="Times New Roman" w:hAnsi="Times New Roman" w:cs="Times New Roman"/>
          <w:sz w:val="28"/>
          <w:szCs w:val="28"/>
        </w:rPr>
        <w:t>№ 2</w:t>
      </w:r>
    </w:p>
    <w:p w:rsidR="007A3EAF" w:rsidRPr="00267709" w:rsidRDefault="007A3EAF" w:rsidP="007A3EA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w:t>
      </w:r>
      <w:r w:rsidRPr="00267709">
        <w:rPr>
          <w:rFonts w:ascii="Times New Roman" w:hAnsi="Times New Roman" w:cs="Times New Roman"/>
          <w:sz w:val="28"/>
          <w:szCs w:val="28"/>
        </w:rPr>
        <w:t>дминистративному регламенту</w:t>
      </w:r>
    </w:p>
    <w:p w:rsidR="007A3EAF" w:rsidRPr="00267709" w:rsidRDefault="007A3EAF" w:rsidP="007A3EAF">
      <w:pPr>
        <w:pStyle w:val="ConsPlusNormal"/>
        <w:jc w:val="right"/>
        <w:outlineLvl w:val="1"/>
        <w:rPr>
          <w:rFonts w:ascii="Times New Roman" w:hAnsi="Times New Roman" w:cs="Times New Roman"/>
          <w:sz w:val="28"/>
          <w:szCs w:val="28"/>
        </w:rPr>
      </w:pPr>
    </w:p>
    <w:p w:rsidR="007A3EAF" w:rsidRPr="00267709" w:rsidRDefault="007A3EAF" w:rsidP="007A3EAF">
      <w:pPr>
        <w:pStyle w:val="ConsPlusNormal"/>
        <w:jc w:val="right"/>
        <w:outlineLvl w:val="1"/>
        <w:rPr>
          <w:rFonts w:ascii="Times New Roman" w:hAnsi="Times New Roman" w:cs="Times New Roman"/>
          <w:sz w:val="28"/>
          <w:szCs w:val="28"/>
        </w:rPr>
      </w:pPr>
    </w:p>
    <w:p w:rsidR="007A3EAF" w:rsidRDefault="007A3EAF" w:rsidP="007A3EAF">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061ED2AD" wp14:editId="6784E035">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7A3EAF" w:rsidRPr="00884FFA" w:rsidRDefault="007A3EAF" w:rsidP="007A3EA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7A3EAF" w:rsidRPr="00884FFA" w:rsidRDefault="007A3EAF" w:rsidP="007A3EA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7A3EAF" w:rsidRDefault="007A3EAF" w:rsidP="007A3EAF">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7A3EAF" w:rsidRPr="00884FFA" w:rsidRDefault="007A3EAF" w:rsidP="007A3EA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7A3EAF" w:rsidRPr="00884FFA" w:rsidRDefault="007A3EAF" w:rsidP="007A3EAF">
      <w:pPr>
        <w:spacing w:after="0" w:line="240" w:lineRule="auto"/>
        <w:rPr>
          <w:rFonts w:ascii="Times New Roman" w:eastAsia="Times New Roman" w:hAnsi="Times New Roman" w:cs="Times New Roman"/>
          <w:b/>
          <w:sz w:val="20"/>
          <w:szCs w:val="20"/>
        </w:rPr>
      </w:pPr>
    </w:p>
    <w:p w:rsidR="007A3EAF" w:rsidRDefault="007A3EAF" w:rsidP="007A3EAF">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7A3EAF" w:rsidRPr="00884FFA" w:rsidRDefault="007A3EAF" w:rsidP="007A3EAF">
      <w:pPr>
        <w:spacing w:after="0" w:line="240" w:lineRule="auto"/>
        <w:rPr>
          <w:rFonts w:ascii="Times New Roman" w:eastAsia="Times New Roman" w:hAnsi="Times New Roman" w:cs="Times New Roman"/>
          <w:b/>
          <w:sz w:val="28"/>
          <w:szCs w:val="28"/>
        </w:rPr>
      </w:pPr>
    </w:p>
    <w:p w:rsidR="007A3EAF" w:rsidRPr="00EA1969" w:rsidRDefault="007A3EAF" w:rsidP="007A3EA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t xml:space="preserve">_____________ </w:t>
      </w:r>
      <w:r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_______      </w:t>
      </w:r>
      <w:r w:rsidRPr="00884FFA">
        <w:rPr>
          <w:rFonts w:ascii="Times New Roman" w:eastAsia="Times New Roman" w:hAnsi="Times New Roman" w:cs="Times New Roman"/>
          <w:b/>
          <w:sz w:val="24"/>
          <w:szCs w:val="24"/>
        </w:rPr>
        <w:t xml:space="preserve"> </w:t>
      </w:r>
    </w:p>
    <w:p w:rsidR="007A3EAF" w:rsidRPr="00267709" w:rsidRDefault="007A3EAF" w:rsidP="007A3EAF">
      <w:pPr>
        <w:pStyle w:val="ConsPlusNormal"/>
        <w:jc w:val="right"/>
        <w:outlineLvl w:val="1"/>
        <w:rPr>
          <w:rFonts w:ascii="Times New Roman" w:hAnsi="Times New Roman" w:cs="Times New Roman"/>
          <w:sz w:val="28"/>
          <w:szCs w:val="28"/>
        </w:rPr>
      </w:pPr>
    </w:p>
    <w:p w:rsidR="00443A62" w:rsidRDefault="00591414" w:rsidP="007A3EAF">
      <w:pPr>
        <w:widowControl w:val="0"/>
        <w:autoSpaceDE w:val="0"/>
        <w:autoSpaceDN w:val="0"/>
        <w:spacing w:after="0" w:line="240" w:lineRule="auto"/>
        <w:jc w:val="both"/>
        <w:rPr>
          <w:rFonts w:ascii="Times New Roman" w:eastAsia="Times New Roman" w:hAnsi="Times New Roman" w:cs="Times New Roman"/>
          <w:bCs/>
          <w:sz w:val="28"/>
          <w:szCs w:val="28"/>
        </w:rPr>
      </w:pPr>
      <w:r w:rsidRPr="00591414">
        <w:rPr>
          <w:rFonts w:ascii="Times New Roman" w:eastAsia="Times New Roman" w:hAnsi="Times New Roman" w:cs="Times New Roman"/>
          <w:bCs/>
          <w:sz w:val="28"/>
          <w:szCs w:val="28"/>
        </w:rPr>
        <w:t xml:space="preserve">об установлении соответствия разрешенного </w:t>
      </w:r>
    </w:p>
    <w:p w:rsidR="00443A62" w:rsidRDefault="00591414" w:rsidP="007A3EAF">
      <w:pPr>
        <w:widowControl w:val="0"/>
        <w:autoSpaceDE w:val="0"/>
        <w:autoSpaceDN w:val="0"/>
        <w:spacing w:after="0" w:line="240" w:lineRule="auto"/>
        <w:jc w:val="both"/>
        <w:rPr>
          <w:rFonts w:ascii="Times New Roman" w:eastAsia="Times New Roman" w:hAnsi="Times New Roman" w:cs="Times New Roman"/>
          <w:bCs/>
          <w:sz w:val="28"/>
          <w:szCs w:val="28"/>
        </w:rPr>
      </w:pPr>
      <w:r w:rsidRPr="00591414">
        <w:rPr>
          <w:rFonts w:ascii="Times New Roman" w:eastAsia="Times New Roman" w:hAnsi="Times New Roman" w:cs="Times New Roman"/>
          <w:bCs/>
          <w:sz w:val="28"/>
          <w:szCs w:val="28"/>
        </w:rPr>
        <w:t xml:space="preserve">использования земельного участка </w:t>
      </w:r>
    </w:p>
    <w:p w:rsidR="00443A62" w:rsidRDefault="00591414" w:rsidP="007A3EAF">
      <w:pPr>
        <w:widowControl w:val="0"/>
        <w:autoSpaceDE w:val="0"/>
        <w:autoSpaceDN w:val="0"/>
        <w:spacing w:after="0" w:line="240" w:lineRule="auto"/>
        <w:jc w:val="both"/>
        <w:rPr>
          <w:rFonts w:ascii="Times New Roman" w:eastAsia="Times New Roman" w:hAnsi="Times New Roman" w:cs="Times New Roman"/>
          <w:bCs/>
          <w:sz w:val="28"/>
          <w:szCs w:val="28"/>
        </w:rPr>
      </w:pPr>
      <w:r w:rsidRPr="00591414">
        <w:rPr>
          <w:rFonts w:ascii="Times New Roman" w:eastAsia="Times New Roman" w:hAnsi="Times New Roman" w:cs="Times New Roman"/>
          <w:bCs/>
          <w:sz w:val="28"/>
          <w:szCs w:val="28"/>
        </w:rPr>
        <w:t xml:space="preserve">классификатору видов разрешенного </w:t>
      </w:r>
    </w:p>
    <w:p w:rsidR="00B45A09" w:rsidRDefault="00591414" w:rsidP="007A3EAF">
      <w:pPr>
        <w:widowControl w:val="0"/>
        <w:autoSpaceDE w:val="0"/>
        <w:autoSpaceDN w:val="0"/>
        <w:spacing w:after="0" w:line="240" w:lineRule="auto"/>
        <w:jc w:val="both"/>
        <w:rPr>
          <w:rFonts w:ascii="Times New Roman" w:eastAsia="Times New Roman" w:hAnsi="Times New Roman" w:cs="Times New Roman"/>
          <w:bCs/>
          <w:sz w:val="28"/>
          <w:szCs w:val="28"/>
        </w:rPr>
      </w:pPr>
      <w:r w:rsidRPr="00591414">
        <w:rPr>
          <w:rFonts w:ascii="Times New Roman" w:eastAsia="Times New Roman" w:hAnsi="Times New Roman" w:cs="Times New Roman"/>
          <w:bCs/>
          <w:sz w:val="28"/>
          <w:szCs w:val="28"/>
        </w:rPr>
        <w:t>использования земельных участков</w:t>
      </w:r>
    </w:p>
    <w:p w:rsidR="00443A62" w:rsidRDefault="00443A62"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P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591414" w:rsidRDefault="00591414"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Pr="00074968" w:rsidRDefault="007A3EAF" w:rsidP="007A3EA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t>Приложение</w:t>
      </w:r>
      <w:r>
        <w:rPr>
          <w:rFonts w:ascii="Times New Roman" w:hAnsi="Times New Roman" w:cs="Times New Roman"/>
          <w:sz w:val="28"/>
          <w:szCs w:val="28"/>
        </w:rPr>
        <w:t xml:space="preserve"> №</w:t>
      </w:r>
      <w:r w:rsidR="00B45A09">
        <w:rPr>
          <w:rFonts w:ascii="Times New Roman" w:hAnsi="Times New Roman" w:cs="Times New Roman"/>
          <w:sz w:val="28"/>
          <w:szCs w:val="28"/>
        </w:rPr>
        <w:t xml:space="preserve"> 3</w:t>
      </w:r>
    </w:p>
    <w:p w:rsidR="007A3EAF" w:rsidRPr="00074968" w:rsidRDefault="007A3EAF" w:rsidP="007A3EA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w:t>
      </w:r>
      <w:r w:rsidRPr="00074968">
        <w:rPr>
          <w:rFonts w:ascii="Times New Roman" w:hAnsi="Times New Roman" w:cs="Times New Roman"/>
          <w:sz w:val="28"/>
          <w:szCs w:val="28"/>
        </w:rPr>
        <w:t>дминистративному регламенту</w:t>
      </w:r>
    </w:p>
    <w:p w:rsidR="007A3EAF" w:rsidRPr="00074968" w:rsidRDefault="007A3EAF" w:rsidP="007A3EA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7A3EAF" w:rsidRPr="00074968" w:rsidRDefault="007A3EAF" w:rsidP="007A3EAF">
      <w:pPr>
        <w:widowControl w:val="0"/>
        <w:autoSpaceDE w:val="0"/>
        <w:autoSpaceDN w:val="0"/>
        <w:adjustRightInd w:val="0"/>
        <w:spacing w:after="0" w:line="240" w:lineRule="auto"/>
        <w:jc w:val="right"/>
        <w:rPr>
          <w:rFonts w:ascii="Courier New" w:hAnsi="Courier New" w:cs="Courier New"/>
          <w:sz w:val="24"/>
          <w:szCs w:val="24"/>
        </w:rPr>
      </w:pPr>
      <w:r w:rsidRPr="00074968">
        <w:rPr>
          <w:rFonts w:ascii="Courier New" w:hAnsi="Courier New" w:cs="Courier New"/>
          <w:sz w:val="24"/>
          <w:szCs w:val="24"/>
        </w:rPr>
        <w:t>_______________________</w:t>
      </w:r>
    </w:p>
    <w:p w:rsidR="007A3EAF" w:rsidRPr="00074968" w:rsidRDefault="007A3EAF" w:rsidP="007A3EA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7A3EAF" w:rsidRPr="00074968" w:rsidRDefault="007A3EAF" w:rsidP="007A3EA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7A3EAF" w:rsidRPr="00074968" w:rsidRDefault="007A3EAF" w:rsidP="007A3E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(контактные данные заявителя </w:t>
      </w:r>
    </w:p>
    <w:p w:rsidR="007A3EAF" w:rsidRPr="00074968" w:rsidRDefault="007A3EAF" w:rsidP="007A3EAF">
      <w:pPr>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                          адрес, телефон)</w:t>
      </w:r>
    </w:p>
    <w:p w:rsidR="007A3EAF" w:rsidRPr="00074968" w:rsidRDefault="007A3EAF" w:rsidP="007A3EAF">
      <w:pPr>
        <w:autoSpaceDE w:val="0"/>
        <w:autoSpaceDN w:val="0"/>
        <w:adjustRightInd w:val="0"/>
        <w:spacing w:after="0" w:line="240" w:lineRule="auto"/>
        <w:jc w:val="right"/>
        <w:rPr>
          <w:rFonts w:ascii="Times New Roman" w:eastAsia="Times New Roman" w:hAnsi="Times New Roman" w:cs="Times New Roman"/>
          <w:sz w:val="24"/>
          <w:szCs w:val="24"/>
        </w:rPr>
      </w:pPr>
    </w:p>
    <w:p w:rsidR="007A3EAF" w:rsidRPr="00074968" w:rsidRDefault="007A3EAF" w:rsidP="007A3EAF">
      <w:pPr>
        <w:autoSpaceDE w:val="0"/>
        <w:autoSpaceDN w:val="0"/>
        <w:adjustRightInd w:val="0"/>
        <w:spacing w:after="0" w:line="240" w:lineRule="auto"/>
        <w:jc w:val="center"/>
        <w:rPr>
          <w:rFonts w:ascii="Times New Roman" w:eastAsia="Times New Roman" w:hAnsi="Times New Roman" w:cs="Times New Roman"/>
          <w:sz w:val="24"/>
          <w:szCs w:val="24"/>
        </w:rPr>
      </w:pPr>
    </w:p>
    <w:p w:rsidR="007A3EAF" w:rsidRPr="00074968" w:rsidRDefault="007A3EAF" w:rsidP="007A3EAF">
      <w:pPr>
        <w:autoSpaceDE w:val="0"/>
        <w:autoSpaceDN w:val="0"/>
        <w:adjustRightInd w:val="0"/>
        <w:spacing w:after="0" w:line="240" w:lineRule="auto"/>
        <w:jc w:val="center"/>
        <w:rPr>
          <w:rFonts w:ascii="Times New Roman" w:eastAsia="Times New Roman" w:hAnsi="Times New Roman" w:cs="Times New Roman"/>
          <w:sz w:val="24"/>
          <w:szCs w:val="24"/>
        </w:rPr>
      </w:pPr>
    </w:p>
    <w:p w:rsidR="007A3EAF" w:rsidRPr="00074968" w:rsidRDefault="007A3EAF" w:rsidP="007A3EAF">
      <w:pPr>
        <w:autoSpaceDE w:val="0"/>
        <w:autoSpaceDN w:val="0"/>
        <w:adjustRightInd w:val="0"/>
        <w:spacing w:after="0" w:line="240" w:lineRule="auto"/>
        <w:jc w:val="center"/>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РЕШЕНИЕ</w:t>
      </w:r>
    </w:p>
    <w:p w:rsidR="007A3EAF" w:rsidRPr="007A3EAF" w:rsidRDefault="007A3EAF" w:rsidP="007A3E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об отказе в предоставлении муниципальной услуги </w:t>
      </w:r>
    </w:p>
    <w:p w:rsidR="007A3EAF" w:rsidRDefault="007A3EAF" w:rsidP="007A3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A3EAF" w:rsidRDefault="007A3EAF" w:rsidP="007A3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A3EAF" w:rsidRP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7A3EAF" w:rsidRPr="00074968" w:rsidRDefault="007A3EAF" w:rsidP="007A3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443A62" w:rsidRPr="007A3EAF" w:rsidRDefault="00443A62"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Pr="00FE54E6" w:rsidRDefault="007A3EAF" w:rsidP="007A3EA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w:t>
      </w:r>
      <w:r w:rsidRPr="00FE54E6">
        <w:rPr>
          <w:rFonts w:ascii="Times New Roman" w:hAnsi="Times New Roman" w:cs="Times New Roman"/>
          <w:sz w:val="28"/>
          <w:szCs w:val="28"/>
        </w:rPr>
        <w:t>иложение</w:t>
      </w:r>
      <w:r>
        <w:rPr>
          <w:rFonts w:ascii="Times New Roman" w:hAnsi="Times New Roman" w:cs="Times New Roman"/>
          <w:sz w:val="28"/>
          <w:szCs w:val="28"/>
        </w:rPr>
        <w:t xml:space="preserve"> №</w:t>
      </w:r>
      <w:r w:rsidRPr="00FE54E6">
        <w:rPr>
          <w:rFonts w:ascii="Times New Roman" w:hAnsi="Times New Roman" w:cs="Times New Roman"/>
          <w:sz w:val="28"/>
          <w:szCs w:val="28"/>
        </w:rPr>
        <w:t xml:space="preserve"> </w:t>
      </w:r>
      <w:r w:rsidR="00B45A09">
        <w:rPr>
          <w:rFonts w:ascii="Times New Roman" w:hAnsi="Times New Roman" w:cs="Times New Roman"/>
          <w:sz w:val="28"/>
          <w:szCs w:val="28"/>
        </w:rPr>
        <w:t>4</w:t>
      </w:r>
    </w:p>
    <w:p w:rsidR="007A3EAF" w:rsidRPr="00FE54E6" w:rsidRDefault="007A3EAF" w:rsidP="007A3E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FE54E6">
        <w:rPr>
          <w:rFonts w:ascii="Times New Roman" w:hAnsi="Times New Roman" w:cs="Times New Roman"/>
          <w:sz w:val="28"/>
          <w:szCs w:val="28"/>
        </w:rPr>
        <w:t>дминистративному регламенту</w:t>
      </w:r>
    </w:p>
    <w:p w:rsidR="007A3EAF" w:rsidRPr="00FE54E6" w:rsidRDefault="007A3EAF" w:rsidP="007A3EAF">
      <w:pPr>
        <w:widowControl w:val="0"/>
        <w:autoSpaceDE w:val="0"/>
        <w:autoSpaceDN w:val="0"/>
        <w:adjustRightInd w:val="0"/>
        <w:spacing w:after="0" w:line="240" w:lineRule="auto"/>
        <w:ind w:firstLine="540"/>
        <w:jc w:val="both"/>
        <w:rPr>
          <w:rFonts w:ascii="Calibri" w:hAnsi="Calibri" w:cs="Calibri"/>
          <w:sz w:val="28"/>
          <w:szCs w:val="28"/>
        </w:rPr>
      </w:pPr>
    </w:p>
    <w:p w:rsidR="00AA4B8F" w:rsidRPr="00AA4B8F" w:rsidRDefault="00AA4B8F" w:rsidP="00AA4B8F">
      <w:pPr>
        <w:shd w:val="clear" w:color="auto" w:fill="FFFFFF"/>
        <w:spacing w:after="0" w:line="315" w:lineRule="atLeast"/>
        <w:jc w:val="center"/>
        <w:textAlignment w:val="baseline"/>
        <w:rPr>
          <w:rFonts w:ascii="Arial" w:eastAsia="Times New Roman" w:hAnsi="Arial" w:cs="Arial"/>
          <w:color w:val="2D2D2D"/>
          <w:spacing w:val="2"/>
          <w:sz w:val="21"/>
          <w:szCs w:val="21"/>
        </w:rPr>
      </w:pPr>
    </w:p>
    <w:p w:rsidR="00B45A09" w:rsidRPr="00B45A09" w:rsidRDefault="00B45A09" w:rsidP="00B45A09">
      <w:pPr>
        <w:shd w:val="clear" w:color="auto" w:fill="FFFFFF"/>
        <w:spacing w:after="0" w:line="288" w:lineRule="atLeast"/>
        <w:jc w:val="center"/>
        <w:textAlignment w:val="baseline"/>
        <w:rPr>
          <w:rFonts w:ascii="Times New Roman" w:eastAsia="Times New Roman" w:hAnsi="Times New Roman" w:cs="Times New Roman"/>
          <w:spacing w:val="2"/>
          <w:sz w:val="28"/>
          <w:szCs w:val="28"/>
        </w:rPr>
      </w:pPr>
      <w:r w:rsidRPr="00B45A09">
        <w:rPr>
          <w:rFonts w:ascii="Times New Roman" w:eastAsia="Times New Roman" w:hAnsi="Times New Roman" w:cs="Times New Roman"/>
          <w:spacing w:val="2"/>
          <w:sz w:val="28"/>
          <w:szCs w:val="28"/>
        </w:rPr>
        <w:t>БЛОК-СХЕМА</w:t>
      </w:r>
      <w:r w:rsidRPr="00B45A09">
        <w:rPr>
          <w:rFonts w:ascii="Times New Roman" w:eastAsia="Times New Roman" w:hAnsi="Times New Roman" w:cs="Times New Roman"/>
          <w:spacing w:val="2"/>
          <w:sz w:val="28"/>
          <w:szCs w:val="28"/>
        </w:rPr>
        <w:br/>
        <w:t>предоставления муниципальной услуги</w:t>
      </w:r>
    </w:p>
    <w:p w:rsidR="00B45A09" w:rsidRPr="00B45A09" w:rsidRDefault="00B45A09" w:rsidP="00B45A09">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rPr>
      </w:pPr>
    </w:p>
    <w:p w:rsidR="00B45A09" w:rsidRPr="00B45A09" w:rsidRDefault="00B45A09" w:rsidP="00B45A09">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B45A09">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1312" behindDoc="0" locked="0" layoutInCell="1" allowOverlap="1" wp14:anchorId="284393BD" wp14:editId="43877D9F">
                <wp:simplePos x="0" y="0"/>
                <wp:positionH relativeFrom="column">
                  <wp:posOffset>13335</wp:posOffset>
                </wp:positionH>
                <wp:positionV relativeFrom="paragraph">
                  <wp:posOffset>108585</wp:posOffset>
                </wp:positionV>
                <wp:extent cx="5915025" cy="401320"/>
                <wp:effectExtent l="0" t="0" r="28575" b="1778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01320"/>
                        </a:xfrm>
                        <a:prstGeom prst="rect">
                          <a:avLst/>
                        </a:prstGeom>
                        <a:solidFill>
                          <a:srgbClr val="FFFFFF"/>
                        </a:solidFill>
                        <a:ln w="15875">
                          <a:solidFill>
                            <a:srgbClr val="000000"/>
                          </a:solidFill>
                          <a:miter lim="800000"/>
                          <a:headEnd/>
                          <a:tailEnd/>
                        </a:ln>
                      </wps:spPr>
                      <wps:txbx>
                        <w:txbxContent>
                          <w:p w:rsidR="00486D3C" w:rsidRPr="005F1EC7" w:rsidRDefault="00486D3C" w:rsidP="00B45A09">
                            <w:pPr>
                              <w:jc w:val="center"/>
                              <w:rPr>
                                <w:rFonts w:ascii="Times New Roman" w:hAnsi="Times New Roman"/>
                                <w:sz w:val="24"/>
                                <w:szCs w:val="24"/>
                              </w:rPr>
                            </w:pPr>
                            <w:r w:rsidRPr="005F1EC7">
                              <w:rPr>
                                <w:rFonts w:ascii="Times New Roman" w:hAnsi="Times New Roman"/>
                                <w:sz w:val="24"/>
                                <w:szCs w:val="24"/>
                              </w:rP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left:0;text-align:left;margin-left:1.05pt;margin-top:8.55pt;width:465.75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" strokeweight="1.25pt">
                <v:textbox>
                  <w:txbxContent>
                    <w:p w:rsidR="00486D3C" w:rsidRPr="005F1EC7" w:rsidRDefault="00486D3C" w:rsidP="00B45A09">
                      <w:pPr>
                        <w:jc w:val="center"/>
                        <w:rPr>
                          <w:rFonts w:ascii="Times New Roman" w:hAnsi="Times New Roman"/>
                          <w:sz w:val="24"/>
                          <w:szCs w:val="24"/>
                        </w:rPr>
                      </w:pPr>
                      <w:r w:rsidRPr="005F1EC7">
                        <w:rPr>
                          <w:rFonts w:ascii="Times New Roman" w:hAnsi="Times New Roman"/>
                          <w:sz w:val="24"/>
                          <w:szCs w:val="24"/>
                        </w:rPr>
                        <w:t>Обращение заявителя за предоставлением муниципальной услуги</w:t>
                      </w:r>
                    </w:p>
                  </w:txbxContent>
                </v:textbox>
              </v:rect>
            </w:pict>
          </mc:Fallback>
        </mc:AlternateContent>
      </w:r>
    </w:p>
    <w:p w:rsidR="00B45A09" w:rsidRPr="00B45A09" w:rsidRDefault="00B45A09" w:rsidP="00B45A09">
      <w:pPr>
        <w:shd w:val="clear" w:color="auto" w:fill="FFFFFF"/>
        <w:spacing w:after="0" w:line="315" w:lineRule="atLeast"/>
        <w:textAlignment w:val="baseline"/>
        <w:rPr>
          <w:rFonts w:ascii="Courier New" w:eastAsia="Times New Roman" w:hAnsi="Courier New" w:cs="Courier New"/>
          <w:color w:val="2D2D2D"/>
          <w:spacing w:val="2"/>
          <w:sz w:val="21"/>
          <w:szCs w:val="21"/>
        </w:rPr>
      </w:pPr>
    </w:p>
    <w:p w:rsidR="00B45A09" w:rsidRPr="00B45A09" w:rsidRDefault="00B45A09" w:rsidP="00B45A09">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B45A09">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8480" behindDoc="0" locked="0" layoutInCell="1" allowOverlap="1" wp14:anchorId="3FEB0CEF" wp14:editId="375C144D">
                <wp:simplePos x="0" y="0"/>
                <wp:positionH relativeFrom="column">
                  <wp:posOffset>5243195</wp:posOffset>
                </wp:positionH>
                <wp:positionV relativeFrom="paragraph">
                  <wp:posOffset>104775</wp:posOffset>
                </wp:positionV>
                <wp:extent cx="635" cy="294005"/>
                <wp:effectExtent l="57785" t="13970" r="55880" b="1587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7" o:spid="_x0000_s1026" type="#_x0000_t32" style="position:absolute;margin-left:412.85pt;margin-top:8.25pt;width:.05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">
                <v:stroke endarrow="block"/>
              </v:shape>
            </w:pict>
          </mc:Fallback>
        </mc:AlternateContent>
      </w:r>
      <w:r w:rsidRPr="00B45A09">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7456" behindDoc="0" locked="0" layoutInCell="1" allowOverlap="1" wp14:anchorId="6283A1E4" wp14:editId="6EE69273">
                <wp:simplePos x="0" y="0"/>
                <wp:positionH relativeFrom="column">
                  <wp:posOffset>3063875</wp:posOffset>
                </wp:positionH>
                <wp:positionV relativeFrom="paragraph">
                  <wp:posOffset>104775</wp:posOffset>
                </wp:positionV>
                <wp:extent cx="635" cy="294005"/>
                <wp:effectExtent l="59690" t="13970" r="53975" b="1587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241.25pt;margin-top:8.25pt;width:.0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A4Yw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">
                <v:stroke endarrow="block"/>
              </v:shape>
            </w:pict>
          </mc:Fallback>
        </mc:AlternateContent>
      </w:r>
      <w:r w:rsidRPr="00B45A09">
        <w:rPr>
          <w:rFonts w:ascii="Calibri" w:eastAsia="Calibri" w:hAnsi="Calibri" w:cs="Times New Roman"/>
          <w:noProof/>
          <w:sz w:val="28"/>
          <w:szCs w:val="28"/>
        </w:rPr>
        <mc:AlternateContent>
          <mc:Choice Requires="wps">
            <w:drawing>
              <wp:anchor distT="0" distB="0" distL="114300" distR="114300" simplePos="0" relativeHeight="251666432" behindDoc="0" locked="0" layoutInCell="1" allowOverlap="1" wp14:anchorId="1E8D31D4" wp14:editId="29BD42CC">
                <wp:simplePos x="0" y="0"/>
                <wp:positionH relativeFrom="column">
                  <wp:posOffset>671195</wp:posOffset>
                </wp:positionH>
                <wp:positionV relativeFrom="paragraph">
                  <wp:posOffset>104775</wp:posOffset>
                </wp:positionV>
                <wp:extent cx="635" cy="294005"/>
                <wp:effectExtent l="57785" t="13970" r="55880" b="1587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52.85pt;margin-top:8.25pt;width:.05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eZQIAAHk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">
                <v:stroke endarrow="block"/>
              </v:shape>
            </w:pict>
          </mc:Fallback>
        </mc:AlternateContent>
      </w:r>
    </w:p>
    <w:p w:rsidR="00B45A09" w:rsidRPr="00B45A09" w:rsidRDefault="00B45A09" w:rsidP="00B45A09">
      <w:pPr>
        <w:tabs>
          <w:tab w:val="left" w:pos="3155"/>
        </w:tabs>
        <w:autoSpaceDE w:val="0"/>
        <w:autoSpaceDN w:val="0"/>
        <w:adjustRightInd w:val="0"/>
        <w:outlineLvl w:val="1"/>
        <w:rPr>
          <w:rFonts w:ascii="Courier New" w:eastAsia="Times New Roman" w:hAnsi="Courier New" w:cs="Courier New"/>
          <w:color w:val="2D2D2D"/>
          <w:spacing w:val="2"/>
          <w:sz w:val="21"/>
          <w:szCs w:val="21"/>
        </w:rPr>
      </w:pPr>
      <w:r w:rsidRPr="00B45A09">
        <w:rPr>
          <w:rFonts w:ascii="Calibri" w:eastAsia="Calibri" w:hAnsi="Calibri" w:cs="Times New Roman"/>
          <w:noProof/>
          <w:sz w:val="28"/>
          <w:szCs w:val="28"/>
        </w:rPr>
        <mc:AlternateContent>
          <mc:Choice Requires="wps">
            <w:drawing>
              <wp:anchor distT="0" distB="0" distL="114300" distR="114300" simplePos="0" relativeHeight="251662336" behindDoc="0" locked="0" layoutInCell="1" allowOverlap="1" wp14:anchorId="5CB84919" wp14:editId="24D93EBE">
                <wp:simplePos x="0" y="0"/>
                <wp:positionH relativeFrom="column">
                  <wp:posOffset>22860</wp:posOffset>
                </wp:positionH>
                <wp:positionV relativeFrom="paragraph">
                  <wp:posOffset>198755</wp:posOffset>
                </wp:positionV>
                <wp:extent cx="1495425" cy="749300"/>
                <wp:effectExtent l="9525" t="12700" r="9525" b="952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49300"/>
                        </a:xfrm>
                        <a:prstGeom prst="rect">
                          <a:avLst/>
                        </a:prstGeom>
                        <a:solidFill>
                          <a:srgbClr val="FFFFFF"/>
                        </a:solidFill>
                        <a:ln w="15875">
                          <a:solidFill>
                            <a:srgbClr val="000000"/>
                          </a:solidFill>
                          <a:miter lim="800000"/>
                          <a:headEnd/>
                          <a:tailEnd/>
                        </a:ln>
                      </wps:spPr>
                      <wps:txbx>
                        <w:txbxContent>
                          <w:p w:rsidR="00486D3C" w:rsidRPr="005F1EC7" w:rsidRDefault="00486D3C" w:rsidP="00B45A09">
                            <w:pPr>
                              <w:jc w:val="center"/>
                              <w:rPr>
                                <w:rFonts w:ascii="Times New Roman" w:hAnsi="Times New Roman"/>
                                <w:sz w:val="24"/>
                                <w:szCs w:val="24"/>
                              </w:rPr>
                            </w:pPr>
                            <w:r w:rsidRPr="005F1EC7">
                              <w:rPr>
                                <w:rFonts w:ascii="Times New Roman" w:hAnsi="Times New Roman"/>
                                <w:sz w:val="24"/>
                                <w:szCs w:val="24"/>
                              </w:rPr>
                              <w:t>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4" o:spid="_x0000_s1027" type="#_x0000_t202" style="position:absolute;margin-left:1.8pt;margin-top:15.65pt;width:117.75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" strokeweight="1.25pt">
                <v:textbox>
                  <w:txbxContent>
                    <w:p w:rsidR="00486D3C" w:rsidRPr="005F1EC7" w:rsidRDefault="00486D3C" w:rsidP="00B45A09">
                      <w:pPr>
                        <w:jc w:val="center"/>
                        <w:rPr>
                          <w:rFonts w:ascii="Times New Roman" w:hAnsi="Times New Roman"/>
                          <w:sz w:val="24"/>
                          <w:szCs w:val="24"/>
                        </w:rPr>
                      </w:pPr>
                      <w:r w:rsidRPr="005F1EC7">
                        <w:rPr>
                          <w:rFonts w:ascii="Times New Roman" w:hAnsi="Times New Roman"/>
                          <w:sz w:val="24"/>
                          <w:szCs w:val="24"/>
                        </w:rPr>
                        <w:t>ОМСУ</w:t>
                      </w:r>
                    </w:p>
                  </w:txbxContent>
                </v:textbox>
              </v:shape>
            </w:pict>
          </mc:Fallback>
        </mc:AlternateContent>
      </w:r>
      <w:r w:rsidRPr="00B45A09">
        <w:rPr>
          <w:rFonts w:ascii="Calibri" w:eastAsia="Calibri" w:hAnsi="Calibri" w:cs="Times New Roman"/>
          <w:noProof/>
          <w:sz w:val="28"/>
          <w:szCs w:val="28"/>
        </w:rPr>
        <mc:AlternateContent>
          <mc:Choice Requires="wps">
            <w:drawing>
              <wp:anchor distT="0" distB="0" distL="114300" distR="114300" simplePos="0" relativeHeight="251665408" behindDoc="0" locked="0" layoutInCell="1" allowOverlap="1" wp14:anchorId="3D48BFC3" wp14:editId="2AF17348">
                <wp:simplePos x="0" y="0"/>
                <wp:positionH relativeFrom="column">
                  <wp:posOffset>4544060</wp:posOffset>
                </wp:positionH>
                <wp:positionV relativeFrom="paragraph">
                  <wp:posOffset>198755</wp:posOffset>
                </wp:positionV>
                <wp:extent cx="1200150" cy="381000"/>
                <wp:effectExtent l="15875" t="12700" r="12700" b="1587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15875">
                          <a:solidFill>
                            <a:srgbClr val="000000"/>
                          </a:solidFill>
                          <a:miter lim="800000"/>
                          <a:headEnd/>
                          <a:tailEnd/>
                        </a:ln>
                      </wps:spPr>
                      <wps:txbx>
                        <w:txbxContent>
                          <w:p w:rsidR="00486D3C" w:rsidRPr="00031367" w:rsidRDefault="00486D3C" w:rsidP="00B45A09">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28" type="#_x0000_t202" style="position:absolute;margin-left:357.8pt;margin-top:15.65pt;width:94.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" strokeweight="1.25pt">
                <v:textbox>
                  <w:txbxContent>
                    <w:p w:rsidR="00486D3C" w:rsidRPr="00031367" w:rsidRDefault="00486D3C" w:rsidP="00B45A09">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v:textbox>
              </v:shape>
            </w:pict>
          </mc:Fallback>
        </mc:AlternateContent>
      </w:r>
      <w:r w:rsidRPr="00B45A09">
        <w:rPr>
          <w:rFonts w:ascii="Calibri" w:eastAsia="Calibri" w:hAnsi="Calibri" w:cs="Times New Roman"/>
          <w:noProof/>
          <w:sz w:val="28"/>
          <w:szCs w:val="28"/>
        </w:rPr>
        <mc:AlternateContent>
          <mc:Choice Requires="wps">
            <w:drawing>
              <wp:anchor distT="0" distB="0" distL="114300" distR="114300" simplePos="0" relativeHeight="251664384" behindDoc="0" locked="0" layoutInCell="1" allowOverlap="1" wp14:anchorId="0BE06A06" wp14:editId="3B502BFE">
                <wp:simplePos x="0" y="0"/>
                <wp:positionH relativeFrom="column">
                  <wp:posOffset>2491740</wp:posOffset>
                </wp:positionH>
                <wp:positionV relativeFrom="paragraph">
                  <wp:posOffset>198755</wp:posOffset>
                </wp:positionV>
                <wp:extent cx="1333500" cy="381000"/>
                <wp:effectExtent l="11430" t="12700" r="17145" b="1587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15875">
                          <a:solidFill>
                            <a:srgbClr val="000000"/>
                          </a:solidFill>
                          <a:miter lim="800000"/>
                          <a:headEnd/>
                          <a:tailEnd/>
                        </a:ln>
                      </wps:spPr>
                      <wps:txbx>
                        <w:txbxContent>
                          <w:p w:rsidR="00486D3C" w:rsidRDefault="00486D3C" w:rsidP="00B45A09">
                            <w:pPr>
                              <w:spacing w:after="0" w:line="240" w:lineRule="auto"/>
                              <w:jc w:val="center"/>
                            </w:pPr>
                            <w:r w:rsidRPr="00031367">
                              <w:rPr>
                                <w:rFonts w:ascii="Times New Roman" w:hAnsi="Times New Roman"/>
                                <w:sz w:val="24"/>
                                <w:szCs w:val="24"/>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29" type="#_x0000_t202" style="position:absolute;margin-left:196.2pt;margin-top:15.65pt;width:10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" strokeweight="1.25pt">
                <v:textbox>
                  <w:txbxContent>
                    <w:p w:rsidR="00486D3C" w:rsidRDefault="00486D3C" w:rsidP="00B45A09">
                      <w:pPr>
                        <w:spacing w:after="0" w:line="240" w:lineRule="auto"/>
                        <w:jc w:val="center"/>
                      </w:pPr>
                      <w:r w:rsidRPr="00031367">
                        <w:rPr>
                          <w:rFonts w:ascii="Times New Roman" w:hAnsi="Times New Roman"/>
                          <w:sz w:val="24"/>
                          <w:szCs w:val="24"/>
                        </w:rPr>
                        <w:t>МФЦ</w:t>
                      </w:r>
                    </w:p>
                  </w:txbxContent>
                </v:textbox>
              </v:shape>
            </w:pict>
          </mc:Fallback>
        </mc:AlternateContent>
      </w:r>
    </w:p>
    <w:p w:rsidR="00B45A09" w:rsidRPr="00B45A09" w:rsidRDefault="00B45A09" w:rsidP="00B45A09">
      <w:pPr>
        <w:tabs>
          <w:tab w:val="left" w:pos="3155"/>
        </w:tabs>
        <w:autoSpaceDE w:val="0"/>
        <w:autoSpaceDN w:val="0"/>
        <w:adjustRightInd w:val="0"/>
        <w:outlineLvl w:val="1"/>
        <w:rPr>
          <w:rFonts w:ascii="Courier New" w:eastAsia="Times New Roman" w:hAnsi="Courier New" w:cs="Courier New"/>
          <w:color w:val="2D2D2D"/>
          <w:spacing w:val="2"/>
          <w:sz w:val="21"/>
          <w:szCs w:val="21"/>
        </w:rPr>
      </w:pPr>
      <w:r w:rsidRPr="00B45A09">
        <w:rPr>
          <w:rFonts w:ascii="Calibri" w:eastAsia="Calibri" w:hAnsi="Calibri" w:cs="Times New Roman"/>
          <w:noProof/>
          <w:sz w:val="28"/>
          <w:szCs w:val="28"/>
        </w:rPr>
        <mc:AlternateContent>
          <mc:Choice Requires="wps">
            <w:drawing>
              <wp:anchor distT="0" distB="0" distL="114300" distR="114300" simplePos="0" relativeHeight="251670528" behindDoc="0" locked="0" layoutInCell="1" allowOverlap="1" wp14:anchorId="0DB47183" wp14:editId="5E7377F1">
                <wp:simplePos x="0" y="0"/>
                <wp:positionH relativeFrom="column">
                  <wp:posOffset>5172075</wp:posOffset>
                </wp:positionH>
                <wp:positionV relativeFrom="paragraph">
                  <wp:posOffset>279400</wp:posOffset>
                </wp:positionV>
                <wp:extent cx="635" cy="294005"/>
                <wp:effectExtent l="53340" t="12700" r="60325" b="1714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407.25pt;margin-top:22pt;width:.05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vFYg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">
                <v:stroke endarrow="block"/>
              </v:shape>
            </w:pict>
          </mc:Fallback>
        </mc:AlternateContent>
      </w:r>
      <w:r w:rsidRPr="00B45A09">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9504" behindDoc="0" locked="0" layoutInCell="1" allowOverlap="1" wp14:anchorId="0ECD5216" wp14:editId="75D2E14B">
                <wp:simplePos x="0" y="0"/>
                <wp:positionH relativeFrom="column">
                  <wp:posOffset>2968625</wp:posOffset>
                </wp:positionH>
                <wp:positionV relativeFrom="paragraph">
                  <wp:posOffset>279400</wp:posOffset>
                </wp:positionV>
                <wp:extent cx="635" cy="294005"/>
                <wp:effectExtent l="59690" t="12700" r="53975" b="1714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33.75pt;margin-top:22pt;width:.05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4uYw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">
                <v:stroke endarrow="block"/>
              </v:shape>
            </w:pict>
          </mc:Fallback>
        </mc:AlternateContent>
      </w:r>
    </w:p>
    <w:p w:rsidR="00B45A09" w:rsidRPr="00B45A09" w:rsidRDefault="00B45A09" w:rsidP="00B45A09">
      <w:pPr>
        <w:autoSpaceDE w:val="0"/>
        <w:autoSpaceDN w:val="0"/>
        <w:adjustRightInd w:val="0"/>
        <w:outlineLvl w:val="1"/>
        <w:rPr>
          <w:rFonts w:ascii="Calibri" w:eastAsia="Calibri" w:hAnsi="Calibri" w:cs="Times New Roman"/>
          <w:sz w:val="28"/>
          <w:szCs w:val="28"/>
          <w:lang w:eastAsia="en-US"/>
        </w:rPr>
      </w:pPr>
      <w:r w:rsidRPr="00B45A09">
        <w:rPr>
          <w:rFonts w:ascii="Calibri" w:eastAsia="Calibri" w:hAnsi="Calibri" w:cs="Times New Roman"/>
          <w:noProof/>
          <w:sz w:val="28"/>
          <w:szCs w:val="28"/>
        </w:rPr>
        <mc:AlternateContent>
          <mc:Choice Requires="wps">
            <w:drawing>
              <wp:anchor distT="0" distB="0" distL="114300" distR="114300" simplePos="0" relativeHeight="251663360" behindDoc="0" locked="0" layoutInCell="1" allowOverlap="1" wp14:anchorId="3619E924" wp14:editId="1B11DD53">
                <wp:simplePos x="0" y="0"/>
                <wp:positionH relativeFrom="column">
                  <wp:posOffset>1813560</wp:posOffset>
                </wp:positionH>
                <wp:positionV relativeFrom="paragraph">
                  <wp:posOffset>350520</wp:posOffset>
                </wp:positionV>
                <wp:extent cx="4486275" cy="416560"/>
                <wp:effectExtent l="0" t="0" r="28575" b="2159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16560"/>
                        </a:xfrm>
                        <a:prstGeom prst="rect">
                          <a:avLst/>
                        </a:prstGeom>
                        <a:solidFill>
                          <a:srgbClr val="FFFFFF"/>
                        </a:solidFill>
                        <a:ln w="15875">
                          <a:solidFill>
                            <a:srgbClr val="000000"/>
                          </a:solidFill>
                          <a:miter lim="800000"/>
                          <a:headEnd/>
                          <a:tailEnd/>
                        </a:ln>
                      </wps:spPr>
                      <wps:txbx>
                        <w:txbxContent>
                          <w:p w:rsidR="00486D3C" w:rsidRPr="00031367" w:rsidRDefault="00486D3C" w:rsidP="00B45A09">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0" type="#_x0000_t202" style="position:absolute;margin-left:142.8pt;margin-top:27.6pt;width:353.25pt;height:3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" strokeweight="1.25pt">
                <v:textbox>
                  <w:txbxContent>
                    <w:p w:rsidR="00486D3C" w:rsidRPr="00031367" w:rsidRDefault="00486D3C" w:rsidP="00B45A09">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v:textbox>
              </v:shape>
            </w:pict>
          </mc:Fallback>
        </mc:AlternateContent>
      </w:r>
      <w:r w:rsidRPr="00B45A09">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72576" behindDoc="0" locked="0" layoutInCell="1" allowOverlap="1" wp14:anchorId="17648B6D" wp14:editId="07459903">
                <wp:simplePos x="0" y="0"/>
                <wp:positionH relativeFrom="column">
                  <wp:posOffset>1189355</wp:posOffset>
                </wp:positionH>
                <wp:positionV relativeFrom="paragraph">
                  <wp:posOffset>346710</wp:posOffset>
                </wp:positionV>
                <wp:extent cx="0" cy="927100"/>
                <wp:effectExtent l="61595" t="9525" r="52705" b="1587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93.65pt;margin-top:27.3pt;width:0;height: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xYQIAAHc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">
                <v:stroke endarrow="block"/>
              </v:shape>
            </w:pict>
          </mc:Fallback>
        </mc:AlternateContent>
      </w:r>
    </w:p>
    <w:p w:rsidR="00B45A09" w:rsidRPr="00B45A09" w:rsidRDefault="00B45A09" w:rsidP="00B45A09">
      <w:pPr>
        <w:shd w:val="clear" w:color="auto" w:fill="FFFFFF"/>
        <w:spacing w:after="0" w:line="315" w:lineRule="atLeast"/>
        <w:textAlignment w:val="baseline"/>
        <w:rPr>
          <w:rFonts w:ascii="Courier New" w:eastAsia="Times New Roman" w:hAnsi="Courier New" w:cs="Courier New"/>
          <w:color w:val="2D2D2D"/>
          <w:spacing w:val="2"/>
          <w:sz w:val="21"/>
          <w:szCs w:val="21"/>
        </w:rPr>
      </w:pPr>
    </w:p>
    <w:p w:rsidR="00B45A09" w:rsidRPr="00B45A09" w:rsidRDefault="00B45A09" w:rsidP="00B45A09">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B45A09">
        <w:rPr>
          <w:rFonts w:ascii="Times New Roman" w:eastAsia="Times New Roman" w:hAnsi="Times New Roman" w:cs="Times New Roman"/>
          <w:noProof/>
          <w:color w:val="2D2D2D"/>
          <w:spacing w:val="2"/>
          <w:sz w:val="24"/>
          <w:szCs w:val="24"/>
        </w:rPr>
        <mc:AlternateContent>
          <mc:Choice Requires="wps">
            <w:drawing>
              <wp:anchor distT="0" distB="0" distL="114300" distR="114300" simplePos="0" relativeHeight="251671552" behindDoc="0" locked="0" layoutInCell="1" allowOverlap="1" wp14:anchorId="140BB559" wp14:editId="2038E615">
                <wp:simplePos x="0" y="0"/>
                <wp:positionH relativeFrom="column">
                  <wp:posOffset>3822700</wp:posOffset>
                </wp:positionH>
                <wp:positionV relativeFrom="paragraph">
                  <wp:posOffset>186690</wp:posOffset>
                </wp:positionV>
                <wp:extent cx="0" cy="510540"/>
                <wp:effectExtent l="56515" t="6985" r="57785" b="1587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01pt;margin-top:14.7pt;width:0;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">
                <v:stroke endarrow="block"/>
              </v:shape>
            </w:pict>
          </mc:Fallback>
        </mc:AlternateContent>
      </w: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B45A09">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41DF89CC" wp14:editId="37B62C9A">
                <wp:simplePos x="0" y="0"/>
                <wp:positionH relativeFrom="column">
                  <wp:posOffset>994410</wp:posOffset>
                </wp:positionH>
                <wp:positionV relativeFrom="paragraph">
                  <wp:posOffset>110489</wp:posOffset>
                </wp:positionV>
                <wp:extent cx="4248785" cy="752475"/>
                <wp:effectExtent l="0" t="0" r="18415" b="2857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785" cy="752475"/>
                        </a:xfrm>
                        <a:prstGeom prst="rect">
                          <a:avLst/>
                        </a:prstGeom>
                        <a:solidFill>
                          <a:sysClr val="window" lastClr="FFFFFF"/>
                        </a:solidFill>
                        <a:ln w="25400" cap="flat" cmpd="sng" algn="ctr">
                          <a:solidFill>
                            <a:sysClr val="windowText" lastClr="000000"/>
                          </a:solidFill>
                          <a:prstDash val="solid"/>
                        </a:ln>
                        <a:effectLst/>
                      </wps:spPr>
                      <wps:txbx>
                        <w:txbxContent>
                          <w:p w:rsidR="00486D3C" w:rsidRPr="005A4A37" w:rsidRDefault="00486D3C" w:rsidP="00B45A09">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3A7D15">
                              <w:rPr>
                                <w:rFonts w:ascii="Times New Roman" w:hAnsi="Times New Roman" w:cs="Times New Roman"/>
                                <w:sz w:val="24"/>
                                <w:szCs w:val="24"/>
                              </w:rPr>
                              <w:t>прием и регистрация заявления о предоставлении муниципальной услуги и прилагаемых к нему документов</w:t>
                            </w:r>
                            <w:r>
                              <w:rPr>
                                <w:rFonts w:ascii="Times New Roman" w:hAnsi="Times New Roman" w:cs="Times New Roman"/>
                                <w:sz w:val="24"/>
                                <w:szCs w:val="24"/>
                              </w:rPr>
                              <w:t xml:space="preserve"> –  1 календарный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31" style="position:absolute;left:0;text-align:left;margin-left:78.3pt;margin-top:8.7pt;width:334.5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" fillcolor="window" strokecolor="windowText" strokeweight="2pt">
                <v:path arrowok="t"/>
                <v:textbox>
                  <w:txbxContent>
                    <w:p w:rsidR="00486D3C" w:rsidRPr="005A4A37" w:rsidRDefault="00486D3C" w:rsidP="00B45A09">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3A7D15">
                        <w:rPr>
                          <w:rFonts w:ascii="Times New Roman" w:hAnsi="Times New Roman" w:cs="Times New Roman"/>
                          <w:sz w:val="24"/>
                          <w:szCs w:val="24"/>
                        </w:rPr>
                        <w:t>прием и регистрация заявления о предоставлении муниципальной услуги и прилагаемых к нему документов</w:t>
                      </w:r>
                      <w:r>
                        <w:rPr>
                          <w:rFonts w:ascii="Times New Roman" w:hAnsi="Times New Roman" w:cs="Times New Roman"/>
                          <w:sz w:val="24"/>
                          <w:szCs w:val="24"/>
                        </w:rPr>
                        <w:t xml:space="preserve"> –  1 календарный день</w:t>
                      </w:r>
                    </w:p>
                  </w:txbxContent>
                </v:textbox>
              </v:rect>
            </w:pict>
          </mc:Fallback>
        </mc:AlternateContent>
      </w: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3A7D15"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18"/>
          <w:szCs w:val="18"/>
        </w:rPr>
      </w:pPr>
      <w:r w:rsidRPr="00B45A09">
        <w:rPr>
          <w:rFonts w:ascii="Times New Roman" w:eastAsia="Times New Roman" w:hAnsi="Times New Roman" w:cs="Times New Roman"/>
          <w:noProof/>
          <w:color w:val="2D2D2D"/>
          <w:spacing w:val="2"/>
          <w:sz w:val="24"/>
          <w:szCs w:val="24"/>
        </w:rPr>
        <mc:AlternateContent>
          <mc:Choice Requires="wps">
            <w:drawing>
              <wp:anchor distT="0" distB="0" distL="114300" distR="114300" simplePos="0" relativeHeight="251673600" behindDoc="0" locked="0" layoutInCell="1" allowOverlap="1" wp14:anchorId="0BA60FDD" wp14:editId="7CBB42F6">
                <wp:simplePos x="0" y="0"/>
                <wp:positionH relativeFrom="column">
                  <wp:posOffset>3213735</wp:posOffset>
                </wp:positionH>
                <wp:positionV relativeFrom="paragraph">
                  <wp:posOffset>66675</wp:posOffset>
                </wp:positionV>
                <wp:extent cx="0" cy="735965"/>
                <wp:effectExtent l="76200" t="0" r="57150" b="6413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5" o:spid="_x0000_s1026" type="#_x0000_t32" style="position:absolute;margin-left:253.05pt;margin-top:5.25pt;width:0;height:5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">
                <v:stroke endarrow="block"/>
              </v:shape>
            </w:pict>
          </mc:Fallback>
        </mc:AlternateContent>
      </w: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3A7D15"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B45A09">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484BCF03" wp14:editId="1F516EB3">
                <wp:simplePos x="0" y="0"/>
                <wp:positionH relativeFrom="column">
                  <wp:posOffset>737235</wp:posOffset>
                </wp:positionH>
                <wp:positionV relativeFrom="paragraph">
                  <wp:posOffset>8255</wp:posOffset>
                </wp:positionV>
                <wp:extent cx="4838700" cy="495300"/>
                <wp:effectExtent l="0" t="0" r="19050"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495300"/>
                        </a:xfrm>
                        <a:prstGeom prst="rect">
                          <a:avLst/>
                        </a:prstGeom>
                        <a:solidFill>
                          <a:sysClr val="window" lastClr="FFFFFF"/>
                        </a:solidFill>
                        <a:ln w="25400" cap="flat" cmpd="sng" algn="ctr">
                          <a:solidFill>
                            <a:sysClr val="windowText" lastClr="000000"/>
                          </a:solidFill>
                          <a:prstDash val="solid"/>
                        </a:ln>
                        <a:effectLst/>
                      </wps:spPr>
                      <wps:txbx>
                        <w:txbxContent>
                          <w:p w:rsidR="00486D3C" w:rsidRPr="005A4A37" w:rsidRDefault="00486D3C" w:rsidP="003A7D15">
                            <w:pPr>
                              <w:widowControl w:val="0"/>
                              <w:autoSpaceDE w:val="0"/>
                              <w:autoSpaceDN w:val="0"/>
                              <w:adjustRightInd w:val="0"/>
                              <w:spacing w:after="0" w:line="240" w:lineRule="auto"/>
                              <w:jc w:val="center"/>
                              <w:rPr>
                                <w:rFonts w:ascii="Times New Roman" w:hAnsi="Times New Roman" w:cs="Times New Roman"/>
                                <w:sz w:val="24"/>
                                <w:szCs w:val="24"/>
                              </w:rPr>
                            </w:pPr>
                            <w:r w:rsidRPr="003A7D15">
                              <w:rPr>
                                <w:rFonts w:ascii="Times New Roman" w:hAnsi="Times New Roman" w:cs="Times New Roman"/>
                                <w:sz w:val="24"/>
                                <w:szCs w:val="24"/>
                              </w:rPr>
                              <w:t>рассмотрение заявления о предоставлении муниципальной услуги и прилагаемых к нему документов</w:t>
                            </w:r>
                            <w:r>
                              <w:rPr>
                                <w:rFonts w:ascii="Times New Roman" w:hAnsi="Times New Roman" w:cs="Times New Roman"/>
                                <w:sz w:val="24"/>
                                <w:szCs w:val="24"/>
                              </w:rPr>
                              <w:t xml:space="preserve"> – 15</w:t>
                            </w:r>
                            <w:r w:rsidRPr="005A4A37">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5A4A37">
                              <w:rPr>
                                <w:rFonts w:ascii="Times New Roman" w:hAnsi="Times New Roman" w:cs="Times New Roman"/>
                                <w:sz w:val="24"/>
                                <w:szCs w:val="24"/>
                              </w:rPr>
                              <w:t xml:space="preserve"> </w:t>
                            </w:r>
                            <w:r>
                              <w:rPr>
                                <w:rFonts w:ascii="Times New Roman" w:hAnsi="Times New Roman" w:cs="Times New Roman"/>
                                <w:sz w:val="24"/>
                                <w:szCs w:val="24"/>
                              </w:rPr>
                              <w:t>дней</w:t>
                            </w:r>
                          </w:p>
                          <w:p w:rsidR="00486D3C" w:rsidRPr="005F1EC7" w:rsidRDefault="00486D3C" w:rsidP="00B45A09">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4" o:spid="_x0000_s1032" style="position:absolute;left:0;text-align:left;margin-left:58.05pt;margin-top:.65pt;width:381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" fillcolor="window" strokecolor="windowText" strokeweight="2pt">
                <v:path arrowok="t"/>
                <v:textbox>
                  <w:txbxContent>
                    <w:p w:rsidR="00486D3C" w:rsidRPr="005A4A37" w:rsidRDefault="00486D3C" w:rsidP="003A7D15">
                      <w:pPr>
                        <w:widowControl w:val="0"/>
                        <w:autoSpaceDE w:val="0"/>
                        <w:autoSpaceDN w:val="0"/>
                        <w:adjustRightInd w:val="0"/>
                        <w:spacing w:after="0" w:line="240" w:lineRule="auto"/>
                        <w:jc w:val="center"/>
                        <w:rPr>
                          <w:rFonts w:ascii="Times New Roman" w:hAnsi="Times New Roman" w:cs="Times New Roman"/>
                          <w:sz w:val="24"/>
                          <w:szCs w:val="24"/>
                        </w:rPr>
                      </w:pPr>
                      <w:r w:rsidRPr="003A7D15">
                        <w:rPr>
                          <w:rFonts w:ascii="Times New Roman" w:hAnsi="Times New Roman" w:cs="Times New Roman"/>
                          <w:sz w:val="24"/>
                          <w:szCs w:val="24"/>
                        </w:rPr>
                        <w:t>рассмотрение заявления о предоставлении муниципальной услуги и прилагаемых к нему документов</w:t>
                      </w:r>
                      <w:r>
                        <w:rPr>
                          <w:rFonts w:ascii="Times New Roman" w:hAnsi="Times New Roman" w:cs="Times New Roman"/>
                          <w:sz w:val="24"/>
                          <w:szCs w:val="24"/>
                        </w:rPr>
                        <w:t xml:space="preserve"> – 15</w:t>
                      </w:r>
                      <w:r w:rsidRPr="005A4A37">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5A4A37">
                        <w:rPr>
                          <w:rFonts w:ascii="Times New Roman" w:hAnsi="Times New Roman" w:cs="Times New Roman"/>
                          <w:sz w:val="24"/>
                          <w:szCs w:val="24"/>
                        </w:rPr>
                        <w:t xml:space="preserve"> </w:t>
                      </w:r>
                      <w:r>
                        <w:rPr>
                          <w:rFonts w:ascii="Times New Roman" w:hAnsi="Times New Roman" w:cs="Times New Roman"/>
                          <w:sz w:val="24"/>
                          <w:szCs w:val="24"/>
                        </w:rPr>
                        <w:t>дней</w:t>
                      </w:r>
                    </w:p>
                    <w:p w:rsidR="00486D3C" w:rsidRPr="005F1EC7" w:rsidRDefault="00486D3C" w:rsidP="00B45A09">
                      <w:pPr>
                        <w:jc w:val="center"/>
                        <w:rPr>
                          <w:sz w:val="24"/>
                          <w:szCs w:val="24"/>
                        </w:rPr>
                      </w:pPr>
                    </w:p>
                  </w:txbxContent>
                </v:textbox>
              </v:rect>
            </w:pict>
          </mc:Fallback>
        </mc:AlternateContent>
      </w: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B45A09">
        <w:rPr>
          <w:rFonts w:ascii="Times New Roman" w:eastAsia="Times New Roman" w:hAnsi="Times New Roman" w:cs="Times New Roman"/>
          <w:noProof/>
          <w:color w:val="2D2D2D"/>
          <w:spacing w:val="2"/>
          <w:sz w:val="24"/>
          <w:szCs w:val="24"/>
        </w:rPr>
        <mc:AlternateContent>
          <mc:Choice Requires="wps">
            <w:drawing>
              <wp:anchor distT="0" distB="0" distL="114300" distR="114300" simplePos="0" relativeHeight="251675648" behindDoc="0" locked="0" layoutInCell="1" allowOverlap="1" wp14:anchorId="4DF89165" wp14:editId="53EEB704">
                <wp:simplePos x="0" y="0"/>
                <wp:positionH relativeFrom="column">
                  <wp:posOffset>3194685</wp:posOffset>
                </wp:positionH>
                <wp:positionV relativeFrom="paragraph">
                  <wp:posOffset>107315</wp:posOffset>
                </wp:positionV>
                <wp:extent cx="0" cy="612140"/>
                <wp:effectExtent l="76200" t="0" r="57150" b="5461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251.55pt;margin-top:8.45pt;width:0;height:4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">
                <v:stroke endarrow="block"/>
              </v:shape>
            </w:pict>
          </mc:Fallback>
        </mc:AlternateContent>
      </w: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45A09">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6D429D3" wp14:editId="04555900">
                <wp:simplePos x="0" y="0"/>
                <wp:positionH relativeFrom="column">
                  <wp:posOffset>737235</wp:posOffset>
                </wp:positionH>
                <wp:positionV relativeFrom="paragraph">
                  <wp:posOffset>170180</wp:posOffset>
                </wp:positionV>
                <wp:extent cx="4838700" cy="704850"/>
                <wp:effectExtent l="0" t="0" r="19050" b="19050"/>
                <wp:wrapNone/>
                <wp:docPr id="50" name="Блок-схема: процесс 50"/>
                <wp:cNvGraphicFramePr/>
                <a:graphic xmlns:a="http://schemas.openxmlformats.org/drawingml/2006/main">
                  <a:graphicData uri="http://schemas.microsoft.com/office/word/2010/wordprocessingShape">
                    <wps:wsp>
                      <wps:cNvSpPr/>
                      <wps:spPr>
                        <a:xfrm>
                          <a:off x="0" y="0"/>
                          <a:ext cx="4838700" cy="704850"/>
                        </a:xfrm>
                        <a:prstGeom prst="flowChartProcess">
                          <a:avLst/>
                        </a:prstGeom>
                        <a:solidFill>
                          <a:sysClr val="window" lastClr="FFFFFF"/>
                        </a:solidFill>
                        <a:ln w="25400" cap="flat" cmpd="sng" algn="ctr">
                          <a:solidFill>
                            <a:sysClr val="windowText" lastClr="000000"/>
                          </a:solidFill>
                          <a:prstDash val="solid"/>
                        </a:ln>
                        <a:effectLst/>
                      </wps:spPr>
                      <wps:txbx>
                        <w:txbxContent>
                          <w:p w:rsidR="00486D3C" w:rsidRPr="00BE4CE2" w:rsidRDefault="00486D3C" w:rsidP="00B45A09">
                            <w:pPr>
                              <w:widowControl w:val="0"/>
                              <w:autoSpaceDE w:val="0"/>
                              <w:autoSpaceDN w:val="0"/>
                              <w:adjustRightInd w:val="0"/>
                              <w:spacing w:after="0" w:line="240" w:lineRule="auto"/>
                              <w:jc w:val="center"/>
                              <w:rPr>
                                <w:rFonts w:ascii="Times New Roman" w:hAnsi="Times New Roman" w:cs="Times New Roman"/>
                                <w:sz w:val="24"/>
                                <w:szCs w:val="24"/>
                              </w:rPr>
                            </w:pPr>
                            <w:r w:rsidRPr="00591414">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Pr>
                                <w:rFonts w:ascii="Times New Roman" w:hAnsi="Times New Roman" w:cs="Times New Roman"/>
                                <w:sz w:val="24"/>
                                <w:szCs w:val="24"/>
                              </w:rPr>
                              <w:t xml:space="preserve"> – 2 </w:t>
                            </w:r>
                            <w:r w:rsidRPr="003A7D15">
                              <w:rPr>
                                <w:rFonts w:ascii="Times New Roman" w:hAnsi="Times New Roman" w:cs="Times New Roman"/>
                                <w:sz w:val="24"/>
                                <w:szCs w:val="24"/>
                              </w:rPr>
                              <w:t xml:space="preserve">календарных </w:t>
                            </w:r>
                            <w:r>
                              <w:rPr>
                                <w:rFonts w:ascii="Times New Roman" w:hAnsi="Times New Roman" w:cs="Times New Roman"/>
                                <w:sz w:val="24"/>
                                <w:szCs w:val="24"/>
                              </w:rPr>
                              <w:t>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50" o:spid="_x0000_s1033" type="#_x0000_t109" style="position:absolute;left:0;text-align:left;margin-left:58.05pt;margin-top:13.4pt;width:381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" fillcolor="window" strokecolor="windowText" strokeweight="2pt">
                <v:textbox>
                  <w:txbxContent>
                    <w:p w:rsidR="00486D3C" w:rsidRPr="00BE4CE2" w:rsidRDefault="00486D3C" w:rsidP="00B45A09">
                      <w:pPr>
                        <w:widowControl w:val="0"/>
                        <w:autoSpaceDE w:val="0"/>
                        <w:autoSpaceDN w:val="0"/>
                        <w:adjustRightInd w:val="0"/>
                        <w:spacing w:after="0" w:line="240" w:lineRule="auto"/>
                        <w:jc w:val="center"/>
                        <w:rPr>
                          <w:rFonts w:ascii="Times New Roman" w:hAnsi="Times New Roman" w:cs="Times New Roman"/>
                          <w:sz w:val="24"/>
                          <w:szCs w:val="24"/>
                        </w:rPr>
                      </w:pPr>
                      <w:r w:rsidRPr="00591414">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Pr>
                          <w:rFonts w:ascii="Times New Roman" w:hAnsi="Times New Roman" w:cs="Times New Roman"/>
                          <w:sz w:val="24"/>
                          <w:szCs w:val="24"/>
                        </w:rPr>
                        <w:t xml:space="preserve"> – 2 </w:t>
                      </w:r>
                      <w:r w:rsidRPr="003A7D15">
                        <w:rPr>
                          <w:rFonts w:ascii="Times New Roman" w:hAnsi="Times New Roman" w:cs="Times New Roman"/>
                          <w:sz w:val="24"/>
                          <w:szCs w:val="24"/>
                        </w:rPr>
                        <w:t xml:space="preserve">календарных </w:t>
                      </w:r>
                      <w:r>
                        <w:rPr>
                          <w:rFonts w:ascii="Times New Roman" w:hAnsi="Times New Roman" w:cs="Times New Roman"/>
                          <w:sz w:val="24"/>
                          <w:szCs w:val="24"/>
                        </w:rPr>
                        <w:t>дня</w:t>
                      </w:r>
                    </w:p>
                  </w:txbxContent>
                </v:textbox>
              </v:shape>
            </w:pict>
          </mc:Fallback>
        </mc:AlternateContent>
      </w: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A7D15" w:rsidRPr="00B45A09" w:rsidRDefault="00591414" w:rsidP="003A7D15">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05C15C" wp14:editId="35D7C56F">
            <wp:extent cx="158750" cy="688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8750" cy="688975"/>
                    </a:xfrm>
                    <a:prstGeom prst="rect">
                      <a:avLst/>
                    </a:prstGeom>
                    <a:noFill/>
                  </pic:spPr>
                </pic:pic>
              </a:graphicData>
            </a:graphic>
          </wp:inline>
        </w:drawing>
      </w:r>
      <w:r w:rsidR="003A7D15" w:rsidRPr="00B45A09">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470CB90" wp14:editId="763E06C9">
                <wp:simplePos x="0" y="0"/>
                <wp:positionH relativeFrom="column">
                  <wp:posOffset>803910</wp:posOffset>
                </wp:positionH>
                <wp:positionV relativeFrom="paragraph">
                  <wp:posOffset>617855</wp:posOffset>
                </wp:positionV>
                <wp:extent cx="4838700" cy="600075"/>
                <wp:effectExtent l="0" t="0" r="19050" b="28575"/>
                <wp:wrapNone/>
                <wp:docPr id="4" name="Блок-схема: процесс 4"/>
                <wp:cNvGraphicFramePr/>
                <a:graphic xmlns:a="http://schemas.openxmlformats.org/drawingml/2006/main">
                  <a:graphicData uri="http://schemas.microsoft.com/office/word/2010/wordprocessingShape">
                    <wps:wsp>
                      <wps:cNvSpPr/>
                      <wps:spPr>
                        <a:xfrm>
                          <a:off x="0" y="0"/>
                          <a:ext cx="4838700" cy="600075"/>
                        </a:xfrm>
                        <a:prstGeom prst="flowChartProcess">
                          <a:avLst/>
                        </a:prstGeom>
                        <a:solidFill>
                          <a:sysClr val="window" lastClr="FFFFFF"/>
                        </a:solidFill>
                        <a:ln w="25400" cap="flat" cmpd="sng" algn="ctr">
                          <a:solidFill>
                            <a:sysClr val="windowText" lastClr="000000"/>
                          </a:solidFill>
                          <a:prstDash val="solid"/>
                        </a:ln>
                        <a:effectLst/>
                      </wps:spPr>
                      <wps:txbx>
                        <w:txbxContent>
                          <w:p w:rsidR="00486D3C" w:rsidRPr="00BE4CE2" w:rsidRDefault="00486D3C" w:rsidP="003A7D15">
                            <w:pPr>
                              <w:widowControl w:val="0"/>
                              <w:autoSpaceDE w:val="0"/>
                              <w:autoSpaceDN w:val="0"/>
                              <w:adjustRightInd w:val="0"/>
                              <w:spacing w:after="0" w:line="240" w:lineRule="auto"/>
                              <w:jc w:val="center"/>
                              <w:rPr>
                                <w:rFonts w:ascii="Times New Roman" w:hAnsi="Times New Roman" w:cs="Times New Roman"/>
                                <w:sz w:val="24"/>
                                <w:szCs w:val="24"/>
                              </w:rPr>
                            </w:pPr>
                            <w:r w:rsidRPr="00591414">
                              <w:rPr>
                                <w:rFonts w:ascii="Times New Roman" w:hAnsi="Times New Roman" w:cs="Times New Roman"/>
                                <w:sz w:val="24"/>
                                <w:szCs w:val="24"/>
                              </w:rPr>
                              <w:t>выдача результата</w:t>
                            </w:r>
                            <w:r>
                              <w:rPr>
                                <w:rFonts w:ascii="Times New Roman" w:hAnsi="Times New Roman" w:cs="Times New Roman"/>
                                <w:sz w:val="24"/>
                                <w:szCs w:val="24"/>
                              </w:rPr>
                              <w:t xml:space="preserve"> – 2 </w:t>
                            </w:r>
                            <w:r w:rsidRPr="003A7D15">
                              <w:rPr>
                                <w:rFonts w:ascii="Times New Roman" w:hAnsi="Times New Roman" w:cs="Times New Roman"/>
                                <w:sz w:val="24"/>
                                <w:szCs w:val="24"/>
                              </w:rPr>
                              <w:t xml:space="preserve">календарных </w:t>
                            </w:r>
                            <w:r>
                              <w:rPr>
                                <w:rFonts w:ascii="Times New Roman" w:hAnsi="Times New Roman" w:cs="Times New Roman"/>
                                <w:sz w:val="24"/>
                                <w:szCs w:val="24"/>
                              </w:rPr>
                              <w:t>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 o:spid="_x0000_s1034" type="#_x0000_t109" style="position:absolute;left:0;text-align:left;margin-left:63.3pt;margin-top:48.65pt;width:381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" fillcolor="window" strokecolor="windowText" strokeweight="2pt">
                <v:textbox>
                  <w:txbxContent>
                    <w:p w:rsidR="00486D3C" w:rsidRPr="00BE4CE2" w:rsidRDefault="00486D3C" w:rsidP="003A7D15">
                      <w:pPr>
                        <w:widowControl w:val="0"/>
                        <w:autoSpaceDE w:val="0"/>
                        <w:autoSpaceDN w:val="0"/>
                        <w:adjustRightInd w:val="0"/>
                        <w:spacing w:after="0" w:line="240" w:lineRule="auto"/>
                        <w:jc w:val="center"/>
                        <w:rPr>
                          <w:rFonts w:ascii="Times New Roman" w:hAnsi="Times New Roman" w:cs="Times New Roman"/>
                          <w:sz w:val="24"/>
                          <w:szCs w:val="24"/>
                        </w:rPr>
                      </w:pPr>
                      <w:r w:rsidRPr="00591414">
                        <w:rPr>
                          <w:rFonts w:ascii="Times New Roman" w:hAnsi="Times New Roman" w:cs="Times New Roman"/>
                          <w:sz w:val="24"/>
                          <w:szCs w:val="24"/>
                        </w:rPr>
                        <w:t>выдача результата</w:t>
                      </w:r>
                      <w:r>
                        <w:rPr>
                          <w:rFonts w:ascii="Times New Roman" w:hAnsi="Times New Roman" w:cs="Times New Roman"/>
                          <w:sz w:val="24"/>
                          <w:szCs w:val="24"/>
                        </w:rPr>
                        <w:t xml:space="preserve"> – 2 </w:t>
                      </w:r>
                      <w:r w:rsidRPr="003A7D15">
                        <w:rPr>
                          <w:rFonts w:ascii="Times New Roman" w:hAnsi="Times New Roman" w:cs="Times New Roman"/>
                          <w:sz w:val="24"/>
                          <w:szCs w:val="24"/>
                        </w:rPr>
                        <w:t xml:space="preserve">календарных </w:t>
                      </w:r>
                      <w:r>
                        <w:rPr>
                          <w:rFonts w:ascii="Times New Roman" w:hAnsi="Times New Roman" w:cs="Times New Roman"/>
                          <w:sz w:val="24"/>
                          <w:szCs w:val="24"/>
                        </w:rPr>
                        <w:t>дня</w:t>
                      </w:r>
                    </w:p>
                  </w:txbxContent>
                </v:textbox>
              </v:shape>
            </w:pict>
          </mc:Fallback>
        </mc:AlternateContent>
      </w: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A4B8F" w:rsidRDefault="00AA4B8F" w:rsidP="007A3EAF">
      <w:pPr>
        <w:widowControl w:val="0"/>
        <w:autoSpaceDE w:val="0"/>
        <w:autoSpaceDN w:val="0"/>
        <w:spacing w:after="0" w:line="240" w:lineRule="auto"/>
        <w:jc w:val="both"/>
        <w:rPr>
          <w:rFonts w:ascii="Courier New" w:eastAsia="Times New Roman" w:hAnsi="Courier New" w:cs="Courier New"/>
          <w:sz w:val="20"/>
          <w:szCs w:val="20"/>
        </w:rPr>
      </w:pPr>
    </w:p>
    <w:p w:rsidR="00AA4B8F" w:rsidRDefault="00AA4B8F" w:rsidP="007A3EAF">
      <w:pPr>
        <w:widowControl w:val="0"/>
        <w:autoSpaceDE w:val="0"/>
        <w:autoSpaceDN w:val="0"/>
        <w:spacing w:after="0" w:line="240" w:lineRule="auto"/>
        <w:jc w:val="both"/>
        <w:rPr>
          <w:rFonts w:ascii="Courier New" w:eastAsia="Times New Roman" w:hAnsi="Courier New" w:cs="Courier New"/>
          <w:sz w:val="20"/>
          <w:szCs w:val="20"/>
        </w:rPr>
      </w:pPr>
    </w:p>
    <w:p w:rsidR="00AA4B8F" w:rsidRDefault="00AA4B8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P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t xml:space="preserve">Приложение </w:t>
      </w:r>
      <w:r w:rsidR="00B45A09">
        <w:rPr>
          <w:rFonts w:ascii="Times New Roman" w:hAnsi="Times New Roman" w:cs="Times New Roman"/>
          <w:sz w:val="28"/>
          <w:szCs w:val="28"/>
        </w:rPr>
        <w:t>№ 5</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spacing w:after="0" w:line="240" w:lineRule="auto"/>
        <w:jc w:val="right"/>
        <w:rPr>
          <w:rFonts w:ascii="Times New Roman" w:hAnsi="Times New Roman" w:cs="Times New Roman"/>
          <w:sz w:val="28"/>
          <w:szCs w:val="28"/>
        </w:rPr>
      </w:pP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 xml:space="preserve">               ____________________________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807853">
        <w:rPr>
          <w:rFonts w:ascii="Times New Roman" w:hAnsi="Times New Roman" w:cs="Times New Roman"/>
          <w:sz w:val="28"/>
          <w:szCs w:val="28"/>
        </w:rPr>
        <w:t xml:space="preserve">(контактные данные заявителя, </w:t>
      </w:r>
      <w:proofErr w:type="gramEnd"/>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bookmarkStart w:id="12" w:name="Par524"/>
      <w:bookmarkEnd w:id="12"/>
      <w:r w:rsidRPr="00807853">
        <w:rPr>
          <w:rFonts w:ascii="Times New Roman" w:hAnsi="Times New Roman" w:cs="Times New Roman"/>
          <w:sz w:val="28"/>
          <w:szCs w:val="28"/>
        </w:rPr>
        <w:t>ЗАЯВЛЕНИЕ (ЖАЛОБА)</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Default="00724EA9" w:rsidP="00724EA9">
      <w:pPr>
        <w:jc w:val="right"/>
        <w:rPr>
          <w:rFonts w:ascii="Times New Roman" w:hAnsi="Times New Roman" w:cs="Times New Roman"/>
          <w:sz w:val="24"/>
          <w:szCs w:val="24"/>
        </w:rPr>
      </w:pPr>
      <w:r w:rsidRPr="00807853">
        <w:rPr>
          <w:rFonts w:ascii="Times New Roman" w:hAnsi="Times New Roman" w:cs="Times New Roman"/>
          <w:sz w:val="24"/>
          <w:szCs w:val="24"/>
        </w:rPr>
        <w:t>(Дата, подпись заявителя)</w:t>
      </w: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sectPr w:rsidR="00724EA9" w:rsidSect="00FB5750">
      <w:footerReference w:type="default" r:id="rId26"/>
      <w:footerReference w:type="first" r:id="rId27"/>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5FD" w:rsidRDefault="007B35FD" w:rsidP="00CD1239">
      <w:pPr>
        <w:spacing w:after="0" w:line="240" w:lineRule="auto"/>
      </w:pPr>
      <w:r>
        <w:separator/>
      </w:r>
    </w:p>
  </w:endnote>
  <w:endnote w:type="continuationSeparator" w:id="0">
    <w:p w:rsidR="007B35FD" w:rsidRDefault="007B35FD"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939309"/>
      <w:docPartObj>
        <w:docPartGallery w:val="Page Numbers (Bottom of Page)"/>
        <w:docPartUnique/>
      </w:docPartObj>
    </w:sdtPr>
    <w:sdtContent>
      <w:p w:rsidR="00486D3C" w:rsidRDefault="00486D3C">
        <w:pPr>
          <w:pStyle w:val="a9"/>
          <w:jc w:val="right"/>
        </w:pPr>
        <w:r>
          <w:fldChar w:fldCharType="begin"/>
        </w:r>
        <w:r>
          <w:instrText xml:space="preserve"> PAGE   \* MERGEFORMAT </w:instrText>
        </w:r>
        <w:r>
          <w:fldChar w:fldCharType="separate"/>
        </w:r>
        <w:r w:rsidR="00052B67">
          <w:rPr>
            <w:noProof/>
          </w:rPr>
          <w:t>18</w:t>
        </w:r>
        <w:r>
          <w:rPr>
            <w:noProof/>
          </w:rPr>
          <w:fldChar w:fldCharType="end"/>
        </w:r>
      </w:p>
    </w:sdtContent>
  </w:sdt>
  <w:p w:rsidR="00486D3C" w:rsidRDefault="00486D3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3C" w:rsidRPr="001C583C" w:rsidRDefault="00486D3C" w:rsidP="00C41523">
    <w:pPr>
      <w:tabs>
        <w:tab w:val="left" w:pos="1134"/>
      </w:tabs>
      <w:spacing w:after="0" w:line="240" w:lineRule="auto"/>
      <w:jc w:val="both"/>
      <w:rPr>
        <w:rFonts w:ascii="Times New Roman" w:eastAsia="Times New Roman" w:hAnsi="Times New Roman" w:cs="Times New Roman"/>
        <w:sz w:val="14"/>
        <w:szCs w:val="14"/>
      </w:rPr>
    </w:pPr>
  </w:p>
  <w:p w:rsidR="00486D3C" w:rsidRPr="00E5174C" w:rsidRDefault="00486D3C" w:rsidP="00C41523">
    <w:pPr>
      <w:pStyle w:val="a9"/>
      <w:rPr>
        <w:color w:val="FF0000"/>
      </w:rPr>
    </w:pPr>
  </w:p>
  <w:p w:rsidR="00486D3C" w:rsidRDefault="00486D3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486D3C" w:rsidRDefault="00486D3C">
        <w:pPr>
          <w:pStyle w:val="a9"/>
          <w:jc w:val="right"/>
        </w:pPr>
        <w:r>
          <w:fldChar w:fldCharType="begin"/>
        </w:r>
        <w:r>
          <w:instrText>PAGE   \* MERGEFORMAT</w:instrText>
        </w:r>
        <w:r>
          <w:fldChar w:fldCharType="separate"/>
        </w:r>
        <w:r w:rsidR="00052B67">
          <w:rPr>
            <w:noProof/>
          </w:rPr>
          <w:t>22</w:t>
        </w:r>
        <w:r>
          <w:rPr>
            <w:noProof/>
          </w:rPr>
          <w:fldChar w:fldCharType="end"/>
        </w:r>
      </w:p>
    </w:sdtContent>
  </w:sdt>
  <w:p w:rsidR="00486D3C" w:rsidRDefault="00486D3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3C" w:rsidRPr="00394851" w:rsidRDefault="00486D3C" w:rsidP="0040779A">
    <w:pPr>
      <w:spacing w:after="0" w:line="240" w:lineRule="auto"/>
      <w:jc w:val="both"/>
      <w:rPr>
        <w:rFonts w:ascii="Times New Roman" w:eastAsia="Times New Roman" w:hAnsi="Times New Roman" w:cs="Times New Roman"/>
        <w:sz w:val="14"/>
        <w:szCs w:val="14"/>
      </w:rPr>
    </w:pPr>
  </w:p>
  <w:p w:rsidR="00486D3C" w:rsidRDefault="00486D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5FD" w:rsidRDefault="007B35FD" w:rsidP="00CD1239">
      <w:pPr>
        <w:spacing w:after="0" w:line="240" w:lineRule="auto"/>
      </w:pPr>
      <w:r>
        <w:separator/>
      </w:r>
    </w:p>
  </w:footnote>
  <w:footnote w:type="continuationSeparator" w:id="0">
    <w:p w:rsidR="007B35FD" w:rsidRDefault="007B35FD"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3C" w:rsidRDefault="00486D3C">
    <w:pPr>
      <w:pStyle w:val="a7"/>
      <w:jc w:val="right"/>
    </w:pPr>
  </w:p>
  <w:p w:rsidR="00486D3C" w:rsidRDefault="00486D3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8">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5FB26A99"/>
    <w:multiLevelType w:val="hybridMultilevel"/>
    <w:tmpl w:val="8D9E7912"/>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5">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6"/>
  </w:num>
  <w:num w:numId="2">
    <w:abstractNumId w:val="12"/>
  </w:num>
  <w:num w:numId="3">
    <w:abstractNumId w:val="13"/>
  </w:num>
  <w:num w:numId="4">
    <w:abstractNumId w:val="3"/>
  </w:num>
  <w:num w:numId="5">
    <w:abstractNumId w:val="17"/>
  </w:num>
  <w:num w:numId="6">
    <w:abstractNumId w:val="28"/>
  </w:num>
  <w:num w:numId="7">
    <w:abstractNumId w:val="15"/>
  </w:num>
  <w:num w:numId="8">
    <w:abstractNumId w:val="11"/>
  </w:num>
  <w:num w:numId="9">
    <w:abstractNumId w:val="7"/>
  </w:num>
  <w:num w:numId="10">
    <w:abstractNumId w:val="19"/>
  </w:num>
  <w:num w:numId="11">
    <w:abstractNumId w:val="4"/>
  </w:num>
  <w:num w:numId="12">
    <w:abstractNumId w:val="25"/>
  </w:num>
  <w:num w:numId="13">
    <w:abstractNumId w:val="14"/>
  </w:num>
  <w:num w:numId="14">
    <w:abstractNumId w:val="24"/>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6"/>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8"/>
  </w:num>
  <w:num w:numId="21">
    <w:abstractNumId w:val="26"/>
  </w:num>
  <w:num w:numId="22">
    <w:abstractNumId w:val="9"/>
  </w:num>
  <w:num w:numId="23">
    <w:abstractNumId w:val="1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0"/>
  </w:num>
  <w:num w:numId="27">
    <w:abstractNumId w:val="2"/>
  </w:num>
  <w:num w:numId="28">
    <w:abstractNumId w:val="1"/>
  </w:num>
  <w:num w:numId="29">
    <w:abstractNumId w:val="20"/>
  </w:num>
  <w:num w:numId="30">
    <w:abstractNumId w:val="21"/>
  </w:num>
  <w:num w:numId="31">
    <w:abstractNumId w:val="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18C5"/>
    <w:rsid w:val="00005C68"/>
    <w:rsid w:val="0001212F"/>
    <w:rsid w:val="00021778"/>
    <w:rsid w:val="0003047C"/>
    <w:rsid w:val="00035048"/>
    <w:rsid w:val="00037D45"/>
    <w:rsid w:val="000407D2"/>
    <w:rsid w:val="00041931"/>
    <w:rsid w:val="0004721B"/>
    <w:rsid w:val="0005037B"/>
    <w:rsid w:val="00051074"/>
    <w:rsid w:val="00052B67"/>
    <w:rsid w:val="00053B4C"/>
    <w:rsid w:val="00053C28"/>
    <w:rsid w:val="0005521F"/>
    <w:rsid w:val="000579D0"/>
    <w:rsid w:val="000603A0"/>
    <w:rsid w:val="0006050B"/>
    <w:rsid w:val="0006121C"/>
    <w:rsid w:val="00083C36"/>
    <w:rsid w:val="00090D31"/>
    <w:rsid w:val="000B12AF"/>
    <w:rsid w:val="000B14A7"/>
    <w:rsid w:val="000B7538"/>
    <w:rsid w:val="000B772D"/>
    <w:rsid w:val="000C1F10"/>
    <w:rsid w:val="000D27EE"/>
    <w:rsid w:val="000D56D4"/>
    <w:rsid w:val="000E68E5"/>
    <w:rsid w:val="00100F74"/>
    <w:rsid w:val="00107551"/>
    <w:rsid w:val="00107D03"/>
    <w:rsid w:val="00107E11"/>
    <w:rsid w:val="001148DD"/>
    <w:rsid w:val="00133A4F"/>
    <w:rsid w:val="00136E8E"/>
    <w:rsid w:val="001415CB"/>
    <w:rsid w:val="001422CC"/>
    <w:rsid w:val="001423C8"/>
    <w:rsid w:val="00144C99"/>
    <w:rsid w:val="001465C2"/>
    <w:rsid w:val="001474BB"/>
    <w:rsid w:val="00160731"/>
    <w:rsid w:val="00171E5E"/>
    <w:rsid w:val="001824E1"/>
    <w:rsid w:val="001831B2"/>
    <w:rsid w:val="0018605D"/>
    <w:rsid w:val="001870B1"/>
    <w:rsid w:val="00193AB9"/>
    <w:rsid w:val="001A3ABD"/>
    <w:rsid w:val="001A65E0"/>
    <w:rsid w:val="001A7655"/>
    <w:rsid w:val="001B1887"/>
    <w:rsid w:val="001B73D5"/>
    <w:rsid w:val="001C0004"/>
    <w:rsid w:val="001C0409"/>
    <w:rsid w:val="001C0C85"/>
    <w:rsid w:val="001C583C"/>
    <w:rsid w:val="001D2467"/>
    <w:rsid w:val="001D5DB0"/>
    <w:rsid w:val="001E4DE8"/>
    <w:rsid w:val="001E552D"/>
    <w:rsid w:val="001F0DE1"/>
    <w:rsid w:val="001F7B31"/>
    <w:rsid w:val="00201C07"/>
    <w:rsid w:val="0020714A"/>
    <w:rsid w:val="00207761"/>
    <w:rsid w:val="002143E8"/>
    <w:rsid w:val="00215DDF"/>
    <w:rsid w:val="00231152"/>
    <w:rsid w:val="00242FA8"/>
    <w:rsid w:val="00245C21"/>
    <w:rsid w:val="00247291"/>
    <w:rsid w:val="002613D1"/>
    <w:rsid w:val="00263B34"/>
    <w:rsid w:val="0026573B"/>
    <w:rsid w:val="00270A04"/>
    <w:rsid w:val="002720E9"/>
    <w:rsid w:val="00280AD8"/>
    <w:rsid w:val="00284C99"/>
    <w:rsid w:val="00286460"/>
    <w:rsid w:val="00291B57"/>
    <w:rsid w:val="00292101"/>
    <w:rsid w:val="002A1FA5"/>
    <w:rsid w:val="002B104A"/>
    <w:rsid w:val="002B3313"/>
    <w:rsid w:val="002B5479"/>
    <w:rsid w:val="002C07F8"/>
    <w:rsid w:val="002C4A69"/>
    <w:rsid w:val="002D0284"/>
    <w:rsid w:val="002F03E0"/>
    <w:rsid w:val="002F0A3C"/>
    <w:rsid w:val="002F0F10"/>
    <w:rsid w:val="002F13FB"/>
    <w:rsid w:val="002F27E7"/>
    <w:rsid w:val="002F50B4"/>
    <w:rsid w:val="003015E4"/>
    <w:rsid w:val="00301F17"/>
    <w:rsid w:val="00302BB5"/>
    <w:rsid w:val="00310F11"/>
    <w:rsid w:val="0031261B"/>
    <w:rsid w:val="00315C44"/>
    <w:rsid w:val="003301BF"/>
    <w:rsid w:val="00336CB5"/>
    <w:rsid w:val="00337C0E"/>
    <w:rsid w:val="00342890"/>
    <w:rsid w:val="00344905"/>
    <w:rsid w:val="003555FE"/>
    <w:rsid w:val="003706E0"/>
    <w:rsid w:val="00394851"/>
    <w:rsid w:val="003973FC"/>
    <w:rsid w:val="003A7D15"/>
    <w:rsid w:val="003B1094"/>
    <w:rsid w:val="003B50B5"/>
    <w:rsid w:val="003B56E0"/>
    <w:rsid w:val="003B6755"/>
    <w:rsid w:val="003B7286"/>
    <w:rsid w:val="003D0169"/>
    <w:rsid w:val="003D4C35"/>
    <w:rsid w:val="003E35A2"/>
    <w:rsid w:val="003F2E0C"/>
    <w:rsid w:val="004075A3"/>
    <w:rsid w:val="0040779A"/>
    <w:rsid w:val="00417484"/>
    <w:rsid w:val="004216DF"/>
    <w:rsid w:val="00421815"/>
    <w:rsid w:val="00422C5F"/>
    <w:rsid w:val="00425DCC"/>
    <w:rsid w:val="00431C7D"/>
    <w:rsid w:val="00432E65"/>
    <w:rsid w:val="00434901"/>
    <w:rsid w:val="00443A62"/>
    <w:rsid w:val="00443C8C"/>
    <w:rsid w:val="00447E46"/>
    <w:rsid w:val="004616AE"/>
    <w:rsid w:val="00474D65"/>
    <w:rsid w:val="00484CD5"/>
    <w:rsid w:val="00486D3C"/>
    <w:rsid w:val="004926B9"/>
    <w:rsid w:val="004B3EA6"/>
    <w:rsid w:val="004B48D0"/>
    <w:rsid w:val="004C2C3E"/>
    <w:rsid w:val="004C2EFD"/>
    <w:rsid w:val="004C362F"/>
    <w:rsid w:val="004C5745"/>
    <w:rsid w:val="004D52CE"/>
    <w:rsid w:val="004E164C"/>
    <w:rsid w:val="004F6630"/>
    <w:rsid w:val="004F7AE2"/>
    <w:rsid w:val="005051B6"/>
    <w:rsid w:val="00513080"/>
    <w:rsid w:val="00513C73"/>
    <w:rsid w:val="00515C1D"/>
    <w:rsid w:val="00521EFC"/>
    <w:rsid w:val="00531CEA"/>
    <w:rsid w:val="005336BA"/>
    <w:rsid w:val="00536768"/>
    <w:rsid w:val="00536A9A"/>
    <w:rsid w:val="00542598"/>
    <w:rsid w:val="00543FE0"/>
    <w:rsid w:val="0054641B"/>
    <w:rsid w:val="00553577"/>
    <w:rsid w:val="00563AED"/>
    <w:rsid w:val="00566B86"/>
    <w:rsid w:val="00570278"/>
    <w:rsid w:val="0057066F"/>
    <w:rsid w:val="005710AC"/>
    <w:rsid w:val="00573A8E"/>
    <w:rsid w:val="005747B2"/>
    <w:rsid w:val="00585469"/>
    <w:rsid w:val="005870CA"/>
    <w:rsid w:val="00591165"/>
    <w:rsid w:val="00591414"/>
    <w:rsid w:val="00597F7F"/>
    <w:rsid w:val="005A026F"/>
    <w:rsid w:val="005B2A0F"/>
    <w:rsid w:val="005B2AC1"/>
    <w:rsid w:val="005B6B08"/>
    <w:rsid w:val="005D0936"/>
    <w:rsid w:val="005E42F4"/>
    <w:rsid w:val="005F010F"/>
    <w:rsid w:val="005F7EE3"/>
    <w:rsid w:val="00600A52"/>
    <w:rsid w:val="00605C76"/>
    <w:rsid w:val="00610E28"/>
    <w:rsid w:val="00611C86"/>
    <w:rsid w:val="006156A7"/>
    <w:rsid w:val="00621064"/>
    <w:rsid w:val="0062112D"/>
    <w:rsid w:val="00625D1A"/>
    <w:rsid w:val="00635C53"/>
    <w:rsid w:val="00635E3D"/>
    <w:rsid w:val="00637C03"/>
    <w:rsid w:val="006403D7"/>
    <w:rsid w:val="00647019"/>
    <w:rsid w:val="0065014C"/>
    <w:rsid w:val="0065714B"/>
    <w:rsid w:val="006603E9"/>
    <w:rsid w:val="006633D4"/>
    <w:rsid w:val="006674ED"/>
    <w:rsid w:val="00671874"/>
    <w:rsid w:val="00672DD5"/>
    <w:rsid w:val="00672EE1"/>
    <w:rsid w:val="00677A0C"/>
    <w:rsid w:val="00685472"/>
    <w:rsid w:val="0069439C"/>
    <w:rsid w:val="0069498E"/>
    <w:rsid w:val="006950B2"/>
    <w:rsid w:val="006A1A76"/>
    <w:rsid w:val="006A420A"/>
    <w:rsid w:val="006B201B"/>
    <w:rsid w:val="006B2763"/>
    <w:rsid w:val="006B53F0"/>
    <w:rsid w:val="006B56A2"/>
    <w:rsid w:val="006C01EB"/>
    <w:rsid w:val="006E2AE4"/>
    <w:rsid w:val="006E45D0"/>
    <w:rsid w:val="006F1255"/>
    <w:rsid w:val="006F4918"/>
    <w:rsid w:val="006F71D6"/>
    <w:rsid w:val="0070437D"/>
    <w:rsid w:val="00704A77"/>
    <w:rsid w:val="00707F5C"/>
    <w:rsid w:val="00724EA9"/>
    <w:rsid w:val="007322B3"/>
    <w:rsid w:val="00736AD0"/>
    <w:rsid w:val="00741A92"/>
    <w:rsid w:val="007446B1"/>
    <w:rsid w:val="00746D09"/>
    <w:rsid w:val="00747CAC"/>
    <w:rsid w:val="007537D9"/>
    <w:rsid w:val="00754377"/>
    <w:rsid w:val="0076095B"/>
    <w:rsid w:val="00766185"/>
    <w:rsid w:val="007747DC"/>
    <w:rsid w:val="007760FE"/>
    <w:rsid w:val="00786DB2"/>
    <w:rsid w:val="00790D11"/>
    <w:rsid w:val="00790DD8"/>
    <w:rsid w:val="00794FE0"/>
    <w:rsid w:val="007A3EAF"/>
    <w:rsid w:val="007A6926"/>
    <w:rsid w:val="007B35FD"/>
    <w:rsid w:val="007C128C"/>
    <w:rsid w:val="007C3C14"/>
    <w:rsid w:val="007C4135"/>
    <w:rsid w:val="007C7ED3"/>
    <w:rsid w:val="007E720A"/>
    <w:rsid w:val="008027C8"/>
    <w:rsid w:val="00806C8D"/>
    <w:rsid w:val="008075A7"/>
    <w:rsid w:val="0083081E"/>
    <w:rsid w:val="00830A27"/>
    <w:rsid w:val="00833C85"/>
    <w:rsid w:val="00835DD2"/>
    <w:rsid w:val="008463D9"/>
    <w:rsid w:val="00850450"/>
    <w:rsid w:val="00855088"/>
    <w:rsid w:val="0086263A"/>
    <w:rsid w:val="00863330"/>
    <w:rsid w:val="0086351C"/>
    <w:rsid w:val="008649E0"/>
    <w:rsid w:val="00884FFA"/>
    <w:rsid w:val="00887CE3"/>
    <w:rsid w:val="00894E89"/>
    <w:rsid w:val="008952B1"/>
    <w:rsid w:val="008A1B61"/>
    <w:rsid w:val="008A6F75"/>
    <w:rsid w:val="008B0076"/>
    <w:rsid w:val="008B0F95"/>
    <w:rsid w:val="008B2279"/>
    <w:rsid w:val="008B756C"/>
    <w:rsid w:val="008D00FD"/>
    <w:rsid w:val="008D56A6"/>
    <w:rsid w:val="008E2C0C"/>
    <w:rsid w:val="008E3C74"/>
    <w:rsid w:val="008F3A65"/>
    <w:rsid w:val="008F4736"/>
    <w:rsid w:val="009152D4"/>
    <w:rsid w:val="00925A95"/>
    <w:rsid w:val="00926FF4"/>
    <w:rsid w:val="0095673C"/>
    <w:rsid w:val="00957BE2"/>
    <w:rsid w:val="009638A5"/>
    <w:rsid w:val="0096491D"/>
    <w:rsid w:val="00966DA2"/>
    <w:rsid w:val="009733F2"/>
    <w:rsid w:val="009754FC"/>
    <w:rsid w:val="00977415"/>
    <w:rsid w:val="00980098"/>
    <w:rsid w:val="009B2825"/>
    <w:rsid w:val="009B772A"/>
    <w:rsid w:val="009C1082"/>
    <w:rsid w:val="009C1101"/>
    <w:rsid w:val="009C2175"/>
    <w:rsid w:val="009C27A8"/>
    <w:rsid w:val="009D2B93"/>
    <w:rsid w:val="009D3F10"/>
    <w:rsid w:val="009D698E"/>
    <w:rsid w:val="009D7461"/>
    <w:rsid w:val="009E079E"/>
    <w:rsid w:val="009E3A78"/>
    <w:rsid w:val="009F24AF"/>
    <w:rsid w:val="00A01BCE"/>
    <w:rsid w:val="00A02231"/>
    <w:rsid w:val="00A028DB"/>
    <w:rsid w:val="00A036A7"/>
    <w:rsid w:val="00A06567"/>
    <w:rsid w:val="00A12B69"/>
    <w:rsid w:val="00A15CDB"/>
    <w:rsid w:val="00A175C8"/>
    <w:rsid w:val="00A17B9F"/>
    <w:rsid w:val="00A26F19"/>
    <w:rsid w:val="00A3469A"/>
    <w:rsid w:val="00A43554"/>
    <w:rsid w:val="00A51910"/>
    <w:rsid w:val="00A55CB2"/>
    <w:rsid w:val="00A5680E"/>
    <w:rsid w:val="00A62C0B"/>
    <w:rsid w:val="00A654C7"/>
    <w:rsid w:val="00A81C30"/>
    <w:rsid w:val="00A862CB"/>
    <w:rsid w:val="00A9078B"/>
    <w:rsid w:val="00AA158A"/>
    <w:rsid w:val="00AA4014"/>
    <w:rsid w:val="00AA4B8F"/>
    <w:rsid w:val="00AA59F6"/>
    <w:rsid w:val="00AB1081"/>
    <w:rsid w:val="00AB1411"/>
    <w:rsid w:val="00AB4CFC"/>
    <w:rsid w:val="00AC160E"/>
    <w:rsid w:val="00AC34CF"/>
    <w:rsid w:val="00AC3F8E"/>
    <w:rsid w:val="00AC7CFE"/>
    <w:rsid w:val="00AD5126"/>
    <w:rsid w:val="00AD5230"/>
    <w:rsid w:val="00AD7878"/>
    <w:rsid w:val="00AE0238"/>
    <w:rsid w:val="00AE4366"/>
    <w:rsid w:val="00AE59C2"/>
    <w:rsid w:val="00AE74DC"/>
    <w:rsid w:val="00AF0523"/>
    <w:rsid w:val="00AF61F7"/>
    <w:rsid w:val="00B03AE6"/>
    <w:rsid w:val="00B06425"/>
    <w:rsid w:val="00B071E3"/>
    <w:rsid w:val="00B200B1"/>
    <w:rsid w:val="00B211A1"/>
    <w:rsid w:val="00B2177D"/>
    <w:rsid w:val="00B275EF"/>
    <w:rsid w:val="00B30190"/>
    <w:rsid w:val="00B41109"/>
    <w:rsid w:val="00B41E48"/>
    <w:rsid w:val="00B453C0"/>
    <w:rsid w:val="00B45A09"/>
    <w:rsid w:val="00B51D26"/>
    <w:rsid w:val="00B53187"/>
    <w:rsid w:val="00B56171"/>
    <w:rsid w:val="00B56242"/>
    <w:rsid w:val="00B57D53"/>
    <w:rsid w:val="00B6173A"/>
    <w:rsid w:val="00B63537"/>
    <w:rsid w:val="00B70FB1"/>
    <w:rsid w:val="00B72BB5"/>
    <w:rsid w:val="00B85620"/>
    <w:rsid w:val="00B91D5C"/>
    <w:rsid w:val="00B96A88"/>
    <w:rsid w:val="00BC39FD"/>
    <w:rsid w:val="00BD7207"/>
    <w:rsid w:val="00BE0733"/>
    <w:rsid w:val="00BE2609"/>
    <w:rsid w:val="00BF114D"/>
    <w:rsid w:val="00BF776B"/>
    <w:rsid w:val="00C16A74"/>
    <w:rsid w:val="00C26033"/>
    <w:rsid w:val="00C34DCA"/>
    <w:rsid w:val="00C36007"/>
    <w:rsid w:val="00C41523"/>
    <w:rsid w:val="00C41E38"/>
    <w:rsid w:val="00C4676F"/>
    <w:rsid w:val="00C51E1D"/>
    <w:rsid w:val="00C52A14"/>
    <w:rsid w:val="00C572F9"/>
    <w:rsid w:val="00C60574"/>
    <w:rsid w:val="00C60DED"/>
    <w:rsid w:val="00C676AD"/>
    <w:rsid w:val="00C707C8"/>
    <w:rsid w:val="00C75449"/>
    <w:rsid w:val="00C80A49"/>
    <w:rsid w:val="00C81A3A"/>
    <w:rsid w:val="00C85215"/>
    <w:rsid w:val="00C95420"/>
    <w:rsid w:val="00CA2318"/>
    <w:rsid w:val="00CA47E2"/>
    <w:rsid w:val="00CB0A3E"/>
    <w:rsid w:val="00CC0B44"/>
    <w:rsid w:val="00CC2D00"/>
    <w:rsid w:val="00CC34EC"/>
    <w:rsid w:val="00CD1239"/>
    <w:rsid w:val="00CD4389"/>
    <w:rsid w:val="00CD46B8"/>
    <w:rsid w:val="00CE4E59"/>
    <w:rsid w:val="00CE6CD3"/>
    <w:rsid w:val="00D02683"/>
    <w:rsid w:val="00D06054"/>
    <w:rsid w:val="00D117A6"/>
    <w:rsid w:val="00D14D61"/>
    <w:rsid w:val="00D278C1"/>
    <w:rsid w:val="00D32F37"/>
    <w:rsid w:val="00D36D75"/>
    <w:rsid w:val="00D44A61"/>
    <w:rsid w:val="00D45874"/>
    <w:rsid w:val="00D46B3E"/>
    <w:rsid w:val="00D500D3"/>
    <w:rsid w:val="00D55549"/>
    <w:rsid w:val="00D577AE"/>
    <w:rsid w:val="00D623E1"/>
    <w:rsid w:val="00D6670C"/>
    <w:rsid w:val="00D7305E"/>
    <w:rsid w:val="00D74038"/>
    <w:rsid w:val="00D74915"/>
    <w:rsid w:val="00D84489"/>
    <w:rsid w:val="00D93663"/>
    <w:rsid w:val="00D94F4C"/>
    <w:rsid w:val="00D956EE"/>
    <w:rsid w:val="00D9603A"/>
    <w:rsid w:val="00D96638"/>
    <w:rsid w:val="00DB22DE"/>
    <w:rsid w:val="00DB6926"/>
    <w:rsid w:val="00DC46AA"/>
    <w:rsid w:val="00DC5B76"/>
    <w:rsid w:val="00DD2DCB"/>
    <w:rsid w:val="00DD644C"/>
    <w:rsid w:val="00DD7E20"/>
    <w:rsid w:val="00DE0645"/>
    <w:rsid w:val="00DF3AF0"/>
    <w:rsid w:val="00DF557D"/>
    <w:rsid w:val="00DF5ABF"/>
    <w:rsid w:val="00E00250"/>
    <w:rsid w:val="00E1262E"/>
    <w:rsid w:val="00E16151"/>
    <w:rsid w:val="00E175BD"/>
    <w:rsid w:val="00E22621"/>
    <w:rsid w:val="00E2370F"/>
    <w:rsid w:val="00E340A3"/>
    <w:rsid w:val="00E40A9C"/>
    <w:rsid w:val="00E411F8"/>
    <w:rsid w:val="00E41A76"/>
    <w:rsid w:val="00E45525"/>
    <w:rsid w:val="00E50959"/>
    <w:rsid w:val="00E56816"/>
    <w:rsid w:val="00E6225C"/>
    <w:rsid w:val="00E63828"/>
    <w:rsid w:val="00E64C9A"/>
    <w:rsid w:val="00E6595D"/>
    <w:rsid w:val="00E71C5C"/>
    <w:rsid w:val="00E73BCC"/>
    <w:rsid w:val="00E83DB0"/>
    <w:rsid w:val="00E843D3"/>
    <w:rsid w:val="00E93089"/>
    <w:rsid w:val="00E9353E"/>
    <w:rsid w:val="00E97F41"/>
    <w:rsid w:val="00EA3675"/>
    <w:rsid w:val="00EA3D1A"/>
    <w:rsid w:val="00EB7474"/>
    <w:rsid w:val="00ED10AB"/>
    <w:rsid w:val="00EE20C5"/>
    <w:rsid w:val="00EE2945"/>
    <w:rsid w:val="00EF075D"/>
    <w:rsid w:val="00EF68DB"/>
    <w:rsid w:val="00F00029"/>
    <w:rsid w:val="00F04308"/>
    <w:rsid w:val="00F1029A"/>
    <w:rsid w:val="00F140D6"/>
    <w:rsid w:val="00F21331"/>
    <w:rsid w:val="00F21EA0"/>
    <w:rsid w:val="00F36105"/>
    <w:rsid w:val="00F426D6"/>
    <w:rsid w:val="00F43B11"/>
    <w:rsid w:val="00F44834"/>
    <w:rsid w:val="00F50243"/>
    <w:rsid w:val="00F54D4D"/>
    <w:rsid w:val="00F55B1C"/>
    <w:rsid w:val="00F622DA"/>
    <w:rsid w:val="00F80B58"/>
    <w:rsid w:val="00F8628E"/>
    <w:rsid w:val="00F96FC6"/>
    <w:rsid w:val="00FA4857"/>
    <w:rsid w:val="00FA5742"/>
    <w:rsid w:val="00FA6BF1"/>
    <w:rsid w:val="00FA7C27"/>
    <w:rsid w:val="00FB00ED"/>
    <w:rsid w:val="00FB5750"/>
    <w:rsid w:val="00FC0022"/>
    <w:rsid w:val="00FC4108"/>
    <w:rsid w:val="00FC7A09"/>
    <w:rsid w:val="00FC7DCE"/>
    <w:rsid w:val="00FD2894"/>
    <w:rsid w:val="00FD5379"/>
    <w:rsid w:val="00FE0420"/>
    <w:rsid w:val="00FE57A6"/>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u.lenobl.ru/" TargetMode="External"/><Relationship Id="rId18" Type="http://schemas.openxmlformats.org/officeDocument/2006/relationships/hyperlink" Target="consultantplus://offline/ref=9590E14240CED3CB77DE0D0585436A7F34DBC1301AEBC70D15076256408B51B5C36225DCF28153649380EAF42D05A95B21754E6CC6D27A7En9I6P"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http://mfc47.ru/" TargetMode="External"/><Relationship Id="rId17" Type="http://schemas.openxmlformats.org/officeDocument/2006/relationships/hyperlink" Target="consultantplus://offline/ref=9590E14240CED3CB77DE0D0585436A7F34DBC1301AEBC70D15076256408B51B5C36225DCF281506D9780EAF42D05A95B21754E6CC6D27A7En9I6P"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9590E14240CED3CB77DE0D0585436A7F34DBC1301AEBC70D15076256408B51B5C36225DCF28150629780EAF42D05A95B21754E6CC6D27A7En9I6P"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721383A11204FE77D1D3C2054A103D25AA436E07914BF38AD48FE44A4AF6BDDCA6F97AC461759C99DF3247391CEA9BA2DF5FF13018d2F"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www.krbor.ru/" TargetMode="External"/><Relationship Id="rId19" Type="http://schemas.openxmlformats.org/officeDocument/2006/relationships/hyperlink" Target="consultantplus://offline/ref=9590E14240CED3CB77DE0D0585436A7F34DBC1301AEBC70D15076256408B51B5C36225DCF281506D9780EAF42D05A95B21754E6CC6D27A7En9I6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0DAC74AE52625BCB380C04A2801759643B4572E10BC6A573BCFE1CE82DFCB15EB75624E2D685884708509F323B03C56FB1701E70D4F850A5Dg6J" TargetMode="External"/><Relationship Id="rId22" Type="http://schemas.openxmlformats.org/officeDocument/2006/relationships/header" Target="header1.xm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E50DA-9690-48A0-9681-9D5F9BF0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Pages>
  <Words>9564</Words>
  <Characters>54518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34</cp:revision>
  <cp:lastPrinted>2020-01-20T11:25:00Z</cp:lastPrinted>
  <dcterms:created xsi:type="dcterms:W3CDTF">2019-02-14T15:28:00Z</dcterms:created>
  <dcterms:modified xsi:type="dcterms:W3CDTF">2020-01-20T11:43:00Z</dcterms:modified>
</cp:coreProperties>
</file>