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6A8" w:rsidRDefault="00D276A8" w:rsidP="00D276A8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0E113BE2" wp14:editId="46330B38">
            <wp:simplePos x="0" y="0"/>
            <wp:positionH relativeFrom="column">
              <wp:posOffset>2948645</wp:posOffset>
            </wp:positionH>
            <wp:positionV relativeFrom="paragraph">
              <wp:posOffset>-237015</wp:posOffset>
            </wp:positionV>
            <wp:extent cx="638175" cy="6858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76A8" w:rsidRDefault="00D276A8" w:rsidP="00D276A8">
      <w:pPr>
        <w:jc w:val="center"/>
        <w:rPr>
          <w:b/>
        </w:rPr>
      </w:pPr>
      <w:r>
        <w:rPr>
          <w:b/>
        </w:rPr>
        <w:tab/>
      </w:r>
    </w:p>
    <w:p w:rsidR="00D276A8" w:rsidRDefault="00D276A8" w:rsidP="00D276A8">
      <w:pPr>
        <w:jc w:val="center"/>
        <w:rPr>
          <w:b/>
        </w:rPr>
      </w:pPr>
    </w:p>
    <w:p w:rsidR="00D276A8" w:rsidRDefault="00D276A8" w:rsidP="00D276A8">
      <w:pPr>
        <w:jc w:val="center"/>
        <w:rPr>
          <w:b/>
        </w:rPr>
      </w:pPr>
      <w:r>
        <w:rPr>
          <w:b/>
        </w:rPr>
        <w:t>КРАСНОБОРСКОЕ  ГОРОДСКОЕ  ПОСЕЛЕНИЕ</w:t>
      </w:r>
    </w:p>
    <w:p w:rsidR="00E1455B" w:rsidRDefault="00D276A8" w:rsidP="00106AC9">
      <w:pPr>
        <w:jc w:val="center"/>
        <w:rPr>
          <w:b/>
        </w:rPr>
      </w:pPr>
      <w:r>
        <w:rPr>
          <w:b/>
        </w:rPr>
        <w:t>ТОСНЕНСКОГО РАЙОНА  ЛЕНИНГРАДСКОЙ ОБЛАСТИ</w:t>
      </w:r>
    </w:p>
    <w:p w:rsidR="00D276A8" w:rsidRDefault="00D276A8" w:rsidP="00E1455B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D276A8" w:rsidRDefault="00D276A8" w:rsidP="00E1455B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37"/>
      </w:tblGrid>
      <w:tr w:rsidR="00D276A8" w:rsidTr="008C602F">
        <w:tc>
          <w:tcPr>
            <w:tcW w:w="5637" w:type="dxa"/>
            <w:shd w:val="clear" w:color="auto" w:fill="auto"/>
          </w:tcPr>
          <w:p w:rsidR="00D276A8" w:rsidRPr="00DC324D" w:rsidRDefault="00D276A8" w:rsidP="00691EB0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</w:p>
          <w:p w:rsidR="00D276A8" w:rsidRDefault="00C65F50" w:rsidP="00691EB0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17.04.2024 № 150</w:t>
            </w:r>
          </w:p>
          <w:p w:rsidR="008C602F" w:rsidRPr="00DC324D" w:rsidRDefault="008C602F" w:rsidP="00691EB0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</w:p>
          <w:p w:rsidR="00D276A8" w:rsidRPr="00DC324D" w:rsidRDefault="00C65F50" w:rsidP="00C65F50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Cs w:val="22"/>
              </w:rPr>
            </w:pPr>
            <w:r w:rsidRPr="008C602F">
              <w:rPr>
                <w:sz w:val="22"/>
              </w:rPr>
              <w:t xml:space="preserve">О внесении изменений в постановление администрации </w:t>
            </w:r>
            <w:r w:rsidR="008C602F" w:rsidRPr="008C602F">
              <w:rPr>
                <w:sz w:val="22"/>
              </w:rPr>
              <w:t xml:space="preserve">Красноборского городского поселения Тосненского района Ленинградской области </w:t>
            </w:r>
            <w:r w:rsidRPr="008C602F">
              <w:rPr>
                <w:sz w:val="22"/>
              </w:rPr>
              <w:t>от 20.12.2023 № 584 «</w:t>
            </w:r>
            <w:r w:rsidR="00D276A8" w:rsidRPr="008C602F">
              <w:rPr>
                <w:sz w:val="22"/>
                <w:szCs w:val="22"/>
              </w:rPr>
              <w:t>Об утверждении муниципальной программы «Обеспечение качественным жильем граждан Красноборского городского поселения Тосненского района Ленинградской области»</w:t>
            </w:r>
            <w:r w:rsidRPr="008C602F">
              <w:rPr>
                <w:sz w:val="22"/>
                <w:szCs w:val="22"/>
              </w:rPr>
              <w:t>»</w:t>
            </w:r>
          </w:p>
        </w:tc>
      </w:tr>
    </w:tbl>
    <w:p w:rsidR="00D276A8" w:rsidRDefault="00D276A8" w:rsidP="00D276A8"/>
    <w:p w:rsidR="00E1455B" w:rsidRDefault="00E1455B" w:rsidP="00D276A8"/>
    <w:p w:rsidR="00E1455B" w:rsidRDefault="00E1455B" w:rsidP="00D276A8"/>
    <w:p w:rsidR="00E1455B" w:rsidRDefault="00E1455B" w:rsidP="00D276A8"/>
    <w:p w:rsidR="00E1455B" w:rsidRDefault="00E1455B" w:rsidP="00D276A8"/>
    <w:p w:rsidR="00E1455B" w:rsidRDefault="00E1455B" w:rsidP="00D276A8"/>
    <w:p w:rsidR="00C65F50" w:rsidRDefault="00C65F50" w:rsidP="00D276A8"/>
    <w:p w:rsidR="008C602F" w:rsidRDefault="008C602F" w:rsidP="00D276A8"/>
    <w:p w:rsidR="008C602F" w:rsidRDefault="008C602F" w:rsidP="00D276A8"/>
    <w:p w:rsidR="00E1455B" w:rsidRDefault="00E1455B" w:rsidP="00D276A8"/>
    <w:p w:rsidR="00E1455B" w:rsidRDefault="00E1455B" w:rsidP="00D276A8"/>
    <w:p w:rsidR="00D276A8" w:rsidRDefault="00D276A8" w:rsidP="00DC324D">
      <w:pPr>
        <w:ind w:firstLine="708"/>
        <w:jc w:val="both"/>
      </w:pPr>
      <w:proofErr w:type="gramStart"/>
      <w: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</w:t>
      </w:r>
      <w:r w:rsidR="00DC324D">
        <w:t xml:space="preserve">вления в Российской Федерации», Федеральным законом от 21.06.2007 № 185-ФЗ «О фонде содействия реформированию ЖКХ», </w:t>
      </w:r>
      <w:r>
        <w:t>постановлением администрации Красноборского городского поселения Тосненского района Ленинградской области от 02.06.2022г. № 313 «Об утверждении Порядка разработки, утверждения, изменения, реализации и оценки эффективности муниципальных программ Красноборского городского поселения</w:t>
      </w:r>
      <w:proofErr w:type="gramEnd"/>
      <w:r>
        <w:t xml:space="preserve"> Тосненского района Ленинградской области», и Уставом Красноборского городского поселения Тосненского района Ленинградской области, руководствуясь Уставом Красноборского городского поселения, администрация Красноборского городского поселения Тосненского района Ленинградской области:</w:t>
      </w:r>
    </w:p>
    <w:p w:rsidR="00D276A8" w:rsidRDefault="00D276A8" w:rsidP="00D276A8">
      <w:pPr>
        <w:ind w:firstLine="708"/>
      </w:pPr>
    </w:p>
    <w:p w:rsidR="00D276A8" w:rsidRDefault="00D276A8" w:rsidP="00D276A8">
      <w:r>
        <w:t>ПОСТАНОВЛЯЕТ:</w:t>
      </w:r>
    </w:p>
    <w:p w:rsidR="00D276A8" w:rsidRDefault="00D276A8" w:rsidP="00D276A8"/>
    <w:p w:rsidR="00C65F50" w:rsidRDefault="00D276A8" w:rsidP="00D276A8">
      <w:pPr>
        <w:ind w:firstLine="708"/>
        <w:jc w:val="both"/>
      </w:pPr>
      <w:r>
        <w:t>1.</w:t>
      </w:r>
      <w:r w:rsidR="00C65F50" w:rsidRPr="00C65F50">
        <w:t xml:space="preserve"> </w:t>
      </w:r>
      <w:r w:rsidR="00C65F50">
        <w:t>В</w:t>
      </w:r>
      <w:r w:rsidR="00C65F50" w:rsidRPr="00C65F50">
        <w:t>нес</w:t>
      </w:r>
      <w:r w:rsidR="00C65F50">
        <w:t>т</w:t>
      </w:r>
      <w:r w:rsidR="00C65F50" w:rsidRPr="00C65F50">
        <w:t>и изменени</w:t>
      </w:r>
      <w:r w:rsidR="00C65F50">
        <w:t>я</w:t>
      </w:r>
      <w:r w:rsidR="00C65F50" w:rsidRPr="00C65F50">
        <w:t xml:space="preserve"> в постановление администрации </w:t>
      </w:r>
      <w:r w:rsidR="008C602F" w:rsidRPr="008C602F">
        <w:t xml:space="preserve">Красноборского городского поселения Тосненского района Ленинградской области </w:t>
      </w:r>
      <w:bookmarkStart w:id="0" w:name="_GoBack"/>
      <w:bookmarkEnd w:id="0"/>
      <w:r w:rsidR="00C65F50" w:rsidRPr="00C65F50">
        <w:t>от 20.12.2023 № 584 «Об утверждении муниципальной программы «Обеспечение качественным жильем граждан Красноборского городского поселения Тосненского района Ленинградской области»»</w:t>
      </w:r>
      <w:r w:rsidR="00C65F50">
        <w:t xml:space="preserve"> (далее – Постановление):</w:t>
      </w:r>
    </w:p>
    <w:p w:rsidR="00C65F50" w:rsidRDefault="00C65F50" w:rsidP="00D276A8">
      <w:pPr>
        <w:ind w:firstLine="708"/>
        <w:jc w:val="both"/>
      </w:pPr>
      <w:r>
        <w:t>2.Приложение к Постановлению читать в новой редакции в соответствии с приложением к настоящему постановлению.</w:t>
      </w:r>
    </w:p>
    <w:p w:rsidR="00D276A8" w:rsidRDefault="00E1455B" w:rsidP="00D276A8">
      <w:pPr>
        <w:ind w:firstLine="708"/>
        <w:jc w:val="both"/>
      </w:pPr>
      <w:r>
        <w:t>3</w:t>
      </w:r>
      <w:r w:rsidR="00D276A8">
        <w:t>.Опубликовать настоящее постановление в газете «Красноборский вестник» и разместить на сайте Красноборского городского поселения Тосненского района Ленинградской области в информационно-телекоммуникационной сети «Интернет».</w:t>
      </w:r>
    </w:p>
    <w:p w:rsidR="00D276A8" w:rsidRDefault="00E1455B" w:rsidP="00D276A8">
      <w:pPr>
        <w:ind w:firstLine="708"/>
        <w:jc w:val="both"/>
      </w:pPr>
      <w:r>
        <w:t>4</w:t>
      </w:r>
      <w:r w:rsidR="00D276A8">
        <w:t>.Настоящее постановление вступает в силу с момента официального опубликования (обнародования).</w:t>
      </w:r>
    </w:p>
    <w:p w:rsidR="00D276A8" w:rsidRDefault="00E1455B" w:rsidP="00D276A8">
      <w:pPr>
        <w:ind w:firstLine="708"/>
        <w:jc w:val="both"/>
      </w:pPr>
      <w:r>
        <w:t>5</w:t>
      </w:r>
      <w:r w:rsidR="00D276A8">
        <w:t>.</w:t>
      </w:r>
      <w:proofErr w:type="gramStart"/>
      <w:r w:rsidR="00D276A8">
        <w:t>Контроль за</w:t>
      </w:r>
      <w:proofErr w:type="gramEnd"/>
      <w:r w:rsidR="00D276A8">
        <w:t xml:space="preserve"> исполнением настоящего постановления оставляю за собой.</w:t>
      </w:r>
    </w:p>
    <w:p w:rsidR="00D276A8" w:rsidRDefault="00D276A8" w:rsidP="00D276A8">
      <w:pPr>
        <w:ind w:firstLine="708"/>
        <w:jc w:val="both"/>
      </w:pPr>
    </w:p>
    <w:p w:rsidR="00D276A8" w:rsidRDefault="00D276A8" w:rsidP="00D276A8">
      <w:pPr>
        <w:jc w:val="both"/>
      </w:pPr>
    </w:p>
    <w:p w:rsidR="00D276A8" w:rsidRDefault="00D276A8" w:rsidP="00D276A8">
      <w:pPr>
        <w:tabs>
          <w:tab w:val="left" w:pos="6804"/>
        </w:tabs>
        <w:jc w:val="both"/>
      </w:pPr>
      <w:r>
        <w:t>Глава администрации</w:t>
      </w:r>
      <w:r>
        <w:tab/>
        <w:t>Н.И. Аксенов</w:t>
      </w:r>
    </w:p>
    <w:p w:rsidR="00D276A8" w:rsidRDefault="00D276A8" w:rsidP="00D276A8">
      <w:pPr>
        <w:spacing w:after="200"/>
      </w:pPr>
      <w:r>
        <w:br w:type="page" w:clear="all"/>
      </w:r>
    </w:p>
    <w:tbl>
      <w:tblPr>
        <w:tblStyle w:val="af7"/>
        <w:tblW w:w="496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D276A8" w:rsidTr="003E7EC6">
        <w:trPr>
          <w:jc w:val="right"/>
        </w:trPr>
        <w:tc>
          <w:tcPr>
            <w:tcW w:w="4962" w:type="dxa"/>
          </w:tcPr>
          <w:p w:rsidR="00D276A8" w:rsidRDefault="00D276A8" w:rsidP="003E7EC6">
            <w:pPr>
              <w:tabs>
                <w:tab w:val="left" w:pos="6804"/>
              </w:tabs>
              <w:jc w:val="both"/>
            </w:pPr>
            <w:r>
              <w:lastRenderedPageBreak/>
              <w:t xml:space="preserve">Приложение </w:t>
            </w:r>
          </w:p>
          <w:p w:rsidR="00D276A8" w:rsidRDefault="00D276A8" w:rsidP="003E7EC6">
            <w:pPr>
              <w:tabs>
                <w:tab w:val="left" w:pos="6804"/>
              </w:tabs>
              <w:jc w:val="both"/>
            </w:pPr>
            <w:r>
              <w:t xml:space="preserve">к постановлению администрации </w:t>
            </w:r>
          </w:p>
          <w:p w:rsidR="00D276A8" w:rsidRDefault="00D276A8" w:rsidP="003E7EC6">
            <w:pPr>
              <w:tabs>
                <w:tab w:val="left" w:pos="6804"/>
              </w:tabs>
              <w:jc w:val="both"/>
            </w:pPr>
            <w:r>
              <w:t xml:space="preserve">Красноборского городского поселения </w:t>
            </w:r>
          </w:p>
          <w:p w:rsidR="00D276A8" w:rsidRDefault="00D276A8" w:rsidP="003E7EC6">
            <w:pPr>
              <w:tabs>
                <w:tab w:val="left" w:pos="6804"/>
              </w:tabs>
              <w:jc w:val="both"/>
            </w:pPr>
            <w:r>
              <w:t>Тосненского района Ленинградской области</w:t>
            </w:r>
          </w:p>
          <w:p w:rsidR="00D276A8" w:rsidRDefault="00D276A8" w:rsidP="00C65F50">
            <w:pPr>
              <w:tabs>
                <w:tab w:val="left" w:pos="6804"/>
              </w:tabs>
            </w:pPr>
            <w:r>
              <w:t xml:space="preserve">от </w:t>
            </w:r>
            <w:r w:rsidR="00C65F50">
              <w:t>17.04.2024</w:t>
            </w:r>
            <w:r w:rsidR="00106AC9" w:rsidRPr="00106AC9">
              <w:t xml:space="preserve"> №</w:t>
            </w:r>
            <w:r w:rsidR="00C65F50">
              <w:t xml:space="preserve">  150</w:t>
            </w:r>
          </w:p>
        </w:tc>
      </w:tr>
    </w:tbl>
    <w:p w:rsidR="00D97266" w:rsidRDefault="00D97266">
      <w:pPr>
        <w:tabs>
          <w:tab w:val="left" w:pos="6804"/>
        </w:tabs>
        <w:jc w:val="both"/>
      </w:pPr>
    </w:p>
    <w:p w:rsidR="00D97266" w:rsidRDefault="00D97266">
      <w:pPr>
        <w:tabs>
          <w:tab w:val="left" w:pos="6804"/>
        </w:tabs>
        <w:jc w:val="both"/>
        <w:rPr>
          <w:sz w:val="28"/>
          <w:szCs w:val="28"/>
        </w:rPr>
      </w:pPr>
    </w:p>
    <w:p w:rsidR="00D97266" w:rsidRDefault="00D97266">
      <w:pPr>
        <w:jc w:val="center"/>
        <w:rPr>
          <w:rFonts w:eastAsia="MS Mincho"/>
          <w:sz w:val="28"/>
          <w:szCs w:val="28"/>
          <w:lang w:eastAsia="ja-JP"/>
        </w:rPr>
      </w:pPr>
      <w:bookmarkStart w:id="1" w:name="_Toc46906804"/>
    </w:p>
    <w:p w:rsidR="00D97266" w:rsidRDefault="00D97266">
      <w:pPr>
        <w:jc w:val="center"/>
        <w:rPr>
          <w:rFonts w:eastAsia="MS Mincho"/>
          <w:sz w:val="28"/>
          <w:szCs w:val="28"/>
          <w:lang w:eastAsia="ja-JP"/>
        </w:rPr>
      </w:pPr>
    </w:p>
    <w:p w:rsidR="00D97266" w:rsidRDefault="00D97266">
      <w:pPr>
        <w:jc w:val="center"/>
        <w:rPr>
          <w:rFonts w:eastAsia="MS Mincho"/>
          <w:sz w:val="28"/>
          <w:szCs w:val="28"/>
          <w:lang w:eastAsia="ja-JP"/>
        </w:rPr>
      </w:pPr>
    </w:p>
    <w:p w:rsidR="00D97266" w:rsidRDefault="00D97266">
      <w:pPr>
        <w:jc w:val="center"/>
        <w:rPr>
          <w:rFonts w:eastAsia="MS Mincho"/>
          <w:sz w:val="28"/>
          <w:szCs w:val="28"/>
          <w:lang w:eastAsia="ja-JP"/>
        </w:rPr>
      </w:pPr>
    </w:p>
    <w:p w:rsidR="00D97266" w:rsidRDefault="00D97266">
      <w:pPr>
        <w:jc w:val="center"/>
        <w:rPr>
          <w:rFonts w:eastAsia="MS Mincho"/>
          <w:sz w:val="28"/>
          <w:szCs w:val="28"/>
          <w:lang w:eastAsia="ja-JP"/>
        </w:rPr>
      </w:pPr>
    </w:p>
    <w:p w:rsidR="00D97266" w:rsidRDefault="00D97266">
      <w:pPr>
        <w:jc w:val="center"/>
        <w:rPr>
          <w:rFonts w:eastAsia="MS Mincho"/>
          <w:sz w:val="28"/>
          <w:szCs w:val="28"/>
          <w:lang w:eastAsia="ja-JP"/>
        </w:rPr>
      </w:pPr>
    </w:p>
    <w:p w:rsidR="00D97266" w:rsidRDefault="00D97266">
      <w:pPr>
        <w:jc w:val="center"/>
        <w:rPr>
          <w:rFonts w:eastAsia="MS Mincho"/>
          <w:sz w:val="28"/>
          <w:szCs w:val="28"/>
          <w:lang w:eastAsia="ja-JP"/>
        </w:rPr>
      </w:pPr>
    </w:p>
    <w:bookmarkEnd w:id="1"/>
    <w:p w:rsidR="00D97266" w:rsidRDefault="00D97266">
      <w:pPr>
        <w:jc w:val="center"/>
        <w:rPr>
          <w:rFonts w:eastAsia="MS Mincho"/>
          <w:sz w:val="28"/>
          <w:szCs w:val="28"/>
          <w:lang w:eastAsia="ja-JP"/>
        </w:rPr>
      </w:pPr>
    </w:p>
    <w:p w:rsidR="00D97266" w:rsidRDefault="00B43B73">
      <w:pPr>
        <w:jc w:val="center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Муниципальная программа </w:t>
      </w:r>
    </w:p>
    <w:p w:rsidR="00D97266" w:rsidRDefault="00B43B73">
      <w:pPr>
        <w:jc w:val="center"/>
        <w:rPr>
          <w:sz w:val="28"/>
          <w:szCs w:val="28"/>
        </w:rPr>
      </w:pPr>
      <w:r>
        <w:rPr>
          <w:rFonts w:eastAsia="MS Mincho"/>
          <w:sz w:val="28"/>
          <w:szCs w:val="28"/>
          <w:lang w:eastAsia="ja-JP"/>
        </w:rPr>
        <w:t>«Обеспечение качественным жильем граждан Красноборского городского поселения Тосненского района Ленинградской области»</w:t>
      </w: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D97266">
      <w:pPr>
        <w:jc w:val="center"/>
        <w:rPr>
          <w:sz w:val="28"/>
          <w:szCs w:val="28"/>
        </w:rPr>
      </w:pPr>
    </w:p>
    <w:p w:rsidR="00D97266" w:rsidRDefault="00B43B7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Ленинградская область</w:t>
      </w:r>
    </w:p>
    <w:p w:rsidR="00D97266" w:rsidRDefault="00B43B7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Тосненский район</w:t>
      </w:r>
    </w:p>
    <w:p w:rsidR="00D97266" w:rsidRDefault="00B43B73">
      <w:pPr>
        <w:pStyle w:val="ConsPlusNormal"/>
        <w:ind w:firstLine="0"/>
        <w:jc w:val="center"/>
        <w:outlineLvl w:val="1"/>
        <w:rPr>
          <w:rFonts w:ascii="Times New Roman" w:eastAsia="Batang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г.п. Красный Бор</w:t>
      </w:r>
    </w:p>
    <w:p w:rsidR="00D97266" w:rsidRDefault="00B43B7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202</w:t>
      </w:r>
      <w:r w:rsidR="00D276A8">
        <w:rPr>
          <w:rFonts w:ascii="Times New Roman" w:hAnsi="Times New Roman" w:cs="Times New Roman"/>
          <w:bCs/>
          <w:i/>
          <w:sz w:val="28"/>
          <w:szCs w:val="28"/>
        </w:rPr>
        <w:t>3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год</w:t>
      </w:r>
    </w:p>
    <w:p w:rsidR="00D97266" w:rsidRDefault="00B43B73">
      <w:pPr>
        <w:pStyle w:val="ConsPlusNormal"/>
        <w:ind w:firstLine="0"/>
        <w:jc w:val="center"/>
        <w:outlineLvl w:val="1"/>
        <w:rPr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br w:type="page" w:clear="all"/>
      </w:r>
    </w:p>
    <w:p w:rsidR="00D97266" w:rsidRDefault="002D7E46">
      <w:pPr>
        <w:jc w:val="center"/>
        <w:rPr>
          <w:rFonts w:eastAsiaTheme="minorHAnsi"/>
          <w:color w:val="000000"/>
          <w:szCs w:val="22"/>
          <w:lang w:eastAsia="en-US"/>
        </w:rPr>
      </w:pPr>
      <w:r>
        <w:rPr>
          <w:rFonts w:eastAsiaTheme="minorHAnsi"/>
          <w:color w:val="000000"/>
          <w:szCs w:val="22"/>
          <w:lang w:eastAsia="en-US"/>
        </w:rPr>
        <w:lastRenderedPageBreak/>
        <w:t xml:space="preserve">               </w:t>
      </w:r>
      <w:r w:rsidR="00B43B73">
        <w:rPr>
          <w:rFonts w:eastAsiaTheme="minorHAnsi"/>
          <w:color w:val="000000"/>
          <w:szCs w:val="22"/>
          <w:lang w:eastAsia="en-US"/>
        </w:rPr>
        <w:t xml:space="preserve">ПАСПОРТ </w:t>
      </w:r>
      <w:r>
        <w:rPr>
          <w:rFonts w:eastAsiaTheme="minorHAnsi"/>
          <w:color w:val="000000"/>
          <w:szCs w:val="22"/>
          <w:lang w:eastAsia="en-US"/>
        </w:rPr>
        <w:t xml:space="preserve">                  </w:t>
      </w:r>
    </w:p>
    <w:p w:rsidR="00D97266" w:rsidRDefault="00B43B73">
      <w:pPr>
        <w:jc w:val="center"/>
        <w:rPr>
          <w:rFonts w:eastAsiaTheme="minorHAnsi"/>
          <w:color w:val="000000"/>
          <w:szCs w:val="22"/>
          <w:lang w:eastAsia="en-US"/>
        </w:rPr>
      </w:pPr>
      <w:r>
        <w:rPr>
          <w:rFonts w:eastAsiaTheme="minorHAnsi"/>
          <w:color w:val="000000"/>
          <w:szCs w:val="22"/>
          <w:lang w:eastAsia="en-US"/>
        </w:rPr>
        <w:t xml:space="preserve">муниципальной программы Красноборского городского поселения </w:t>
      </w:r>
    </w:p>
    <w:p w:rsidR="00D97266" w:rsidRDefault="00B43B73">
      <w:pPr>
        <w:jc w:val="center"/>
        <w:rPr>
          <w:rFonts w:eastAsiaTheme="minorHAnsi"/>
          <w:color w:val="000000"/>
          <w:szCs w:val="22"/>
          <w:lang w:eastAsia="en-US"/>
        </w:rPr>
      </w:pPr>
      <w:r>
        <w:rPr>
          <w:rFonts w:eastAsiaTheme="minorHAnsi"/>
          <w:color w:val="000000"/>
          <w:szCs w:val="22"/>
          <w:lang w:eastAsia="en-US"/>
        </w:rPr>
        <w:t xml:space="preserve">Тосненского района Ленинградской области </w:t>
      </w:r>
    </w:p>
    <w:p w:rsidR="00D97266" w:rsidRDefault="00B43B73">
      <w:pPr>
        <w:jc w:val="center"/>
        <w:rPr>
          <w:rFonts w:eastAsiaTheme="minorHAnsi"/>
          <w:color w:val="000000"/>
          <w:szCs w:val="22"/>
          <w:lang w:eastAsia="en-US"/>
        </w:rPr>
      </w:pPr>
      <w:r>
        <w:rPr>
          <w:rFonts w:eastAsiaTheme="minorHAnsi"/>
          <w:color w:val="000000"/>
          <w:szCs w:val="22"/>
          <w:lang w:eastAsia="en-US"/>
        </w:rPr>
        <w:t>«Обеспечение качественным жильем граждан Красноборского городского поселения</w:t>
      </w:r>
      <w:r>
        <w:rPr>
          <w:rFonts w:eastAsiaTheme="minorHAnsi"/>
          <w:color w:val="000000"/>
          <w:szCs w:val="22"/>
          <w:lang w:eastAsia="en-US"/>
        </w:rPr>
        <w:br/>
        <w:t>Тосненского района Ленинградской области»</w:t>
      </w:r>
    </w:p>
    <w:tbl>
      <w:tblPr>
        <w:tblStyle w:val="af7"/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1949"/>
        <w:gridCol w:w="1949"/>
        <w:gridCol w:w="1949"/>
        <w:gridCol w:w="1950"/>
      </w:tblGrid>
      <w:tr w:rsidR="00D97266">
        <w:trPr>
          <w:trHeight w:val="109"/>
        </w:trPr>
        <w:tc>
          <w:tcPr>
            <w:tcW w:w="2376" w:type="dxa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7797" w:type="dxa"/>
            <w:gridSpan w:val="4"/>
            <w:vAlign w:val="center"/>
          </w:tcPr>
          <w:p w:rsidR="00D97266" w:rsidRDefault="00B43B73" w:rsidP="00DC324D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202</w:t>
            </w:r>
            <w:r w:rsidR="00DC324D">
              <w:rPr>
                <w:rFonts w:eastAsiaTheme="minorHAnsi"/>
                <w:color w:val="000000"/>
                <w:szCs w:val="22"/>
                <w:lang w:eastAsia="en-US"/>
              </w:rPr>
              <w:t>4</w:t>
            </w:r>
            <w:r>
              <w:rPr>
                <w:rFonts w:eastAsiaTheme="minorHAnsi"/>
                <w:color w:val="000000"/>
                <w:szCs w:val="22"/>
                <w:lang w:eastAsia="en-US"/>
              </w:rPr>
              <w:t>-202</w:t>
            </w:r>
            <w:r w:rsidR="00DC324D">
              <w:rPr>
                <w:rFonts w:eastAsiaTheme="minorHAnsi"/>
                <w:color w:val="000000"/>
                <w:szCs w:val="22"/>
                <w:lang w:eastAsia="en-US"/>
              </w:rPr>
              <w:t>6</w:t>
            </w:r>
            <w:r>
              <w:rPr>
                <w:rFonts w:eastAsiaTheme="minorHAnsi"/>
                <w:color w:val="000000"/>
                <w:szCs w:val="22"/>
                <w:lang w:eastAsia="en-US"/>
              </w:rPr>
              <w:t>гг.</w:t>
            </w:r>
          </w:p>
        </w:tc>
      </w:tr>
      <w:tr w:rsidR="00D97266">
        <w:trPr>
          <w:trHeight w:val="247"/>
        </w:trPr>
        <w:tc>
          <w:tcPr>
            <w:tcW w:w="2376" w:type="dxa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7797" w:type="dxa"/>
            <w:gridSpan w:val="4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Администрация Красноборского городского поселения Тосненского района Ленинградской области</w:t>
            </w:r>
          </w:p>
        </w:tc>
      </w:tr>
      <w:tr w:rsidR="00D97266">
        <w:trPr>
          <w:trHeight w:val="109"/>
        </w:trPr>
        <w:tc>
          <w:tcPr>
            <w:tcW w:w="2376" w:type="dxa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Цели муниципальной программы</w:t>
            </w:r>
          </w:p>
        </w:tc>
        <w:tc>
          <w:tcPr>
            <w:tcW w:w="7797" w:type="dxa"/>
            <w:gridSpan w:val="4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-Создание условий для осуществления конституционных прав на жилище граждан Российской Федерации, постоянно проживающих на территории Красноборского городского поселения Тосненского муниципального района Ленинградской области.</w:t>
            </w:r>
          </w:p>
          <w:p w:rsidR="007C72B6" w:rsidRDefault="007C72B6" w:rsidP="007C72B6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-</w:t>
            </w:r>
            <w:r>
              <w:t xml:space="preserve"> </w:t>
            </w:r>
            <w:r w:rsidRPr="007C72B6">
              <w:rPr>
                <w:rFonts w:eastAsiaTheme="minorHAnsi"/>
                <w:color w:val="000000"/>
                <w:szCs w:val="22"/>
                <w:lang w:eastAsia="en-US"/>
              </w:rPr>
              <w:t xml:space="preserve">Обеспечение жильем граждан, признанных в установленном порядке, нуждающимися в жилых помещениях в </w:t>
            </w:r>
            <w:r>
              <w:rPr>
                <w:rFonts w:eastAsiaTheme="minorHAnsi"/>
                <w:color w:val="000000"/>
                <w:szCs w:val="22"/>
                <w:lang w:eastAsia="en-US"/>
              </w:rPr>
              <w:t>Красноборском</w:t>
            </w:r>
            <w:r w:rsidRPr="007C72B6">
              <w:rPr>
                <w:rFonts w:eastAsiaTheme="minorHAnsi"/>
                <w:color w:val="000000"/>
                <w:szCs w:val="22"/>
                <w:lang w:eastAsia="en-US"/>
              </w:rPr>
              <w:t xml:space="preserve"> городском поселение Тосненского района Ленинградской области</w:t>
            </w:r>
          </w:p>
        </w:tc>
      </w:tr>
      <w:tr w:rsidR="00D97266">
        <w:trPr>
          <w:trHeight w:val="109"/>
        </w:trPr>
        <w:tc>
          <w:tcPr>
            <w:tcW w:w="2376" w:type="dxa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Задачи муниципальной программы</w:t>
            </w:r>
          </w:p>
        </w:tc>
        <w:tc>
          <w:tcPr>
            <w:tcW w:w="7797" w:type="dxa"/>
            <w:gridSpan w:val="4"/>
            <w:vAlign w:val="center"/>
          </w:tcPr>
          <w:p w:rsidR="00D97266" w:rsidRDefault="002D788B" w:rsidP="002D788B">
            <w:pPr>
              <w:shd w:val="clear" w:color="auto" w:fill="FFFFFF"/>
              <w:spacing w:line="315" w:lineRule="atLeast"/>
              <w:jc w:val="both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П</w:t>
            </w:r>
            <w:r w:rsidR="007C72B6" w:rsidRPr="007C72B6">
              <w:rPr>
                <w:rFonts w:eastAsiaTheme="minorEastAsia"/>
                <w:szCs w:val="28"/>
              </w:rPr>
              <w:t>редоставление жилых помещений гражданам, признанны</w:t>
            </w:r>
            <w:r>
              <w:rPr>
                <w:rFonts w:eastAsiaTheme="minorEastAsia"/>
                <w:szCs w:val="28"/>
              </w:rPr>
              <w:t>м</w:t>
            </w:r>
            <w:r w:rsidR="007C72B6" w:rsidRPr="007C72B6">
              <w:rPr>
                <w:rFonts w:eastAsiaTheme="minorEastAsia"/>
                <w:szCs w:val="28"/>
              </w:rPr>
              <w:t xml:space="preserve"> в установленном порядке, нуждающимися в жилых помещениях муниципального жилищного фонда.</w:t>
            </w:r>
          </w:p>
        </w:tc>
      </w:tr>
      <w:tr w:rsidR="00D97266">
        <w:trPr>
          <w:trHeight w:val="109"/>
        </w:trPr>
        <w:tc>
          <w:tcPr>
            <w:tcW w:w="2376" w:type="dxa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7797" w:type="dxa"/>
            <w:gridSpan w:val="4"/>
            <w:vAlign w:val="center"/>
          </w:tcPr>
          <w:p w:rsidR="00D97266" w:rsidRDefault="00B43B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Решение жилищной проблемы для семей, проживающих в Красноборском городском поселении Тосненского муниципального района Ленинградской области, нуждающихся в улучшении жилищных условий</w:t>
            </w:r>
          </w:p>
        </w:tc>
      </w:tr>
      <w:tr w:rsidR="00D97266">
        <w:trPr>
          <w:trHeight w:val="109"/>
        </w:trPr>
        <w:tc>
          <w:tcPr>
            <w:tcW w:w="2376" w:type="dxa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Проекты, реализуемые в рамках муниципальной программы</w:t>
            </w:r>
          </w:p>
        </w:tc>
        <w:tc>
          <w:tcPr>
            <w:tcW w:w="7797" w:type="dxa"/>
            <w:gridSpan w:val="4"/>
            <w:vAlign w:val="center"/>
          </w:tcPr>
          <w:p w:rsidR="00D97266" w:rsidRDefault="00B43B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Комплекс процессных мероприятий «Обеспечение жилыми помещениями граждан, состоящих на учете нуждающихся в жилых помещениях, предоставляемых по договорам социального найма».</w:t>
            </w:r>
          </w:p>
        </w:tc>
      </w:tr>
      <w:tr w:rsidR="00D97266">
        <w:trPr>
          <w:trHeight w:val="689"/>
        </w:trPr>
        <w:tc>
          <w:tcPr>
            <w:tcW w:w="2376" w:type="dxa"/>
            <w:vMerge w:val="restart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Финансовое обеспечение муниципальной программы – всего, в том числе по годам реализации:</w:t>
            </w:r>
          </w:p>
        </w:tc>
        <w:tc>
          <w:tcPr>
            <w:tcW w:w="7797" w:type="dxa"/>
            <w:gridSpan w:val="4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Расходы (рублей)</w:t>
            </w:r>
          </w:p>
        </w:tc>
      </w:tr>
      <w:tr w:rsidR="00D97266">
        <w:trPr>
          <w:trHeight w:val="688"/>
        </w:trPr>
        <w:tc>
          <w:tcPr>
            <w:tcW w:w="2376" w:type="dxa"/>
            <w:vMerge/>
            <w:vAlign w:val="center"/>
          </w:tcPr>
          <w:p w:rsidR="00D97266" w:rsidRDefault="00D97266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</w:p>
        </w:tc>
        <w:tc>
          <w:tcPr>
            <w:tcW w:w="1949" w:type="dxa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Всего</w:t>
            </w:r>
          </w:p>
        </w:tc>
        <w:tc>
          <w:tcPr>
            <w:tcW w:w="1949" w:type="dxa"/>
            <w:vAlign w:val="center"/>
          </w:tcPr>
          <w:p w:rsidR="00D97266" w:rsidRDefault="00B43B73" w:rsidP="00267882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202</w:t>
            </w:r>
            <w:r w:rsidR="00267882">
              <w:rPr>
                <w:rFonts w:eastAsiaTheme="minorHAnsi"/>
                <w:color w:val="000000"/>
                <w:szCs w:val="22"/>
                <w:lang w:eastAsia="en-US"/>
              </w:rPr>
              <w:t>4</w:t>
            </w:r>
            <w:r>
              <w:rPr>
                <w:rFonts w:eastAsiaTheme="minorHAnsi"/>
                <w:color w:val="000000"/>
                <w:szCs w:val="22"/>
                <w:lang w:eastAsia="en-US"/>
              </w:rPr>
              <w:t>год</w:t>
            </w:r>
          </w:p>
        </w:tc>
        <w:tc>
          <w:tcPr>
            <w:tcW w:w="1949" w:type="dxa"/>
            <w:vAlign w:val="center"/>
          </w:tcPr>
          <w:p w:rsidR="00D97266" w:rsidRDefault="00B43B73" w:rsidP="00267882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202</w:t>
            </w:r>
            <w:r w:rsidR="00267882">
              <w:rPr>
                <w:rFonts w:eastAsiaTheme="minorHAnsi"/>
                <w:color w:val="000000"/>
                <w:szCs w:val="22"/>
                <w:lang w:eastAsia="en-US"/>
              </w:rPr>
              <w:t>5</w:t>
            </w:r>
            <w:r>
              <w:rPr>
                <w:rFonts w:eastAsiaTheme="minorHAnsi"/>
                <w:color w:val="000000"/>
                <w:szCs w:val="22"/>
                <w:lang w:eastAsia="en-US"/>
              </w:rPr>
              <w:t xml:space="preserve"> год</w:t>
            </w:r>
          </w:p>
        </w:tc>
        <w:tc>
          <w:tcPr>
            <w:tcW w:w="1950" w:type="dxa"/>
            <w:vAlign w:val="center"/>
          </w:tcPr>
          <w:p w:rsidR="00D97266" w:rsidRDefault="00B43B73" w:rsidP="00267882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202</w:t>
            </w:r>
            <w:r w:rsidR="00267882">
              <w:rPr>
                <w:rFonts w:eastAsiaTheme="minorHAnsi"/>
                <w:color w:val="000000"/>
                <w:szCs w:val="22"/>
                <w:lang w:eastAsia="en-US"/>
              </w:rPr>
              <w:t>6</w:t>
            </w:r>
            <w:r>
              <w:rPr>
                <w:rFonts w:eastAsiaTheme="minorHAnsi"/>
                <w:color w:val="000000"/>
                <w:szCs w:val="22"/>
                <w:lang w:eastAsia="en-US"/>
              </w:rPr>
              <w:t xml:space="preserve"> год</w:t>
            </w:r>
          </w:p>
        </w:tc>
      </w:tr>
      <w:tr w:rsidR="00D97266">
        <w:trPr>
          <w:trHeight w:val="688"/>
        </w:trPr>
        <w:tc>
          <w:tcPr>
            <w:tcW w:w="2376" w:type="dxa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Средства бюджета поселения</w:t>
            </w:r>
          </w:p>
        </w:tc>
        <w:tc>
          <w:tcPr>
            <w:tcW w:w="1949" w:type="dxa"/>
            <w:vAlign w:val="center"/>
          </w:tcPr>
          <w:p w:rsidR="00D97266" w:rsidRDefault="000A3062" w:rsidP="00C65F50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4</w:t>
            </w:r>
            <w:r w:rsidR="00C65F50">
              <w:rPr>
                <w:rFonts w:eastAsiaTheme="minorHAnsi"/>
                <w:color w:val="000000"/>
                <w:szCs w:val="22"/>
                <w:lang w:eastAsia="en-US"/>
              </w:rPr>
              <w:t>8</w:t>
            </w:r>
            <w:r w:rsidR="00DC324D">
              <w:rPr>
                <w:rFonts w:eastAsiaTheme="minorHAnsi"/>
                <w:color w:val="000000"/>
                <w:szCs w:val="22"/>
                <w:lang w:eastAsia="en-US"/>
              </w:rPr>
              <w:t> 525 991,00</w:t>
            </w:r>
          </w:p>
        </w:tc>
        <w:tc>
          <w:tcPr>
            <w:tcW w:w="1949" w:type="dxa"/>
            <w:vAlign w:val="center"/>
          </w:tcPr>
          <w:p w:rsidR="00D97266" w:rsidRDefault="00C65F50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9</w:t>
            </w:r>
            <w:r w:rsidR="00DC324D">
              <w:rPr>
                <w:rFonts w:eastAsiaTheme="minorHAnsi"/>
                <w:color w:val="000000"/>
                <w:szCs w:val="22"/>
                <w:lang w:eastAsia="en-US"/>
              </w:rPr>
              <w:t> 871 995,00</w:t>
            </w:r>
          </w:p>
        </w:tc>
        <w:tc>
          <w:tcPr>
            <w:tcW w:w="1949" w:type="dxa"/>
            <w:vAlign w:val="center"/>
          </w:tcPr>
          <w:p w:rsidR="00D97266" w:rsidRDefault="000C0B1A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19 153 996,00</w:t>
            </w:r>
          </w:p>
        </w:tc>
        <w:tc>
          <w:tcPr>
            <w:tcW w:w="1950" w:type="dxa"/>
            <w:vAlign w:val="center"/>
          </w:tcPr>
          <w:p w:rsidR="00D97266" w:rsidRDefault="000C0B1A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19 500 000,00</w:t>
            </w:r>
          </w:p>
        </w:tc>
      </w:tr>
      <w:tr w:rsidR="00D97266">
        <w:trPr>
          <w:trHeight w:val="688"/>
        </w:trPr>
        <w:tc>
          <w:tcPr>
            <w:tcW w:w="2376" w:type="dxa"/>
            <w:vAlign w:val="center"/>
          </w:tcPr>
          <w:p w:rsidR="00D97266" w:rsidRDefault="00D97266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</w:p>
        </w:tc>
        <w:tc>
          <w:tcPr>
            <w:tcW w:w="7797" w:type="dxa"/>
            <w:gridSpan w:val="4"/>
            <w:vAlign w:val="center"/>
          </w:tcPr>
          <w:p w:rsidR="00D97266" w:rsidRDefault="00B43B73">
            <w:pPr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lang w:eastAsia="en-US"/>
              </w:rPr>
              <w:t>Лимиты финансирования муниципальной программы подлежат корректировке и внесению изменений в бюджеты соответствующих уровней.</w:t>
            </w:r>
          </w:p>
        </w:tc>
      </w:tr>
    </w:tbl>
    <w:p w:rsidR="00DC324D" w:rsidRDefault="00DC324D">
      <w:pPr>
        <w:jc w:val="center"/>
        <w:rPr>
          <w:b/>
          <w:bCs/>
        </w:rPr>
      </w:pPr>
      <w:bookmarkStart w:id="2" w:name="bookmark4"/>
    </w:p>
    <w:p w:rsidR="00DC324D" w:rsidRDefault="00DC324D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D97266" w:rsidRDefault="00B43B73">
      <w:pPr>
        <w:jc w:val="center"/>
        <w:rPr>
          <w:b/>
          <w:bCs/>
        </w:rPr>
      </w:pPr>
      <w:r>
        <w:rPr>
          <w:b/>
          <w:bCs/>
        </w:rPr>
        <w:lastRenderedPageBreak/>
        <w:t>1 Общая характеристика, основные проблемы, на решение которых направлена муниципальная программа и оценка сложившейся ситуации</w:t>
      </w:r>
    </w:p>
    <w:p w:rsidR="00D97266" w:rsidRDefault="00D97266">
      <w:pPr>
        <w:jc w:val="center"/>
        <w:rPr>
          <w:b/>
          <w:bCs/>
        </w:rPr>
      </w:pPr>
    </w:p>
    <w:p w:rsidR="00D97266" w:rsidRDefault="00B43B73">
      <w:pPr>
        <w:spacing w:line="276" w:lineRule="auto"/>
        <w:ind w:firstLine="708"/>
        <w:jc w:val="both"/>
      </w:pPr>
      <w:r>
        <w:t xml:space="preserve">Жилищная проблема была и остается одной из наиболее сложных проблем на территории муниципального образования. </w:t>
      </w:r>
    </w:p>
    <w:p w:rsidR="00D97266" w:rsidRDefault="00B43B73">
      <w:pPr>
        <w:spacing w:line="276" w:lineRule="auto"/>
        <w:ind w:firstLine="708"/>
        <w:jc w:val="both"/>
      </w:pPr>
      <w:r>
        <w:t>Специализированный жилищный фонд для предоставления гражданам, жилые помещения, которых признаны непригодными для проживания, в настоящий момент отсутствует.</w:t>
      </w:r>
    </w:p>
    <w:p w:rsidR="00D97266" w:rsidRDefault="00B43B73">
      <w:pPr>
        <w:spacing w:line="276" w:lineRule="auto"/>
        <w:ind w:firstLine="708"/>
        <w:jc w:val="both"/>
      </w:pPr>
      <w:r>
        <w:t xml:space="preserve">Создание эффективных механизмов обеспечения жильем граждан (в том числе молодых граждан, молодых семей, специалистов, молодых педагогов, молодых медицинских работников, многодетных семей) является особенно актуальным. Дополнительную остроту проблеме придают демографический кризис и связанная с ним необходимость стимулирования рождаемости, а также недостаточность квалифицированных специалистов в учреждениях социальной сферы.  </w:t>
      </w:r>
    </w:p>
    <w:p w:rsidR="00D97266" w:rsidRDefault="00B43B73">
      <w:pPr>
        <w:spacing w:line="276" w:lineRule="auto"/>
        <w:ind w:firstLine="708"/>
        <w:jc w:val="both"/>
      </w:pPr>
      <w:r>
        <w:t>Жилищные проблемы оказывают негативное воздействие и на другие аспекты социальной сферы, в том числе: здоровье, образование, и другое.</w:t>
      </w:r>
    </w:p>
    <w:p w:rsidR="00D97266" w:rsidRDefault="00B43B73">
      <w:pPr>
        <w:spacing w:line="276" w:lineRule="auto"/>
        <w:ind w:firstLine="708"/>
        <w:jc w:val="both"/>
      </w:pPr>
      <w:r>
        <w:t>Жилищным кодексом Российской Федерации (статья 2) предусмотрено создание органами государственной власти и органами местного самоуправления условий для осуществления гражданами права на жилище путем использования бюджетных средств и иных, не запрещенных законом источников денежных средств, для предоставления в установленном порядке социальных выплат для строительства или приобретения жилых помещений.</w:t>
      </w:r>
    </w:p>
    <w:p w:rsidR="00D97266" w:rsidRDefault="00B43B73">
      <w:pPr>
        <w:spacing w:line="276" w:lineRule="auto"/>
        <w:ind w:firstLine="708"/>
        <w:jc w:val="both"/>
      </w:pPr>
      <w:r>
        <w:t>На территории Красноборского городского поселения Тосненского муниципального района Ленинградской области (далее - территории поселения) отсутствует свободный специализированный жилищный фонд и жилищный фонд для предоставления гражданам, которые состоят на учете нуждающихся в жилых помещениях, предоставляемых по договорам социального найма, в связи с тем что бесплатная приватизация жилых помещений в настоящий момент объявлена бессрочной, не ожидается пополнение данного муниципального жилищного фонда. В настоящий момент период ожидания жилья на территории поселения составляет 3</w:t>
      </w:r>
      <w:r w:rsidR="00184A36">
        <w:t>9</w:t>
      </w:r>
      <w:r>
        <w:t xml:space="preserve"> лет. </w:t>
      </w:r>
    </w:p>
    <w:p w:rsidR="00661318" w:rsidRDefault="00661318">
      <w:pPr>
        <w:pStyle w:val="af8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266" w:rsidRDefault="00B43B73" w:rsidP="002D788B">
      <w:pPr>
        <w:pStyle w:val="af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Приоритеты, цели и задачи муниципальной программы.</w:t>
      </w:r>
    </w:p>
    <w:p w:rsidR="002D788B" w:rsidRPr="002D788B" w:rsidRDefault="002D788B" w:rsidP="002D788B">
      <w:pPr>
        <w:shd w:val="clear" w:color="auto" w:fill="FFFFFF"/>
        <w:spacing w:line="276" w:lineRule="auto"/>
        <w:ind w:firstLine="709"/>
        <w:jc w:val="both"/>
        <w:rPr>
          <w:spacing w:val="-1"/>
        </w:rPr>
      </w:pPr>
      <w:r w:rsidRPr="002D788B">
        <w:rPr>
          <w:spacing w:val="-1"/>
        </w:rPr>
        <w:t xml:space="preserve">Основной целью программы является создание условий для осуществления конституционных прав на жилище отдельных категорий граждан Российской Федерации, постоянно проживающих на территории </w:t>
      </w:r>
      <w:r>
        <w:rPr>
          <w:spacing w:val="-1"/>
        </w:rPr>
        <w:t>Красноборского</w:t>
      </w:r>
      <w:r w:rsidRPr="002D788B">
        <w:rPr>
          <w:spacing w:val="-1"/>
        </w:rPr>
        <w:t xml:space="preserve"> городского поселения Тосненского района Ленинградской области и признанных в установленном порядке нуждающимися в улучшении жилищных условий.</w:t>
      </w:r>
    </w:p>
    <w:p w:rsidR="002D788B" w:rsidRDefault="002D788B" w:rsidP="002D788B">
      <w:pPr>
        <w:shd w:val="clear" w:color="auto" w:fill="FFFFFF"/>
        <w:spacing w:line="276" w:lineRule="auto"/>
        <w:ind w:firstLine="709"/>
        <w:jc w:val="both"/>
        <w:rPr>
          <w:spacing w:val="-1"/>
        </w:rPr>
      </w:pPr>
      <w:r w:rsidRPr="002D788B">
        <w:rPr>
          <w:spacing w:val="-1"/>
        </w:rPr>
        <w:t>Применительно к настоящей программе под нуждающимися в улучшении жилищных условий понимаются граждане, поставленные на учет в качестве нуждающихся в улучшении жилищных условий до 1 марта 2005 года, а также граждане, признанные органами местного самоуправления по месту их постоянного жительства нуждающимися в улучшении жилищных условий после 1 марта 2005 года по основаниям, которые установлены статьей 51 Жилищного кодекса Российской Федерации.</w:t>
      </w:r>
    </w:p>
    <w:p w:rsidR="002D788B" w:rsidRPr="002D788B" w:rsidRDefault="002D788B" w:rsidP="002D788B">
      <w:pPr>
        <w:shd w:val="clear" w:color="auto" w:fill="FFFFFF"/>
        <w:spacing w:line="276" w:lineRule="auto"/>
        <w:ind w:firstLine="709"/>
        <w:jc w:val="both"/>
        <w:rPr>
          <w:spacing w:val="-1"/>
        </w:rPr>
      </w:pPr>
      <w:r w:rsidRPr="002D788B">
        <w:rPr>
          <w:spacing w:val="-1"/>
        </w:rPr>
        <w:t>Основными задачами программы являются:</w:t>
      </w:r>
    </w:p>
    <w:p w:rsidR="002D788B" w:rsidRDefault="002D788B" w:rsidP="002D788B">
      <w:pPr>
        <w:shd w:val="clear" w:color="auto" w:fill="FFFFFF"/>
        <w:spacing w:line="276" w:lineRule="auto"/>
        <w:ind w:firstLine="709"/>
        <w:jc w:val="both"/>
        <w:rPr>
          <w:spacing w:val="-1"/>
        </w:rPr>
      </w:pPr>
      <w:r>
        <w:rPr>
          <w:spacing w:val="-1"/>
        </w:rPr>
        <w:t xml:space="preserve">-Обеспечение </w:t>
      </w:r>
      <w:r w:rsidRPr="002D788B">
        <w:rPr>
          <w:spacing w:val="-1"/>
        </w:rPr>
        <w:t>жилы</w:t>
      </w:r>
      <w:r>
        <w:rPr>
          <w:spacing w:val="-1"/>
        </w:rPr>
        <w:t>ми</w:t>
      </w:r>
      <w:r w:rsidRPr="002D788B">
        <w:rPr>
          <w:spacing w:val="-1"/>
        </w:rPr>
        <w:t xml:space="preserve"> помещени</w:t>
      </w:r>
      <w:r>
        <w:rPr>
          <w:spacing w:val="-1"/>
        </w:rPr>
        <w:t>ями</w:t>
      </w:r>
      <w:r w:rsidRPr="002D788B">
        <w:rPr>
          <w:spacing w:val="-1"/>
        </w:rPr>
        <w:t xml:space="preserve"> граждан, признанны</w:t>
      </w:r>
      <w:r>
        <w:rPr>
          <w:spacing w:val="-1"/>
        </w:rPr>
        <w:t>х</w:t>
      </w:r>
      <w:r w:rsidRPr="002D788B">
        <w:rPr>
          <w:spacing w:val="-1"/>
        </w:rPr>
        <w:t xml:space="preserve"> в установленном порядке, нуждающимися в жилых помещениях муниципального жилищного фонда</w:t>
      </w:r>
      <w:r>
        <w:rPr>
          <w:spacing w:val="-1"/>
        </w:rPr>
        <w:t>;</w:t>
      </w:r>
    </w:p>
    <w:p w:rsidR="002D788B" w:rsidRPr="002D788B" w:rsidRDefault="002D788B" w:rsidP="002D788B">
      <w:pPr>
        <w:shd w:val="clear" w:color="auto" w:fill="FFFFFF"/>
        <w:spacing w:line="276" w:lineRule="auto"/>
        <w:ind w:firstLine="709"/>
        <w:jc w:val="both"/>
        <w:rPr>
          <w:spacing w:val="-1"/>
        </w:rPr>
      </w:pPr>
      <w:r w:rsidRPr="002D788B">
        <w:rPr>
          <w:spacing w:val="-1"/>
        </w:rPr>
        <w:t>- Улучшение качества жизни граждан.</w:t>
      </w:r>
    </w:p>
    <w:p w:rsidR="002D788B" w:rsidRPr="002D788B" w:rsidRDefault="002D788B" w:rsidP="002D788B">
      <w:pPr>
        <w:shd w:val="clear" w:color="auto" w:fill="FFFFFF"/>
        <w:spacing w:before="240" w:line="276" w:lineRule="auto"/>
        <w:ind w:firstLine="709"/>
        <w:jc w:val="both"/>
        <w:rPr>
          <w:spacing w:val="-1"/>
        </w:rPr>
      </w:pPr>
      <w:r w:rsidRPr="002D788B">
        <w:rPr>
          <w:spacing w:val="-1"/>
        </w:rPr>
        <w:t xml:space="preserve">Стратегическая цель политики </w:t>
      </w:r>
      <w:r>
        <w:rPr>
          <w:spacing w:val="-1"/>
        </w:rPr>
        <w:t>Красноборского</w:t>
      </w:r>
      <w:r w:rsidRPr="002D788B">
        <w:rPr>
          <w:spacing w:val="-1"/>
        </w:rPr>
        <w:t xml:space="preserve"> городского поселения в жилищной и жилищно-коммунальной сферах на период до 202</w:t>
      </w:r>
      <w:r>
        <w:rPr>
          <w:spacing w:val="-1"/>
        </w:rPr>
        <w:t xml:space="preserve">6 </w:t>
      </w:r>
      <w:r w:rsidRPr="002D788B">
        <w:rPr>
          <w:spacing w:val="-1"/>
        </w:rPr>
        <w:t xml:space="preserve">года - создание комфортной среды обитания и </w:t>
      </w:r>
      <w:r w:rsidRPr="002D788B">
        <w:rPr>
          <w:spacing w:val="-1"/>
        </w:rPr>
        <w:lastRenderedPageBreak/>
        <w:t>жизнедеятельности для человека, которая позволяет не только удовлетворять жилищные потребности, но и обеспечивать высокое качество жизни в целом.</w:t>
      </w:r>
    </w:p>
    <w:p w:rsidR="00D97266" w:rsidRDefault="00B43B73">
      <w:pPr>
        <w:shd w:val="clear" w:color="auto" w:fill="FFFFFF"/>
        <w:spacing w:line="276" w:lineRule="auto"/>
        <w:ind w:firstLine="709"/>
        <w:jc w:val="center"/>
        <w:rPr>
          <w:b/>
        </w:rPr>
      </w:pPr>
      <w:bookmarkStart w:id="3" w:name="sub_231"/>
      <w:r>
        <w:rPr>
          <w:b/>
        </w:rPr>
        <w:t>Характеристика мероприятий Проектов, реализуемых в рамках муниципальной программы:</w:t>
      </w:r>
    </w:p>
    <w:p w:rsidR="00661318" w:rsidRDefault="00B43B73">
      <w:pPr>
        <w:shd w:val="clear" w:color="auto" w:fill="FFFFFF"/>
        <w:spacing w:line="276" w:lineRule="auto"/>
        <w:ind w:firstLine="709"/>
        <w:jc w:val="both"/>
      </w:pPr>
      <w:r>
        <w:t>Срок реализации комплекс</w:t>
      </w:r>
      <w:r w:rsidR="00184A36">
        <w:t>а</w:t>
      </w:r>
      <w:r>
        <w:t xml:space="preserve"> процессных мероприятий «Обеспечение жилыми помещениями граждан, состоящих на учете нуждающихся в жилых помещениях, предоставляемых по договорам социального найма» - с 202</w:t>
      </w:r>
      <w:r w:rsidR="00661318">
        <w:t>4</w:t>
      </w:r>
      <w:r>
        <w:t xml:space="preserve"> года по 202</w:t>
      </w:r>
      <w:r w:rsidR="00661318">
        <w:t>6</w:t>
      </w:r>
      <w:r>
        <w:t xml:space="preserve"> год.</w:t>
      </w:r>
      <w:bookmarkEnd w:id="2"/>
      <w:bookmarkEnd w:id="3"/>
    </w:p>
    <w:p w:rsidR="00D97266" w:rsidRDefault="00B43B73">
      <w:pPr>
        <w:shd w:val="clear" w:color="auto" w:fill="FFFFFF"/>
        <w:spacing w:line="276" w:lineRule="auto"/>
        <w:ind w:firstLine="709"/>
        <w:jc w:val="both"/>
      </w:pPr>
      <w:r>
        <w:t>Основные мероприятия комплекса процессных мероприятий «Обеспечение жилыми помещениями граждан, состоящих на учете нуждающихся в жилых помещениях, предоставляемых по договорам социального найма»:</w:t>
      </w:r>
    </w:p>
    <w:p w:rsidR="00D97266" w:rsidRDefault="00B43B73">
      <w:pPr>
        <w:shd w:val="clear" w:color="auto" w:fill="FFFFFF"/>
        <w:spacing w:line="276" w:lineRule="auto"/>
        <w:ind w:firstLine="709"/>
        <w:jc w:val="both"/>
      </w:pPr>
      <w:r>
        <w:t>- Приобретение жилых помещений для создания специализированного жилищного фонда, для предоставления гражданам, состоящим на учете нуждающихся в жилых помещениях, предоставляемых по договорам социального найма.</w:t>
      </w:r>
    </w:p>
    <w:p w:rsidR="00D97266" w:rsidRDefault="00B43B73">
      <w:pPr>
        <w:shd w:val="clear" w:color="auto" w:fill="FFFFFF"/>
        <w:spacing w:line="276" w:lineRule="auto"/>
        <w:ind w:firstLine="709"/>
        <w:jc w:val="both"/>
      </w:pPr>
      <w:r>
        <w:t xml:space="preserve">В настоящее время на территории Красноборского городского поселения Тосненского муниципального района Ленинградской области насчитывается </w:t>
      </w:r>
      <w:r w:rsidR="00FD4BCC">
        <w:t>45</w:t>
      </w:r>
      <w:r>
        <w:t xml:space="preserve"> семей (</w:t>
      </w:r>
      <w:r w:rsidR="00FD4BCC">
        <w:t>125</w:t>
      </w:r>
      <w:r>
        <w:t xml:space="preserve"> человек), поставленных на учет в качестве нуждающихся в улучшении жилищных условий до 1 марта 2005 года, и признанных нуждающимися в предоставлении жилых помещений после 1 марта 2005 года, в том числе </w:t>
      </w:r>
      <w:r w:rsidR="00FD4BCC">
        <w:t>6</w:t>
      </w:r>
      <w:r>
        <w:t xml:space="preserve"> молодых семьей (</w:t>
      </w:r>
      <w:r w:rsidR="00FD4BCC">
        <w:t>22</w:t>
      </w:r>
      <w:r>
        <w:t xml:space="preserve"> человек</w:t>
      </w:r>
      <w:r w:rsidR="00FD4BCC">
        <w:t>а</w:t>
      </w:r>
      <w:r>
        <w:t>), 5 многодетных семей.</w:t>
      </w:r>
    </w:p>
    <w:p w:rsidR="00D97266" w:rsidRDefault="00B43B73">
      <w:pPr>
        <w:shd w:val="clear" w:color="auto" w:fill="FFFFFF"/>
        <w:spacing w:line="276" w:lineRule="auto"/>
        <w:ind w:firstLine="709"/>
        <w:jc w:val="both"/>
      </w:pPr>
      <w:r>
        <w:t>Учитывая отсутствие на территории поселения свободного специализированного жилищного фонда и жилищного фонда для предоставления гражданам, которые состоят на учете нуждающихся в жилых помещениях, предоставляемых по договорам социального найма, а также длительный период ожидания жилья на территории поселения, необходимо выделение денежных средств из бюджета поселения на поэтапное приобретение в муниципальную собственность жилых помещений, с целью формирования муниципального жилищного фонда Красноборского городского поселения Тосненского муниципального района Ленинградской области.</w:t>
      </w:r>
    </w:p>
    <w:p w:rsidR="00D97266" w:rsidRPr="00137992" w:rsidRDefault="00B43B73">
      <w:pPr>
        <w:shd w:val="clear" w:color="auto" w:fill="FFFFFF"/>
        <w:spacing w:line="276" w:lineRule="auto"/>
        <w:ind w:firstLine="709"/>
        <w:jc w:val="both"/>
      </w:pPr>
      <w:r w:rsidRPr="00137992">
        <w:t xml:space="preserve">Объем финансирования комплекса процессных мероприятий «Обеспечение жилыми помещениями граждан, состоящих на учете нуждающихся в жилых помещениях, предоставляемых по договорам социального найма»: </w:t>
      </w:r>
    </w:p>
    <w:p w:rsidR="00BA0F09" w:rsidRPr="00766C72" w:rsidRDefault="00BA0F09">
      <w:pPr>
        <w:shd w:val="clear" w:color="auto" w:fill="FFFFFF"/>
        <w:spacing w:line="276" w:lineRule="auto"/>
        <w:ind w:firstLine="709"/>
        <w:jc w:val="both"/>
        <w:rPr>
          <w:b/>
        </w:rPr>
      </w:pPr>
    </w:p>
    <w:tbl>
      <w:tblPr>
        <w:tblStyle w:val="af7"/>
        <w:tblpPr w:leftFromText="180" w:rightFromText="180" w:vertAnchor="text" w:tblpXSpec="center" w:tblpY="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88"/>
        <w:gridCol w:w="2573"/>
        <w:gridCol w:w="1701"/>
        <w:gridCol w:w="2126"/>
        <w:gridCol w:w="1985"/>
      </w:tblGrid>
      <w:tr w:rsidR="00D97266" w:rsidTr="00106AC9">
        <w:trPr>
          <w:jc w:val="center"/>
        </w:trPr>
        <w:tc>
          <w:tcPr>
            <w:tcW w:w="1788" w:type="dxa"/>
            <w:vMerge w:val="restart"/>
            <w:vAlign w:val="center"/>
          </w:tcPr>
          <w:p w:rsidR="00D97266" w:rsidRDefault="00B43B7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Год реализации комплекса процессных мероприятий</w:t>
            </w:r>
          </w:p>
        </w:tc>
        <w:tc>
          <w:tcPr>
            <w:tcW w:w="2573" w:type="dxa"/>
            <w:vMerge w:val="restart"/>
            <w:vAlign w:val="center"/>
          </w:tcPr>
          <w:p w:rsidR="00D97266" w:rsidRDefault="00B43B7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Наименование МО</w:t>
            </w:r>
          </w:p>
        </w:tc>
        <w:tc>
          <w:tcPr>
            <w:tcW w:w="1701" w:type="dxa"/>
            <w:vMerge w:val="restart"/>
            <w:vAlign w:val="center"/>
          </w:tcPr>
          <w:p w:rsidR="00D97266" w:rsidRDefault="00B43B7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Количество приобретенных жилых помещений</w:t>
            </w:r>
          </w:p>
        </w:tc>
        <w:tc>
          <w:tcPr>
            <w:tcW w:w="4111" w:type="dxa"/>
            <w:gridSpan w:val="2"/>
            <w:vAlign w:val="center"/>
          </w:tcPr>
          <w:p w:rsidR="00D97266" w:rsidRDefault="00B43B73" w:rsidP="00E2031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Источники ф</w:t>
            </w:r>
            <w:r w:rsidR="00FD4BCC">
              <w:rPr>
                <w:sz w:val="22"/>
                <w:szCs w:val="28"/>
              </w:rPr>
              <w:t>инансирования,</w:t>
            </w:r>
            <w:r>
              <w:rPr>
                <w:sz w:val="22"/>
                <w:szCs w:val="28"/>
              </w:rPr>
              <w:t xml:space="preserve"> руб.</w:t>
            </w:r>
          </w:p>
        </w:tc>
      </w:tr>
      <w:tr w:rsidR="00D97266" w:rsidTr="00106AC9">
        <w:trPr>
          <w:jc w:val="center"/>
        </w:trPr>
        <w:tc>
          <w:tcPr>
            <w:tcW w:w="1788" w:type="dxa"/>
            <w:vMerge/>
            <w:vAlign w:val="center"/>
          </w:tcPr>
          <w:p w:rsidR="00D97266" w:rsidRDefault="00D9726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573" w:type="dxa"/>
            <w:vMerge/>
            <w:vAlign w:val="center"/>
          </w:tcPr>
          <w:p w:rsidR="00D97266" w:rsidRDefault="00D9726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D97266" w:rsidRDefault="00D9726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97266" w:rsidRDefault="00B43B7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Всего</w:t>
            </w:r>
          </w:p>
        </w:tc>
        <w:tc>
          <w:tcPr>
            <w:tcW w:w="1985" w:type="dxa"/>
            <w:vAlign w:val="center"/>
          </w:tcPr>
          <w:p w:rsidR="00D97266" w:rsidRDefault="00B43B7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в том числе</w:t>
            </w:r>
            <w:r>
              <w:t xml:space="preserve"> </w:t>
            </w:r>
            <w:r>
              <w:rPr>
                <w:sz w:val="22"/>
                <w:szCs w:val="28"/>
              </w:rPr>
              <w:t>за счет местного бюджета</w:t>
            </w:r>
          </w:p>
        </w:tc>
      </w:tr>
      <w:tr w:rsidR="00D97266" w:rsidTr="00106AC9">
        <w:trPr>
          <w:trHeight w:val="404"/>
          <w:jc w:val="center"/>
        </w:trPr>
        <w:tc>
          <w:tcPr>
            <w:tcW w:w="1788" w:type="dxa"/>
            <w:vAlign w:val="center"/>
          </w:tcPr>
          <w:p w:rsidR="00D97266" w:rsidRDefault="00B43B73" w:rsidP="0066131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202</w:t>
            </w:r>
            <w:r w:rsidR="00661318">
              <w:rPr>
                <w:sz w:val="22"/>
                <w:szCs w:val="28"/>
              </w:rPr>
              <w:t>4</w:t>
            </w:r>
          </w:p>
        </w:tc>
        <w:tc>
          <w:tcPr>
            <w:tcW w:w="2573" w:type="dxa"/>
            <w:vMerge w:val="restart"/>
            <w:vAlign w:val="center"/>
          </w:tcPr>
          <w:p w:rsidR="00D97266" w:rsidRDefault="00B43B7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Красноборское поселение Тосненского района Ленинградской области</w:t>
            </w:r>
          </w:p>
        </w:tc>
        <w:tc>
          <w:tcPr>
            <w:tcW w:w="1701" w:type="dxa"/>
            <w:vAlign w:val="center"/>
          </w:tcPr>
          <w:p w:rsidR="00D97266" w:rsidRDefault="00B43B7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D97266" w:rsidRDefault="00C65F5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9</w:t>
            </w:r>
            <w:r w:rsidR="00661318">
              <w:rPr>
                <w:sz w:val="22"/>
                <w:szCs w:val="28"/>
              </w:rPr>
              <w:t> 871 995,00</w:t>
            </w:r>
          </w:p>
        </w:tc>
        <w:tc>
          <w:tcPr>
            <w:tcW w:w="1985" w:type="dxa"/>
            <w:vAlign w:val="center"/>
          </w:tcPr>
          <w:p w:rsidR="00D97266" w:rsidRDefault="00C65F5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9</w:t>
            </w:r>
            <w:r w:rsidR="00661318">
              <w:rPr>
                <w:sz w:val="22"/>
                <w:szCs w:val="28"/>
              </w:rPr>
              <w:t> 871 995,00</w:t>
            </w:r>
          </w:p>
        </w:tc>
      </w:tr>
      <w:tr w:rsidR="00D97266" w:rsidTr="00106AC9">
        <w:trPr>
          <w:trHeight w:val="563"/>
          <w:jc w:val="center"/>
        </w:trPr>
        <w:tc>
          <w:tcPr>
            <w:tcW w:w="1788" w:type="dxa"/>
            <w:vAlign w:val="center"/>
          </w:tcPr>
          <w:p w:rsidR="00D97266" w:rsidRDefault="0066131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2025</w:t>
            </w:r>
          </w:p>
        </w:tc>
        <w:tc>
          <w:tcPr>
            <w:tcW w:w="2573" w:type="dxa"/>
            <w:vMerge/>
            <w:vAlign w:val="center"/>
          </w:tcPr>
          <w:p w:rsidR="00D97266" w:rsidRDefault="00D9726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97266" w:rsidRDefault="00106AC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D97266" w:rsidRDefault="000C0B1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19</w:t>
            </w:r>
            <w:r w:rsidR="00661318">
              <w:rPr>
                <w:sz w:val="22"/>
                <w:szCs w:val="28"/>
              </w:rPr>
              <w:t> 153 996,00</w:t>
            </w:r>
          </w:p>
        </w:tc>
        <w:tc>
          <w:tcPr>
            <w:tcW w:w="1985" w:type="dxa"/>
            <w:vAlign w:val="center"/>
          </w:tcPr>
          <w:p w:rsidR="00D97266" w:rsidRDefault="000C0B1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19</w:t>
            </w:r>
            <w:r w:rsidR="00661318">
              <w:rPr>
                <w:sz w:val="22"/>
                <w:szCs w:val="28"/>
              </w:rPr>
              <w:t> 153 996,00</w:t>
            </w:r>
          </w:p>
        </w:tc>
      </w:tr>
      <w:tr w:rsidR="00D97266" w:rsidTr="00106AC9">
        <w:trPr>
          <w:jc w:val="center"/>
        </w:trPr>
        <w:tc>
          <w:tcPr>
            <w:tcW w:w="1788" w:type="dxa"/>
            <w:vAlign w:val="center"/>
          </w:tcPr>
          <w:p w:rsidR="00D97266" w:rsidRDefault="0066131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2026</w:t>
            </w:r>
          </w:p>
        </w:tc>
        <w:tc>
          <w:tcPr>
            <w:tcW w:w="2573" w:type="dxa"/>
            <w:vMerge/>
            <w:vAlign w:val="center"/>
          </w:tcPr>
          <w:p w:rsidR="00D97266" w:rsidRDefault="00D9726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97266" w:rsidRDefault="00106AC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D97266" w:rsidRDefault="000C0B1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19</w:t>
            </w:r>
            <w:r w:rsidR="00661318">
              <w:rPr>
                <w:sz w:val="22"/>
                <w:szCs w:val="28"/>
              </w:rPr>
              <w:t> 500 000,00</w:t>
            </w:r>
          </w:p>
        </w:tc>
        <w:tc>
          <w:tcPr>
            <w:tcW w:w="1985" w:type="dxa"/>
            <w:vAlign w:val="center"/>
          </w:tcPr>
          <w:p w:rsidR="00D97266" w:rsidRDefault="000C0B1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19</w:t>
            </w:r>
            <w:r w:rsidR="00661318">
              <w:rPr>
                <w:sz w:val="22"/>
                <w:szCs w:val="28"/>
              </w:rPr>
              <w:t> 500 000,00</w:t>
            </w:r>
          </w:p>
        </w:tc>
      </w:tr>
    </w:tbl>
    <w:p w:rsidR="00267882" w:rsidRDefault="00267882" w:rsidP="00267882">
      <w:pPr>
        <w:shd w:val="clear" w:color="auto" w:fill="FFFFFF"/>
        <w:spacing w:before="240" w:line="276" w:lineRule="auto"/>
        <w:ind w:firstLine="709"/>
        <w:jc w:val="both"/>
        <w:rPr>
          <w:spacing w:val="-1"/>
        </w:rPr>
      </w:pPr>
      <w:proofErr w:type="gramStart"/>
      <w:r w:rsidRPr="00267882">
        <w:rPr>
          <w:spacing w:val="-1"/>
        </w:rPr>
        <w:t>В результате реализации данной программы на территории Красноборского городского поселения повысится доступность жилья и качество жилищного обеспечения населения, с учетом исполнения государственных обязательств по обеспечению жильем отдельных категорий граждан, установленных федеральным законодательством, предоставление государственной и муниципальной  поддержки на приобретение жилья молодым семьям, обеспечению жильем малоимущих граждан по договорам социального и маневренного фондов.</w:t>
      </w:r>
      <w:proofErr w:type="gramEnd"/>
    </w:p>
    <w:p w:rsidR="00D97266" w:rsidRDefault="00D97266">
      <w:pPr>
        <w:ind w:left="4111"/>
        <w:jc w:val="both"/>
        <w:rPr>
          <w:sz w:val="28"/>
          <w:szCs w:val="28"/>
        </w:rPr>
      </w:pPr>
    </w:p>
    <w:p w:rsidR="00661318" w:rsidRDefault="00661318">
      <w:pPr>
        <w:ind w:left="4111"/>
        <w:jc w:val="both"/>
        <w:rPr>
          <w:sz w:val="28"/>
          <w:szCs w:val="28"/>
        </w:rPr>
      </w:pPr>
    </w:p>
    <w:p w:rsidR="00106AC9" w:rsidRDefault="00106AC9">
      <w:pPr>
        <w:ind w:left="4111"/>
        <w:jc w:val="both"/>
        <w:rPr>
          <w:sz w:val="28"/>
          <w:szCs w:val="28"/>
        </w:rPr>
      </w:pPr>
    </w:p>
    <w:p w:rsidR="00106AC9" w:rsidRDefault="00106AC9">
      <w:pPr>
        <w:ind w:left="4111"/>
        <w:jc w:val="both"/>
        <w:rPr>
          <w:sz w:val="28"/>
          <w:szCs w:val="28"/>
        </w:rPr>
      </w:pPr>
    </w:p>
    <w:p w:rsidR="00D97266" w:rsidRDefault="00B43B73">
      <w:pPr>
        <w:ind w:left="4111"/>
        <w:jc w:val="both"/>
      </w:pPr>
      <w:r>
        <w:lastRenderedPageBreak/>
        <w:t xml:space="preserve">Приложение 1 </w:t>
      </w:r>
    </w:p>
    <w:p w:rsidR="00D97266" w:rsidRDefault="00B43B73">
      <w:pPr>
        <w:ind w:left="4111"/>
        <w:jc w:val="both"/>
      </w:pPr>
      <w:r>
        <w:t>к комплексу процессных мероприятий «Обеспечение жилыми помещениями граждан, состоящих на учете нуждающихся в жилых помещениях, предоставляемых по договорам социального найма»</w:t>
      </w:r>
    </w:p>
    <w:p w:rsidR="00D97266" w:rsidRDefault="00D97266">
      <w:pPr>
        <w:ind w:left="4111"/>
      </w:pPr>
    </w:p>
    <w:p w:rsidR="00D97266" w:rsidRDefault="00B43B73">
      <w:pPr>
        <w:pStyle w:val="Head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</w:t>
      </w:r>
    </w:p>
    <w:p w:rsidR="00D97266" w:rsidRDefault="00D97266">
      <w:pPr>
        <w:pStyle w:val="Heading"/>
        <w:jc w:val="center"/>
        <w:rPr>
          <w:rFonts w:ascii="Times New Roman" w:hAnsi="Times New Roman"/>
          <w:sz w:val="24"/>
          <w:szCs w:val="24"/>
        </w:rPr>
      </w:pPr>
    </w:p>
    <w:p w:rsidR="00D97266" w:rsidRDefault="00B43B73">
      <w:pPr>
        <w:jc w:val="center"/>
        <w:outlineLvl w:val="0"/>
      </w:pPr>
      <w:r>
        <w:t>О приобретении жилых помещений для специализированного жилищного фонда и для предоставления гражданам, состоящим на учете нуждающихся в жилых помещениях, предоставляемых по договорам социального найма</w:t>
      </w:r>
    </w:p>
    <w:p w:rsidR="00D97266" w:rsidRDefault="00B43B73">
      <w:pPr>
        <w:jc w:val="center"/>
        <w:outlineLvl w:val="0"/>
        <w:rPr>
          <w:b/>
        </w:rPr>
      </w:pPr>
      <w:r>
        <w:rPr>
          <w:b/>
        </w:rPr>
        <w:t>1 Общие положения.</w:t>
      </w:r>
    </w:p>
    <w:p w:rsidR="00D97266" w:rsidRDefault="00B43B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Настоящее Положение устанавливает порядок приобретения жилых помещений для формирования муниципального жилищного фонда Красноборского городского поселения Тосненского муниципального района Ленинградской области.</w:t>
      </w:r>
    </w:p>
    <w:p w:rsidR="00D97266" w:rsidRDefault="00B43B73">
      <w:pPr>
        <w:ind w:firstLine="540"/>
        <w:jc w:val="both"/>
      </w:pPr>
      <w:r>
        <w:t xml:space="preserve">1.2. Жилые помещений, приобретаемые в соответствии с настоящим положением используются для специализированного жилищного фонда и для предоставления гражданам, состоящим на учете нуждающихся в жилых помещениях, предоставляемых по договорам социального найма в администрации поселения. </w:t>
      </w:r>
    </w:p>
    <w:p w:rsidR="00D97266" w:rsidRDefault="00B43B73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1.3. Список граждан, состоящих на учете </w:t>
      </w:r>
      <w:r>
        <w:t>нуждающихся в жилых помещениях, предоставляемых по договорам социального найма</w:t>
      </w:r>
      <w:r>
        <w:rPr>
          <w:color w:val="000000"/>
        </w:rPr>
        <w:t xml:space="preserve"> для предоставления им жилых помещений формируется на основании решения администрации </w:t>
      </w:r>
      <w:r>
        <w:t>поселения</w:t>
      </w:r>
      <w:r>
        <w:rPr>
          <w:color w:val="000000"/>
        </w:rPr>
        <w:t xml:space="preserve"> о принятии их на учет в соответствии с датой и номером такого решения. </w:t>
      </w:r>
    </w:p>
    <w:p w:rsidR="00D97266" w:rsidRDefault="00B43B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 Жилые помещения приобретаются на первичном и вторичном рынке недвижимости у физических и у юридических лиц за счет средств бюджета Красноборского городского поселения Тосненского муниципального района Ленинградской области. </w:t>
      </w:r>
    </w:p>
    <w:p w:rsidR="00D97266" w:rsidRDefault="00D972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7266" w:rsidRPr="00691EB0" w:rsidRDefault="00B43B7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EB0">
        <w:rPr>
          <w:rFonts w:ascii="Times New Roman" w:hAnsi="Times New Roman" w:cs="Times New Roman"/>
          <w:b/>
          <w:sz w:val="24"/>
          <w:szCs w:val="24"/>
        </w:rPr>
        <w:t>2. Порядок приобретения жилых помещений для использования их в качестве муниципального жилищного фонда.</w:t>
      </w:r>
    </w:p>
    <w:p w:rsidR="00D97266" w:rsidRPr="00346246" w:rsidRDefault="00B43B73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6246">
        <w:rPr>
          <w:rFonts w:ascii="Times New Roman" w:hAnsi="Times New Roman" w:cs="Times New Roman"/>
          <w:b w:val="0"/>
          <w:sz w:val="24"/>
          <w:szCs w:val="24"/>
        </w:rPr>
        <w:t xml:space="preserve">2.1 Жилые помещения для использования их в качестве муниципального жилищного фонда для специализированного жилищного фонда и для предоставления гражданам, которые состоят на учете нуждающихся в жилых помещениях, предоставляемых по договорам социального найма приобретаются администрацией поселения и включаются в реестр имущества Красноборского городского поселения Тосненского муниципального  района Ленинградской области. </w:t>
      </w:r>
    </w:p>
    <w:p w:rsidR="00D97266" w:rsidRPr="00346246" w:rsidRDefault="00B43B73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6246">
        <w:rPr>
          <w:rFonts w:ascii="Times New Roman" w:hAnsi="Times New Roman" w:cs="Times New Roman"/>
          <w:b w:val="0"/>
          <w:sz w:val="24"/>
          <w:szCs w:val="24"/>
        </w:rPr>
        <w:t>2.2. Жилые помещения приобретаются:</w:t>
      </w:r>
    </w:p>
    <w:p w:rsidR="00D97266" w:rsidRPr="00346246" w:rsidRDefault="00B43B73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6246">
        <w:rPr>
          <w:rFonts w:ascii="Times New Roman" w:hAnsi="Times New Roman" w:cs="Times New Roman"/>
          <w:b w:val="0"/>
          <w:sz w:val="24"/>
          <w:szCs w:val="24"/>
        </w:rPr>
        <w:t xml:space="preserve">-  по гражданско-правовым сделкам, в порядке установленным федеральный законом от 05.04.2013 N 44-ФЗ "О контрактной системе в сфере закупок товаров, работ, услуг для обеспечения государственных и муниципальных нужд") за счет средств бюджета Красноборского городского поселения Тосненского муниципального района Ленинградской области. </w:t>
      </w:r>
    </w:p>
    <w:p w:rsidR="00D97266" w:rsidRPr="00346246" w:rsidRDefault="00B43B73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6246">
        <w:rPr>
          <w:rFonts w:ascii="Times New Roman" w:hAnsi="Times New Roman" w:cs="Times New Roman"/>
          <w:b w:val="0"/>
          <w:sz w:val="24"/>
          <w:szCs w:val="24"/>
        </w:rPr>
        <w:t>- путем перевода нежилых помещений в жилые помещения муниципального жилищного фонда Красноборского городского поселения Тосненского муниципального района Ленинградской области.</w:t>
      </w:r>
    </w:p>
    <w:p w:rsidR="00D97266" w:rsidRPr="00346246" w:rsidRDefault="00B43B73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8"/>
          <w:u w:val="single"/>
        </w:rPr>
      </w:pPr>
      <w:r w:rsidRPr="00346246">
        <w:rPr>
          <w:rFonts w:ascii="Times New Roman" w:hAnsi="Times New Roman" w:cs="Times New Roman"/>
          <w:b w:val="0"/>
          <w:color w:val="000000"/>
          <w:sz w:val="24"/>
        </w:rPr>
        <w:t xml:space="preserve">2.3. Администрация </w:t>
      </w:r>
      <w:r w:rsidRPr="00346246">
        <w:rPr>
          <w:rFonts w:ascii="Times New Roman" w:hAnsi="Times New Roman" w:cs="Times New Roman"/>
          <w:b w:val="0"/>
          <w:sz w:val="24"/>
        </w:rPr>
        <w:t>поселения</w:t>
      </w:r>
      <w:r w:rsidRPr="00346246">
        <w:rPr>
          <w:rFonts w:ascii="Times New Roman" w:hAnsi="Times New Roman" w:cs="Times New Roman"/>
          <w:b w:val="0"/>
          <w:color w:val="000000"/>
          <w:sz w:val="24"/>
        </w:rPr>
        <w:t xml:space="preserve"> регистрирует право собственности на жилое помещение в Тосненском отделе Управления Федеральной службы государственной регистрации, кадастра и картографии по Ленинградской области. После регистрации специалист Администрации поселения подготавливает проект постановления о включении жилого помещения в реестр имущества </w:t>
      </w:r>
      <w:r w:rsidRPr="00346246">
        <w:rPr>
          <w:rFonts w:ascii="Times New Roman" w:hAnsi="Times New Roman" w:cs="Times New Roman"/>
          <w:b w:val="0"/>
          <w:sz w:val="24"/>
        </w:rPr>
        <w:t>Красноборского городского поселения Тосненского муниципального района Ленинградской области.</w:t>
      </w:r>
    </w:p>
    <w:sectPr w:rsidR="00D97266" w:rsidRPr="00346246" w:rsidSect="00106AC9">
      <w:footerReference w:type="default" r:id="rId10"/>
      <w:footerReference w:type="first" r:id="rId11"/>
      <w:pgSz w:w="11906" w:h="16838"/>
      <w:pgMar w:top="851" w:right="567" w:bottom="567" w:left="1134" w:header="709" w:footer="3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5E4" w:rsidRDefault="009A05E4">
      <w:r>
        <w:separator/>
      </w:r>
    </w:p>
  </w:endnote>
  <w:endnote w:type="continuationSeparator" w:id="0">
    <w:p w:rsidR="009A05E4" w:rsidRDefault="009A0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1615433"/>
      <w:docPartObj>
        <w:docPartGallery w:val="Page Numbers (Bottom of Page)"/>
        <w:docPartUnique/>
      </w:docPartObj>
    </w:sdtPr>
    <w:sdtEndPr/>
    <w:sdtContent>
      <w:p w:rsidR="00D97266" w:rsidRDefault="00B43B73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02F">
          <w:rPr>
            <w:noProof/>
          </w:rPr>
          <w:t>2</w:t>
        </w:r>
        <w:r>
          <w:fldChar w:fldCharType="end"/>
        </w:r>
      </w:p>
    </w:sdtContent>
  </w:sdt>
  <w:p w:rsidR="00D97266" w:rsidRDefault="00D97266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AC9" w:rsidRPr="00106AC9" w:rsidRDefault="00106AC9">
    <w:pPr>
      <w:pStyle w:val="af5"/>
      <w:rPr>
        <w:color w:val="A6A6A6" w:themeColor="background1" w:themeShade="A6"/>
        <w:sz w:val="16"/>
      </w:rPr>
    </w:pPr>
    <w:r w:rsidRPr="00106AC9">
      <w:rPr>
        <w:color w:val="A6A6A6" w:themeColor="background1" w:themeShade="A6"/>
        <w:sz w:val="16"/>
      </w:rPr>
      <w:t>исп. Михайловская Н.Б. 8(81361) 62260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5E4" w:rsidRDefault="009A05E4">
      <w:r>
        <w:separator/>
      </w:r>
    </w:p>
  </w:footnote>
  <w:footnote w:type="continuationSeparator" w:id="0">
    <w:p w:rsidR="009A05E4" w:rsidRDefault="009A0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179C"/>
    <w:multiLevelType w:val="hybridMultilevel"/>
    <w:tmpl w:val="0778BFEA"/>
    <w:lvl w:ilvl="0" w:tplc="1ED2C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18658C">
      <w:start w:val="1"/>
      <w:numFmt w:val="lowerLetter"/>
      <w:lvlText w:val="%2."/>
      <w:lvlJc w:val="left"/>
      <w:pPr>
        <w:ind w:left="1440" w:hanging="360"/>
      </w:pPr>
    </w:lvl>
    <w:lvl w:ilvl="2" w:tplc="135857AE">
      <w:start w:val="1"/>
      <w:numFmt w:val="lowerRoman"/>
      <w:lvlText w:val="%3."/>
      <w:lvlJc w:val="right"/>
      <w:pPr>
        <w:ind w:left="2160" w:hanging="180"/>
      </w:pPr>
    </w:lvl>
    <w:lvl w:ilvl="3" w:tplc="42E23AFC">
      <w:start w:val="1"/>
      <w:numFmt w:val="decimal"/>
      <w:lvlText w:val="%4."/>
      <w:lvlJc w:val="left"/>
      <w:pPr>
        <w:ind w:left="2880" w:hanging="360"/>
      </w:pPr>
    </w:lvl>
    <w:lvl w:ilvl="4" w:tplc="5CBE7212">
      <w:start w:val="1"/>
      <w:numFmt w:val="lowerLetter"/>
      <w:lvlText w:val="%5."/>
      <w:lvlJc w:val="left"/>
      <w:pPr>
        <w:ind w:left="3600" w:hanging="360"/>
      </w:pPr>
    </w:lvl>
    <w:lvl w:ilvl="5" w:tplc="AEBC06D0">
      <w:start w:val="1"/>
      <w:numFmt w:val="lowerRoman"/>
      <w:lvlText w:val="%6."/>
      <w:lvlJc w:val="right"/>
      <w:pPr>
        <w:ind w:left="4320" w:hanging="180"/>
      </w:pPr>
    </w:lvl>
    <w:lvl w:ilvl="6" w:tplc="A0A2E8D8">
      <w:start w:val="1"/>
      <w:numFmt w:val="decimal"/>
      <w:lvlText w:val="%7."/>
      <w:lvlJc w:val="left"/>
      <w:pPr>
        <w:ind w:left="5040" w:hanging="360"/>
      </w:pPr>
    </w:lvl>
    <w:lvl w:ilvl="7" w:tplc="230E3C8E">
      <w:start w:val="1"/>
      <w:numFmt w:val="lowerLetter"/>
      <w:lvlText w:val="%8."/>
      <w:lvlJc w:val="left"/>
      <w:pPr>
        <w:ind w:left="5760" w:hanging="360"/>
      </w:pPr>
    </w:lvl>
    <w:lvl w:ilvl="8" w:tplc="9CF85BD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F4E11"/>
    <w:multiLevelType w:val="hybridMultilevel"/>
    <w:tmpl w:val="495C9C8C"/>
    <w:lvl w:ilvl="0" w:tplc="34C60F0E">
      <w:start w:val="1"/>
      <w:numFmt w:val="bullet"/>
      <w:lvlText w:val="-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CE4A6CD0">
      <w:start w:val="1"/>
      <w:numFmt w:val="decimal"/>
      <w:lvlText w:val=""/>
      <w:lvlJc w:val="left"/>
    </w:lvl>
    <w:lvl w:ilvl="2" w:tplc="C4CEAEB4">
      <w:start w:val="1"/>
      <w:numFmt w:val="decimal"/>
      <w:lvlText w:val=""/>
      <w:lvlJc w:val="left"/>
    </w:lvl>
    <w:lvl w:ilvl="3" w:tplc="AF4A3744">
      <w:start w:val="1"/>
      <w:numFmt w:val="decimal"/>
      <w:lvlText w:val=""/>
      <w:lvlJc w:val="left"/>
    </w:lvl>
    <w:lvl w:ilvl="4" w:tplc="89E6A3D8">
      <w:start w:val="1"/>
      <w:numFmt w:val="decimal"/>
      <w:lvlText w:val=""/>
      <w:lvlJc w:val="left"/>
    </w:lvl>
    <w:lvl w:ilvl="5" w:tplc="1DEAEE54">
      <w:start w:val="1"/>
      <w:numFmt w:val="decimal"/>
      <w:lvlText w:val=""/>
      <w:lvlJc w:val="left"/>
    </w:lvl>
    <w:lvl w:ilvl="6" w:tplc="94806B6A">
      <w:start w:val="1"/>
      <w:numFmt w:val="decimal"/>
      <w:lvlText w:val=""/>
      <w:lvlJc w:val="left"/>
    </w:lvl>
    <w:lvl w:ilvl="7" w:tplc="372020F0">
      <w:start w:val="1"/>
      <w:numFmt w:val="decimal"/>
      <w:lvlText w:val=""/>
      <w:lvlJc w:val="left"/>
    </w:lvl>
    <w:lvl w:ilvl="8" w:tplc="203E47A2">
      <w:start w:val="1"/>
      <w:numFmt w:val="decimal"/>
      <w:lvlText w:val=""/>
      <w:lvlJc w:val="left"/>
    </w:lvl>
  </w:abstractNum>
  <w:abstractNum w:abstractNumId="2">
    <w:nsid w:val="7A845F11"/>
    <w:multiLevelType w:val="hybridMultilevel"/>
    <w:tmpl w:val="9948C8D8"/>
    <w:lvl w:ilvl="0" w:tplc="AA8C40F6">
      <w:start w:val="1"/>
      <w:numFmt w:val="upperRoman"/>
      <w:pStyle w:val="1"/>
      <w:lvlText w:val="%1."/>
      <w:lvlJc w:val="center"/>
      <w:pPr>
        <w:tabs>
          <w:tab w:val="num" w:pos="1440"/>
        </w:tabs>
        <w:ind w:left="1440" w:hanging="720"/>
      </w:pPr>
      <w:rPr>
        <w:b/>
        <w:bCs/>
      </w:rPr>
    </w:lvl>
    <w:lvl w:ilvl="1" w:tplc="8EB2DD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D00C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60C6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9878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32F9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EA70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986D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04F5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C802F1"/>
    <w:multiLevelType w:val="hybridMultilevel"/>
    <w:tmpl w:val="FCC245DC"/>
    <w:lvl w:ilvl="0" w:tplc="73DADE92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06E868BE">
      <w:start w:val="1"/>
      <w:numFmt w:val="decimal"/>
      <w:lvlText w:val=""/>
      <w:lvlJc w:val="left"/>
    </w:lvl>
    <w:lvl w:ilvl="2" w:tplc="B5D67848">
      <w:start w:val="1"/>
      <w:numFmt w:val="decimal"/>
      <w:lvlText w:val=""/>
      <w:lvlJc w:val="left"/>
    </w:lvl>
    <w:lvl w:ilvl="3" w:tplc="F1BEC292">
      <w:start w:val="1"/>
      <w:numFmt w:val="decimal"/>
      <w:lvlText w:val=""/>
      <w:lvlJc w:val="left"/>
    </w:lvl>
    <w:lvl w:ilvl="4" w:tplc="FD8A1B94">
      <w:start w:val="1"/>
      <w:numFmt w:val="decimal"/>
      <w:lvlText w:val=""/>
      <w:lvlJc w:val="left"/>
    </w:lvl>
    <w:lvl w:ilvl="5" w:tplc="65EA362C">
      <w:start w:val="1"/>
      <w:numFmt w:val="decimal"/>
      <w:lvlText w:val=""/>
      <w:lvlJc w:val="left"/>
    </w:lvl>
    <w:lvl w:ilvl="6" w:tplc="BDA639DC">
      <w:start w:val="1"/>
      <w:numFmt w:val="decimal"/>
      <w:lvlText w:val=""/>
      <w:lvlJc w:val="left"/>
    </w:lvl>
    <w:lvl w:ilvl="7" w:tplc="1A0827B4">
      <w:start w:val="1"/>
      <w:numFmt w:val="decimal"/>
      <w:lvlText w:val=""/>
      <w:lvlJc w:val="left"/>
    </w:lvl>
    <w:lvl w:ilvl="8" w:tplc="B30EAE5E">
      <w:start w:val="1"/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66"/>
    <w:rsid w:val="000671D6"/>
    <w:rsid w:val="0009298E"/>
    <w:rsid w:val="000A3062"/>
    <w:rsid w:val="000C0B1A"/>
    <w:rsid w:val="00101AC1"/>
    <w:rsid w:val="00106AC9"/>
    <w:rsid w:val="00137992"/>
    <w:rsid w:val="00184A36"/>
    <w:rsid w:val="00197F6D"/>
    <w:rsid w:val="001D3888"/>
    <w:rsid w:val="00217501"/>
    <w:rsid w:val="00235532"/>
    <w:rsid w:val="002635FA"/>
    <w:rsid w:val="00267882"/>
    <w:rsid w:val="002D788B"/>
    <w:rsid w:val="002D7E46"/>
    <w:rsid w:val="00346246"/>
    <w:rsid w:val="00355A90"/>
    <w:rsid w:val="00394796"/>
    <w:rsid w:val="004B5C20"/>
    <w:rsid w:val="004E1357"/>
    <w:rsid w:val="00535566"/>
    <w:rsid w:val="00560275"/>
    <w:rsid w:val="00661318"/>
    <w:rsid w:val="00691EB0"/>
    <w:rsid w:val="00695815"/>
    <w:rsid w:val="00766C72"/>
    <w:rsid w:val="0078182B"/>
    <w:rsid w:val="007C72B6"/>
    <w:rsid w:val="008059E6"/>
    <w:rsid w:val="0080751C"/>
    <w:rsid w:val="008C602F"/>
    <w:rsid w:val="009351E9"/>
    <w:rsid w:val="009A05E4"/>
    <w:rsid w:val="009F562B"/>
    <w:rsid w:val="00A0487B"/>
    <w:rsid w:val="00A576B8"/>
    <w:rsid w:val="00B43B73"/>
    <w:rsid w:val="00B53F92"/>
    <w:rsid w:val="00BA0F09"/>
    <w:rsid w:val="00BA7693"/>
    <w:rsid w:val="00C26825"/>
    <w:rsid w:val="00C65F50"/>
    <w:rsid w:val="00CF559F"/>
    <w:rsid w:val="00D2058C"/>
    <w:rsid w:val="00D276A8"/>
    <w:rsid w:val="00D72F6B"/>
    <w:rsid w:val="00D93D8C"/>
    <w:rsid w:val="00D97266"/>
    <w:rsid w:val="00DC324D"/>
    <w:rsid w:val="00E01CC4"/>
    <w:rsid w:val="00E06082"/>
    <w:rsid w:val="00E1455B"/>
    <w:rsid w:val="00E20315"/>
    <w:rsid w:val="00E251CF"/>
    <w:rsid w:val="00F875D6"/>
    <w:rsid w:val="00FD4BCC"/>
    <w:rsid w:val="00FE425C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pPr>
      <w:widowControl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rFonts w:eastAsia="MS Mincho"/>
      <w:lang w:eastAsia="ja-JP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">
    <w:name w:val="з1"/>
    <w:basedOn w:val="a"/>
    <w:pPr>
      <w:numPr>
        <w:numId w:val="1"/>
      </w:numPr>
      <w:tabs>
        <w:tab w:val="left" w:pos="720"/>
      </w:tabs>
      <w:ind w:left="720"/>
    </w:pPr>
    <w:rPr>
      <w:rFonts w:ascii="Arial" w:hAnsi="Arial" w:cs="Arial"/>
      <w:b/>
      <w:bCs/>
      <w:sz w:val="28"/>
      <w:szCs w:val="28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pPr>
      <w:widowControl w:val="0"/>
      <w:shd w:val="clear" w:color="auto" w:fill="FFFFFF"/>
      <w:spacing w:line="317" w:lineRule="exact"/>
      <w:ind w:hanging="960"/>
      <w:jc w:val="center"/>
      <w:outlineLvl w:val="0"/>
    </w:pPr>
    <w:rPr>
      <w:b/>
      <w:bCs/>
      <w:sz w:val="26"/>
      <w:szCs w:val="26"/>
      <w:lang w:eastAsia="en-US"/>
    </w:rPr>
  </w:style>
  <w:style w:type="paragraph" w:customStyle="1" w:styleId="25">
    <w:name w:val="Основной текст (2)"/>
    <w:basedOn w:val="a"/>
    <w:link w:val="24"/>
    <w:pPr>
      <w:widowControl w:val="0"/>
      <w:shd w:val="clear" w:color="auto" w:fill="FFFFFF"/>
      <w:spacing w:after="540" w:line="317" w:lineRule="exact"/>
      <w:jc w:val="center"/>
    </w:pPr>
    <w:rPr>
      <w:sz w:val="26"/>
      <w:szCs w:val="26"/>
      <w:lang w:eastAsia="en-US"/>
    </w:rPr>
  </w:style>
  <w:style w:type="paragraph" w:styleId="af8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f9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fa">
    <w:name w:val="Гипертекстовая ссылка"/>
    <w:basedOn w:val="a0"/>
    <w:uiPriority w:val="99"/>
    <w:rPr>
      <w:color w:val="008000"/>
    </w:rPr>
  </w:style>
  <w:style w:type="paragraph" w:customStyle="1" w:styleId="afb">
    <w:name w:val="Нормальный (таблица)"/>
    <w:basedOn w:val="a"/>
    <w:next w:val="a"/>
    <w:uiPriority w:val="99"/>
    <w:pPr>
      <w:widowControl w:val="0"/>
      <w:jc w:val="both"/>
    </w:pPr>
    <w:rPr>
      <w:rFonts w:ascii="Arial" w:hAnsi="Arial" w:cs="Arial"/>
    </w:rPr>
  </w:style>
  <w:style w:type="character" w:styleId="afc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pPr>
      <w:widowControl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rFonts w:eastAsia="MS Mincho"/>
      <w:lang w:eastAsia="ja-JP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">
    <w:name w:val="з1"/>
    <w:basedOn w:val="a"/>
    <w:pPr>
      <w:numPr>
        <w:numId w:val="1"/>
      </w:numPr>
      <w:tabs>
        <w:tab w:val="left" w:pos="720"/>
      </w:tabs>
      <w:ind w:left="720"/>
    </w:pPr>
    <w:rPr>
      <w:rFonts w:ascii="Arial" w:hAnsi="Arial" w:cs="Arial"/>
      <w:b/>
      <w:bCs/>
      <w:sz w:val="28"/>
      <w:szCs w:val="28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pPr>
      <w:widowControl w:val="0"/>
      <w:shd w:val="clear" w:color="auto" w:fill="FFFFFF"/>
      <w:spacing w:line="317" w:lineRule="exact"/>
      <w:ind w:hanging="960"/>
      <w:jc w:val="center"/>
      <w:outlineLvl w:val="0"/>
    </w:pPr>
    <w:rPr>
      <w:b/>
      <w:bCs/>
      <w:sz w:val="26"/>
      <w:szCs w:val="26"/>
      <w:lang w:eastAsia="en-US"/>
    </w:rPr>
  </w:style>
  <w:style w:type="paragraph" w:customStyle="1" w:styleId="25">
    <w:name w:val="Основной текст (2)"/>
    <w:basedOn w:val="a"/>
    <w:link w:val="24"/>
    <w:pPr>
      <w:widowControl w:val="0"/>
      <w:shd w:val="clear" w:color="auto" w:fill="FFFFFF"/>
      <w:spacing w:after="540" w:line="317" w:lineRule="exact"/>
      <w:jc w:val="center"/>
    </w:pPr>
    <w:rPr>
      <w:sz w:val="26"/>
      <w:szCs w:val="26"/>
      <w:lang w:eastAsia="en-US"/>
    </w:rPr>
  </w:style>
  <w:style w:type="paragraph" w:styleId="af8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f9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fa">
    <w:name w:val="Гипертекстовая ссылка"/>
    <w:basedOn w:val="a0"/>
    <w:uiPriority w:val="99"/>
    <w:rPr>
      <w:color w:val="008000"/>
    </w:rPr>
  </w:style>
  <w:style w:type="paragraph" w:customStyle="1" w:styleId="afb">
    <w:name w:val="Нормальный (таблица)"/>
    <w:basedOn w:val="a"/>
    <w:next w:val="a"/>
    <w:uiPriority w:val="99"/>
    <w:pPr>
      <w:widowControl w:val="0"/>
      <w:jc w:val="both"/>
    </w:pPr>
    <w:rPr>
      <w:rFonts w:ascii="Arial" w:hAnsi="Arial" w:cs="Arial"/>
    </w:rPr>
  </w:style>
  <w:style w:type="character" w:styleId="afc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F6B05-7F56-4F1B-89E1-B3CF2A64D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2011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3</cp:revision>
  <cp:lastPrinted>2023-11-02T11:53:00Z</cp:lastPrinted>
  <dcterms:created xsi:type="dcterms:W3CDTF">2024-04-18T06:47:00Z</dcterms:created>
  <dcterms:modified xsi:type="dcterms:W3CDTF">2024-04-18T06:53:00Z</dcterms:modified>
</cp:coreProperties>
</file>