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60" w:rsidRDefault="00787352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837660" w:rsidRDefault="00787352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37660" w:rsidRDefault="00837660">
      <w:pPr>
        <w:jc w:val="center"/>
        <w:rPr>
          <w:b/>
          <w:sz w:val="28"/>
        </w:rPr>
      </w:pPr>
    </w:p>
    <w:p w:rsidR="00837660" w:rsidRDefault="0078735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37660" w:rsidRDefault="00837660">
      <w:pPr>
        <w:rPr>
          <w:b/>
          <w:sz w:val="28"/>
        </w:rPr>
      </w:pPr>
    </w:p>
    <w:p w:rsidR="00837660" w:rsidRDefault="00787352">
      <w:r>
        <w:t xml:space="preserve">  </w:t>
      </w:r>
      <w:r w:rsidR="00D61075">
        <w:t>15.12</w:t>
      </w:r>
      <w:r>
        <w:t>.2022 №</w:t>
      </w:r>
      <w:r w:rsidR="00D61075">
        <w:t xml:space="preserve"> 779</w:t>
      </w:r>
      <w:r>
        <w:t xml:space="preserve">                                                                                                                                                         </w:t>
      </w:r>
    </w:p>
    <w:p w:rsidR="00837660" w:rsidRDefault="00787352">
      <w:pPr>
        <w:rPr>
          <w:b/>
          <w:u w:val="single"/>
        </w:rPr>
      </w:pPr>
      <w:r>
        <w:t xml:space="preserve">                                                                </w:t>
      </w:r>
    </w:p>
    <w:p w:rsidR="00837660" w:rsidRDefault="00787352">
      <w:pPr>
        <w:tabs>
          <w:tab w:val="left" w:pos="4140"/>
        </w:tabs>
        <w:ind w:right="4959"/>
        <w:rPr>
          <w:szCs w:val="22"/>
        </w:rPr>
      </w:pPr>
      <w:r>
        <w:rPr>
          <w:szCs w:val="22"/>
        </w:rPr>
        <w:t xml:space="preserve">Об утверждении муниципальной программы «Развитие части территории </w:t>
      </w:r>
      <w:proofErr w:type="spellStart"/>
      <w:r>
        <w:rPr>
          <w:szCs w:val="22"/>
        </w:rPr>
        <w:t>Красноборского</w:t>
      </w:r>
      <w:proofErr w:type="spellEnd"/>
      <w:r>
        <w:rPr>
          <w:szCs w:val="22"/>
        </w:rPr>
        <w:t xml:space="preserve"> городского поселения </w:t>
      </w:r>
      <w:proofErr w:type="spellStart"/>
      <w:r>
        <w:rPr>
          <w:szCs w:val="22"/>
        </w:rPr>
        <w:t>Тосненского</w:t>
      </w:r>
      <w:proofErr w:type="spellEnd"/>
      <w:r>
        <w:rPr>
          <w:szCs w:val="22"/>
        </w:rPr>
        <w:t xml:space="preserve"> района Ленинградской области» на 2023-2025 годы</w:t>
      </w:r>
    </w:p>
    <w:p w:rsidR="00837660" w:rsidRDefault="00837660">
      <w:pPr>
        <w:tabs>
          <w:tab w:val="left" w:pos="4140"/>
        </w:tabs>
        <w:ind w:right="4959"/>
        <w:rPr>
          <w:sz w:val="22"/>
          <w:szCs w:val="22"/>
        </w:rPr>
      </w:pPr>
    </w:p>
    <w:p w:rsidR="00837660" w:rsidRDefault="00787352">
      <w:pPr>
        <w:ind w:firstLine="709"/>
        <w:jc w:val="both"/>
        <w:rPr>
          <w:bCs/>
          <w:szCs w:val="28"/>
        </w:rPr>
      </w:pPr>
      <w:r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15.01.2018 года № 3-оз (ред. от 16.06.2018 г.)  «</w:t>
      </w:r>
      <w:r>
        <w:rPr>
          <w:rFonts w:eastAsia="Calibri"/>
          <w:lang w:eastAsia="en-US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>
        <w:rPr>
          <w:bCs/>
        </w:rPr>
        <w:t xml:space="preserve">», </w:t>
      </w:r>
      <w:r w:rsidR="00275E46">
        <w:t xml:space="preserve">Постановлением администрации </w:t>
      </w:r>
      <w:proofErr w:type="spellStart"/>
      <w:r w:rsidR="00275E46">
        <w:t>Красноборского</w:t>
      </w:r>
      <w:proofErr w:type="spellEnd"/>
      <w:r w:rsidR="00275E46">
        <w:t xml:space="preserve"> городского поселения </w:t>
      </w:r>
      <w:proofErr w:type="spellStart"/>
      <w:r w:rsidR="00275E46">
        <w:t>Тосненского</w:t>
      </w:r>
      <w:proofErr w:type="spellEnd"/>
      <w:r w:rsidR="00275E46">
        <w:t xml:space="preserve"> района Ленинградской области от </w:t>
      </w:r>
      <w:r w:rsidR="00275E46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275E46">
        <w:rPr>
          <w:rStyle w:val="spellingerror"/>
        </w:rPr>
        <w:t>Красноборского</w:t>
      </w:r>
      <w:proofErr w:type="spellEnd"/>
      <w:r w:rsidR="00275E46">
        <w:rPr>
          <w:rStyle w:val="normaltextrun"/>
          <w:rFonts w:eastAsia="Arial"/>
        </w:rPr>
        <w:t xml:space="preserve"> городского поселения </w:t>
      </w:r>
      <w:proofErr w:type="spellStart"/>
      <w:r w:rsidR="00275E46">
        <w:rPr>
          <w:rStyle w:val="normaltextrun"/>
          <w:rFonts w:eastAsia="Arial"/>
        </w:rPr>
        <w:t>Тосненского</w:t>
      </w:r>
      <w:proofErr w:type="spellEnd"/>
      <w:r w:rsidR="00275E46">
        <w:rPr>
          <w:rStyle w:val="normaltextrun"/>
          <w:rFonts w:eastAsia="Arial"/>
        </w:rPr>
        <w:t xml:space="preserve"> района Ленинградской области», </w:t>
      </w:r>
      <w:r>
        <w:rPr>
          <w:bCs/>
        </w:rPr>
        <w:t xml:space="preserve">Уставом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области, в целях решения вопросов местного значения на части территории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>
        <w:rPr>
          <w:bCs/>
          <w:szCs w:val="28"/>
        </w:rPr>
        <w:t>, являющейся административным центром поселения</w:t>
      </w:r>
    </w:p>
    <w:p w:rsidR="00837660" w:rsidRDefault="00837660">
      <w:pPr>
        <w:ind w:firstLine="709"/>
        <w:jc w:val="both"/>
        <w:rPr>
          <w:bCs/>
          <w:szCs w:val="28"/>
        </w:rPr>
      </w:pPr>
    </w:p>
    <w:p w:rsidR="00837660" w:rsidRDefault="0078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37660" w:rsidRDefault="00837660">
      <w:pPr>
        <w:ind w:firstLine="709"/>
        <w:jc w:val="both"/>
        <w:rPr>
          <w:bCs/>
          <w:spacing w:val="-8"/>
          <w:sz w:val="28"/>
          <w:szCs w:val="28"/>
        </w:rPr>
      </w:pPr>
    </w:p>
    <w:p w:rsidR="00837660" w:rsidRDefault="00787352">
      <w:pPr>
        <w:jc w:val="both"/>
      </w:pPr>
      <w:r>
        <w:tab/>
        <w:t xml:space="preserve">1.Утвердить муниципальную программу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на 2023-2025 годы согласно Приложению.</w:t>
      </w:r>
    </w:p>
    <w:p w:rsidR="00837660" w:rsidRDefault="00787352">
      <w:pPr>
        <w:jc w:val="both"/>
      </w:pPr>
      <w:r>
        <w:t xml:space="preserve">            </w:t>
      </w:r>
      <w:r w:rsidR="00D12C97">
        <w:t>2</w:t>
      </w:r>
      <w:r>
        <w:t xml:space="preserve">.Установить, что в ходе реализации муниципальной программы </w:t>
      </w:r>
      <w:r>
        <w:rPr>
          <w:bCs/>
        </w:rPr>
        <w:t xml:space="preserve">«Развитие части территории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623361">
        <w:rPr>
          <w:bCs/>
        </w:rPr>
        <w:t>»</w:t>
      </w:r>
      <w:r>
        <w:rPr>
          <w:bCs/>
        </w:rPr>
        <w:t xml:space="preserve"> </w:t>
      </w:r>
      <w:r>
        <w:t>на 202</w:t>
      </w:r>
      <w:r w:rsidR="00466E66">
        <w:t>3</w:t>
      </w:r>
      <w:r>
        <w:t>-202</w:t>
      </w:r>
      <w:r w:rsidR="00466E66">
        <w:t>5</w:t>
      </w:r>
      <w:r>
        <w:t xml:space="preserve"> годы ежегодной корректировке подлежат мероприятия и объемы их финансирования с учетом изменения бюджета поселения.</w:t>
      </w:r>
    </w:p>
    <w:p w:rsidR="00837660" w:rsidRDefault="00787352">
      <w:pPr>
        <w:jc w:val="both"/>
      </w:pPr>
      <w:r>
        <w:tab/>
      </w:r>
      <w:r w:rsidR="00D12C97">
        <w:t>3</w:t>
      </w:r>
      <w:r>
        <w:t xml:space="preserve">.Опубликовать (обнародовать) настоящее решение в порядке, предусмотренном Уставом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396403" w:rsidRDefault="00396403">
      <w:pPr>
        <w:jc w:val="both"/>
      </w:pPr>
      <w:r>
        <w:t xml:space="preserve">           4. Настоящее постановление вступает в силу с момента официального опубликования (обнародования).</w:t>
      </w:r>
    </w:p>
    <w:p w:rsidR="00837660" w:rsidRDefault="00787352">
      <w:pPr>
        <w:jc w:val="both"/>
      </w:pPr>
      <w:r>
        <w:t xml:space="preserve">          </w:t>
      </w:r>
      <w:r w:rsidR="00396403">
        <w:t>5</w:t>
      </w:r>
      <w:r>
        <w:t>.Контроль за исполнением настоящего постановления оставляю за собой.</w:t>
      </w:r>
    </w:p>
    <w:p w:rsidR="00837660" w:rsidRDefault="00837660">
      <w:pPr>
        <w:jc w:val="both"/>
      </w:pPr>
    </w:p>
    <w:p w:rsidR="00837660" w:rsidRDefault="00837660"/>
    <w:p w:rsidR="00837660" w:rsidRDefault="00787352">
      <w:pPr>
        <w:jc w:val="center"/>
        <w:rPr>
          <w:sz w:val="16"/>
          <w:szCs w:val="16"/>
        </w:rPr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Н.И. Аксенов</w:t>
      </w:r>
    </w:p>
    <w:p w:rsidR="00837660" w:rsidRDefault="00837660">
      <w:pPr>
        <w:jc w:val="center"/>
        <w:rPr>
          <w:sz w:val="16"/>
          <w:szCs w:val="16"/>
        </w:rPr>
      </w:pPr>
    </w:p>
    <w:p w:rsidR="00837660" w:rsidRDefault="00837660">
      <w:pPr>
        <w:rPr>
          <w:sz w:val="16"/>
          <w:szCs w:val="16"/>
        </w:rPr>
      </w:pPr>
    </w:p>
    <w:p w:rsidR="00075479" w:rsidRDefault="00075479">
      <w:pPr>
        <w:rPr>
          <w:sz w:val="16"/>
          <w:szCs w:val="16"/>
        </w:rPr>
      </w:pPr>
    </w:p>
    <w:p w:rsidR="00075479" w:rsidRDefault="00075479">
      <w:pPr>
        <w:rPr>
          <w:sz w:val="16"/>
          <w:szCs w:val="16"/>
        </w:rPr>
      </w:pPr>
    </w:p>
    <w:p w:rsidR="00837660" w:rsidRDefault="00837660">
      <w:pPr>
        <w:rPr>
          <w:sz w:val="16"/>
          <w:szCs w:val="16"/>
        </w:rPr>
      </w:pP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0B14B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</w:t>
      </w:r>
      <w:r>
        <w:rPr>
          <w:bCs/>
        </w:rPr>
        <w:t xml:space="preserve">Приложение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635A97">
        <w:rPr>
          <w:bCs/>
        </w:rPr>
        <w:t xml:space="preserve">  </w:t>
      </w:r>
      <w:r w:rsidR="00D61075">
        <w:rPr>
          <w:bCs/>
        </w:rPr>
        <w:t>15</w:t>
      </w:r>
      <w:r>
        <w:rPr>
          <w:bCs/>
        </w:rPr>
        <w:t>.</w:t>
      </w:r>
      <w:r w:rsidR="00D61075">
        <w:rPr>
          <w:bCs/>
        </w:rPr>
        <w:t>12.</w:t>
      </w:r>
      <w:r>
        <w:rPr>
          <w:bCs/>
        </w:rPr>
        <w:t>202</w:t>
      </w:r>
      <w:r w:rsidR="00635A97">
        <w:rPr>
          <w:bCs/>
        </w:rPr>
        <w:t>2</w:t>
      </w:r>
      <w:r>
        <w:rPr>
          <w:bCs/>
        </w:rPr>
        <w:t xml:space="preserve"> № </w:t>
      </w:r>
      <w:r w:rsidR="00D61075">
        <w:rPr>
          <w:bCs/>
        </w:rPr>
        <w:t>779</w:t>
      </w:r>
      <w:r w:rsidR="00635A97">
        <w:rPr>
          <w:bCs/>
        </w:rPr>
        <w:t xml:space="preserve"> </w:t>
      </w:r>
    </w:p>
    <w:p w:rsidR="00837660" w:rsidRDefault="0083766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837660" w:rsidRDefault="00837660">
      <w:pPr>
        <w:ind w:left="4820"/>
        <w:rPr>
          <w:bCs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37660" w:rsidRDefault="00837660">
      <w:pPr>
        <w:jc w:val="center"/>
        <w:rPr>
          <w:b/>
          <w:sz w:val="28"/>
          <w:szCs w:val="28"/>
          <w:u w:val="single"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37660" w:rsidRDefault="00837660">
      <w:pPr>
        <w:jc w:val="center"/>
        <w:rPr>
          <w:b/>
          <w:bCs/>
        </w:rPr>
      </w:pPr>
    </w:p>
    <w:p w:rsidR="00837660" w:rsidRDefault="00787352">
      <w:pPr>
        <w:jc w:val="center"/>
        <w:rPr>
          <w:bCs/>
        </w:rPr>
      </w:pPr>
      <w:r>
        <w:rPr>
          <w:bCs/>
        </w:rPr>
        <w:t xml:space="preserve">«Развитие части территории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837660" w:rsidRDefault="00787352">
      <w:pPr>
        <w:jc w:val="center"/>
        <w:rPr>
          <w:bCs/>
        </w:rPr>
      </w:pP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0B14B4">
        <w:rPr>
          <w:bCs/>
        </w:rPr>
        <w:t>»</w:t>
      </w:r>
      <w:r>
        <w:rPr>
          <w:bCs/>
        </w:rPr>
        <w:t xml:space="preserve"> </w:t>
      </w: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787352">
      <w:pPr>
        <w:jc w:val="center"/>
        <w:rPr>
          <w:bCs/>
        </w:rPr>
      </w:pPr>
      <w:r>
        <w:rPr>
          <w:bCs/>
        </w:rPr>
        <w:t>202</w:t>
      </w:r>
      <w:r w:rsidR="000B14B4">
        <w:rPr>
          <w:bCs/>
        </w:rPr>
        <w:t>2</w:t>
      </w:r>
      <w:r>
        <w:rPr>
          <w:bCs/>
        </w:rPr>
        <w:t xml:space="preserve"> год</w:t>
      </w:r>
    </w:p>
    <w:p w:rsidR="00837660" w:rsidRDefault="00837660">
      <w:pPr>
        <w:jc w:val="center"/>
        <w:rPr>
          <w:bCs/>
        </w:rPr>
      </w:pPr>
    </w:p>
    <w:p w:rsidR="000B14B4" w:rsidRDefault="000B14B4">
      <w:pPr>
        <w:jc w:val="center"/>
        <w:rPr>
          <w:bCs/>
        </w:rPr>
      </w:pPr>
    </w:p>
    <w:p w:rsidR="00837660" w:rsidRDefault="00837660">
      <w:pPr>
        <w:jc w:val="center"/>
        <w:rPr>
          <w:bCs/>
        </w:rPr>
      </w:pP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b/>
          <w:bCs/>
          <w:color w:val="000000"/>
          <w:lang w:eastAsia="ru-RU"/>
        </w:rPr>
        <w:lastRenderedPageBreak/>
        <w:t>Паспорт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b/>
          <w:bCs/>
          <w:color w:val="000000"/>
          <w:lang w:eastAsia="ru-RU"/>
        </w:rPr>
        <w:t xml:space="preserve">муниципальной программы «Развитие части территории </w:t>
      </w:r>
      <w:proofErr w:type="spellStart"/>
      <w:r w:rsidRPr="006B0AC5">
        <w:rPr>
          <w:b/>
          <w:bCs/>
          <w:color w:val="000000"/>
          <w:lang w:eastAsia="ru-RU"/>
        </w:rPr>
        <w:t>Красноборского</w:t>
      </w:r>
      <w:proofErr w:type="spellEnd"/>
      <w:r w:rsidRPr="006B0AC5">
        <w:rPr>
          <w:b/>
          <w:bCs/>
          <w:color w:val="000000"/>
          <w:lang w:eastAsia="ru-RU"/>
        </w:rPr>
        <w:t xml:space="preserve"> городского поселения </w:t>
      </w:r>
      <w:proofErr w:type="spellStart"/>
      <w:r w:rsidRPr="006B0AC5">
        <w:rPr>
          <w:b/>
          <w:bCs/>
          <w:color w:val="000000"/>
          <w:lang w:eastAsia="ru-RU"/>
        </w:rPr>
        <w:t>Тосненского</w:t>
      </w:r>
      <w:proofErr w:type="spellEnd"/>
      <w:r w:rsidRPr="006B0AC5">
        <w:rPr>
          <w:b/>
          <w:bCs/>
          <w:color w:val="000000"/>
          <w:lang w:eastAsia="ru-RU"/>
        </w:rPr>
        <w:t xml:space="preserve"> района Ленинградской области</w:t>
      </w:r>
      <w:r>
        <w:rPr>
          <w:b/>
          <w:bCs/>
          <w:color w:val="000000"/>
          <w:lang w:eastAsia="ru-RU"/>
        </w:rPr>
        <w:t>»</w:t>
      </w:r>
      <w:r w:rsidRPr="006B0AC5">
        <w:rPr>
          <w:b/>
          <w:bCs/>
          <w:color w:val="000000"/>
          <w:lang w:eastAsia="ru-RU"/>
        </w:rPr>
        <w:t xml:space="preserve"> на 202</w:t>
      </w:r>
      <w:r>
        <w:rPr>
          <w:b/>
          <w:bCs/>
          <w:color w:val="000000"/>
          <w:lang w:eastAsia="ru-RU"/>
        </w:rPr>
        <w:t>3</w:t>
      </w:r>
      <w:r w:rsidRPr="006B0AC5">
        <w:rPr>
          <w:b/>
          <w:bCs/>
          <w:color w:val="000000"/>
          <w:lang w:eastAsia="ru-RU"/>
        </w:rPr>
        <w:t>-202</w:t>
      </w:r>
      <w:r>
        <w:rPr>
          <w:b/>
          <w:bCs/>
          <w:color w:val="000000"/>
          <w:lang w:eastAsia="ru-RU"/>
        </w:rPr>
        <w:t>5</w:t>
      </w:r>
      <w:r w:rsidRPr="006B0AC5">
        <w:rPr>
          <w:b/>
          <w:bCs/>
          <w:color w:val="000000"/>
          <w:lang w:eastAsia="ru-RU"/>
        </w:rPr>
        <w:t xml:space="preserve"> годы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tbl>
      <w:tblPr>
        <w:tblW w:w="0" w:type="auto"/>
        <w:tblCellSpacing w:w="0" w:type="dxa"/>
        <w:tblInd w:w="-910" w:type="dxa"/>
        <w:tblLook w:val="04A0" w:firstRow="1" w:lastRow="0" w:firstColumn="1" w:lastColumn="0" w:noHBand="0" w:noVBand="1"/>
      </w:tblPr>
      <w:tblGrid>
        <w:gridCol w:w="3579"/>
        <w:gridCol w:w="6845"/>
      </w:tblGrid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 xml:space="preserve">Полное наименование муниципальной программы 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D6066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6B0AC5">
              <w:rPr>
                <w:color w:val="000000"/>
                <w:lang w:eastAsia="ru-RU"/>
              </w:rPr>
              <w:t xml:space="preserve">Развитие части территории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</w:t>
            </w:r>
            <w:bookmarkStart w:id="0" w:name="_GoBack"/>
            <w:bookmarkEnd w:id="0"/>
            <w:r w:rsidRPr="006B0AC5">
              <w:rPr>
                <w:color w:val="000000"/>
                <w:lang w:eastAsia="ru-RU"/>
              </w:rPr>
              <w:t>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</w:t>
            </w:r>
            <w:r>
              <w:rPr>
                <w:color w:val="000000"/>
                <w:lang w:eastAsia="ru-RU"/>
              </w:rPr>
              <w:t>»</w:t>
            </w: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Основания для разработки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муниципальной программы</w:t>
            </w:r>
            <w:r w:rsidRPr="006B0AC5">
              <w:rPr>
                <w:color w:val="000000"/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Федеральный закон Российской Федерации от 06.10. 2003 года №131-ФЗ «Об общих принципах организации местного самоуправления в Российской Федерации»;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Областной закон от 15 января 2018 года № 3-оз (ред. от 16.06.2018</w:t>
            </w:r>
            <w:proofErr w:type="gramStart"/>
            <w:r w:rsidRPr="006B0AC5">
              <w:rPr>
                <w:color w:val="000000"/>
                <w:lang w:eastAsia="ru-RU"/>
              </w:rPr>
              <w:t>)  «</w:t>
            </w:r>
            <w:proofErr w:type="gramEnd"/>
            <w:r w:rsidRPr="006B0AC5">
              <w:rPr>
                <w:color w:val="000000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области»;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Устав муниципального образования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поселение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области;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Положение об инициативной комиссии на территории административного центра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области, утвержденное решением совета депутатов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от 30.01.2018 г. № 140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widowControl w:val="0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widowControl w:val="0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6B0AC5">
              <w:rPr>
                <w:color w:val="000000"/>
                <w:lang w:eastAsia="ru-RU"/>
              </w:rPr>
              <w:t>Тосненского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района Ленинградской области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Соисполнитель муниципальной программы</w:t>
            </w:r>
          </w:p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widowControl w:val="0"/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widowControl w:val="0"/>
              <w:jc w:val="center"/>
              <w:rPr>
                <w:b/>
                <w:lang w:eastAsia="ru-RU"/>
              </w:rPr>
            </w:pPr>
            <w:r w:rsidRPr="006B0AC5">
              <w:rPr>
                <w:b/>
                <w:lang w:eastAsia="ru-RU"/>
              </w:rPr>
              <w:t xml:space="preserve">Наименование комплекса процессных мероприятий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Поддержка проектов местных инициатив граждан</w:t>
            </w: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2684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Цель муниципальной программы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-создание благоприятных и безопасных условий для обеспечения </w:t>
            </w:r>
            <w:proofErr w:type="gramStart"/>
            <w:r w:rsidRPr="006B0AC5">
              <w:rPr>
                <w:color w:val="000000"/>
                <w:lang w:eastAsia="ru-RU"/>
              </w:rPr>
              <w:t>повседневных  потребностей</w:t>
            </w:r>
            <w:proofErr w:type="gramEnd"/>
            <w:r w:rsidRPr="006B0AC5">
              <w:rPr>
                <w:color w:val="000000"/>
                <w:lang w:eastAsia="ru-RU"/>
              </w:rPr>
              <w:t xml:space="preserve"> и решения социальных вопросов;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повышение комплексного обустройства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поселения;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- 100% использование выделенных денежных средств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повышение уровня комплексного обустройства административного центра </w:t>
            </w:r>
            <w:proofErr w:type="spellStart"/>
            <w:r w:rsidRPr="006B0AC5">
              <w:rPr>
                <w:color w:val="000000"/>
                <w:lang w:eastAsia="ru-RU"/>
              </w:rPr>
              <w:t>Красноборского</w:t>
            </w:r>
            <w:proofErr w:type="spellEnd"/>
            <w:r w:rsidRPr="006B0AC5">
              <w:rPr>
                <w:color w:val="000000"/>
                <w:lang w:eastAsia="ru-RU"/>
              </w:rPr>
              <w:t xml:space="preserve"> городского </w:t>
            </w:r>
            <w:r w:rsidRPr="006B0AC5">
              <w:rPr>
                <w:color w:val="000000"/>
                <w:lang w:eastAsia="ru-RU"/>
              </w:rPr>
              <w:lastRenderedPageBreak/>
              <w:t>поселения, содержание объектов социальной и инженерной инфраструктуры,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 усиление мер противопожарной безопасности в поселении,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- приведение автомобильных дорог общего пользования в соответствие с нормативными требованиями по их транспортно-эксплуатационным характеристикам 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lastRenderedPageBreak/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Целевые индикаторы и показатели муниципальной программы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 w:rsidRPr="006B0AC5">
              <w:rPr>
                <w:color w:val="000000"/>
                <w:lang w:eastAsia="ru-RU"/>
              </w:rPr>
              <w:t>г.п</w:t>
            </w:r>
            <w:proofErr w:type="spellEnd"/>
            <w:r w:rsidRPr="006B0AC5">
              <w:rPr>
                <w:color w:val="000000"/>
                <w:lang w:eastAsia="ru-RU"/>
              </w:rPr>
              <w:t>. Красный Бор в рамках реализации Программы</w:t>
            </w:r>
          </w:p>
          <w:p w:rsidR="00E94306" w:rsidRPr="006B0AC5" w:rsidRDefault="00E94306" w:rsidP="00AC1EE6">
            <w:pPr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31"/>
              <w:gridCol w:w="846"/>
              <w:gridCol w:w="982"/>
              <w:gridCol w:w="845"/>
              <w:gridCol w:w="846"/>
              <w:gridCol w:w="845"/>
              <w:gridCol w:w="788"/>
              <w:gridCol w:w="716"/>
            </w:tblGrid>
            <w:tr w:rsidR="00E94306" w:rsidRPr="006B0AC5" w:rsidTr="00AC1EE6">
              <w:trPr>
                <w:tblCellSpacing w:w="0" w:type="dxa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2024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1257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3</w:t>
            </w:r>
            <w:r w:rsidRPr="006B0AC5">
              <w:rPr>
                <w:color w:val="000000"/>
                <w:lang w:eastAsia="ru-RU"/>
              </w:rPr>
              <w:t xml:space="preserve"> - 202</w:t>
            </w:r>
            <w:r>
              <w:rPr>
                <w:color w:val="000000"/>
                <w:lang w:eastAsia="ru-RU"/>
              </w:rPr>
              <w:t>5</w:t>
            </w:r>
            <w:r w:rsidRPr="006B0AC5">
              <w:rPr>
                <w:color w:val="000000"/>
                <w:lang w:eastAsia="ru-RU"/>
              </w:rPr>
              <w:t xml:space="preserve"> годы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2996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Объемы бюджетных ассигнований Программы, в том числе по годам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Общий объем финансирования Программы, в том числе по годам (тыс. руб.)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17"/>
              <w:gridCol w:w="1219"/>
              <w:gridCol w:w="1385"/>
              <w:gridCol w:w="1902"/>
              <w:gridCol w:w="1376"/>
            </w:tblGrid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Областной</w:t>
                  </w:r>
                </w:p>
                <w:p w:rsidR="00E94306" w:rsidRPr="006B0AC5" w:rsidRDefault="00886DA8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Б</w:t>
                  </w:r>
                  <w:r w:rsidR="00E94306" w:rsidRPr="006B0AC5">
                    <w:rPr>
                      <w:color w:val="000000"/>
                      <w:lang w:eastAsia="ru-RU"/>
                    </w:rPr>
                    <w:t>юджет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 xml:space="preserve">Бюджет </w:t>
                  </w:r>
                  <w:proofErr w:type="spellStart"/>
                  <w:r w:rsidRPr="006B0AC5">
                    <w:rPr>
                      <w:color w:val="000000"/>
                      <w:lang w:eastAsia="ru-RU"/>
                    </w:rPr>
                    <w:t>Красноборского</w:t>
                  </w:r>
                  <w:proofErr w:type="spellEnd"/>
                </w:p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городского поселения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 xml:space="preserve">Прочие источники </w:t>
                  </w:r>
                  <w:proofErr w:type="spellStart"/>
                  <w:r w:rsidRPr="006B0AC5">
                    <w:rPr>
                      <w:color w:val="000000"/>
                      <w:lang w:eastAsia="ru-RU"/>
                    </w:rPr>
                    <w:t>финансир</w:t>
                  </w:r>
                  <w:proofErr w:type="spellEnd"/>
                  <w:r w:rsidRPr="006B0AC5">
                    <w:rPr>
                      <w:color w:val="000000"/>
                      <w:lang w:eastAsia="ru-RU"/>
                    </w:rPr>
                    <w:t>-я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914,042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798,964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115,078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1003,449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903,030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100,419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1187,089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1068,380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118,709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1151,414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1059,300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92,114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1146,631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1054,900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91,731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B25C4F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11</w:t>
                  </w:r>
                  <w:r w:rsidR="00B25C4F">
                    <w:rPr>
                      <w:color w:val="000000"/>
                      <w:lang w:eastAsia="ru-RU"/>
                    </w:rPr>
                    <w:t>67</w:t>
                  </w:r>
                  <w:r w:rsidRPr="006B0AC5">
                    <w:rPr>
                      <w:color w:val="000000"/>
                      <w:lang w:eastAsia="ru-RU"/>
                    </w:rPr>
                    <w:t>,</w:t>
                  </w:r>
                  <w:r w:rsidR="00B25C4F">
                    <w:rPr>
                      <w:color w:val="000000"/>
                      <w:lang w:eastAsia="ru-RU"/>
                    </w:rPr>
                    <w:t>1</w:t>
                  </w:r>
                  <w:r w:rsidRPr="006B0AC5">
                    <w:rPr>
                      <w:color w:val="000000"/>
                      <w:lang w:eastAsia="ru-RU"/>
                    </w:rPr>
                    <w:t>1</w:t>
                  </w:r>
                  <w:r w:rsidR="00B25C4F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B25C4F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105</w:t>
                  </w:r>
                  <w:r w:rsidR="00B25C4F">
                    <w:rPr>
                      <w:color w:val="000000"/>
                      <w:lang w:eastAsia="ru-RU"/>
                    </w:rPr>
                    <w:t>0</w:t>
                  </w:r>
                  <w:r w:rsidRPr="006B0AC5">
                    <w:rPr>
                      <w:color w:val="000000"/>
                      <w:lang w:eastAsia="ru-RU"/>
                    </w:rPr>
                    <w:t>,</w:t>
                  </w:r>
                  <w:r w:rsidR="00B25C4F">
                    <w:rPr>
                      <w:color w:val="000000"/>
                      <w:lang w:eastAsia="ru-RU"/>
                    </w:rPr>
                    <w:t>4</w:t>
                  </w:r>
                  <w:r w:rsidRPr="006B0AC5">
                    <w:rPr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B25C4F" w:rsidP="00B25C4F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</w:t>
                  </w:r>
                  <w:r w:rsidR="00E94306" w:rsidRPr="006B0AC5">
                    <w:rPr>
                      <w:color w:val="000000"/>
                      <w:lang w:eastAsia="ru-RU"/>
                    </w:rPr>
                    <w:t>,71</w:t>
                  </w:r>
                  <w:r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B25C4F" w:rsidP="00AC1EE6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1167,112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B25C4F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10</w:t>
                  </w:r>
                  <w:r w:rsidR="00B25C4F">
                    <w:rPr>
                      <w:color w:val="000000"/>
                      <w:lang w:eastAsia="ru-RU"/>
                    </w:rPr>
                    <w:t>50</w:t>
                  </w:r>
                  <w:r w:rsidRPr="006B0AC5">
                    <w:rPr>
                      <w:color w:val="000000"/>
                      <w:lang w:eastAsia="ru-RU"/>
                    </w:rPr>
                    <w:t>,</w:t>
                  </w:r>
                  <w:r w:rsidR="00B25C4F">
                    <w:rPr>
                      <w:color w:val="000000"/>
                      <w:lang w:eastAsia="ru-RU"/>
                    </w:rPr>
                    <w:t>4</w:t>
                  </w:r>
                  <w:r w:rsidRPr="006B0AC5">
                    <w:rPr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B25C4F" w:rsidP="00AC1EE6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116,712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94306" w:rsidRPr="006B0AC5" w:rsidRDefault="00E94306" w:rsidP="00AC1EE6">
                  <w:pPr>
                    <w:jc w:val="center"/>
                    <w:rPr>
                      <w:lang w:eastAsia="ru-RU"/>
                    </w:rPr>
                  </w:pPr>
                  <w:r w:rsidRPr="006B0AC5">
                    <w:rPr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E94306" w:rsidRPr="006B0AC5" w:rsidTr="00AC1EE6">
              <w:trPr>
                <w:tblCellSpacing w:w="0" w:type="dxa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1167,112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1050,400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C90F55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</w:t>
                  </w:r>
                  <w:r w:rsidR="00E94306">
                    <w:rPr>
                      <w:color w:val="000000"/>
                      <w:lang w:eastAsia="ru-RU"/>
                    </w:rPr>
                    <w:t>16,712</w:t>
                  </w:r>
                </w:p>
              </w:tc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306" w:rsidRPr="006B0AC5" w:rsidRDefault="00E94306" w:rsidP="00AC1EE6">
                  <w:pPr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</w:tc>
      </w:tr>
      <w:tr w:rsidR="00E94306" w:rsidRPr="006B0AC5" w:rsidTr="00AC1EE6">
        <w:trPr>
          <w:trHeight w:val="414"/>
          <w:tblCellSpacing w:w="0" w:type="dxa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b/>
                <w:bCs/>
                <w:color w:val="000000"/>
                <w:lang w:eastAsia="ru-RU"/>
              </w:rPr>
              <w:t>Ожидаемые результаты реализации муниципальной</w:t>
            </w:r>
            <w:r w:rsidRPr="006B0AC5">
              <w:rPr>
                <w:color w:val="000000"/>
                <w:lang w:eastAsia="ru-RU"/>
              </w:rPr>
              <w:t> </w:t>
            </w:r>
            <w:r w:rsidRPr="006B0AC5">
              <w:rPr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lang w:eastAsia="ru-RU"/>
              </w:rPr>
              <w:t> </w:t>
            </w:r>
          </w:p>
          <w:p w:rsidR="00E94306" w:rsidRPr="006B0AC5" w:rsidRDefault="00E94306" w:rsidP="00AC1EE6">
            <w:pPr>
              <w:jc w:val="center"/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Реализация муниципальной программы обеспечит повышение качества жизни населения в Красноборском городском поселении, активизацию участия граждан в решении вопросов местного значения, развитию иных форм местного самоуправления</w:t>
            </w:r>
            <w:r w:rsidRPr="006B0AC5">
              <w:rPr>
                <w:color w:val="000000"/>
                <w:lang w:eastAsia="ru-RU"/>
              </w:rPr>
              <w:br/>
              <w:t> </w:t>
            </w:r>
          </w:p>
        </w:tc>
      </w:tr>
    </w:tbl>
    <w:p w:rsidR="00837660" w:rsidRDefault="00837660">
      <w:pPr>
        <w:jc w:val="center"/>
      </w:pPr>
    </w:p>
    <w:p w:rsidR="00837660" w:rsidRDefault="00787352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both"/>
        <w:rPr>
          <w:bCs/>
        </w:rPr>
      </w:pPr>
      <w:r>
        <w:t xml:space="preserve">   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Общая площадь </w:t>
      </w:r>
      <w:proofErr w:type="spellStart"/>
      <w:r>
        <w:t>Красноборского</w:t>
      </w:r>
      <w:proofErr w:type="spellEnd"/>
      <w:r>
        <w:t xml:space="preserve"> городского поселения составляет - 8239,6 Га, численность населения – 5,006 тыс. человек. </w:t>
      </w:r>
    </w:p>
    <w:p w:rsidR="00837660" w:rsidRDefault="00787352">
      <w:pPr>
        <w:jc w:val="both"/>
      </w:pPr>
      <w:r>
        <w:lastRenderedPageBreak/>
        <w:t xml:space="preserve">           К числу основных проблем развития территорий городского поселения, на решение которых направлена реализация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области», </w:t>
      </w:r>
      <w:proofErr w:type="gramStart"/>
      <w:r>
        <w:t>относится  низкий</w:t>
      </w:r>
      <w:proofErr w:type="gramEnd"/>
      <w:r>
        <w:t xml:space="preserve"> уровень благоустройства и обеспеченности  детской и инженерной инфраструктурой. </w:t>
      </w:r>
    </w:p>
    <w:p w:rsidR="00837660" w:rsidRDefault="00787352">
      <w:pPr>
        <w:jc w:val="both"/>
      </w:pPr>
      <w:r>
        <w:t xml:space="preserve">           Разработка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позволит повысить уровень комплексного благоустройства </w:t>
      </w:r>
      <w:proofErr w:type="spellStart"/>
      <w:r>
        <w:t>Красноборского</w:t>
      </w:r>
      <w:proofErr w:type="spellEnd"/>
      <w:r>
        <w:t xml:space="preserve"> городского поселения, наиболее эффективно использовать финансовые ресурсы, обеспечивать выполнение функций, возложенных на администрацию </w:t>
      </w:r>
      <w:proofErr w:type="spellStart"/>
      <w:r>
        <w:t>Красноборского</w:t>
      </w:r>
      <w:proofErr w:type="spellEnd"/>
      <w:r>
        <w:t xml:space="preserve"> городского поселения.</w:t>
      </w:r>
    </w:p>
    <w:p w:rsidR="00837660" w:rsidRDefault="00787352">
      <w:pPr>
        <w:jc w:val="both"/>
      </w:pPr>
      <w:r>
        <w:t xml:space="preserve">            Важной составной частью социально-экономической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поселения.</w:t>
      </w:r>
    </w:p>
    <w:p w:rsidR="00837660" w:rsidRDefault="00837660">
      <w:pPr>
        <w:jc w:val="both"/>
      </w:pPr>
    </w:p>
    <w:p w:rsidR="00837660" w:rsidRDefault="00787352">
      <w:pPr>
        <w:widowControl w:val="0"/>
        <w:ind w:firstLine="540"/>
        <w:jc w:val="center"/>
        <w:rPr>
          <w:rFonts w:eastAsia="Calibri"/>
          <w:lang w:eastAsia="en-US"/>
        </w:rPr>
      </w:pPr>
      <w:r>
        <w:rPr>
          <w:b/>
        </w:rPr>
        <w:t>2. Основные цели и задачи муниципальной программы</w:t>
      </w:r>
    </w:p>
    <w:p w:rsidR="00837660" w:rsidRDefault="00837660">
      <w:pPr>
        <w:widowControl w:val="0"/>
        <w:ind w:firstLine="540"/>
        <w:jc w:val="both"/>
        <w:rPr>
          <w:rFonts w:eastAsia="Calibri"/>
          <w:lang w:eastAsia="en-US"/>
        </w:rPr>
      </w:pPr>
    </w:p>
    <w:p w:rsidR="00837660" w:rsidRDefault="00787352">
      <w:pPr>
        <w:widowControl w:val="0"/>
        <w:ind w:firstLine="540"/>
        <w:jc w:val="both"/>
      </w:pPr>
      <w:r>
        <w:rPr>
          <w:rFonts w:eastAsia="Calibri"/>
          <w:lang w:eastAsia="en-US"/>
        </w:rPr>
        <w:t>Целью данной программы является:</w:t>
      </w:r>
    </w:p>
    <w:p w:rsidR="00837660" w:rsidRDefault="00787352">
      <w:r>
        <w:t xml:space="preserve">-создание благоприятных и безопасных условий для обеспечения </w:t>
      </w:r>
      <w:proofErr w:type="gramStart"/>
      <w:r>
        <w:t>повседневных  потребностей</w:t>
      </w:r>
      <w:proofErr w:type="gramEnd"/>
      <w:r>
        <w:t xml:space="preserve"> и решения социальных вопросов;</w:t>
      </w:r>
    </w:p>
    <w:p w:rsidR="00837660" w:rsidRDefault="00787352">
      <w:r>
        <w:t xml:space="preserve">- повышение комплексного обустройства </w:t>
      </w:r>
      <w:proofErr w:type="spellStart"/>
      <w:r>
        <w:t>Красноборского</w:t>
      </w:r>
      <w:proofErr w:type="spellEnd"/>
      <w:r>
        <w:t xml:space="preserve"> городского поселения;</w:t>
      </w:r>
    </w:p>
    <w:p w:rsidR="00837660" w:rsidRDefault="00787352">
      <w:r>
        <w:t>- 100% использование выделенных денежных средств.</w:t>
      </w:r>
      <w:r>
        <w:rPr>
          <w:rFonts w:eastAsia="Calibri"/>
          <w:lang w:eastAsia="en-US"/>
        </w:rPr>
        <w:t xml:space="preserve"> </w:t>
      </w:r>
    </w:p>
    <w:p w:rsidR="00837660" w:rsidRDefault="00787352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Задачи программы:</w:t>
      </w:r>
    </w:p>
    <w:p w:rsidR="00837660" w:rsidRDefault="00787352">
      <w:r>
        <w:t xml:space="preserve">- </w:t>
      </w:r>
      <w:r>
        <w:rPr>
          <w:color w:val="000000"/>
        </w:rPr>
        <w:t xml:space="preserve">повышение уровня комплексного обустройства административного центра </w:t>
      </w:r>
      <w:proofErr w:type="spellStart"/>
      <w:r>
        <w:rPr>
          <w:color w:val="000000"/>
        </w:rPr>
        <w:t>Красноборского</w:t>
      </w:r>
      <w:proofErr w:type="spellEnd"/>
      <w:r>
        <w:rPr>
          <w:color w:val="000000"/>
        </w:rPr>
        <w:t xml:space="preserve"> городского поселения, содержание объектов социальной и инженерной инфраструктуры;</w:t>
      </w:r>
    </w:p>
    <w:p w:rsidR="00837660" w:rsidRDefault="00787352">
      <w:pPr>
        <w:rPr>
          <w:color w:val="000000"/>
        </w:rPr>
      </w:pPr>
      <w:r>
        <w:rPr>
          <w:color w:val="000000"/>
        </w:rPr>
        <w:t>- усиление мер противопожарной безопасности в поселении;</w:t>
      </w:r>
    </w:p>
    <w:p w:rsidR="00837660" w:rsidRDefault="00787352">
      <w:r>
        <w:rPr>
          <w:color w:val="000000"/>
        </w:rPr>
        <w:t>-</w:t>
      </w:r>
      <w:r>
        <w:t xml:space="preserve"> приведение автомобильных дорог общего пользования в соответствие с нормативными требованиями по их транспортно-эксплуатационным характеристикам.</w:t>
      </w:r>
    </w:p>
    <w:p w:rsidR="00837660" w:rsidRDefault="00837660">
      <w:pPr>
        <w:rPr>
          <w:color w:val="000000"/>
        </w:rPr>
      </w:pPr>
    </w:p>
    <w:p w:rsidR="00837660" w:rsidRDefault="00787352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rPr>
          <w:color w:val="000000"/>
        </w:rPr>
      </w:pPr>
      <w:r>
        <w:t xml:space="preserve">Срок реализации муниципальной </w:t>
      </w:r>
      <w:proofErr w:type="gramStart"/>
      <w:r>
        <w:t>программы:  2022</w:t>
      </w:r>
      <w:proofErr w:type="gramEnd"/>
      <w:r>
        <w:t xml:space="preserve"> – 2024 гг.</w:t>
      </w:r>
    </w:p>
    <w:p w:rsidR="00837660" w:rsidRDefault="00837660">
      <w:pPr>
        <w:rPr>
          <w:color w:val="000000"/>
        </w:rPr>
      </w:pPr>
    </w:p>
    <w:p w:rsidR="00837660" w:rsidRDefault="00787352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</w:pPr>
      <w:r>
        <w:t>СВЕДЕНИЯ</w:t>
      </w:r>
    </w:p>
    <w:p w:rsidR="00837660" w:rsidRDefault="00787352">
      <w:pPr>
        <w:jc w:val="center"/>
      </w:pPr>
      <w:r>
        <w:t>о показателях (индикаторах) муниципальной программы и их значениях</w:t>
      </w:r>
    </w:p>
    <w:p w:rsidR="00837660" w:rsidRDefault="00837660">
      <w:pPr>
        <w:jc w:val="center"/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23"/>
        <w:gridCol w:w="2582"/>
        <w:gridCol w:w="910"/>
        <w:gridCol w:w="771"/>
        <w:gridCol w:w="851"/>
        <w:gridCol w:w="850"/>
        <w:gridCol w:w="851"/>
        <w:gridCol w:w="850"/>
        <w:gridCol w:w="851"/>
        <w:gridCol w:w="711"/>
      </w:tblGrid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Значения показателей (индикаторов)</w:t>
            </w:r>
          </w:p>
        </w:tc>
      </w:tr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837660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837660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837660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201</w:t>
            </w:r>
            <w:r w:rsidR="007150CC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</w:t>
            </w:r>
            <w:r w:rsidR="007150CC">
              <w:t>20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202</w:t>
            </w:r>
            <w:r w:rsidR="007150C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202</w:t>
            </w:r>
            <w:r w:rsidR="007150C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2</w:t>
            </w:r>
            <w:r w:rsidR="007150CC">
              <w:t>023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202</w:t>
            </w:r>
            <w:r w:rsidR="007150CC"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7150CC">
            <w:pPr>
              <w:jc w:val="center"/>
            </w:pPr>
            <w:r>
              <w:t>2</w:t>
            </w:r>
            <w:r w:rsidR="007150CC">
              <w:t>025</w:t>
            </w:r>
          </w:p>
        </w:tc>
      </w:tr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10</w:t>
            </w:r>
          </w:p>
        </w:tc>
      </w:tr>
      <w:tr w:rsidR="00837660">
        <w:tc>
          <w:tcPr>
            <w:tcW w:w="9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 xml:space="preserve">Муниципальная программа «Развитие части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области»</w:t>
            </w:r>
          </w:p>
        </w:tc>
      </w:tr>
      <w:tr w:rsidR="008376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 Красный Бор в рамках реализации Программы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1</w:t>
            </w:r>
          </w:p>
        </w:tc>
      </w:tr>
    </w:tbl>
    <w:p w:rsidR="00837660" w:rsidRDefault="00787352">
      <w:pPr>
        <w:jc w:val="center"/>
        <w:rPr>
          <w:b/>
        </w:rPr>
      </w:pPr>
      <w:r>
        <w:rPr>
          <w:b/>
        </w:rPr>
        <w:lastRenderedPageBreak/>
        <w:t>на 202</w:t>
      </w:r>
      <w:r w:rsidR="00C90F55">
        <w:rPr>
          <w:b/>
        </w:rPr>
        <w:t>3</w:t>
      </w:r>
      <w:r>
        <w:rPr>
          <w:b/>
        </w:rPr>
        <w:t xml:space="preserve"> год</w:t>
      </w:r>
    </w:p>
    <w:p w:rsidR="00837660" w:rsidRDefault="00837660">
      <w:pPr>
        <w:jc w:val="center"/>
        <w:rPr>
          <w:b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2129"/>
      </w:tblGrid>
      <w:tr w:rsidR="008376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Мероприятие по реализации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Место реализации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>
            <w:pPr>
              <w:jc w:val="center"/>
            </w:pPr>
            <w:r>
              <w:t>Объем финансирования (тыс. руб.)</w:t>
            </w:r>
          </w:p>
        </w:tc>
      </w:tr>
      <w:tr w:rsidR="008376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0" w:rsidRDefault="00787352">
            <w:pPr>
              <w:jc w:val="center"/>
            </w:pPr>
            <w: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A5" w:rsidRPr="00282CBA" w:rsidRDefault="009803A5" w:rsidP="009803A5">
            <w:pPr>
              <w:pStyle w:val="af9"/>
              <w:rPr>
                <w:sz w:val="22"/>
                <w:szCs w:val="22"/>
              </w:rPr>
            </w:pPr>
            <w:r w:rsidRPr="006B084D">
              <w:rPr>
                <w:sz w:val="22"/>
                <w:szCs w:val="22"/>
              </w:rPr>
              <w:t xml:space="preserve">у д.№1 по ул. 4-я Красная дорога </w:t>
            </w:r>
            <w:proofErr w:type="spellStart"/>
            <w:r w:rsidRPr="006B084D">
              <w:rPr>
                <w:sz w:val="22"/>
                <w:szCs w:val="22"/>
              </w:rPr>
              <w:t>п.Красный</w:t>
            </w:r>
            <w:proofErr w:type="spellEnd"/>
            <w:r w:rsidRPr="006B084D">
              <w:rPr>
                <w:sz w:val="22"/>
                <w:szCs w:val="22"/>
              </w:rPr>
              <w:t xml:space="preserve"> Бор</w:t>
            </w:r>
          </w:p>
          <w:p w:rsidR="00837660" w:rsidRDefault="00837660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0" w:rsidRDefault="00787352" w:rsidP="009803A5">
            <w:pPr>
              <w:jc w:val="center"/>
            </w:pPr>
            <w:r>
              <w:t>11</w:t>
            </w:r>
            <w:r w:rsidR="009803A5">
              <w:t>67</w:t>
            </w:r>
            <w:r>
              <w:t>,</w:t>
            </w:r>
            <w:r w:rsidR="009803A5">
              <w:t>1</w:t>
            </w:r>
            <w:r>
              <w:t>1</w:t>
            </w:r>
            <w:r w:rsidR="009803A5">
              <w:t>2</w:t>
            </w:r>
          </w:p>
        </w:tc>
      </w:tr>
    </w:tbl>
    <w:p w:rsidR="00837660" w:rsidRDefault="00837660">
      <w:pPr>
        <w:jc w:val="center"/>
        <w:rPr>
          <w:b/>
        </w:rPr>
      </w:pP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37660" w:rsidRDefault="00837660">
      <w:pPr>
        <w:jc w:val="center"/>
        <w:rPr>
          <w:rFonts w:eastAsia="Calibri"/>
          <w:b/>
          <w:lang w:eastAsia="en-US"/>
        </w:rPr>
      </w:pPr>
    </w:p>
    <w:p w:rsidR="00837660" w:rsidRDefault="00787352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Программа реализуется за счет средств бюджета Ленинградской области и местного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поселения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r>
        <w:rPr>
          <w:rFonts w:eastAsia="Calibri"/>
          <w:lang w:eastAsia="en-US"/>
        </w:rPr>
        <w:t xml:space="preserve"> района Ленинградской области.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финансирования Программы: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b/>
          <w:lang w:eastAsia="en-US"/>
        </w:rPr>
        <w:t>в 2019 году</w:t>
      </w:r>
      <w:r>
        <w:rPr>
          <w:rFonts w:eastAsia="Calibri"/>
          <w:lang w:eastAsia="en-US"/>
        </w:rPr>
        <w:t xml:space="preserve"> объем финансирования составил </w:t>
      </w:r>
      <w:r>
        <w:t xml:space="preserve">1003,449 </w:t>
      </w:r>
      <w:r>
        <w:rPr>
          <w:rFonts w:eastAsia="Calibri"/>
          <w:lang w:eastAsia="en-US"/>
        </w:rPr>
        <w:t xml:space="preserve">тыс. рублей. В том числе </w:t>
      </w:r>
      <w:r>
        <w:t xml:space="preserve">100,419 </w:t>
      </w:r>
      <w:r>
        <w:rPr>
          <w:rFonts w:eastAsia="Calibri"/>
          <w:lang w:eastAsia="en-US"/>
        </w:rPr>
        <w:t xml:space="preserve">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</w:t>
      </w:r>
      <w:r>
        <w:t xml:space="preserve">903,030 </w:t>
      </w:r>
      <w:r>
        <w:rPr>
          <w:rFonts w:eastAsia="Calibri"/>
          <w:lang w:eastAsia="en-US"/>
        </w:rPr>
        <w:t>тыс. рублей средства областного бюджета Ленинградской области;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b/>
          <w:lang w:eastAsia="en-US"/>
        </w:rPr>
        <w:t>в 2020 году</w:t>
      </w:r>
      <w:r>
        <w:rPr>
          <w:rFonts w:eastAsia="Calibri"/>
          <w:lang w:eastAsia="en-US"/>
        </w:rPr>
        <w:t xml:space="preserve"> объем финансирования составил </w:t>
      </w:r>
      <w:r>
        <w:t xml:space="preserve">1163,347 </w:t>
      </w:r>
      <w:r>
        <w:rPr>
          <w:rFonts w:eastAsia="Calibri"/>
          <w:lang w:eastAsia="en-US"/>
        </w:rPr>
        <w:t xml:space="preserve">тыс. рублей. В том числе </w:t>
      </w:r>
      <w:r>
        <w:t>116,334</w:t>
      </w:r>
      <w:r>
        <w:rPr>
          <w:rFonts w:eastAsia="Calibri"/>
          <w:lang w:eastAsia="en-US"/>
        </w:rPr>
        <w:t xml:space="preserve">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</w:t>
      </w:r>
      <w:r>
        <w:t xml:space="preserve">1047,012 </w:t>
      </w:r>
      <w:r>
        <w:rPr>
          <w:rFonts w:eastAsia="Calibri"/>
          <w:lang w:eastAsia="en-US"/>
        </w:rPr>
        <w:t>тыс. рублей средства областного бюджета Ленинградской области;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 в 2021 году </w:t>
      </w:r>
      <w:r>
        <w:rPr>
          <w:rFonts w:eastAsia="Calibri"/>
          <w:lang w:eastAsia="en-US"/>
        </w:rPr>
        <w:t xml:space="preserve">объем финансирования составил 1 140,000 тыс. руб. В том числе 91 200,870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1 048,799</w:t>
      </w:r>
      <w:r>
        <w:t xml:space="preserve"> </w:t>
      </w:r>
      <w:r>
        <w:rPr>
          <w:rFonts w:eastAsia="Calibri"/>
          <w:lang w:eastAsia="en-US"/>
        </w:rPr>
        <w:t xml:space="preserve">тыс. рублей средства областного бюджета Ленинградской области; </w:t>
      </w:r>
    </w:p>
    <w:p w:rsidR="009E4924" w:rsidRDefault="009E4924" w:rsidP="009E492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 в 2022 году </w:t>
      </w:r>
      <w:r>
        <w:rPr>
          <w:rFonts w:eastAsia="Calibri"/>
          <w:lang w:eastAsia="en-US"/>
        </w:rPr>
        <w:t xml:space="preserve">объем финансирования составил 1 140,000 тыс. руб. В том числе 91 200,870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1 048,799</w:t>
      </w:r>
      <w:r>
        <w:t xml:space="preserve"> </w:t>
      </w:r>
      <w:r>
        <w:rPr>
          <w:rFonts w:eastAsia="Calibri"/>
          <w:lang w:eastAsia="en-US"/>
        </w:rPr>
        <w:t xml:space="preserve">тыс. рублей средства областного бюджета Ленинградской области; </w:t>
      </w:r>
    </w:p>
    <w:p w:rsidR="009E4924" w:rsidRDefault="009E4924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 в 2023 году </w:t>
      </w:r>
      <w:r>
        <w:rPr>
          <w:rFonts w:eastAsia="Calibri"/>
          <w:lang w:eastAsia="en-US"/>
        </w:rPr>
        <w:t xml:space="preserve">объем финансирования составил 1 167,112 тыс. руб. В том числе 116,712 тыс. рублей средства из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области, а так же 1 054,400</w:t>
      </w:r>
      <w:r>
        <w:t xml:space="preserve"> </w:t>
      </w:r>
      <w:r>
        <w:rPr>
          <w:rFonts w:eastAsia="Calibri"/>
          <w:lang w:eastAsia="en-US"/>
        </w:rPr>
        <w:t xml:space="preserve">тыс. рублей средства областного бюджета Ленинградской области; 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b/>
          <w:lang w:eastAsia="en-US"/>
        </w:rPr>
        <w:t>с 202</w:t>
      </w:r>
      <w:r w:rsidR="00B25C4F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по 202</w:t>
      </w:r>
      <w:r w:rsidR="00B25C4F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объем финансирования рассчитывается </w:t>
      </w:r>
      <w:proofErr w:type="gramStart"/>
      <w:r>
        <w:rPr>
          <w:rFonts w:eastAsia="Calibri"/>
          <w:lang w:eastAsia="en-US"/>
        </w:rPr>
        <w:t>при  наличии</w:t>
      </w:r>
      <w:proofErr w:type="gramEnd"/>
      <w:r>
        <w:rPr>
          <w:rFonts w:eastAsia="Calibri"/>
          <w:lang w:eastAsia="en-US"/>
        </w:rPr>
        <w:t xml:space="preserve"> соответствующих бюджетных ассигнований.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Основным источником финансирования мероприятий Программы являются средства областного бюджета Ленинградской области,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</w:t>
      </w:r>
      <w:proofErr w:type="gramStart"/>
      <w:r>
        <w:rPr>
          <w:rFonts w:eastAsia="Calibri"/>
          <w:lang w:eastAsia="en-US"/>
        </w:rPr>
        <w:t xml:space="preserve">поселения 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Ленинградской области прочие источники. 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>правовыми  актами</w:t>
      </w:r>
      <w:proofErr w:type="gramEnd"/>
      <w:r>
        <w:rPr>
          <w:rFonts w:eastAsia="Calibri"/>
          <w:lang w:eastAsia="en-US"/>
        </w:rPr>
        <w:t xml:space="preserve"> Правительства Ленинградской области.</w:t>
      </w:r>
    </w:p>
    <w:p w:rsidR="00837660" w:rsidRDefault="00837660">
      <w:pPr>
        <w:ind w:firstLine="567"/>
        <w:jc w:val="both"/>
        <w:rPr>
          <w:rFonts w:eastAsia="Calibri"/>
          <w:lang w:eastAsia="en-US"/>
        </w:rPr>
      </w:pPr>
    </w:p>
    <w:p w:rsidR="00837660" w:rsidRDefault="00787352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Методика оценки эффективности муниципальной программы</w:t>
      </w:r>
    </w:p>
    <w:p w:rsidR="00837660" w:rsidRDefault="00837660">
      <w:pPr>
        <w:ind w:firstLine="567"/>
        <w:jc w:val="both"/>
        <w:rPr>
          <w:rFonts w:eastAsia="Calibri"/>
          <w:b/>
          <w:lang w:eastAsia="en-US"/>
        </w:rPr>
      </w:pP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эффективности реализации Программы проводится на основе анализа: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>) определяется по формуле: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x 100%, где: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- фактическое значение показателя муниципальной программы;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- плановое значение показателя муниципальной программы.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>
        <w:rPr>
          <w:rFonts w:eastAsia="Calibri"/>
          <w:lang w:eastAsia="en-US"/>
        </w:rPr>
        <w:t>бюджета  и</w:t>
      </w:r>
      <w:proofErr w:type="gramEnd"/>
      <w:r>
        <w:rPr>
          <w:rFonts w:eastAsia="Calibri"/>
          <w:lang w:eastAsia="en-US"/>
        </w:rPr>
        <w:t xml:space="preserve">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Уф = </w:t>
      </w:r>
      <w:proofErr w:type="spellStart"/>
      <w:r>
        <w:rPr>
          <w:rFonts w:eastAsia="Calibri"/>
          <w:lang w:eastAsia="en-US"/>
        </w:rPr>
        <w:t>Фф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Фп</w:t>
      </w:r>
      <w:proofErr w:type="spellEnd"/>
      <w:r>
        <w:rPr>
          <w:rFonts w:eastAsia="Calibri"/>
          <w:lang w:eastAsia="en-US"/>
        </w:rPr>
        <w:t xml:space="preserve"> x 100%, где: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Фф</w:t>
      </w:r>
      <w:proofErr w:type="spellEnd"/>
      <w:r>
        <w:rPr>
          <w:rFonts w:eastAsia="Calibri"/>
          <w:lang w:eastAsia="en-US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Фп</w:t>
      </w:r>
      <w:proofErr w:type="spellEnd"/>
      <w:r>
        <w:rPr>
          <w:rFonts w:eastAsia="Calibri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Интервалы значений показателей, характеризующих уровень эффективности: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1) высокий уровень эффективности: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 xml:space="preserve">-не менее 95 % мероприятий, запланированных на отчетный </w:t>
      </w:r>
      <w:proofErr w:type="gramStart"/>
      <w:r>
        <w:rPr>
          <w:rFonts w:eastAsia="Calibri"/>
          <w:lang w:eastAsia="en-US"/>
        </w:rPr>
        <w:t>год,  выполнены</w:t>
      </w:r>
      <w:proofErr w:type="gramEnd"/>
      <w:r>
        <w:rPr>
          <w:rFonts w:eastAsia="Calibri"/>
          <w:lang w:eastAsia="en-US"/>
        </w:rPr>
        <w:t xml:space="preserve"> в полном объеме;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2) удовлетворительный уровень эффективности: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37660" w:rsidRDefault="007873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-не менее 80 % мероприятий, запланированных на отчетный год, выполнены в полном объеме;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3) неудовлетворительный уровень эффективности: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- реализация муниципальной программы не отвечает критериям, указанным в пунктах 1 и 2.</w:t>
      </w:r>
    </w:p>
    <w:p w:rsidR="00837660" w:rsidRDefault="00787352">
      <w:pPr>
        <w:ind w:firstLine="567"/>
        <w:jc w:val="both"/>
      </w:pPr>
      <w:r>
        <w:rPr>
          <w:rFonts w:eastAsia="Calibri"/>
          <w:lang w:eastAsia="en-US"/>
        </w:rPr>
        <w:t>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83766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113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1D" w:rsidRDefault="00C86C1D">
      <w:r>
        <w:separator/>
      </w:r>
    </w:p>
  </w:endnote>
  <w:endnote w:type="continuationSeparator" w:id="0">
    <w:p w:rsidR="00C86C1D" w:rsidRDefault="00C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837660">
    <w:pPr>
      <w:pStyle w:val="ac"/>
      <w:jc w:val="center"/>
    </w:pPr>
  </w:p>
  <w:p w:rsidR="00837660" w:rsidRDefault="008376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8376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1D" w:rsidRDefault="00C86C1D">
      <w:r>
        <w:separator/>
      </w:r>
    </w:p>
  </w:footnote>
  <w:footnote w:type="continuationSeparator" w:id="0">
    <w:p w:rsidR="00C86C1D" w:rsidRDefault="00C8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8376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0" w:rsidRDefault="00787352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0"/>
    <w:rsid w:val="00075479"/>
    <w:rsid w:val="000B14B4"/>
    <w:rsid w:val="00275E46"/>
    <w:rsid w:val="0034202F"/>
    <w:rsid w:val="00396403"/>
    <w:rsid w:val="00415E60"/>
    <w:rsid w:val="00466E66"/>
    <w:rsid w:val="00595BF3"/>
    <w:rsid w:val="00623361"/>
    <w:rsid w:val="00635A97"/>
    <w:rsid w:val="007150CC"/>
    <w:rsid w:val="00787352"/>
    <w:rsid w:val="007D257C"/>
    <w:rsid w:val="00837660"/>
    <w:rsid w:val="00886DA8"/>
    <w:rsid w:val="009803A5"/>
    <w:rsid w:val="009D67C0"/>
    <w:rsid w:val="009E4924"/>
    <w:rsid w:val="00AD6066"/>
    <w:rsid w:val="00B25C4F"/>
    <w:rsid w:val="00C86C1D"/>
    <w:rsid w:val="00C90F55"/>
    <w:rsid w:val="00D12C97"/>
    <w:rsid w:val="00D61075"/>
    <w:rsid w:val="00E94306"/>
    <w:rsid w:val="00EC5192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BC82"/>
  <w15:docId w15:val="{D21BC169-410E-445D-9028-6376D54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275E46"/>
  </w:style>
  <w:style w:type="character" w:customStyle="1" w:styleId="spellingerror">
    <w:name w:val="spellingerror"/>
    <w:basedOn w:val="a0"/>
    <w:rsid w:val="0027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2</cp:revision>
  <cp:lastPrinted>2022-12-16T07:03:00Z</cp:lastPrinted>
  <dcterms:created xsi:type="dcterms:W3CDTF">2022-12-16T07:06:00Z</dcterms:created>
  <dcterms:modified xsi:type="dcterms:W3CDTF">2022-12-16T07:06:00Z</dcterms:modified>
  <dc:language>en-US</dc:language>
</cp:coreProperties>
</file>