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8DF" w:rsidRDefault="00E770AB">
      <w:pPr>
        <w:jc w:val="center"/>
        <w:rPr>
          <w:b/>
        </w:rPr>
      </w:pPr>
      <w:r>
        <w:rPr>
          <w:noProof/>
          <w:lang w:eastAsia="ru-RU"/>
        </w:rPr>
        <w:drawing>
          <wp:anchor distT="0" distB="0" distL="114935" distR="114935" simplePos="0" relativeHeight="2" behindDoc="0" locked="0" layoutInCell="1" allowOverlap="1">
            <wp:simplePos x="0" y="0"/>
            <wp:positionH relativeFrom="column">
              <wp:posOffset>2694305</wp:posOffset>
            </wp:positionH>
            <wp:positionV relativeFrom="paragraph">
              <wp:posOffset>-370205</wp:posOffset>
            </wp:positionV>
            <wp:extent cx="638175" cy="68580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rcRect l="-8" t="-7" r="-8" b="-7"/>
                    <a:stretch>
                      <a:fillRect/>
                    </a:stretch>
                  </pic:blipFill>
                  <pic:spPr bwMode="auto">
                    <a:xfrm>
                      <a:off x="0" y="0"/>
                      <a:ext cx="638175" cy="685800"/>
                    </a:xfrm>
                    <a:prstGeom prst="rect">
                      <a:avLst/>
                    </a:prstGeom>
                  </pic:spPr>
                </pic:pic>
              </a:graphicData>
            </a:graphic>
          </wp:anchor>
        </w:drawing>
      </w:r>
      <w:r>
        <w:rPr>
          <w:b/>
        </w:rPr>
        <w:tab/>
      </w:r>
      <w:r>
        <w:rPr>
          <w:b/>
        </w:rPr>
        <w:tab/>
      </w:r>
      <w:r>
        <w:rPr>
          <w:b/>
        </w:rPr>
        <w:tab/>
      </w:r>
    </w:p>
    <w:p w:rsidR="006A58DF" w:rsidRDefault="006A58DF">
      <w:pPr>
        <w:jc w:val="center"/>
        <w:rPr>
          <w:b/>
        </w:rPr>
      </w:pPr>
    </w:p>
    <w:p w:rsidR="006A58DF" w:rsidRDefault="00E770AB">
      <w:pPr>
        <w:jc w:val="center"/>
        <w:rPr>
          <w:b/>
        </w:rPr>
      </w:pPr>
      <w:r>
        <w:rPr>
          <w:b/>
        </w:rPr>
        <w:t>КРАСНОБОРСКОЕ  ГОРОДСКОЕ  ПОСЕЛЕНИЕ</w:t>
      </w:r>
    </w:p>
    <w:p w:rsidR="006A58DF" w:rsidRDefault="00E770AB">
      <w:pPr>
        <w:jc w:val="center"/>
        <w:rPr>
          <w:b/>
        </w:rPr>
      </w:pPr>
      <w:r>
        <w:rPr>
          <w:b/>
        </w:rPr>
        <w:t>ТОСНЕНСКОГО РАЙОНА  ЛЕНИНГРАДСКОЙ ОБЛАСТИ</w:t>
      </w:r>
    </w:p>
    <w:p w:rsidR="006A58DF" w:rsidRDefault="006A58DF">
      <w:pPr>
        <w:jc w:val="center"/>
        <w:rPr>
          <w:b/>
        </w:rPr>
      </w:pPr>
    </w:p>
    <w:p w:rsidR="006A58DF" w:rsidRDefault="00E770AB">
      <w:pPr>
        <w:jc w:val="center"/>
        <w:rPr>
          <w:b/>
          <w:sz w:val="28"/>
        </w:rPr>
      </w:pPr>
      <w:r>
        <w:rPr>
          <w:b/>
          <w:sz w:val="28"/>
        </w:rPr>
        <w:t>АДМИНИСТРАЦИЯ</w:t>
      </w:r>
    </w:p>
    <w:p w:rsidR="006A58DF" w:rsidRDefault="006A58DF">
      <w:pPr>
        <w:jc w:val="center"/>
        <w:rPr>
          <w:b/>
          <w:sz w:val="28"/>
        </w:rPr>
      </w:pPr>
    </w:p>
    <w:p w:rsidR="006A58DF" w:rsidRDefault="00E770AB">
      <w:pPr>
        <w:jc w:val="center"/>
        <w:rPr>
          <w:b/>
          <w:sz w:val="36"/>
        </w:rPr>
      </w:pPr>
      <w:r>
        <w:rPr>
          <w:b/>
          <w:sz w:val="36"/>
        </w:rPr>
        <w:t>ПОСТАНОВЛЕНИЕ</w:t>
      </w:r>
    </w:p>
    <w:p w:rsidR="006A58DF" w:rsidRDefault="00E770AB">
      <w:pPr>
        <w:jc w:val="center"/>
        <w:rPr>
          <w:b/>
          <w:sz w:val="36"/>
        </w:rPr>
      </w:pPr>
      <w:r>
        <w:rPr>
          <w:b/>
          <w:i/>
          <w:sz w:val="32"/>
          <w:szCs w:val="32"/>
          <w:u w:val="single"/>
        </w:rPr>
        <w:t xml:space="preserve">                                                                                                           </w:t>
      </w:r>
    </w:p>
    <w:p w:rsidR="006A58DF" w:rsidRDefault="00684B70" w:rsidP="00A55EB8">
      <w:pPr>
        <w:ind w:left="1416" w:hanging="1416"/>
        <w:rPr>
          <w:b/>
          <w:sz w:val="28"/>
        </w:rPr>
      </w:pPr>
      <w:r w:rsidRPr="00A55EB8">
        <w:t xml:space="preserve">   </w:t>
      </w:r>
      <w:r w:rsidR="00A55EB8" w:rsidRPr="00A55EB8">
        <w:t>21.12</w:t>
      </w:r>
      <w:r w:rsidR="00E770AB" w:rsidRPr="00A55EB8">
        <w:t>.2020  №</w:t>
      </w:r>
      <w:r w:rsidR="006B21B4">
        <w:t xml:space="preserve"> </w:t>
      </w:r>
      <w:r w:rsidR="00A55EB8">
        <w:t>487</w:t>
      </w:r>
    </w:p>
    <w:p w:rsidR="006A58DF" w:rsidRDefault="00E770AB">
      <w:pPr>
        <w:tabs>
          <w:tab w:val="left" w:pos="4140"/>
        </w:tabs>
        <w:ind w:right="4959"/>
        <w:rPr>
          <w:szCs w:val="22"/>
        </w:rPr>
      </w:pPr>
      <w:r>
        <w:rPr>
          <w:szCs w:val="22"/>
        </w:rPr>
        <w:t>О внесении изменений в постановление администрации Красноборского городского поселения Тосненского района Ленинградской области   от 14.11.2019</w:t>
      </w:r>
    </w:p>
    <w:p w:rsidR="006A58DF" w:rsidRDefault="00E770AB">
      <w:pPr>
        <w:tabs>
          <w:tab w:val="left" w:pos="4140"/>
        </w:tabs>
        <w:ind w:right="4959"/>
        <w:rPr>
          <w:szCs w:val="22"/>
        </w:rPr>
      </w:pPr>
      <w:r>
        <w:rPr>
          <w:szCs w:val="22"/>
        </w:rPr>
        <w:t xml:space="preserve"> № 439 «Об утверждении муниципальной программы «Развитие части территории Красноборского городского поселения Тосненского района Ленинградской области в иных формах местного самоуправления на 2020-2022 годы»</w:t>
      </w:r>
    </w:p>
    <w:p w:rsidR="006A58DF" w:rsidRDefault="006A58DF">
      <w:pPr>
        <w:tabs>
          <w:tab w:val="left" w:pos="4140"/>
        </w:tabs>
        <w:ind w:right="4959"/>
        <w:rPr>
          <w:sz w:val="22"/>
          <w:szCs w:val="22"/>
        </w:rPr>
      </w:pPr>
    </w:p>
    <w:p w:rsidR="006A58DF" w:rsidRDefault="00E770AB">
      <w:pPr>
        <w:ind w:firstLine="709"/>
        <w:jc w:val="both"/>
        <w:rPr>
          <w:bCs/>
          <w:szCs w:val="28"/>
        </w:rPr>
      </w:pPr>
      <w:r>
        <w:rPr>
          <w:bCs/>
        </w:rPr>
        <w:t>В соответствии с Федеральным законом от 06 октября 2003 № 131-ФЗ «Об общих принципах организации местного самоуправления в Российской Федерации», областным законом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Уставом Красноборского городского поселения Тосненского района Ленинградской области, в целях решения вопросов местного значения на части территории Красноборского городского поселения Тосненского района Ленинградской области</w:t>
      </w:r>
    </w:p>
    <w:p w:rsidR="006A58DF" w:rsidRDefault="006A58DF">
      <w:pPr>
        <w:ind w:firstLine="709"/>
        <w:jc w:val="both"/>
        <w:rPr>
          <w:bCs/>
          <w:szCs w:val="28"/>
        </w:rPr>
      </w:pPr>
    </w:p>
    <w:p w:rsidR="006A58DF" w:rsidRDefault="00E770AB">
      <w:pPr>
        <w:jc w:val="both"/>
        <w:rPr>
          <w:bCs/>
          <w:sz w:val="28"/>
          <w:szCs w:val="28"/>
        </w:rPr>
      </w:pPr>
      <w:r>
        <w:rPr>
          <w:bCs/>
          <w:sz w:val="28"/>
          <w:szCs w:val="28"/>
        </w:rPr>
        <w:t>ПОСТАНОВЛЯЮ:</w:t>
      </w:r>
    </w:p>
    <w:p w:rsidR="006A58DF" w:rsidRDefault="00E770AB">
      <w:pPr>
        <w:jc w:val="both"/>
      </w:pPr>
      <w:r>
        <w:rPr>
          <w:spacing w:val="-8"/>
          <w:szCs w:val="28"/>
        </w:rPr>
        <w:t xml:space="preserve">         </w:t>
      </w:r>
      <w:r>
        <w:t xml:space="preserve"> 1. Внести изменения в постановление администрации Красноборского городского поселения Тосненского района Ленинградской области от 14.11.2019 № 439 «Об утверждении муниципальной программы «Развитие части территории Красноборского городского поселения Тосненского района Ленинградской области в иных формах местного самоуправления на 2020-2022 годы» (далее Постановление):</w:t>
      </w:r>
    </w:p>
    <w:p w:rsidR="006A58DF" w:rsidRDefault="00E770AB">
      <w:pPr>
        <w:jc w:val="both"/>
      </w:pPr>
      <w:r>
        <w:t xml:space="preserve">       1.1.   Приложение к постановлению читать в новой редакции (Приложение № 1).</w:t>
      </w:r>
    </w:p>
    <w:p w:rsidR="006A58DF" w:rsidRDefault="00E770AB">
      <w:pPr>
        <w:jc w:val="both"/>
      </w:pPr>
      <w:r>
        <w:t xml:space="preserve">       2.  Настоящее постановление вступает в силу с момента его подписания и подлежит размещению на сайте администрации Красноборского городского поселения Тосненского района Ленинградской области www.krbor.ru.</w:t>
      </w:r>
    </w:p>
    <w:p w:rsidR="006A58DF" w:rsidRDefault="00E770AB">
      <w:pPr>
        <w:jc w:val="both"/>
      </w:pPr>
      <w:r>
        <w:t xml:space="preserve">       3.   Контроль за исполнением настоящего постановления оставляю за собой.</w:t>
      </w:r>
    </w:p>
    <w:p w:rsidR="006A58DF" w:rsidRDefault="006A58DF">
      <w:pPr>
        <w:jc w:val="both"/>
      </w:pPr>
    </w:p>
    <w:p w:rsidR="006A58DF" w:rsidRDefault="006A58DF">
      <w:pPr>
        <w:jc w:val="both"/>
      </w:pPr>
    </w:p>
    <w:p w:rsidR="006A58DF" w:rsidRDefault="006A58DF">
      <w:pPr>
        <w:jc w:val="both"/>
      </w:pPr>
    </w:p>
    <w:p w:rsidR="006A58DF" w:rsidRDefault="006A58DF">
      <w:pPr>
        <w:jc w:val="both"/>
      </w:pPr>
    </w:p>
    <w:p w:rsidR="006A58DF" w:rsidRDefault="002F47A2">
      <w:pPr>
        <w:jc w:val="center"/>
        <w:rPr>
          <w:sz w:val="16"/>
          <w:szCs w:val="16"/>
        </w:rPr>
      </w:pPr>
      <w:r>
        <w:t>И.о.главы</w:t>
      </w:r>
      <w:r w:rsidR="00E770AB">
        <w:t xml:space="preserve">  администрации                                              </w:t>
      </w:r>
      <w:r>
        <w:t>Д.Ю. Матвеев</w:t>
      </w:r>
    </w:p>
    <w:p w:rsidR="006A58DF" w:rsidRDefault="006A58DF">
      <w:pPr>
        <w:rPr>
          <w:sz w:val="16"/>
          <w:szCs w:val="16"/>
        </w:rPr>
      </w:pPr>
    </w:p>
    <w:p w:rsidR="006A58DF" w:rsidRDefault="006A58DF">
      <w:pPr>
        <w:rPr>
          <w:sz w:val="16"/>
          <w:szCs w:val="16"/>
        </w:rPr>
      </w:pPr>
    </w:p>
    <w:p w:rsidR="006A58DF" w:rsidRDefault="006A58DF">
      <w:pPr>
        <w:rPr>
          <w:sz w:val="16"/>
          <w:szCs w:val="16"/>
        </w:rPr>
      </w:pPr>
    </w:p>
    <w:p w:rsidR="006A58DF" w:rsidRDefault="006A58DF">
      <w:pPr>
        <w:rPr>
          <w:sz w:val="16"/>
          <w:szCs w:val="16"/>
        </w:rPr>
      </w:pPr>
    </w:p>
    <w:p w:rsidR="006A58DF" w:rsidRDefault="00A81F0D">
      <w:pPr>
        <w:rPr>
          <w:sz w:val="16"/>
          <w:szCs w:val="16"/>
        </w:rPr>
      </w:pPr>
      <w:r>
        <w:rPr>
          <w:sz w:val="16"/>
          <w:szCs w:val="16"/>
        </w:rPr>
        <w:t xml:space="preserve">      </w:t>
      </w:r>
      <w:bookmarkStart w:id="0" w:name="_GoBack"/>
      <w:bookmarkEnd w:id="0"/>
    </w:p>
    <w:p w:rsidR="006A58DF" w:rsidRDefault="00E770AB">
      <w:pPr>
        <w:rPr>
          <w:sz w:val="16"/>
          <w:szCs w:val="16"/>
        </w:rPr>
      </w:pPr>
      <w:r>
        <w:rPr>
          <w:sz w:val="16"/>
          <w:szCs w:val="16"/>
        </w:rPr>
        <w:t>Исп. Савченко Е.А. (тел.8(81361)62-382)</w:t>
      </w:r>
      <w:r>
        <w:br w:type="page"/>
      </w:r>
    </w:p>
    <w:p w:rsidR="006A58DF" w:rsidRDefault="006A58DF">
      <w:pPr>
        <w:rPr>
          <w:sz w:val="16"/>
          <w:szCs w:val="16"/>
        </w:rPr>
      </w:pPr>
    </w:p>
    <w:p w:rsidR="006A58DF" w:rsidRDefault="00E770AB">
      <w:pPr>
        <w:ind w:left="4820"/>
        <w:jc w:val="right"/>
      </w:pPr>
      <w:r>
        <w:t>Приложение 1</w:t>
      </w:r>
    </w:p>
    <w:p w:rsidR="006A58DF" w:rsidRDefault="00E770AB">
      <w:pPr>
        <w:ind w:left="4820"/>
        <w:jc w:val="right"/>
      </w:pPr>
      <w:r>
        <w:t xml:space="preserve">к постановлению администрации </w:t>
      </w:r>
    </w:p>
    <w:p w:rsidR="006A58DF" w:rsidRDefault="00E770AB">
      <w:pPr>
        <w:ind w:left="4820"/>
        <w:jc w:val="right"/>
      </w:pPr>
      <w:r>
        <w:t>Красноборского городского поселения</w:t>
      </w:r>
    </w:p>
    <w:p w:rsidR="006A58DF" w:rsidRDefault="00E770AB">
      <w:pPr>
        <w:ind w:left="4820"/>
        <w:jc w:val="right"/>
      </w:pPr>
      <w:r>
        <w:t xml:space="preserve">Тосненский район Ленинградской области </w:t>
      </w:r>
    </w:p>
    <w:p w:rsidR="006A58DF" w:rsidRDefault="006A58DF">
      <w:pPr>
        <w:ind w:left="4820"/>
        <w:jc w:val="right"/>
      </w:pPr>
    </w:p>
    <w:p w:rsidR="006A58DF" w:rsidRDefault="00E770AB">
      <w:pPr>
        <w:ind w:left="4820"/>
        <w:jc w:val="right"/>
      </w:pPr>
      <w:r>
        <w:t xml:space="preserve">от  </w:t>
      </w:r>
      <w:r w:rsidR="00A55EB8">
        <w:t>21</w:t>
      </w:r>
      <w:r>
        <w:t>.</w:t>
      </w:r>
      <w:r w:rsidR="00A55EB8">
        <w:t>21</w:t>
      </w:r>
      <w:r>
        <w:t xml:space="preserve">.2020  №  </w:t>
      </w:r>
      <w:r w:rsidR="00A55EB8">
        <w:t>487</w:t>
      </w:r>
    </w:p>
    <w:p w:rsidR="006A58DF" w:rsidRDefault="006A58DF">
      <w:pPr>
        <w:jc w:val="both"/>
      </w:pPr>
    </w:p>
    <w:p w:rsidR="006A58DF" w:rsidRDefault="006A58DF">
      <w:pPr>
        <w:tabs>
          <w:tab w:val="left" w:pos="7230"/>
          <w:tab w:val="left" w:pos="7655"/>
        </w:tabs>
        <w:rPr>
          <w:szCs w:val="28"/>
        </w:rPr>
      </w:pPr>
    </w:p>
    <w:p w:rsidR="006A58DF" w:rsidRDefault="006A58DF">
      <w:pPr>
        <w:autoSpaceDE w:val="0"/>
        <w:jc w:val="center"/>
        <w:rPr>
          <w:szCs w:val="28"/>
        </w:rPr>
      </w:pPr>
    </w:p>
    <w:p w:rsidR="006A58DF" w:rsidRDefault="006A58DF">
      <w:pPr>
        <w:jc w:val="center"/>
      </w:pPr>
    </w:p>
    <w:p w:rsidR="006A58DF" w:rsidRDefault="006A58DF">
      <w:pPr>
        <w:jc w:val="center"/>
      </w:pPr>
    </w:p>
    <w:p w:rsidR="006A58DF" w:rsidRDefault="006A58DF">
      <w:pPr>
        <w:jc w:val="center"/>
      </w:pPr>
    </w:p>
    <w:p w:rsidR="006A58DF" w:rsidRDefault="006A58DF">
      <w:pPr>
        <w:jc w:val="right"/>
        <w:rPr>
          <w:b/>
          <w:i/>
          <w:sz w:val="32"/>
          <w:szCs w:val="32"/>
          <w:u w:val="single"/>
        </w:rPr>
      </w:pPr>
    </w:p>
    <w:p w:rsidR="006A58DF" w:rsidRDefault="006A58DF">
      <w:pPr>
        <w:jc w:val="center"/>
        <w:rPr>
          <w:b/>
          <w:i/>
          <w:sz w:val="32"/>
          <w:szCs w:val="32"/>
          <w:u w:val="single"/>
        </w:rPr>
      </w:pPr>
    </w:p>
    <w:p w:rsidR="006A58DF" w:rsidRDefault="006A58DF">
      <w:pPr>
        <w:jc w:val="center"/>
      </w:pPr>
    </w:p>
    <w:p w:rsidR="006A58DF" w:rsidRDefault="006A58DF">
      <w:pPr>
        <w:jc w:val="center"/>
      </w:pPr>
    </w:p>
    <w:p w:rsidR="006A58DF" w:rsidRDefault="006A58DF">
      <w:pPr>
        <w:jc w:val="center"/>
      </w:pPr>
    </w:p>
    <w:p w:rsidR="006A58DF" w:rsidRDefault="006A58DF">
      <w:pPr>
        <w:jc w:val="center"/>
      </w:pPr>
    </w:p>
    <w:p w:rsidR="006A58DF" w:rsidRDefault="006A58DF">
      <w:pPr>
        <w:jc w:val="center"/>
      </w:pPr>
    </w:p>
    <w:p w:rsidR="006A58DF" w:rsidRDefault="006A58DF">
      <w:pPr>
        <w:jc w:val="center"/>
      </w:pPr>
    </w:p>
    <w:p w:rsidR="006A58DF" w:rsidRDefault="006A58DF">
      <w:pPr>
        <w:jc w:val="center"/>
      </w:pPr>
    </w:p>
    <w:p w:rsidR="006A58DF" w:rsidRDefault="006A58DF">
      <w:pPr>
        <w:jc w:val="center"/>
      </w:pPr>
    </w:p>
    <w:p w:rsidR="006A58DF" w:rsidRDefault="00E770AB">
      <w:pPr>
        <w:jc w:val="center"/>
        <w:rPr>
          <w:b/>
          <w:bCs/>
        </w:rPr>
      </w:pPr>
      <w:r>
        <w:rPr>
          <w:b/>
          <w:bCs/>
        </w:rPr>
        <w:t>Муниципальная программа</w:t>
      </w:r>
    </w:p>
    <w:p w:rsidR="006A58DF" w:rsidRDefault="006A58DF">
      <w:pPr>
        <w:jc w:val="center"/>
        <w:rPr>
          <w:b/>
          <w:bCs/>
        </w:rPr>
      </w:pPr>
    </w:p>
    <w:p w:rsidR="006A58DF" w:rsidRDefault="00E770AB">
      <w:pPr>
        <w:jc w:val="center"/>
        <w:rPr>
          <w:b/>
          <w:bCs/>
        </w:rPr>
      </w:pPr>
      <w:r>
        <w:t>«Развитие части территории Красноборского городского поселения Тосненского района Ленинградской области в иных формах местного самоуправления на 2020-2022 годы»</w:t>
      </w: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6A58DF">
      <w:pPr>
        <w:jc w:val="center"/>
        <w:rPr>
          <w:b/>
          <w:bCs/>
        </w:rPr>
      </w:pPr>
    </w:p>
    <w:p w:rsidR="006A58DF" w:rsidRDefault="00E770AB">
      <w:pPr>
        <w:jc w:val="center"/>
        <w:rPr>
          <w:b/>
          <w:bCs/>
        </w:rPr>
      </w:pPr>
      <w:r>
        <w:rPr>
          <w:b/>
          <w:bCs/>
        </w:rPr>
        <w:t>2020</w:t>
      </w:r>
    </w:p>
    <w:p w:rsidR="006A58DF" w:rsidRDefault="006A58DF">
      <w:pPr>
        <w:jc w:val="center"/>
        <w:rPr>
          <w:b/>
          <w:bCs/>
        </w:rPr>
      </w:pPr>
    </w:p>
    <w:p w:rsidR="006A58DF" w:rsidRDefault="00E770AB">
      <w:pPr>
        <w:jc w:val="center"/>
        <w:rPr>
          <w:b/>
          <w:bCs/>
        </w:rPr>
      </w:pPr>
      <w:r>
        <w:br w:type="page"/>
      </w:r>
    </w:p>
    <w:p w:rsidR="006A58DF" w:rsidRDefault="00E770AB">
      <w:pPr>
        <w:jc w:val="center"/>
        <w:rPr>
          <w:b/>
        </w:rPr>
      </w:pPr>
      <w:r>
        <w:rPr>
          <w:b/>
        </w:rPr>
        <w:lastRenderedPageBreak/>
        <w:t>Паспорт</w:t>
      </w:r>
    </w:p>
    <w:p w:rsidR="006A58DF" w:rsidRDefault="006A58DF">
      <w:pPr>
        <w:jc w:val="center"/>
        <w:rPr>
          <w:b/>
        </w:rPr>
      </w:pPr>
    </w:p>
    <w:p w:rsidR="006A58DF" w:rsidRDefault="00E770AB">
      <w:pPr>
        <w:jc w:val="center"/>
        <w:rPr>
          <w:b/>
          <w:bCs/>
        </w:rPr>
      </w:pPr>
      <w:r>
        <w:rPr>
          <w:b/>
        </w:rPr>
        <w:t>муниципальной программы «Развитие части территории Красноборского городского поселения Тосненского района Ленинградской области в иных формах местного самоуправления на 2020-2022 годы»</w:t>
      </w:r>
    </w:p>
    <w:p w:rsidR="006A58DF" w:rsidRDefault="006A58DF">
      <w:pPr>
        <w:jc w:val="center"/>
        <w:rPr>
          <w:b/>
          <w:bCs/>
        </w:rPr>
      </w:pPr>
    </w:p>
    <w:tbl>
      <w:tblPr>
        <w:tblW w:w="10450" w:type="dxa"/>
        <w:tblInd w:w="-905"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708"/>
        <w:gridCol w:w="2295"/>
        <w:gridCol w:w="2410"/>
        <w:gridCol w:w="2037"/>
      </w:tblGrid>
      <w:tr w:rsidR="006A58DF">
        <w:tc>
          <w:tcPr>
            <w:tcW w:w="3708" w:type="dxa"/>
            <w:tcBorders>
              <w:top w:val="single" w:sz="4" w:space="0" w:color="000000"/>
              <w:left w:val="single" w:sz="4" w:space="0" w:color="000000"/>
              <w:bottom w:val="single" w:sz="4" w:space="0" w:color="000000"/>
            </w:tcBorders>
            <w:shd w:val="clear" w:color="auto" w:fill="auto"/>
            <w:vAlign w:val="center"/>
          </w:tcPr>
          <w:p w:rsidR="006A58DF" w:rsidRDefault="00E770AB">
            <w:pPr>
              <w:jc w:val="center"/>
              <w:rPr>
                <w:b/>
              </w:rPr>
            </w:pPr>
            <w:r>
              <w:rPr>
                <w:b/>
              </w:rPr>
              <w:t>Наименование муниципальной программы</w:t>
            </w:r>
          </w:p>
        </w:tc>
        <w:tc>
          <w:tcPr>
            <w:tcW w:w="6742" w:type="dxa"/>
            <w:gridSpan w:val="3"/>
            <w:tcBorders>
              <w:top w:val="single" w:sz="4" w:space="0" w:color="000000"/>
              <w:left w:val="single" w:sz="4" w:space="0" w:color="000000"/>
              <w:bottom w:val="single" w:sz="4" w:space="0" w:color="000000"/>
              <w:right w:val="single" w:sz="4" w:space="0" w:color="000000"/>
            </w:tcBorders>
            <w:shd w:val="clear" w:color="auto" w:fill="auto"/>
          </w:tcPr>
          <w:p w:rsidR="006A58DF" w:rsidRDefault="00E770AB">
            <w:pPr>
              <w:jc w:val="center"/>
              <w:rPr>
                <w:b/>
                <w:bCs/>
              </w:rPr>
            </w:pPr>
            <w:r>
              <w:t>«Развитие части территории Красноборского городского поселения Тосненского района Ленинградской области виных формах местного самоуправления на 2020-2022 годы»</w:t>
            </w:r>
          </w:p>
          <w:p w:rsidR="006A58DF" w:rsidRDefault="006A58DF">
            <w:pPr>
              <w:rPr>
                <w:b/>
                <w:bCs/>
              </w:rPr>
            </w:pPr>
          </w:p>
        </w:tc>
      </w:tr>
      <w:tr w:rsidR="006A58DF">
        <w:tc>
          <w:tcPr>
            <w:tcW w:w="3708" w:type="dxa"/>
            <w:tcBorders>
              <w:top w:val="single" w:sz="4" w:space="0" w:color="000000"/>
              <w:left w:val="single" w:sz="4" w:space="0" w:color="000000"/>
              <w:bottom w:val="single" w:sz="4" w:space="0" w:color="000000"/>
            </w:tcBorders>
            <w:shd w:val="clear" w:color="auto" w:fill="auto"/>
            <w:vAlign w:val="center"/>
          </w:tcPr>
          <w:p w:rsidR="006A58DF" w:rsidRDefault="00E770AB">
            <w:pPr>
              <w:jc w:val="center"/>
              <w:rPr>
                <w:b/>
              </w:rPr>
            </w:pPr>
            <w:r>
              <w:rPr>
                <w:b/>
              </w:rPr>
              <w:t>Основание для  разработки</w:t>
            </w:r>
          </w:p>
          <w:p w:rsidR="006A58DF" w:rsidRDefault="00E770AB">
            <w:pPr>
              <w:jc w:val="center"/>
              <w:rPr>
                <w:b/>
              </w:rPr>
            </w:pPr>
            <w:r>
              <w:rPr>
                <w:b/>
              </w:rPr>
              <w:t>Программы</w:t>
            </w:r>
          </w:p>
        </w:tc>
        <w:tc>
          <w:tcPr>
            <w:tcW w:w="6742" w:type="dxa"/>
            <w:gridSpan w:val="3"/>
            <w:tcBorders>
              <w:top w:val="single" w:sz="4" w:space="0" w:color="000000"/>
              <w:left w:val="single" w:sz="4" w:space="0" w:color="000000"/>
              <w:bottom w:val="single" w:sz="4" w:space="0" w:color="000000"/>
              <w:right w:val="single" w:sz="4" w:space="0" w:color="000000"/>
            </w:tcBorders>
            <w:shd w:val="clear" w:color="auto" w:fill="auto"/>
          </w:tcPr>
          <w:p w:rsidR="006A58DF" w:rsidRDefault="00E770AB">
            <w:r>
              <w:t>-  Федеральный закон Российской Федерации от 06 октября 2003 года №131-ФЗ «Об общих принципах организации местного самоуправления в Российской Федерации»;</w:t>
            </w:r>
          </w:p>
          <w:p w:rsidR="006A58DF" w:rsidRDefault="00E770AB">
            <w:r>
              <w:t xml:space="preserve">-  Областной закон от 28 декабря 2012 года № 147-оз   </w:t>
            </w:r>
            <w:r>
              <w:rPr>
                <w:bCs/>
              </w:rPr>
              <w:t>«О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6A58DF" w:rsidRDefault="00E770AB">
            <w:r>
              <w:t>-  Устав Красноборского городского поселения Тосненского района Ленинградской области</w:t>
            </w:r>
          </w:p>
          <w:p w:rsidR="006A58DF" w:rsidRDefault="006A58DF"/>
        </w:tc>
      </w:tr>
      <w:tr w:rsidR="006A58DF">
        <w:tc>
          <w:tcPr>
            <w:tcW w:w="3708" w:type="dxa"/>
            <w:tcBorders>
              <w:top w:val="single" w:sz="4" w:space="0" w:color="000000"/>
              <w:left w:val="single" w:sz="4" w:space="0" w:color="000000"/>
              <w:bottom w:val="single" w:sz="4" w:space="0" w:color="000000"/>
            </w:tcBorders>
            <w:shd w:val="clear" w:color="auto" w:fill="auto"/>
          </w:tcPr>
          <w:p w:rsidR="006A58DF" w:rsidRDefault="006A58DF">
            <w:pPr>
              <w:widowControl w:val="0"/>
              <w:autoSpaceDE w:val="0"/>
              <w:snapToGrid w:val="0"/>
              <w:rPr>
                <w:b/>
              </w:rPr>
            </w:pPr>
          </w:p>
          <w:p w:rsidR="006A58DF" w:rsidRDefault="00E770AB">
            <w:pPr>
              <w:widowControl w:val="0"/>
              <w:autoSpaceDE w:val="0"/>
              <w:rPr>
                <w:b/>
              </w:rPr>
            </w:pPr>
            <w:r>
              <w:rPr>
                <w:b/>
              </w:rPr>
              <w:t>Ответственный исполнитель муниципальной программы</w:t>
            </w:r>
          </w:p>
        </w:tc>
        <w:tc>
          <w:tcPr>
            <w:tcW w:w="6742" w:type="dxa"/>
            <w:gridSpan w:val="3"/>
            <w:tcBorders>
              <w:top w:val="single" w:sz="4" w:space="0" w:color="000000"/>
              <w:left w:val="single" w:sz="4" w:space="0" w:color="000000"/>
              <w:bottom w:val="single" w:sz="4" w:space="0" w:color="000000"/>
              <w:right w:val="single" w:sz="4" w:space="0" w:color="000000"/>
            </w:tcBorders>
            <w:shd w:val="clear" w:color="auto" w:fill="auto"/>
          </w:tcPr>
          <w:p w:rsidR="006A58DF" w:rsidRDefault="006A58DF">
            <w:pPr>
              <w:snapToGrid w:val="0"/>
              <w:rPr>
                <w:b/>
              </w:rPr>
            </w:pPr>
          </w:p>
          <w:p w:rsidR="006A58DF" w:rsidRDefault="00E770AB">
            <w:r>
              <w:t>Администрация Красноборского городского поселения Тосненского района Ленинградской области</w:t>
            </w:r>
          </w:p>
          <w:p w:rsidR="006A58DF" w:rsidRDefault="006A58DF"/>
        </w:tc>
      </w:tr>
      <w:tr w:rsidR="006A58DF">
        <w:tc>
          <w:tcPr>
            <w:tcW w:w="3708" w:type="dxa"/>
            <w:tcBorders>
              <w:top w:val="single" w:sz="4" w:space="0" w:color="000000"/>
              <w:left w:val="single" w:sz="4" w:space="0" w:color="000000"/>
              <w:bottom w:val="single" w:sz="4" w:space="0" w:color="000000"/>
            </w:tcBorders>
            <w:shd w:val="clear" w:color="auto" w:fill="auto"/>
          </w:tcPr>
          <w:p w:rsidR="006A58DF" w:rsidRDefault="006A58DF">
            <w:pPr>
              <w:widowControl w:val="0"/>
              <w:autoSpaceDE w:val="0"/>
              <w:snapToGrid w:val="0"/>
              <w:jc w:val="center"/>
              <w:rPr>
                <w:b/>
              </w:rPr>
            </w:pPr>
          </w:p>
          <w:p w:rsidR="006A58DF" w:rsidRDefault="00E770AB">
            <w:pPr>
              <w:widowControl w:val="0"/>
              <w:autoSpaceDE w:val="0"/>
              <w:jc w:val="center"/>
              <w:rPr>
                <w:b/>
              </w:rPr>
            </w:pPr>
            <w:r>
              <w:rPr>
                <w:b/>
              </w:rPr>
              <w:t>Соисполнитель муниципальной программы</w:t>
            </w:r>
          </w:p>
          <w:p w:rsidR="006A58DF" w:rsidRDefault="006A58DF">
            <w:pPr>
              <w:widowControl w:val="0"/>
              <w:autoSpaceDE w:val="0"/>
              <w:jc w:val="center"/>
              <w:rPr>
                <w:b/>
              </w:rPr>
            </w:pPr>
          </w:p>
        </w:tc>
        <w:tc>
          <w:tcPr>
            <w:tcW w:w="6742" w:type="dxa"/>
            <w:gridSpan w:val="3"/>
            <w:tcBorders>
              <w:top w:val="single" w:sz="4" w:space="0" w:color="000000"/>
              <w:left w:val="single" w:sz="4" w:space="0" w:color="000000"/>
              <w:bottom w:val="single" w:sz="4" w:space="0" w:color="000000"/>
              <w:right w:val="single" w:sz="4" w:space="0" w:color="000000"/>
            </w:tcBorders>
            <w:shd w:val="clear" w:color="auto" w:fill="auto"/>
          </w:tcPr>
          <w:p w:rsidR="006A58DF" w:rsidRDefault="006A58DF">
            <w:pPr>
              <w:snapToGrid w:val="0"/>
              <w:jc w:val="center"/>
              <w:rPr>
                <w:b/>
              </w:rPr>
            </w:pPr>
          </w:p>
        </w:tc>
      </w:tr>
      <w:tr w:rsidR="006A58DF">
        <w:tc>
          <w:tcPr>
            <w:tcW w:w="3708" w:type="dxa"/>
            <w:tcBorders>
              <w:top w:val="single" w:sz="4" w:space="0" w:color="000000"/>
              <w:left w:val="single" w:sz="4" w:space="0" w:color="000000"/>
              <w:bottom w:val="single" w:sz="4" w:space="0" w:color="000000"/>
            </w:tcBorders>
            <w:shd w:val="clear" w:color="auto" w:fill="auto"/>
          </w:tcPr>
          <w:p w:rsidR="006A58DF" w:rsidRDefault="006A58DF">
            <w:pPr>
              <w:widowControl w:val="0"/>
              <w:autoSpaceDE w:val="0"/>
              <w:snapToGrid w:val="0"/>
              <w:jc w:val="center"/>
              <w:rPr>
                <w:b/>
              </w:rPr>
            </w:pPr>
          </w:p>
          <w:p w:rsidR="006A58DF" w:rsidRDefault="00E770AB">
            <w:pPr>
              <w:widowControl w:val="0"/>
              <w:autoSpaceDE w:val="0"/>
              <w:jc w:val="center"/>
              <w:rPr>
                <w:b/>
              </w:rPr>
            </w:pPr>
            <w:r>
              <w:rPr>
                <w:b/>
              </w:rPr>
              <w:t>Подпрограммы  муниципальной программы</w:t>
            </w:r>
          </w:p>
          <w:p w:rsidR="006A58DF" w:rsidRDefault="006A58DF">
            <w:pPr>
              <w:widowControl w:val="0"/>
              <w:autoSpaceDE w:val="0"/>
              <w:jc w:val="center"/>
              <w:rPr>
                <w:b/>
              </w:rPr>
            </w:pPr>
          </w:p>
        </w:tc>
        <w:tc>
          <w:tcPr>
            <w:tcW w:w="6742" w:type="dxa"/>
            <w:gridSpan w:val="3"/>
            <w:tcBorders>
              <w:top w:val="single" w:sz="4" w:space="0" w:color="000000"/>
              <w:left w:val="single" w:sz="4" w:space="0" w:color="000000"/>
              <w:bottom w:val="single" w:sz="4" w:space="0" w:color="000000"/>
              <w:right w:val="single" w:sz="4" w:space="0" w:color="000000"/>
            </w:tcBorders>
            <w:shd w:val="clear" w:color="auto" w:fill="auto"/>
          </w:tcPr>
          <w:p w:rsidR="006A58DF" w:rsidRDefault="006A58DF">
            <w:pPr>
              <w:snapToGrid w:val="0"/>
              <w:jc w:val="center"/>
              <w:rPr>
                <w:b/>
              </w:rPr>
            </w:pPr>
          </w:p>
        </w:tc>
      </w:tr>
      <w:tr w:rsidR="006A58DF">
        <w:tc>
          <w:tcPr>
            <w:tcW w:w="3708" w:type="dxa"/>
            <w:tcBorders>
              <w:top w:val="single" w:sz="4" w:space="0" w:color="000000"/>
              <w:left w:val="single" w:sz="4" w:space="0" w:color="000000"/>
              <w:bottom w:val="single" w:sz="4" w:space="0" w:color="000000"/>
            </w:tcBorders>
            <w:shd w:val="clear" w:color="auto" w:fill="auto"/>
          </w:tcPr>
          <w:p w:rsidR="006A58DF" w:rsidRDefault="00E770AB">
            <w:pPr>
              <w:jc w:val="center"/>
            </w:pPr>
            <w:r>
              <w:rPr>
                <w:b/>
              </w:rPr>
              <w:t xml:space="preserve"> Цель муниципальной программы  </w:t>
            </w:r>
          </w:p>
        </w:tc>
        <w:tc>
          <w:tcPr>
            <w:tcW w:w="6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58DF" w:rsidRDefault="00E770AB">
            <w:r>
              <w:t>- содействие участию населения в осуществлении местного самоуправления в иных формах на территории сельских населенных пунктов;</w:t>
            </w:r>
          </w:p>
          <w:p w:rsidR="006A58DF" w:rsidRDefault="00E770AB">
            <w:r>
              <w:t xml:space="preserve">- создание комфортных условий жизнедеятельности </w:t>
            </w:r>
          </w:p>
          <w:p w:rsidR="006A58DF" w:rsidRDefault="006A58DF">
            <w:pPr>
              <w:jc w:val="center"/>
            </w:pPr>
          </w:p>
        </w:tc>
      </w:tr>
      <w:tr w:rsidR="006A58DF">
        <w:tc>
          <w:tcPr>
            <w:tcW w:w="3708" w:type="dxa"/>
            <w:tcBorders>
              <w:top w:val="single" w:sz="4" w:space="0" w:color="000000"/>
              <w:left w:val="single" w:sz="4" w:space="0" w:color="000000"/>
              <w:bottom w:val="single" w:sz="4" w:space="0" w:color="000000"/>
            </w:tcBorders>
            <w:shd w:val="clear" w:color="auto" w:fill="auto"/>
          </w:tcPr>
          <w:p w:rsidR="006A58DF" w:rsidRDefault="00E770AB">
            <w:pPr>
              <w:jc w:val="center"/>
              <w:rPr>
                <w:b/>
              </w:rPr>
            </w:pPr>
            <w:r>
              <w:rPr>
                <w:b/>
              </w:rPr>
              <w:t xml:space="preserve">Задачи муниципальной программы  </w:t>
            </w:r>
          </w:p>
        </w:tc>
        <w:tc>
          <w:tcPr>
            <w:tcW w:w="6742" w:type="dxa"/>
            <w:gridSpan w:val="3"/>
            <w:tcBorders>
              <w:top w:val="single" w:sz="4" w:space="0" w:color="000000"/>
              <w:left w:val="single" w:sz="4" w:space="0" w:color="000000"/>
              <w:bottom w:val="single" w:sz="4" w:space="0" w:color="000000"/>
              <w:right w:val="single" w:sz="4" w:space="0" w:color="000000"/>
            </w:tcBorders>
            <w:shd w:val="clear" w:color="auto" w:fill="auto"/>
          </w:tcPr>
          <w:p w:rsidR="006A58DF" w:rsidRDefault="00E770AB">
            <w:r>
              <w:t>-усиление мер противопожарной безопасности сельских населенных пунктов;</w:t>
            </w:r>
          </w:p>
          <w:p w:rsidR="006A58DF" w:rsidRDefault="00E770AB">
            <w:r>
              <w:t>- реализация социально-значимых проектов, направленных на повышение уровня благоустройства части территории сельских населенных пунктов;</w:t>
            </w:r>
          </w:p>
          <w:p w:rsidR="006A58DF" w:rsidRDefault="006A58DF"/>
        </w:tc>
      </w:tr>
      <w:tr w:rsidR="006A58DF">
        <w:tc>
          <w:tcPr>
            <w:tcW w:w="3708" w:type="dxa"/>
            <w:tcBorders>
              <w:top w:val="single" w:sz="4" w:space="0" w:color="000000"/>
              <w:left w:val="single" w:sz="4" w:space="0" w:color="000000"/>
              <w:bottom w:val="single" w:sz="4" w:space="0" w:color="000000"/>
            </w:tcBorders>
            <w:shd w:val="clear" w:color="auto" w:fill="auto"/>
          </w:tcPr>
          <w:p w:rsidR="006A58DF" w:rsidRDefault="006A58DF">
            <w:pPr>
              <w:snapToGrid w:val="0"/>
              <w:jc w:val="center"/>
              <w:rPr>
                <w:b/>
              </w:rPr>
            </w:pPr>
          </w:p>
          <w:p w:rsidR="006A58DF" w:rsidRDefault="00E770AB">
            <w:pPr>
              <w:jc w:val="center"/>
              <w:rPr>
                <w:b/>
              </w:rPr>
            </w:pPr>
            <w:r>
              <w:rPr>
                <w:b/>
              </w:rPr>
              <w:t>Целевые индикаторы и показатели муниципальной программы</w:t>
            </w:r>
          </w:p>
          <w:p w:rsidR="006A58DF" w:rsidRDefault="006A58DF">
            <w:pPr>
              <w:jc w:val="center"/>
              <w:rPr>
                <w:b/>
              </w:rPr>
            </w:pPr>
          </w:p>
        </w:tc>
        <w:tc>
          <w:tcPr>
            <w:tcW w:w="6742" w:type="dxa"/>
            <w:gridSpan w:val="3"/>
            <w:tcBorders>
              <w:top w:val="single" w:sz="4" w:space="0" w:color="000000"/>
              <w:left w:val="single" w:sz="4" w:space="0" w:color="000000"/>
              <w:bottom w:val="single" w:sz="4" w:space="0" w:color="000000"/>
              <w:right w:val="single" w:sz="4" w:space="0" w:color="000000"/>
            </w:tcBorders>
            <w:shd w:val="clear" w:color="auto" w:fill="auto"/>
          </w:tcPr>
          <w:p w:rsidR="006A58DF" w:rsidRDefault="006A58DF">
            <w:pPr>
              <w:snapToGrid w:val="0"/>
              <w:jc w:val="center"/>
              <w:rPr>
                <w:b/>
              </w:rPr>
            </w:pPr>
          </w:p>
          <w:p w:rsidR="006A58DF" w:rsidRDefault="00E770AB">
            <w:r>
              <w:t>- реализованные мероприятия по благоустройству территории сельских населенных пунктов Красноборского городского поселения</w:t>
            </w:r>
          </w:p>
          <w:p w:rsidR="006A58DF" w:rsidRDefault="006A58DF"/>
        </w:tc>
      </w:tr>
      <w:tr w:rsidR="006A58DF">
        <w:tc>
          <w:tcPr>
            <w:tcW w:w="3708" w:type="dxa"/>
            <w:tcBorders>
              <w:top w:val="single" w:sz="4" w:space="0" w:color="000000"/>
              <w:left w:val="single" w:sz="4" w:space="0" w:color="000000"/>
              <w:bottom w:val="single" w:sz="4" w:space="0" w:color="000000"/>
            </w:tcBorders>
            <w:shd w:val="clear" w:color="auto" w:fill="auto"/>
          </w:tcPr>
          <w:p w:rsidR="006A58DF" w:rsidRDefault="00E770AB">
            <w:pPr>
              <w:jc w:val="center"/>
            </w:pPr>
            <w:r>
              <w:rPr>
                <w:b/>
              </w:rPr>
              <w:t xml:space="preserve">Этапы и сроки реализации муниципальной программы  </w:t>
            </w:r>
          </w:p>
        </w:tc>
        <w:tc>
          <w:tcPr>
            <w:tcW w:w="6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58DF" w:rsidRDefault="006A58DF">
            <w:pPr>
              <w:snapToGrid w:val="0"/>
              <w:jc w:val="center"/>
              <w:rPr>
                <w:b/>
              </w:rPr>
            </w:pPr>
          </w:p>
          <w:p w:rsidR="006A58DF" w:rsidRDefault="00E770AB">
            <w:pPr>
              <w:jc w:val="center"/>
            </w:pPr>
            <w:r>
              <w:t xml:space="preserve"> 2020 - 2022 годы</w:t>
            </w:r>
          </w:p>
          <w:p w:rsidR="006A58DF" w:rsidRDefault="006A58DF">
            <w:pPr>
              <w:jc w:val="center"/>
            </w:pPr>
          </w:p>
        </w:tc>
      </w:tr>
      <w:tr w:rsidR="006A58DF">
        <w:trPr>
          <w:trHeight w:val="415"/>
        </w:trPr>
        <w:tc>
          <w:tcPr>
            <w:tcW w:w="3708" w:type="dxa"/>
            <w:vMerge w:val="restart"/>
            <w:tcBorders>
              <w:top w:val="single" w:sz="4" w:space="0" w:color="000000"/>
              <w:left w:val="single" w:sz="4" w:space="0" w:color="000000"/>
              <w:bottom w:val="single" w:sz="4" w:space="0" w:color="000000"/>
            </w:tcBorders>
            <w:shd w:val="clear" w:color="auto" w:fill="auto"/>
            <w:vAlign w:val="center"/>
          </w:tcPr>
          <w:p w:rsidR="006A58DF" w:rsidRDefault="00E770AB">
            <w:pPr>
              <w:jc w:val="center"/>
              <w:rPr>
                <w:b/>
              </w:rPr>
            </w:pPr>
            <w:r>
              <w:rPr>
                <w:b/>
              </w:rPr>
              <w:lastRenderedPageBreak/>
              <w:t>Объемы бюджетных ассигнований муниципальной программы всего, в том числе по годам:</w:t>
            </w:r>
          </w:p>
          <w:p w:rsidR="006A58DF" w:rsidRDefault="006A58DF">
            <w:pPr>
              <w:jc w:val="center"/>
              <w:rPr>
                <w:b/>
              </w:rPr>
            </w:pPr>
          </w:p>
        </w:tc>
        <w:tc>
          <w:tcPr>
            <w:tcW w:w="6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58DF" w:rsidRDefault="00E770AB">
            <w:pPr>
              <w:jc w:val="center"/>
              <w:rPr>
                <w:b/>
              </w:rPr>
            </w:pPr>
            <w:r>
              <w:rPr>
                <w:b/>
              </w:rPr>
              <w:t>Расходы (рублей)</w:t>
            </w:r>
          </w:p>
        </w:tc>
      </w:tr>
      <w:tr w:rsidR="006A58DF">
        <w:trPr>
          <w:trHeight w:val="414"/>
        </w:trPr>
        <w:tc>
          <w:tcPr>
            <w:tcW w:w="3708" w:type="dxa"/>
            <w:vMerge/>
            <w:tcBorders>
              <w:top w:val="single" w:sz="4" w:space="0" w:color="000000"/>
              <w:left w:val="single" w:sz="4" w:space="0" w:color="000000"/>
              <w:bottom w:val="single" w:sz="4" w:space="0" w:color="000000"/>
            </w:tcBorders>
            <w:shd w:val="clear" w:color="auto" w:fill="auto"/>
            <w:vAlign w:val="center"/>
          </w:tcPr>
          <w:p w:rsidR="006A58DF" w:rsidRDefault="006A58DF">
            <w:pPr>
              <w:snapToGrid w:val="0"/>
              <w:jc w:val="center"/>
              <w:rPr>
                <w:b/>
              </w:rPr>
            </w:pPr>
          </w:p>
        </w:tc>
        <w:tc>
          <w:tcPr>
            <w:tcW w:w="2295" w:type="dxa"/>
            <w:tcBorders>
              <w:top w:val="single" w:sz="4" w:space="0" w:color="000000"/>
              <w:left w:val="single" w:sz="4" w:space="0" w:color="000000"/>
              <w:bottom w:val="single" w:sz="4" w:space="0" w:color="000000"/>
            </w:tcBorders>
            <w:shd w:val="clear" w:color="auto" w:fill="auto"/>
            <w:vAlign w:val="center"/>
          </w:tcPr>
          <w:p w:rsidR="006A58DF" w:rsidRDefault="00E770AB">
            <w:pPr>
              <w:jc w:val="center"/>
            </w:pPr>
            <w:r>
              <w:rPr>
                <w:b/>
              </w:rPr>
              <w:t>2020 год</w:t>
            </w:r>
          </w:p>
        </w:tc>
        <w:tc>
          <w:tcPr>
            <w:tcW w:w="2410" w:type="dxa"/>
            <w:tcBorders>
              <w:top w:val="single" w:sz="4" w:space="0" w:color="000000"/>
              <w:left w:val="single" w:sz="4" w:space="0" w:color="000000"/>
              <w:bottom w:val="single" w:sz="4" w:space="0" w:color="000000"/>
            </w:tcBorders>
            <w:shd w:val="clear" w:color="auto" w:fill="auto"/>
            <w:vAlign w:val="center"/>
          </w:tcPr>
          <w:p w:rsidR="006A58DF" w:rsidRDefault="00E770AB">
            <w:pPr>
              <w:jc w:val="center"/>
              <w:rPr>
                <w:b/>
              </w:rPr>
            </w:pPr>
            <w:r>
              <w:rPr>
                <w:b/>
              </w:rPr>
              <w:t>2021 год</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DF" w:rsidRDefault="00E770AB">
            <w:pPr>
              <w:jc w:val="center"/>
              <w:rPr>
                <w:b/>
              </w:rPr>
            </w:pPr>
            <w:r>
              <w:rPr>
                <w:b/>
              </w:rPr>
              <w:t>2022 год</w:t>
            </w:r>
          </w:p>
        </w:tc>
      </w:tr>
      <w:tr w:rsidR="006A58DF">
        <w:trPr>
          <w:trHeight w:val="414"/>
        </w:trPr>
        <w:tc>
          <w:tcPr>
            <w:tcW w:w="3708" w:type="dxa"/>
            <w:tcBorders>
              <w:top w:val="single" w:sz="4" w:space="0" w:color="000000"/>
              <w:left w:val="single" w:sz="4" w:space="0" w:color="000000"/>
              <w:bottom w:val="single" w:sz="4" w:space="0" w:color="000000"/>
            </w:tcBorders>
            <w:shd w:val="clear" w:color="auto" w:fill="auto"/>
            <w:vAlign w:val="center"/>
          </w:tcPr>
          <w:p w:rsidR="006A58DF" w:rsidRDefault="00E770AB">
            <w:pPr>
              <w:jc w:val="center"/>
              <w:rPr>
                <w:b/>
              </w:rPr>
            </w:pPr>
            <w:r>
              <w:rPr>
                <w:b/>
              </w:rPr>
              <w:t xml:space="preserve">Средства бюджета </w:t>
            </w:r>
            <w:r>
              <w:rPr>
                <w:b/>
                <w:bCs/>
              </w:rPr>
              <w:t>Красноборского городского поселения Тосненского района Ленинградской области</w:t>
            </w:r>
          </w:p>
        </w:tc>
        <w:tc>
          <w:tcPr>
            <w:tcW w:w="2295" w:type="dxa"/>
            <w:tcBorders>
              <w:top w:val="single" w:sz="4" w:space="0" w:color="000000"/>
              <w:left w:val="single" w:sz="4" w:space="0" w:color="000000"/>
              <w:bottom w:val="single" w:sz="4" w:space="0" w:color="000000"/>
            </w:tcBorders>
            <w:shd w:val="clear" w:color="auto" w:fill="auto"/>
            <w:vAlign w:val="center"/>
          </w:tcPr>
          <w:p w:rsidR="006A58DF" w:rsidRDefault="00E770AB">
            <w:pPr>
              <w:jc w:val="center"/>
            </w:pPr>
            <w:r>
              <w:t>49 600,00</w:t>
            </w:r>
          </w:p>
        </w:tc>
        <w:tc>
          <w:tcPr>
            <w:tcW w:w="2410" w:type="dxa"/>
            <w:tcBorders>
              <w:top w:val="single" w:sz="4" w:space="0" w:color="000000"/>
              <w:left w:val="single" w:sz="4" w:space="0" w:color="000000"/>
              <w:bottom w:val="single" w:sz="4" w:space="0" w:color="000000"/>
            </w:tcBorders>
            <w:shd w:val="clear" w:color="auto" w:fill="auto"/>
            <w:vAlign w:val="center"/>
          </w:tcPr>
          <w:p w:rsidR="006A58DF" w:rsidRDefault="00B66951" w:rsidP="00B66951">
            <w:pPr>
              <w:jc w:val="center"/>
            </w:pPr>
            <w:r>
              <w:t>50</w:t>
            </w:r>
            <w:r w:rsidR="00E770AB">
              <w:t xml:space="preserve"> </w:t>
            </w:r>
            <w:r>
              <w:t>0</w:t>
            </w:r>
            <w:r w:rsidR="00E770AB">
              <w:t>00,00</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DF" w:rsidRDefault="00E770AB">
            <w:pPr>
              <w:jc w:val="center"/>
            </w:pPr>
            <w:r>
              <w:t>0,00</w:t>
            </w:r>
          </w:p>
        </w:tc>
      </w:tr>
      <w:tr w:rsidR="006A58DF">
        <w:trPr>
          <w:trHeight w:val="414"/>
        </w:trPr>
        <w:tc>
          <w:tcPr>
            <w:tcW w:w="3708" w:type="dxa"/>
            <w:tcBorders>
              <w:top w:val="single" w:sz="4" w:space="0" w:color="000000"/>
              <w:left w:val="single" w:sz="4" w:space="0" w:color="000000"/>
              <w:bottom w:val="single" w:sz="4" w:space="0" w:color="000000"/>
            </w:tcBorders>
            <w:shd w:val="clear" w:color="auto" w:fill="auto"/>
            <w:vAlign w:val="center"/>
          </w:tcPr>
          <w:p w:rsidR="006A58DF" w:rsidRDefault="00E770AB">
            <w:pPr>
              <w:jc w:val="center"/>
              <w:rPr>
                <w:b/>
              </w:rPr>
            </w:pPr>
            <w:r>
              <w:rPr>
                <w:b/>
              </w:rPr>
              <w:t>Средства областного бюджета Ленинградской области</w:t>
            </w:r>
          </w:p>
        </w:tc>
        <w:tc>
          <w:tcPr>
            <w:tcW w:w="2295" w:type="dxa"/>
            <w:tcBorders>
              <w:top w:val="single" w:sz="4" w:space="0" w:color="000000"/>
              <w:left w:val="single" w:sz="4" w:space="0" w:color="000000"/>
              <w:bottom w:val="single" w:sz="4" w:space="0" w:color="000000"/>
            </w:tcBorders>
            <w:shd w:val="clear" w:color="auto" w:fill="auto"/>
            <w:vAlign w:val="center"/>
          </w:tcPr>
          <w:p w:rsidR="006A58DF" w:rsidRDefault="00B66951" w:rsidP="00B66951">
            <w:pPr>
              <w:jc w:val="center"/>
            </w:pPr>
            <w:r>
              <w:t>393</w:t>
            </w:r>
            <w:r w:rsidR="00E770AB">
              <w:t> </w:t>
            </w:r>
            <w:r>
              <w:t>159</w:t>
            </w:r>
            <w:r w:rsidR="00E770AB">
              <w:t>,00</w:t>
            </w:r>
          </w:p>
        </w:tc>
        <w:tc>
          <w:tcPr>
            <w:tcW w:w="2410" w:type="dxa"/>
            <w:tcBorders>
              <w:top w:val="single" w:sz="4" w:space="0" w:color="000000"/>
              <w:left w:val="single" w:sz="4" w:space="0" w:color="000000"/>
              <w:bottom w:val="single" w:sz="4" w:space="0" w:color="000000"/>
            </w:tcBorders>
            <w:shd w:val="clear" w:color="auto" w:fill="auto"/>
            <w:vAlign w:val="center"/>
          </w:tcPr>
          <w:p w:rsidR="006A58DF" w:rsidRDefault="00E770AB">
            <w:pPr>
              <w:jc w:val="center"/>
            </w:pPr>
            <w:r>
              <w:t>0,00</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DF" w:rsidRDefault="00E770AB">
            <w:pPr>
              <w:jc w:val="center"/>
            </w:pPr>
            <w:r>
              <w:t>0,00</w:t>
            </w:r>
          </w:p>
        </w:tc>
      </w:tr>
      <w:tr w:rsidR="006A58DF">
        <w:trPr>
          <w:trHeight w:val="414"/>
        </w:trPr>
        <w:tc>
          <w:tcPr>
            <w:tcW w:w="3708" w:type="dxa"/>
            <w:tcBorders>
              <w:top w:val="single" w:sz="4" w:space="0" w:color="000000"/>
              <w:left w:val="single" w:sz="4" w:space="0" w:color="000000"/>
              <w:bottom w:val="single" w:sz="4" w:space="0" w:color="000000"/>
            </w:tcBorders>
            <w:shd w:val="clear" w:color="auto" w:fill="auto"/>
            <w:vAlign w:val="center"/>
          </w:tcPr>
          <w:p w:rsidR="006A58DF" w:rsidRDefault="006A58DF">
            <w:pPr>
              <w:snapToGrid w:val="0"/>
              <w:jc w:val="center"/>
              <w:rPr>
                <w:b/>
              </w:rPr>
            </w:pPr>
          </w:p>
          <w:p w:rsidR="006A58DF" w:rsidRDefault="00E770AB">
            <w:pPr>
              <w:jc w:val="center"/>
              <w:rPr>
                <w:b/>
              </w:rPr>
            </w:pPr>
            <w:r>
              <w:rPr>
                <w:b/>
              </w:rPr>
              <w:t>ВСЕГО:</w:t>
            </w:r>
          </w:p>
          <w:p w:rsidR="006A58DF" w:rsidRDefault="006A58DF">
            <w:pPr>
              <w:jc w:val="center"/>
              <w:rPr>
                <w:b/>
              </w:rPr>
            </w:pPr>
          </w:p>
        </w:tc>
        <w:tc>
          <w:tcPr>
            <w:tcW w:w="2295" w:type="dxa"/>
            <w:tcBorders>
              <w:top w:val="single" w:sz="4" w:space="0" w:color="000000"/>
              <w:left w:val="single" w:sz="4" w:space="0" w:color="000000"/>
              <w:bottom w:val="single" w:sz="4" w:space="0" w:color="000000"/>
            </w:tcBorders>
            <w:shd w:val="clear" w:color="auto" w:fill="auto"/>
            <w:vAlign w:val="center"/>
          </w:tcPr>
          <w:p w:rsidR="006A58DF" w:rsidRDefault="00E770AB" w:rsidP="00B66951">
            <w:pPr>
              <w:jc w:val="center"/>
            </w:pPr>
            <w:r>
              <w:t>4</w:t>
            </w:r>
            <w:r w:rsidR="00B66951">
              <w:t>42</w:t>
            </w:r>
            <w:r>
              <w:t> </w:t>
            </w:r>
            <w:r w:rsidR="00B66951">
              <w:t>759</w:t>
            </w:r>
            <w:r>
              <w:t>,</w:t>
            </w:r>
            <w:r w:rsidR="00B66951">
              <w:t>33</w:t>
            </w:r>
          </w:p>
        </w:tc>
        <w:tc>
          <w:tcPr>
            <w:tcW w:w="2410" w:type="dxa"/>
            <w:tcBorders>
              <w:top w:val="single" w:sz="4" w:space="0" w:color="000000"/>
              <w:left w:val="single" w:sz="4" w:space="0" w:color="000000"/>
              <w:bottom w:val="single" w:sz="4" w:space="0" w:color="000000"/>
            </w:tcBorders>
            <w:shd w:val="clear" w:color="auto" w:fill="auto"/>
            <w:vAlign w:val="center"/>
          </w:tcPr>
          <w:p w:rsidR="006A58DF" w:rsidRDefault="00B66951" w:rsidP="00B66951">
            <w:pPr>
              <w:jc w:val="center"/>
            </w:pPr>
            <w:r>
              <w:t>50</w:t>
            </w:r>
            <w:r w:rsidR="00E770AB">
              <w:t> </w:t>
            </w:r>
            <w:r>
              <w:t>0</w:t>
            </w:r>
            <w:r w:rsidR="00E770AB">
              <w:t>00,00</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DF" w:rsidRDefault="00E770AB">
            <w:pPr>
              <w:jc w:val="center"/>
            </w:pPr>
            <w:r>
              <w:t>0,00</w:t>
            </w:r>
          </w:p>
        </w:tc>
      </w:tr>
      <w:tr w:rsidR="006A58DF">
        <w:trPr>
          <w:trHeight w:val="414"/>
        </w:trPr>
        <w:tc>
          <w:tcPr>
            <w:tcW w:w="3708" w:type="dxa"/>
            <w:tcBorders>
              <w:top w:val="single" w:sz="4" w:space="0" w:color="000000"/>
              <w:left w:val="single" w:sz="4" w:space="0" w:color="000000"/>
              <w:bottom w:val="single" w:sz="4" w:space="0" w:color="000000"/>
            </w:tcBorders>
            <w:shd w:val="clear" w:color="auto" w:fill="auto"/>
            <w:vAlign w:val="center"/>
          </w:tcPr>
          <w:p w:rsidR="006A58DF" w:rsidRDefault="00E770AB">
            <w:pPr>
              <w:jc w:val="center"/>
            </w:pPr>
            <w:r>
              <w:rPr>
                <w:b/>
              </w:rPr>
              <w:t>Ожидаемые результаты реализации муниципальной программы</w:t>
            </w:r>
          </w:p>
        </w:tc>
        <w:tc>
          <w:tcPr>
            <w:tcW w:w="6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58DF" w:rsidRDefault="00E770AB">
            <w:r>
              <w:t>Реализация муниципальной программы обеспечит повышение качества жизни населения в Красноборском городском поселении, активизацию участия граждан в решении вопросов местного значения, развитию части территории Красноборского городского поселения Тосненского района Ленинградской области.</w:t>
            </w:r>
          </w:p>
        </w:tc>
      </w:tr>
    </w:tbl>
    <w:p w:rsidR="006A58DF" w:rsidRDefault="006A58DF">
      <w:pPr>
        <w:jc w:val="center"/>
      </w:pPr>
    </w:p>
    <w:p w:rsidR="006A58DF" w:rsidRDefault="006A58DF">
      <w:pPr>
        <w:jc w:val="center"/>
        <w:rPr>
          <w:b/>
        </w:rPr>
      </w:pPr>
    </w:p>
    <w:p w:rsidR="006A58DF" w:rsidRDefault="00E770AB">
      <w:pPr>
        <w:jc w:val="center"/>
        <w:rPr>
          <w:b/>
        </w:rPr>
      </w:pPr>
      <w:r>
        <w:rPr>
          <w:b/>
        </w:rPr>
        <w:t>1. Общая характеристика сферы реализации муниципальной программы</w:t>
      </w:r>
    </w:p>
    <w:p w:rsidR="006A58DF" w:rsidRDefault="006A58DF">
      <w:pPr>
        <w:jc w:val="center"/>
        <w:rPr>
          <w:b/>
        </w:rPr>
      </w:pPr>
    </w:p>
    <w:p w:rsidR="006A58DF" w:rsidRDefault="00E770AB">
      <w:r>
        <w:t xml:space="preserve">           В состав </w:t>
      </w:r>
      <w:r>
        <w:rPr>
          <w:bCs/>
        </w:rPr>
        <w:t xml:space="preserve">Красноборского городского поселения Тосненского района Ленинградской области </w:t>
      </w:r>
      <w:r>
        <w:t xml:space="preserve">входит четыре населенных пункта: административный центр – г.п. Красный Бор и три сельских населенных пункта – д. Поркузи, д. Феклистово, д. Мишкино. </w:t>
      </w:r>
    </w:p>
    <w:p w:rsidR="006A58DF" w:rsidRDefault="00E770AB">
      <w:pPr>
        <w:rPr>
          <w:bCs/>
        </w:rPr>
      </w:pPr>
      <w:r>
        <w:t xml:space="preserve">           Площадь Красноборского городского поселения Тосненского района Ленинградской области составляет 8239,6 Га. Численность населения – 5,522  тыс. человек. </w:t>
      </w:r>
    </w:p>
    <w:p w:rsidR="006A58DF" w:rsidRDefault="00E770AB">
      <w:r>
        <w:t xml:space="preserve">           К числу основных проблем развития территорий городского поселения, на решение которых направлена реализация Программы, относятся  низкий уровень благоустройства и обеспеченности  детской и инженерной инфраструктурой.</w:t>
      </w:r>
    </w:p>
    <w:p w:rsidR="006A58DF" w:rsidRDefault="00E770AB">
      <w:r>
        <w:t xml:space="preserve">           Разработка муниципальной программы «Развитие части территории Красноборского городского поселения Тосненского района Ленинградской области» позволит повысить уровень комплексного благоустройства Красноборского городского поселения, наиболее эффективно использовать финансовые ресурсы, обеспечивать выполнение функций, возложенных на администрацию Красноборского городского поселения.</w:t>
      </w:r>
    </w:p>
    <w:p w:rsidR="006A58DF" w:rsidRDefault="00E770AB">
      <w:r>
        <w:t xml:space="preserve">            Важной составной частью социально-экономической политики является создание безопасных условий для обеспечения повседневных потребностей и решения социальных вопросов жителей поселения.</w:t>
      </w:r>
    </w:p>
    <w:p w:rsidR="006A58DF" w:rsidRDefault="006A58DF"/>
    <w:p w:rsidR="006A58DF" w:rsidRDefault="00E770AB">
      <w:pPr>
        <w:widowControl w:val="0"/>
        <w:autoSpaceDE w:val="0"/>
        <w:ind w:firstLine="540"/>
        <w:jc w:val="center"/>
        <w:rPr>
          <w:rFonts w:eastAsia="Calibri"/>
          <w:lang w:eastAsia="en-US"/>
        </w:rPr>
      </w:pPr>
      <w:r>
        <w:rPr>
          <w:b/>
        </w:rPr>
        <w:t>2. Основные цели и задачи муниципальной программы</w:t>
      </w:r>
    </w:p>
    <w:p w:rsidR="006A58DF" w:rsidRDefault="006A58DF">
      <w:pPr>
        <w:jc w:val="center"/>
        <w:rPr>
          <w:rFonts w:eastAsia="Calibri"/>
          <w:b/>
          <w:bCs/>
          <w:lang w:eastAsia="en-US"/>
        </w:rPr>
      </w:pPr>
    </w:p>
    <w:p w:rsidR="006A58DF" w:rsidRDefault="00E770AB">
      <w:pPr>
        <w:widowControl w:val="0"/>
        <w:autoSpaceDE w:val="0"/>
        <w:ind w:firstLine="540"/>
        <w:jc w:val="both"/>
      </w:pPr>
      <w:r>
        <w:rPr>
          <w:rFonts w:eastAsia="Calibri"/>
          <w:lang w:eastAsia="en-US"/>
        </w:rPr>
        <w:t>Целью данной программы является:</w:t>
      </w:r>
    </w:p>
    <w:p w:rsidR="006A58DF" w:rsidRDefault="00E770AB">
      <w:pPr>
        <w:jc w:val="both"/>
      </w:pPr>
      <w:r>
        <w:t>-  содействие участию населения в осуществлении местного самоуправления в иных формах на территории сельских населенных пунктов;</w:t>
      </w:r>
    </w:p>
    <w:p w:rsidR="006A58DF" w:rsidRDefault="00E770AB">
      <w:pPr>
        <w:jc w:val="both"/>
      </w:pPr>
      <w:r>
        <w:t>-  создание комфортных условий жизнедеятельности.</w:t>
      </w:r>
    </w:p>
    <w:p w:rsidR="006A58DF" w:rsidRDefault="00E770AB">
      <w:pPr>
        <w:widowControl w:val="0"/>
        <w:autoSpaceDE w:val="0"/>
        <w:ind w:firstLine="540"/>
        <w:jc w:val="both"/>
        <w:rPr>
          <w:rFonts w:eastAsia="Calibri"/>
          <w:lang w:eastAsia="en-US"/>
        </w:rPr>
      </w:pPr>
      <w:r>
        <w:rPr>
          <w:rFonts w:eastAsia="Calibri"/>
          <w:lang w:eastAsia="en-US"/>
        </w:rPr>
        <w:t>Задачи программы:</w:t>
      </w:r>
    </w:p>
    <w:p w:rsidR="006A58DF" w:rsidRDefault="00E770AB">
      <w:pPr>
        <w:jc w:val="both"/>
      </w:pPr>
      <w:r>
        <w:t>-   усиление мер противопожарной безопасности сельских населенных пунктов;</w:t>
      </w:r>
    </w:p>
    <w:p w:rsidR="006A58DF" w:rsidRDefault="00E770AB">
      <w:pPr>
        <w:jc w:val="both"/>
        <w:rPr>
          <w:b/>
        </w:rPr>
      </w:pPr>
      <w:r>
        <w:t>- реализация социально-значимых проектов, направленных на повышение уровня благоустройства части территории сельских населенных пунктов.</w:t>
      </w:r>
    </w:p>
    <w:p w:rsidR="006A58DF" w:rsidRDefault="006A58DF">
      <w:pPr>
        <w:jc w:val="center"/>
        <w:rPr>
          <w:b/>
        </w:rPr>
      </w:pPr>
    </w:p>
    <w:p w:rsidR="006A58DF" w:rsidRDefault="006A58DF">
      <w:pPr>
        <w:jc w:val="center"/>
        <w:rPr>
          <w:b/>
        </w:rPr>
      </w:pPr>
    </w:p>
    <w:p w:rsidR="006A58DF" w:rsidRDefault="00E770AB">
      <w:pPr>
        <w:jc w:val="center"/>
      </w:pPr>
      <w:r>
        <w:rPr>
          <w:b/>
          <w:color w:val="000000"/>
        </w:rPr>
        <w:t>3.</w:t>
      </w:r>
      <w:r>
        <w:rPr>
          <w:color w:val="000000"/>
        </w:rPr>
        <w:t xml:space="preserve"> </w:t>
      </w:r>
      <w:r>
        <w:rPr>
          <w:b/>
        </w:rPr>
        <w:t>Срок реализации муниципальной программы в целом</w:t>
      </w:r>
    </w:p>
    <w:p w:rsidR="006A58DF" w:rsidRDefault="006A58DF">
      <w:pPr>
        <w:jc w:val="center"/>
        <w:rPr>
          <w:b/>
        </w:rPr>
      </w:pPr>
    </w:p>
    <w:p w:rsidR="006A58DF" w:rsidRDefault="00E770AB">
      <w:r>
        <w:t>Срок реализации муниципальной программы:  2020 – 2022 годы.</w:t>
      </w:r>
    </w:p>
    <w:p w:rsidR="006A58DF" w:rsidRDefault="006A58DF"/>
    <w:p w:rsidR="006A58DF" w:rsidRDefault="00E770AB">
      <w:pPr>
        <w:jc w:val="center"/>
      </w:pPr>
      <w:r>
        <w:rPr>
          <w:b/>
        </w:rPr>
        <w:t>4. Перечень целевых индикаторов (показателей) муниципальной программы с расшифровкой их плановых значений по годам реализации</w:t>
      </w:r>
    </w:p>
    <w:p w:rsidR="006A58DF" w:rsidRDefault="006A58DF">
      <w:pPr>
        <w:jc w:val="center"/>
        <w:rPr>
          <w:b/>
        </w:rPr>
      </w:pPr>
    </w:p>
    <w:p w:rsidR="006A58DF" w:rsidRDefault="00E770AB">
      <w:pPr>
        <w:jc w:val="center"/>
        <w:rPr>
          <w:b/>
        </w:rPr>
      </w:pPr>
      <w:r>
        <w:rPr>
          <w:b/>
        </w:rPr>
        <w:t>на 2020 год</w:t>
      </w:r>
    </w:p>
    <w:p w:rsidR="006A58DF" w:rsidRDefault="006A58DF">
      <w:pPr>
        <w:jc w:val="center"/>
        <w:rPr>
          <w:b/>
        </w:rPr>
      </w:pPr>
    </w:p>
    <w:tbl>
      <w:tblPr>
        <w:tblW w:w="9797" w:type="dxa"/>
        <w:tblInd w:w="-28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8"/>
        <w:gridCol w:w="2693"/>
        <w:gridCol w:w="3827"/>
        <w:gridCol w:w="2709"/>
      </w:tblGrid>
      <w:tr w:rsidR="006A58DF">
        <w:trPr>
          <w:trHeight w:val="1094"/>
        </w:trPr>
        <w:tc>
          <w:tcPr>
            <w:tcW w:w="568" w:type="dxa"/>
            <w:tcBorders>
              <w:top w:val="single" w:sz="4" w:space="0" w:color="000000"/>
              <w:left w:val="single" w:sz="4" w:space="0" w:color="000000"/>
              <w:bottom w:val="single" w:sz="4" w:space="0" w:color="000000"/>
            </w:tcBorders>
            <w:shd w:val="clear" w:color="auto" w:fill="auto"/>
            <w:vAlign w:val="center"/>
          </w:tcPr>
          <w:p w:rsidR="006A58DF" w:rsidRDefault="00E770AB">
            <w:pPr>
              <w:jc w:val="center"/>
              <w:rPr>
                <w:b/>
              </w:rPr>
            </w:pPr>
            <w:r>
              <w:rPr>
                <w:b/>
              </w:rPr>
              <w:t>№ п/п</w:t>
            </w:r>
          </w:p>
        </w:tc>
        <w:tc>
          <w:tcPr>
            <w:tcW w:w="2693" w:type="dxa"/>
            <w:tcBorders>
              <w:top w:val="single" w:sz="4" w:space="0" w:color="000000"/>
              <w:left w:val="single" w:sz="4" w:space="0" w:color="000000"/>
              <w:bottom w:val="single" w:sz="4" w:space="0" w:color="000000"/>
            </w:tcBorders>
            <w:shd w:val="clear" w:color="auto" w:fill="auto"/>
            <w:vAlign w:val="center"/>
          </w:tcPr>
          <w:p w:rsidR="006A58DF" w:rsidRDefault="00E770AB">
            <w:pPr>
              <w:jc w:val="center"/>
              <w:rPr>
                <w:b/>
              </w:rPr>
            </w:pPr>
            <w:r>
              <w:rPr>
                <w:b/>
              </w:rPr>
              <w:t>Мероприятие по реализации проекта</w:t>
            </w:r>
          </w:p>
        </w:tc>
        <w:tc>
          <w:tcPr>
            <w:tcW w:w="3827" w:type="dxa"/>
            <w:tcBorders>
              <w:top w:val="single" w:sz="4" w:space="0" w:color="000000"/>
              <w:left w:val="single" w:sz="4" w:space="0" w:color="000000"/>
              <w:bottom w:val="single" w:sz="4" w:space="0" w:color="000000"/>
            </w:tcBorders>
            <w:shd w:val="clear" w:color="auto" w:fill="auto"/>
            <w:vAlign w:val="center"/>
          </w:tcPr>
          <w:p w:rsidR="006A58DF" w:rsidRDefault="00E770AB">
            <w:pPr>
              <w:jc w:val="center"/>
              <w:rPr>
                <w:b/>
              </w:rPr>
            </w:pPr>
            <w:r>
              <w:rPr>
                <w:b/>
              </w:rPr>
              <w:t>Место реализации</w:t>
            </w: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DF" w:rsidRDefault="00E770AB">
            <w:pPr>
              <w:jc w:val="center"/>
            </w:pPr>
            <w:r>
              <w:rPr>
                <w:b/>
              </w:rPr>
              <w:t>Объем финансирования, всего (руб.)</w:t>
            </w:r>
          </w:p>
        </w:tc>
      </w:tr>
      <w:tr w:rsidR="006A58DF">
        <w:trPr>
          <w:trHeight w:val="285"/>
        </w:trPr>
        <w:tc>
          <w:tcPr>
            <w:tcW w:w="568" w:type="dxa"/>
            <w:tcBorders>
              <w:top w:val="single" w:sz="4" w:space="0" w:color="000000"/>
              <w:left w:val="single" w:sz="4" w:space="0" w:color="000000"/>
              <w:bottom w:val="single" w:sz="4" w:space="0" w:color="000000"/>
            </w:tcBorders>
            <w:shd w:val="clear" w:color="auto" w:fill="auto"/>
          </w:tcPr>
          <w:p w:rsidR="006A58DF" w:rsidRDefault="006A58DF">
            <w:pPr>
              <w:snapToGrid w:val="0"/>
              <w:jc w:val="center"/>
              <w:rPr>
                <w:b/>
              </w:rPr>
            </w:pPr>
          </w:p>
          <w:p w:rsidR="006A58DF" w:rsidRDefault="00E770AB">
            <w:pPr>
              <w:jc w:val="center"/>
            </w:pPr>
            <w:r>
              <w:t>1.</w:t>
            </w:r>
          </w:p>
          <w:p w:rsidR="006A58DF" w:rsidRDefault="006A58DF">
            <w:pPr>
              <w:jc w:val="center"/>
            </w:pPr>
          </w:p>
          <w:p w:rsidR="006A58DF" w:rsidRDefault="006A58DF">
            <w:pPr>
              <w:jc w:val="center"/>
            </w:pPr>
          </w:p>
          <w:p w:rsidR="006A58DF" w:rsidRDefault="006A58DF">
            <w:pPr>
              <w:jc w:val="center"/>
            </w:pPr>
          </w:p>
        </w:tc>
        <w:tc>
          <w:tcPr>
            <w:tcW w:w="2693" w:type="dxa"/>
            <w:tcBorders>
              <w:top w:val="single" w:sz="4" w:space="0" w:color="000000"/>
              <w:left w:val="single" w:sz="4" w:space="0" w:color="000000"/>
              <w:bottom w:val="single" w:sz="4" w:space="0" w:color="000000"/>
            </w:tcBorders>
            <w:shd w:val="clear" w:color="auto" w:fill="auto"/>
            <w:vAlign w:val="center"/>
          </w:tcPr>
          <w:p w:rsidR="006A58DF" w:rsidRDefault="00E770AB">
            <w:pPr>
              <w:spacing w:line="276" w:lineRule="auto"/>
              <w:ind w:firstLine="539"/>
              <w:jc w:val="center"/>
              <w:rPr>
                <w:rFonts w:eastAsia="Calibri"/>
                <w:lang w:eastAsia="en-US"/>
              </w:rPr>
            </w:pPr>
            <w:r>
              <w:t xml:space="preserve">Ремонт дороги в границах д. Мишкино </w:t>
            </w:r>
          </w:p>
        </w:tc>
        <w:tc>
          <w:tcPr>
            <w:tcW w:w="3827" w:type="dxa"/>
            <w:tcBorders>
              <w:top w:val="single" w:sz="4" w:space="0" w:color="000000"/>
              <w:left w:val="single" w:sz="4" w:space="0" w:color="000000"/>
              <w:bottom w:val="single" w:sz="4" w:space="0" w:color="000000"/>
            </w:tcBorders>
            <w:shd w:val="clear" w:color="auto" w:fill="auto"/>
            <w:vAlign w:val="center"/>
          </w:tcPr>
          <w:p w:rsidR="006A58DF" w:rsidRDefault="006A58DF">
            <w:pPr>
              <w:snapToGrid w:val="0"/>
              <w:jc w:val="center"/>
              <w:rPr>
                <w:rFonts w:eastAsia="Calibri"/>
                <w:lang w:eastAsia="en-US"/>
              </w:rPr>
            </w:pPr>
          </w:p>
          <w:p w:rsidR="006A58DF" w:rsidRDefault="00E770AB">
            <w:pPr>
              <w:jc w:val="center"/>
            </w:pPr>
            <w:r>
              <w:t>д. Мишкино Красноборского городского поселения Тосненского района Ленинградской области</w:t>
            </w:r>
          </w:p>
          <w:p w:rsidR="006A58DF" w:rsidRDefault="006A58DF">
            <w:pPr>
              <w:jc w:val="center"/>
            </w:pP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DF" w:rsidRDefault="006A58DF">
            <w:pPr>
              <w:snapToGrid w:val="0"/>
              <w:jc w:val="center"/>
            </w:pPr>
          </w:p>
          <w:p w:rsidR="006A58DF" w:rsidRDefault="00E770AB" w:rsidP="00D27B5A">
            <w:pPr>
              <w:jc w:val="center"/>
            </w:pPr>
            <w:r>
              <w:t>4</w:t>
            </w:r>
            <w:r w:rsidR="00D27B5A">
              <w:t>42</w:t>
            </w:r>
            <w:r>
              <w:t> </w:t>
            </w:r>
            <w:r w:rsidR="00D27B5A">
              <w:t>759</w:t>
            </w:r>
            <w:r>
              <w:t>,</w:t>
            </w:r>
            <w:r w:rsidR="00D27B5A">
              <w:t>33</w:t>
            </w:r>
          </w:p>
        </w:tc>
      </w:tr>
    </w:tbl>
    <w:p w:rsidR="006A58DF" w:rsidRDefault="006A58DF">
      <w:pPr>
        <w:jc w:val="center"/>
        <w:rPr>
          <w:b/>
        </w:rPr>
      </w:pPr>
    </w:p>
    <w:p w:rsidR="006A58DF" w:rsidRDefault="00E770AB">
      <w:pPr>
        <w:jc w:val="center"/>
        <w:rPr>
          <w:b/>
        </w:rPr>
      </w:pPr>
      <w:r>
        <w:rPr>
          <w:b/>
        </w:rPr>
        <w:t>2021 год</w:t>
      </w:r>
    </w:p>
    <w:p w:rsidR="006A58DF" w:rsidRDefault="006A58DF">
      <w:pPr>
        <w:jc w:val="center"/>
        <w:rPr>
          <w:b/>
        </w:rPr>
      </w:pPr>
    </w:p>
    <w:tbl>
      <w:tblPr>
        <w:tblW w:w="9797" w:type="dxa"/>
        <w:tblInd w:w="-28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8"/>
        <w:gridCol w:w="2693"/>
        <w:gridCol w:w="3827"/>
        <w:gridCol w:w="2709"/>
      </w:tblGrid>
      <w:tr w:rsidR="006A58DF">
        <w:trPr>
          <w:trHeight w:val="1094"/>
        </w:trPr>
        <w:tc>
          <w:tcPr>
            <w:tcW w:w="568" w:type="dxa"/>
            <w:tcBorders>
              <w:top w:val="single" w:sz="4" w:space="0" w:color="000000"/>
              <w:left w:val="single" w:sz="4" w:space="0" w:color="000000"/>
              <w:bottom w:val="single" w:sz="4" w:space="0" w:color="000000"/>
            </w:tcBorders>
            <w:shd w:val="clear" w:color="auto" w:fill="auto"/>
            <w:vAlign w:val="center"/>
          </w:tcPr>
          <w:p w:rsidR="006A58DF" w:rsidRDefault="00E770AB">
            <w:pPr>
              <w:jc w:val="center"/>
              <w:rPr>
                <w:b/>
              </w:rPr>
            </w:pPr>
            <w:r>
              <w:rPr>
                <w:b/>
              </w:rPr>
              <w:t>№ п/п</w:t>
            </w:r>
          </w:p>
        </w:tc>
        <w:tc>
          <w:tcPr>
            <w:tcW w:w="2693" w:type="dxa"/>
            <w:tcBorders>
              <w:top w:val="single" w:sz="4" w:space="0" w:color="000000"/>
              <w:left w:val="single" w:sz="4" w:space="0" w:color="000000"/>
              <w:bottom w:val="single" w:sz="4" w:space="0" w:color="000000"/>
            </w:tcBorders>
            <w:shd w:val="clear" w:color="auto" w:fill="auto"/>
            <w:vAlign w:val="center"/>
          </w:tcPr>
          <w:p w:rsidR="006A58DF" w:rsidRDefault="00E770AB">
            <w:pPr>
              <w:jc w:val="center"/>
              <w:rPr>
                <w:b/>
              </w:rPr>
            </w:pPr>
            <w:r>
              <w:rPr>
                <w:b/>
              </w:rPr>
              <w:t>Мероприятие по реализации проекта</w:t>
            </w:r>
          </w:p>
        </w:tc>
        <w:tc>
          <w:tcPr>
            <w:tcW w:w="3827" w:type="dxa"/>
            <w:tcBorders>
              <w:top w:val="single" w:sz="4" w:space="0" w:color="000000"/>
              <w:left w:val="single" w:sz="4" w:space="0" w:color="000000"/>
              <w:bottom w:val="single" w:sz="4" w:space="0" w:color="000000"/>
            </w:tcBorders>
            <w:shd w:val="clear" w:color="auto" w:fill="auto"/>
            <w:vAlign w:val="center"/>
          </w:tcPr>
          <w:p w:rsidR="006A58DF" w:rsidRDefault="00E770AB">
            <w:pPr>
              <w:jc w:val="center"/>
              <w:rPr>
                <w:b/>
              </w:rPr>
            </w:pPr>
            <w:r>
              <w:rPr>
                <w:b/>
              </w:rPr>
              <w:t>Место реализации</w:t>
            </w: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DF" w:rsidRDefault="00E770AB">
            <w:pPr>
              <w:jc w:val="center"/>
            </w:pPr>
            <w:r>
              <w:rPr>
                <w:b/>
              </w:rPr>
              <w:t>Объем финансирования, Средства бюджета Красноборского городского поселения Тосненского района Ленинградской области (руб.)</w:t>
            </w:r>
          </w:p>
        </w:tc>
      </w:tr>
      <w:tr w:rsidR="006A58DF">
        <w:trPr>
          <w:trHeight w:val="1750"/>
        </w:trPr>
        <w:tc>
          <w:tcPr>
            <w:tcW w:w="568" w:type="dxa"/>
            <w:tcBorders>
              <w:top w:val="single" w:sz="4" w:space="0" w:color="000000"/>
              <w:left w:val="single" w:sz="4" w:space="0" w:color="000000"/>
              <w:bottom w:val="single" w:sz="4" w:space="0" w:color="000000"/>
            </w:tcBorders>
            <w:shd w:val="clear" w:color="auto" w:fill="auto"/>
          </w:tcPr>
          <w:p w:rsidR="006A58DF" w:rsidRDefault="006A58DF">
            <w:pPr>
              <w:snapToGrid w:val="0"/>
              <w:jc w:val="center"/>
              <w:rPr>
                <w:b/>
              </w:rPr>
            </w:pPr>
          </w:p>
          <w:p w:rsidR="006A58DF" w:rsidRDefault="00E770AB">
            <w:pPr>
              <w:jc w:val="center"/>
            </w:pPr>
            <w:r>
              <w:t>1.</w:t>
            </w:r>
          </w:p>
          <w:p w:rsidR="006A58DF" w:rsidRDefault="006A58DF">
            <w:pPr>
              <w:jc w:val="center"/>
            </w:pPr>
          </w:p>
          <w:p w:rsidR="006A58DF" w:rsidRDefault="006A58DF">
            <w:pPr>
              <w:jc w:val="center"/>
            </w:pPr>
          </w:p>
          <w:p w:rsidR="006A58DF" w:rsidRDefault="006A58DF">
            <w:pPr>
              <w:jc w:val="center"/>
            </w:pPr>
          </w:p>
        </w:tc>
        <w:tc>
          <w:tcPr>
            <w:tcW w:w="2693" w:type="dxa"/>
            <w:tcBorders>
              <w:top w:val="single" w:sz="4" w:space="0" w:color="000000"/>
              <w:left w:val="single" w:sz="4" w:space="0" w:color="000000"/>
              <w:bottom w:val="single" w:sz="4" w:space="0" w:color="000000"/>
            </w:tcBorders>
            <w:shd w:val="clear" w:color="auto" w:fill="auto"/>
            <w:vAlign w:val="center"/>
          </w:tcPr>
          <w:p w:rsidR="006A58DF" w:rsidRDefault="00E770AB">
            <w:pPr>
              <w:spacing w:line="276" w:lineRule="auto"/>
              <w:ind w:firstLine="539"/>
              <w:jc w:val="center"/>
            </w:pPr>
            <w:r>
              <w:t xml:space="preserve">Ремонт дороги в </w:t>
            </w:r>
          </w:p>
          <w:p w:rsidR="006A58DF" w:rsidRDefault="00E770AB">
            <w:pPr>
              <w:spacing w:line="276" w:lineRule="auto"/>
              <w:ind w:firstLine="539"/>
              <w:jc w:val="center"/>
              <w:rPr>
                <w:rFonts w:eastAsia="Calibri"/>
                <w:lang w:eastAsia="en-US"/>
              </w:rPr>
            </w:pPr>
            <w:r>
              <w:t xml:space="preserve">д. Мишкино </w:t>
            </w:r>
          </w:p>
        </w:tc>
        <w:tc>
          <w:tcPr>
            <w:tcW w:w="3827" w:type="dxa"/>
            <w:tcBorders>
              <w:top w:val="single" w:sz="4" w:space="0" w:color="000000"/>
              <w:left w:val="single" w:sz="4" w:space="0" w:color="000000"/>
              <w:bottom w:val="single" w:sz="4" w:space="0" w:color="000000"/>
            </w:tcBorders>
            <w:shd w:val="clear" w:color="auto" w:fill="auto"/>
            <w:vAlign w:val="center"/>
          </w:tcPr>
          <w:p w:rsidR="006A58DF" w:rsidRDefault="006A58DF">
            <w:pPr>
              <w:snapToGrid w:val="0"/>
              <w:jc w:val="center"/>
              <w:rPr>
                <w:rFonts w:eastAsia="Calibri"/>
                <w:lang w:eastAsia="en-US"/>
              </w:rPr>
            </w:pPr>
          </w:p>
          <w:p w:rsidR="006A58DF" w:rsidRDefault="00E770AB">
            <w:pPr>
              <w:jc w:val="center"/>
            </w:pPr>
            <w:r>
              <w:t>д. Мишкино (участок от д. 1 до д. 22) Красноборского городского поселения Тосненского района Ленинградской области</w:t>
            </w: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DF" w:rsidRDefault="006A58DF">
            <w:pPr>
              <w:snapToGrid w:val="0"/>
              <w:jc w:val="center"/>
            </w:pPr>
          </w:p>
          <w:p w:rsidR="006A58DF" w:rsidRDefault="00246B1E" w:rsidP="00246B1E">
            <w:pPr>
              <w:jc w:val="center"/>
            </w:pPr>
            <w:r>
              <w:t>50</w:t>
            </w:r>
            <w:r w:rsidR="00E770AB">
              <w:t xml:space="preserve"> </w:t>
            </w:r>
            <w:r>
              <w:t>0</w:t>
            </w:r>
            <w:r w:rsidR="00E770AB">
              <w:t>00,00</w:t>
            </w:r>
          </w:p>
        </w:tc>
      </w:tr>
    </w:tbl>
    <w:p w:rsidR="006A58DF" w:rsidRDefault="006A58DF">
      <w:pPr>
        <w:jc w:val="center"/>
        <w:rPr>
          <w:b/>
        </w:rPr>
      </w:pPr>
    </w:p>
    <w:p w:rsidR="006A58DF" w:rsidRDefault="00E770AB">
      <w:pPr>
        <w:jc w:val="center"/>
      </w:pPr>
      <w:r>
        <w:rPr>
          <w:b/>
        </w:rPr>
        <w:t xml:space="preserve">5. </w:t>
      </w:r>
      <w:r>
        <w:rPr>
          <w:rFonts w:eastAsia="Calibri"/>
          <w:b/>
          <w:lang w:eastAsia="en-US"/>
        </w:rPr>
        <w:t xml:space="preserve"> Ресурсное (финансовое) обеспечение муниципальной программы</w:t>
      </w:r>
    </w:p>
    <w:p w:rsidR="006A58DF" w:rsidRDefault="006A58DF">
      <w:pPr>
        <w:ind w:firstLine="284"/>
        <w:jc w:val="both"/>
        <w:rPr>
          <w:rFonts w:eastAsia="Calibri"/>
          <w:b/>
          <w:lang w:eastAsia="en-US"/>
        </w:rPr>
      </w:pPr>
    </w:p>
    <w:p w:rsidR="006A58DF" w:rsidRDefault="00E770AB">
      <w:pPr>
        <w:ind w:firstLine="567"/>
        <w:rPr>
          <w:rFonts w:eastAsia="Calibri"/>
          <w:lang w:eastAsia="en-US"/>
        </w:rPr>
      </w:pPr>
      <w:r>
        <w:rPr>
          <w:rFonts w:eastAsia="Calibri"/>
          <w:lang w:eastAsia="en-US"/>
        </w:rPr>
        <w:t>Источником финансирования мероприятий  муниципальной программы являются средства областного бюджета Ленинградской области и бюджета Красноборского городского поселения Тосненского района Ленинградской области.</w:t>
      </w:r>
    </w:p>
    <w:p w:rsidR="006A58DF" w:rsidRDefault="00E770AB">
      <w:pPr>
        <w:ind w:firstLine="567"/>
        <w:rPr>
          <w:rFonts w:eastAsia="Calibri"/>
          <w:lang w:eastAsia="en-US"/>
        </w:rPr>
      </w:pPr>
      <w:r>
        <w:rPr>
          <w:rFonts w:eastAsia="Calibri"/>
          <w:lang w:eastAsia="en-US"/>
        </w:rPr>
        <w:t>Объемы финансирования ежегодно уточняются в соответствии с областными законами и нормативными правовыми  актами Правительства Ленинградской области.</w:t>
      </w:r>
    </w:p>
    <w:p w:rsidR="006A58DF" w:rsidRDefault="006A58DF">
      <w:pPr>
        <w:rPr>
          <w:rFonts w:eastAsia="Calibri"/>
          <w:lang w:eastAsia="en-US"/>
        </w:rPr>
      </w:pPr>
    </w:p>
    <w:p w:rsidR="006A58DF" w:rsidRDefault="006A58DF"/>
    <w:p w:rsidR="006A58DF" w:rsidRDefault="006A58DF">
      <w:pPr>
        <w:jc w:val="center"/>
      </w:pPr>
    </w:p>
    <w:p w:rsidR="006A58DF" w:rsidRDefault="006A58DF">
      <w:pPr>
        <w:jc w:val="center"/>
      </w:pPr>
    </w:p>
    <w:p w:rsidR="006A58DF" w:rsidRDefault="006A58DF">
      <w:pPr>
        <w:jc w:val="center"/>
        <w:rPr>
          <w:sz w:val="16"/>
          <w:szCs w:val="16"/>
        </w:rPr>
      </w:pPr>
    </w:p>
    <w:sectPr w:rsidR="006A58DF">
      <w:headerReference w:type="default" r:id="rId7"/>
      <w:footerReference w:type="default" r:id="rId8"/>
      <w:headerReference w:type="first" r:id="rId9"/>
      <w:footerReference w:type="first" r:id="rId10"/>
      <w:pgSz w:w="11906" w:h="16838"/>
      <w:pgMar w:top="765" w:right="1106" w:bottom="765" w:left="1276"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CC2" w:rsidRDefault="000D7CC2">
      <w:r>
        <w:separator/>
      </w:r>
    </w:p>
  </w:endnote>
  <w:endnote w:type="continuationSeparator" w:id="0">
    <w:p w:rsidR="000D7CC2" w:rsidRDefault="000D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DF" w:rsidRDefault="00E770AB">
    <w:pPr>
      <w:pStyle w:val="aa"/>
      <w:jc w:val="center"/>
    </w:pPr>
    <w:r>
      <w:fldChar w:fldCharType="begin"/>
    </w:r>
    <w:r>
      <w:instrText>PAGE</w:instrText>
    </w:r>
    <w:r>
      <w:fldChar w:fldCharType="separate"/>
    </w:r>
    <w:r w:rsidR="00A81F0D">
      <w:rPr>
        <w:noProof/>
      </w:rPr>
      <w:t>2</w:t>
    </w:r>
    <w:r>
      <w:fldChar w:fldCharType="end"/>
    </w:r>
  </w:p>
  <w:p w:rsidR="006A58DF" w:rsidRDefault="006A58D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DF" w:rsidRDefault="006A58D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CC2" w:rsidRDefault="000D7CC2">
      <w:r>
        <w:separator/>
      </w:r>
    </w:p>
  </w:footnote>
  <w:footnote w:type="continuationSeparator" w:id="0">
    <w:p w:rsidR="000D7CC2" w:rsidRDefault="000D7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DF" w:rsidRDefault="006A58D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DF" w:rsidRDefault="00E770AB">
    <w:pPr>
      <w:pStyle w:val="a9"/>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DF"/>
    <w:rsid w:val="000D7CC2"/>
    <w:rsid w:val="00246B1E"/>
    <w:rsid w:val="002F47A2"/>
    <w:rsid w:val="00684B70"/>
    <w:rsid w:val="006A58DF"/>
    <w:rsid w:val="006B21B4"/>
    <w:rsid w:val="00A55EB8"/>
    <w:rsid w:val="00A81F0D"/>
    <w:rsid w:val="00B66951"/>
    <w:rsid w:val="00D27B5A"/>
    <w:rsid w:val="00E7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1E42"/>
  <w15:docId w15:val="{487715EF-1F33-4772-B911-98BCD63B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a3">
    <w:name w:val="Верхний колонтитул Знак"/>
    <w:qFormat/>
    <w:rPr>
      <w:sz w:val="24"/>
      <w:szCs w:val="24"/>
    </w:rPr>
  </w:style>
  <w:style w:type="character" w:customStyle="1" w:styleId="a4">
    <w:name w:val="Нижний колонтитул Знак"/>
    <w:qFormat/>
    <w:rPr>
      <w:sz w:val="24"/>
      <w:szCs w:val="24"/>
    </w:rPr>
  </w:style>
  <w:style w:type="paragraph" w:customStyle="1" w:styleId="Heading">
    <w:name w:val="Heading"/>
    <w:basedOn w:val="a"/>
    <w:next w:val="a5"/>
    <w:qFormat/>
    <w:pPr>
      <w:keepNext/>
      <w:spacing w:before="240" w:after="120"/>
    </w:pPr>
    <w:rPr>
      <w:rFonts w:ascii="Arial" w:eastAsia="DejaVu Sans" w:hAnsi="Arial" w:cs="DejaVu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8">
    <w:name w:val="Balloon Text"/>
    <w:basedOn w:val="a"/>
    <w:qFormat/>
    <w:rPr>
      <w:rFonts w:ascii="Tahoma" w:hAnsi="Tahoma" w:cs="Tahoma"/>
      <w:sz w:val="16"/>
      <w:szCs w:val="16"/>
    </w:rPr>
  </w:style>
  <w:style w:type="paragraph" w:styleId="a9">
    <w:name w:val="header"/>
    <w:basedOn w:val="a"/>
    <w:pPr>
      <w:tabs>
        <w:tab w:val="center" w:pos="4677"/>
        <w:tab w:val="right" w:pos="9355"/>
      </w:tabs>
    </w:pPr>
  </w:style>
  <w:style w:type="paragraph" w:styleId="aa">
    <w:name w:val="footer"/>
    <w:basedOn w:val="a"/>
    <w:pPr>
      <w:tabs>
        <w:tab w:val="center" w:pos="4677"/>
        <w:tab w:val="right" w:pos="9355"/>
      </w:tabs>
    </w:pPr>
  </w:style>
  <w:style w:type="paragraph" w:customStyle="1" w:styleId="ConsPlusNonformat">
    <w:name w:val="ConsPlusNonformat"/>
    <w:qFormat/>
    <w:pPr>
      <w:widowControl w:val="0"/>
      <w:autoSpaceDE w:val="0"/>
    </w:pPr>
    <w:rPr>
      <w:rFonts w:ascii="Courier New" w:eastAsia="Times New Roman" w:hAnsi="Courier New" w:cs="Courier New"/>
      <w:szCs w:val="20"/>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Spets</dc:creator>
  <cp:keywords/>
  <dc:description/>
  <cp:lastModifiedBy>1</cp:lastModifiedBy>
  <cp:revision>9</cp:revision>
  <cp:lastPrinted>2020-12-23T13:45:00Z</cp:lastPrinted>
  <dcterms:created xsi:type="dcterms:W3CDTF">2020-12-22T06:16:00Z</dcterms:created>
  <dcterms:modified xsi:type="dcterms:W3CDTF">2020-12-23T13:49:00Z</dcterms:modified>
  <dc:language>en-US</dc:language>
</cp:coreProperties>
</file>