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25" w:rsidRPr="002B5852" w:rsidRDefault="00232125" w:rsidP="002321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2B585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</w:t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</w:t>
      </w:r>
      <w:r w:rsidRPr="002B585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388C966" wp14:editId="31A30EB8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КРАСНОБОРСКОЕ  ГОРОДСКОЕ  ПОСЕЛЕНИЕ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ТОСНЕНСКОГО РАЙОНА  ЛЕНИНГРАДСКОЙ ОБЛАСТИ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232125" w:rsidRPr="002B5852" w:rsidRDefault="00232125" w:rsidP="00232125">
      <w:pPr>
        <w:widowControl/>
        <w:spacing w:before="120"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18.10.2019 г. № 394                                                         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232125" w:rsidRPr="002B5852" w:rsidTr="00FD4BD3">
        <w:trPr>
          <w:trHeight w:val="1743"/>
        </w:trPr>
        <w:tc>
          <w:tcPr>
            <w:tcW w:w="5354" w:type="dxa"/>
          </w:tcPr>
          <w:p w:rsidR="00232125" w:rsidRPr="002B5852" w:rsidRDefault="00232125" w:rsidP="00302FC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2B5852">
              <w:rPr>
                <w:rFonts w:ascii="Times New Roman" w:eastAsia="Times New Roman" w:hAnsi="Times New Roman" w:cs="Times New Roman"/>
              </w:rPr>
              <w:t xml:space="preserve">Об утверждении муниципальной программы Красноборского городского поселения Тосненского района Ленинградской области «Формирование законопослушного поведения участников дорожного движения в Красноборском городском поселении Тосненского района Ленинградской </w:t>
            </w:r>
            <w:r w:rsidR="00302FCC">
              <w:rPr>
                <w:rFonts w:ascii="Times New Roman" w:eastAsia="Times New Roman" w:hAnsi="Times New Roman" w:cs="Times New Roman"/>
              </w:rPr>
              <w:t>области  на 2020</w:t>
            </w:r>
            <w:r w:rsidRPr="002B5852">
              <w:rPr>
                <w:rFonts w:ascii="Times New Roman" w:eastAsia="Times New Roman" w:hAnsi="Times New Roman" w:cs="Times New Roman"/>
              </w:rPr>
              <w:t>-202</w:t>
            </w:r>
            <w:r w:rsidR="00302FCC">
              <w:rPr>
                <w:rFonts w:ascii="Times New Roman" w:eastAsia="Times New Roman" w:hAnsi="Times New Roman" w:cs="Times New Roman"/>
              </w:rPr>
              <w:t>2</w:t>
            </w:r>
            <w:r w:rsidRPr="002B5852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</w:tr>
    </w:tbl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32"/>
          <w:lang w:bidi="ar-SA"/>
        </w:rPr>
      </w:pPr>
      <w:r w:rsidRPr="002B5852">
        <w:rPr>
          <w:rFonts w:ascii="Times New Roman" w:eastAsia="Times New Roman" w:hAnsi="Times New Roman" w:cs="Times New Roman"/>
          <w:sz w:val="32"/>
          <w:lang w:bidi="ar-SA"/>
        </w:rPr>
        <w:t>постановляю:</w:t>
      </w: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00" w:beforeAutospacing="1" w:after="199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Утвердить муниципальную программу Красноборского городского поселения Тосненского района Ленинградской области </w:t>
      </w:r>
      <w:r w:rsidRPr="002B5852">
        <w:rPr>
          <w:rFonts w:ascii="Times New Roman" w:eastAsia="Times New Roman" w:hAnsi="Times New Roman" w:cs="Times New Roman"/>
          <w:b/>
          <w:lang w:bidi="ar-SA"/>
        </w:rPr>
        <w:t>«</w:t>
      </w:r>
      <w:r w:rsidRPr="002B5852">
        <w:rPr>
          <w:rFonts w:ascii="Times New Roman" w:hAnsi="Times New Roman" w:cs="Times New Roman"/>
          <w:bCs/>
        </w:rPr>
        <w:t>Формирование законопослушного поведения участников дорожного движения в Красноборском городском поселении Тосненского райо</w:t>
      </w:r>
      <w:r>
        <w:rPr>
          <w:rFonts w:ascii="Times New Roman" w:hAnsi="Times New Roman" w:cs="Times New Roman"/>
          <w:bCs/>
        </w:rPr>
        <w:t>на Ленинградской области  на 2020</w:t>
      </w:r>
      <w:r w:rsidRPr="002B5852">
        <w:rPr>
          <w:rFonts w:ascii="Times New Roman" w:hAnsi="Times New Roman" w:cs="Times New Roman"/>
          <w:bCs/>
        </w:rPr>
        <w:t>-202</w:t>
      </w:r>
      <w:r w:rsidR="00302FCC">
        <w:rPr>
          <w:rFonts w:ascii="Times New Roman" w:hAnsi="Times New Roman" w:cs="Times New Roman"/>
          <w:bCs/>
        </w:rPr>
        <w:t>2</w:t>
      </w:r>
      <w:r w:rsidRPr="002B5852">
        <w:rPr>
          <w:rFonts w:ascii="Times New Roman" w:hAnsi="Times New Roman" w:cs="Times New Roman"/>
          <w:bCs/>
        </w:rPr>
        <w:t xml:space="preserve"> годы</w:t>
      </w:r>
      <w:r w:rsidRPr="002B5852">
        <w:rPr>
          <w:rFonts w:ascii="Times New Roman" w:eastAsia="Times New Roman" w:hAnsi="Times New Roman" w:cs="Times New Roman"/>
          <w:b/>
          <w:lang w:bidi="ar-SA"/>
        </w:rPr>
        <w:t>»</w:t>
      </w:r>
      <w:r w:rsidRPr="002B5852">
        <w:rPr>
          <w:rFonts w:ascii="Times New Roman" w:eastAsia="Times New Roman" w:hAnsi="Times New Roman" w:cs="Times New Roman"/>
          <w:lang w:bidi="ar-SA"/>
        </w:rPr>
        <w:t xml:space="preserve"> в соответствии с приложением к данному постановлению.</w:t>
      </w: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</w:t>
      </w:r>
      <w:hyperlink r:id="rId8" w:history="1"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www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.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krbor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.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ru</w:t>
        </w:r>
      </w:hyperlink>
      <w:r w:rsidRPr="002B5852">
        <w:rPr>
          <w:rFonts w:ascii="Times New Roman" w:eastAsia="Times New Roman" w:hAnsi="Times New Roman" w:cs="Times New Roman"/>
          <w:lang w:bidi="ar-SA"/>
        </w:rPr>
        <w:t>.</w:t>
      </w:r>
    </w:p>
    <w:p w:rsidR="00232125" w:rsidRPr="002B5852" w:rsidRDefault="00232125" w:rsidP="00232125">
      <w:pPr>
        <w:widowControl/>
        <w:shd w:val="clear" w:color="auto" w:fill="FFFFFF"/>
        <w:spacing w:before="120" w:after="120"/>
        <w:ind w:left="720"/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>Контроль за исполнением постановления оставляю за собой.</w:t>
      </w:r>
    </w:p>
    <w:p w:rsidR="00232125" w:rsidRPr="002B585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232125" w:rsidRPr="002B585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2B5852">
        <w:rPr>
          <w:rFonts w:ascii="Times New Roman" w:eastAsia="Times New Roman" w:hAnsi="Times New Roman" w:cs="Times New Roman"/>
          <w:bCs/>
          <w:lang w:bidi="ar-SA"/>
        </w:rPr>
        <w:t xml:space="preserve">И.о.главы администрации                                                                      </w:t>
      </w:r>
      <w:r w:rsidR="009A10C4">
        <w:rPr>
          <w:rFonts w:ascii="Times New Roman" w:eastAsia="Times New Roman" w:hAnsi="Times New Roman" w:cs="Times New Roman"/>
          <w:bCs/>
          <w:lang w:bidi="ar-SA"/>
        </w:rPr>
        <w:t>В.А. Семенихина</w:t>
      </w: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>исп. Алексютин Е.В.</w:t>
      </w: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>тел. 62-382</w:t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lang w:val="ru-RU"/>
        </w:rPr>
      </w:pPr>
      <w:r w:rsidRPr="00232125">
        <w:rPr>
          <w:rStyle w:val="1"/>
          <w:lang w:val="ru-RU"/>
        </w:rPr>
        <w:br w:type="page"/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lang w:val="ru-RU"/>
        </w:rPr>
      </w:pP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rFonts w:eastAsia="Corbel"/>
          <w:bCs/>
          <w:u w:val="none"/>
          <w:lang w:val="ru-RU"/>
        </w:rPr>
      </w:pPr>
      <w:r w:rsidRPr="00232125">
        <w:rPr>
          <w:rStyle w:val="1"/>
          <w:u w:val="none"/>
          <w:lang w:val="ru-RU"/>
        </w:rPr>
        <w:t xml:space="preserve">УТВЕРЖДЕНА Постановлением администрации Красноборского городского поселения Тосненского района Ленинградской области   </w:t>
      </w:r>
      <w:r w:rsidRPr="00232125">
        <w:rPr>
          <w:rStyle w:val="1"/>
          <w:rFonts w:eastAsia="Corbel"/>
          <w:bCs/>
          <w:u w:val="none"/>
          <w:lang w:val="ru-RU"/>
        </w:rPr>
        <w:t xml:space="preserve">от </w:t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0"/>
        <w:jc w:val="right"/>
        <w:rPr>
          <w:rStyle w:val="1"/>
          <w:u w:val="none"/>
          <w:lang w:val="ru-RU"/>
        </w:rPr>
      </w:pPr>
      <w:r w:rsidRPr="00232125">
        <w:rPr>
          <w:rStyle w:val="1"/>
          <w:rFonts w:eastAsia="Corbel"/>
          <w:bCs/>
          <w:u w:val="none"/>
          <w:lang w:val="ru-RU"/>
        </w:rPr>
        <w:t>18.10.</w:t>
      </w:r>
      <w:r w:rsidRPr="00232125">
        <w:rPr>
          <w:rStyle w:val="1"/>
          <w:u w:val="none"/>
          <w:lang w:val="ru-RU"/>
        </w:rPr>
        <w:t xml:space="preserve"> 2019 г. №   394.</w:t>
      </w:r>
    </w:p>
    <w:p w:rsidR="00232125" w:rsidRDefault="00232125" w:rsidP="00232125">
      <w:pPr>
        <w:keepNext/>
        <w:keepLines/>
        <w:rPr>
          <w:b/>
          <w:bCs/>
        </w:rPr>
      </w:pPr>
      <w:bookmarkStart w:id="1" w:name="bookmark1"/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Pr="00232125" w:rsidRDefault="00232125" w:rsidP="00232125">
      <w:pPr>
        <w:keepNext/>
        <w:keepLines/>
        <w:jc w:val="center"/>
        <w:rPr>
          <w:rFonts w:ascii="Times New Roman" w:hAnsi="Times New Roman" w:cs="Times New Roman"/>
          <w:b/>
        </w:rPr>
      </w:pPr>
      <w:r w:rsidRPr="00232125">
        <w:rPr>
          <w:rFonts w:ascii="Times New Roman" w:hAnsi="Times New Roman" w:cs="Times New Roman"/>
          <w:b/>
          <w:bCs/>
        </w:rPr>
        <w:t xml:space="preserve">Муниципальная </w:t>
      </w:r>
      <w:r w:rsidRPr="00232125">
        <w:rPr>
          <w:rFonts w:ascii="Times New Roman" w:hAnsi="Times New Roman" w:cs="Times New Roman"/>
          <w:b/>
        </w:rPr>
        <w:t>программа</w:t>
      </w:r>
      <w:bookmarkEnd w:id="1"/>
    </w:p>
    <w:p w:rsidR="00232125" w:rsidRPr="00232125" w:rsidRDefault="00232125" w:rsidP="00232125">
      <w:pPr>
        <w:jc w:val="both"/>
        <w:rPr>
          <w:rFonts w:ascii="Times New Roman" w:hAnsi="Times New Roman" w:cs="Times New Roman"/>
          <w:b/>
          <w:bCs/>
        </w:rPr>
      </w:pPr>
      <w:r w:rsidRPr="00232125">
        <w:rPr>
          <w:rFonts w:ascii="Times New Roman" w:hAnsi="Times New Roman" w:cs="Times New Roman"/>
          <w:b/>
          <w:bCs/>
        </w:rPr>
        <w:t>«Формирование законопослушного поведения участников дорожного движения в Красноборском городском поселении Тосненского район</w:t>
      </w:r>
      <w:r w:rsidR="00FD4BD3">
        <w:rPr>
          <w:rFonts w:ascii="Times New Roman" w:hAnsi="Times New Roman" w:cs="Times New Roman"/>
          <w:b/>
          <w:bCs/>
        </w:rPr>
        <w:t>а Ленинградской области  на 2020</w:t>
      </w:r>
      <w:r w:rsidRPr="00232125">
        <w:rPr>
          <w:rFonts w:ascii="Times New Roman" w:hAnsi="Times New Roman" w:cs="Times New Roman"/>
          <w:b/>
          <w:bCs/>
        </w:rPr>
        <w:t>-202</w:t>
      </w:r>
      <w:r w:rsidR="00302FCC">
        <w:rPr>
          <w:rFonts w:ascii="Times New Roman" w:hAnsi="Times New Roman" w:cs="Times New Roman"/>
          <w:b/>
          <w:bCs/>
        </w:rPr>
        <w:t>2</w:t>
      </w:r>
      <w:r w:rsidRPr="00232125">
        <w:rPr>
          <w:rFonts w:ascii="Times New Roman" w:hAnsi="Times New Roman" w:cs="Times New Roman"/>
          <w:b/>
          <w:bCs/>
        </w:rPr>
        <w:t xml:space="preserve"> годы»</w:t>
      </w:r>
    </w:p>
    <w:p w:rsidR="00232125" w:rsidRPr="00232125" w:rsidRDefault="00232125" w:rsidP="00232125">
      <w:pPr>
        <w:jc w:val="both"/>
        <w:rPr>
          <w:rFonts w:ascii="Times New Roman" w:hAnsi="Times New Roman" w:cs="Times New Roman"/>
          <w:b/>
          <w:bCs/>
        </w:rPr>
      </w:pPr>
      <w:r w:rsidRPr="00232125">
        <w:rPr>
          <w:rFonts w:ascii="Times New Roman" w:hAnsi="Times New Roman" w:cs="Times New Roman"/>
          <w:b/>
          <w:bCs/>
        </w:rPr>
        <w:br w:type="page"/>
      </w:r>
    </w:p>
    <w:p w:rsidR="00FD52DB" w:rsidRDefault="00FD52DB">
      <w:pPr>
        <w:pStyle w:val="30"/>
        <w:shd w:val="clear" w:color="auto" w:fill="auto"/>
        <w:jc w:val="center"/>
        <w:sectPr w:rsidR="00FD52DB">
          <w:type w:val="continuous"/>
          <w:pgSz w:w="11909" w:h="16838"/>
          <w:pgMar w:top="1014" w:right="513" w:bottom="1009" w:left="1967" w:header="0" w:footer="3" w:gutter="0"/>
          <w:cols w:space="720"/>
          <w:noEndnote/>
          <w:docGrid w:linePitch="360"/>
        </w:sectPr>
      </w:pPr>
    </w:p>
    <w:p w:rsidR="00FD52DB" w:rsidRDefault="00FD4BD3">
      <w:pPr>
        <w:pStyle w:val="30"/>
        <w:shd w:val="clear" w:color="auto" w:fill="auto"/>
        <w:spacing w:after="236" w:line="269" w:lineRule="exact"/>
        <w:ind w:left="60"/>
        <w:jc w:val="center"/>
      </w:pPr>
      <w:r>
        <w:lastRenderedPageBreak/>
        <w:t>ПАСПОРТ МУНИЦИПАЛЬНОЙ ПРОГРАММЫ</w:t>
      </w:r>
    </w:p>
    <w:p w:rsidR="00FD4BD3" w:rsidRDefault="00FD4BD3" w:rsidP="00FD4BD3">
      <w:pPr>
        <w:pStyle w:val="90"/>
        <w:spacing w:after="185"/>
        <w:ind w:left="60"/>
      </w:pPr>
      <w:r w:rsidRPr="00FD4BD3">
        <w:t>«Формирование законопослушного поведения участников дорожного движения в Красноборском городском поселении Тосненского района Лен</w:t>
      </w:r>
      <w:r w:rsidR="006D3485">
        <w:t>инградской области  на 2020-2022</w:t>
      </w:r>
      <w:r w:rsidRPr="00FD4BD3"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9"/>
        <w:gridCol w:w="6355"/>
      </w:tblGrid>
      <w:tr w:rsidR="00745180" w:rsidRPr="00745180" w:rsidTr="00745180">
        <w:trPr>
          <w:trHeight w:hRule="exact" w:val="978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Полное наименование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Муниципальная программа «Формирование законопослушного поведения участников дорожного движения в Красноборском городском поселении Тосненского района Ленинградской области  на 2020-2022 годы»</w:t>
            </w:r>
          </w:p>
        </w:tc>
      </w:tr>
      <w:tr w:rsidR="00745180" w:rsidRPr="00745180" w:rsidTr="00745180">
        <w:trPr>
          <w:trHeight w:hRule="exact" w:val="1702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Основание разработки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ч. 4 ст. 6 Федерального закона от 10 декабря 1995 года № 196-ФЗ «О безопасности дорожного движения»;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устав Красноборского городского поселения Тосненского района Ленинградской области.</w:t>
            </w:r>
          </w:p>
        </w:tc>
      </w:tr>
      <w:tr w:rsidR="00745180" w:rsidRPr="00745180" w:rsidTr="00745180">
        <w:trPr>
          <w:trHeight w:hRule="exact" w:val="549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numPr>
                <w:ilvl w:val="0"/>
                <w:numId w:val="3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Администрация  Красноборского городского поселения Тосненского района Ленинградской области.</w:t>
            </w:r>
          </w:p>
        </w:tc>
      </w:tr>
      <w:tr w:rsidR="00745180" w:rsidRPr="00745180" w:rsidTr="00745180">
        <w:trPr>
          <w:trHeight w:hRule="exact" w:val="48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Соисполнитель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МБУ «БиО»,  МКУК «Красноборский центр досуга и народного творчества»</w:t>
            </w:r>
          </w:p>
        </w:tc>
      </w:tr>
      <w:tr w:rsidR="00745180" w:rsidRPr="00745180" w:rsidTr="00745180">
        <w:trPr>
          <w:trHeight w:hRule="exact" w:val="566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Сроки реализации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 xml:space="preserve">2020 - 2022 годы.  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Программа реализуется в один этап.</w:t>
            </w:r>
          </w:p>
        </w:tc>
      </w:tr>
      <w:tr w:rsidR="00745180" w:rsidRPr="00745180" w:rsidTr="00745180">
        <w:trPr>
          <w:trHeight w:hRule="exact" w:val="5580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Цели и задачи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Целями Программы являются: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сокращение дорожно-транспортных происшествий с участием детей, проживающих на территории  Красноборского городского поселения Тосненского района Ленинградской области 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повышение уровня правового воспитания участников дорожного движения, культуры их поведения;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профилактика детского дорожно-транспортного травматизма на территории  Красноборского городского поселения Тосненского района Ленинградской области .</w:t>
            </w:r>
          </w:p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Для достижения поставленных целей необходимо решение следующих задач: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745180" w:rsidRPr="00745180" w:rsidTr="00745180">
        <w:trPr>
          <w:trHeight w:hRule="exact" w:val="11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Перечень основных: целевых показателей муниципальной 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количество ДТП, с участием несовершеннолетних, ед.;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число детей погибших в ДТП, чел.;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доля учащихся (воспитанников) задействованных в мероприятиях по профилактике ДТП, %.</w:t>
            </w:r>
          </w:p>
        </w:tc>
      </w:tr>
      <w:tr w:rsidR="00745180" w:rsidRPr="00745180" w:rsidTr="00745180">
        <w:trPr>
          <w:trHeight w:hRule="exact" w:val="866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Общий объем финансирования - 0 тыс. рублей, в том числе: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внебюджетные средства 0 тыс. руб. средства местного бюджета 0 тыс. рублей</w:t>
            </w:r>
          </w:p>
        </w:tc>
      </w:tr>
      <w:tr w:rsidR="00745180" w:rsidRPr="00745180" w:rsidTr="00745180">
        <w:trPr>
          <w:trHeight w:hRule="exact" w:val="55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Адрес размещения муниципальной программы в сети Интернет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DA4CBA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hyperlink r:id="rId9" w:history="1"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www</w:t>
              </w:r>
              <w:r w:rsidR="00745180" w:rsidRPr="00745180">
                <w:rPr>
                  <w:rStyle w:val="a3"/>
                  <w:b w:val="0"/>
                  <w:sz w:val="20"/>
                </w:rPr>
                <w:t>.</w:t>
              </w:r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krbor</w:t>
              </w:r>
              <w:r w:rsidR="00745180" w:rsidRPr="00745180">
                <w:rPr>
                  <w:rStyle w:val="a3"/>
                  <w:b w:val="0"/>
                  <w:sz w:val="20"/>
                </w:rPr>
                <w:t>.</w:t>
              </w:r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ru</w:t>
              </w:r>
            </w:hyperlink>
          </w:p>
        </w:tc>
      </w:tr>
    </w:tbl>
    <w:p w:rsidR="00745180" w:rsidRPr="00745180" w:rsidRDefault="00745180" w:rsidP="00745180">
      <w:pPr>
        <w:pStyle w:val="90"/>
        <w:spacing w:before="0" w:line="240" w:lineRule="auto"/>
        <w:jc w:val="both"/>
        <w:rPr>
          <w:b w:val="0"/>
          <w:sz w:val="20"/>
        </w:rPr>
      </w:pPr>
    </w:p>
    <w:p w:rsidR="00745180" w:rsidRPr="00745180" w:rsidRDefault="00745180" w:rsidP="00745180">
      <w:pPr>
        <w:pStyle w:val="90"/>
        <w:spacing w:before="0" w:line="240" w:lineRule="auto"/>
        <w:jc w:val="both"/>
        <w:rPr>
          <w:b w:val="0"/>
          <w:sz w:val="20"/>
        </w:rPr>
        <w:sectPr w:rsidR="00745180" w:rsidRPr="00745180">
          <w:headerReference w:type="default" r:id="rId10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 w:rsidP="00FD4BD3">
      <w:pPr>
        <w:ind w:firstLine="567"/>
        <w:jc w:val="both"/>
        <w:rPr>
          <w:sz w:val="2"/>
          <w:szCs w:val="2"/>
        </w:rPr>
      </w:pPr>
    </w:p>
    <w:p w:rsidR="00FD52DB" w:rsidRDefault="00FD52DB" w:rsidP="00FD4BD3">
      <w:pPr>
        <w:ind w:firstLine="567"/>
        <w:jc w:val="both"/>
        <w:rPr>
          <w:sz w:val="2"/>
          <w:szCs w:val="2"/>
        </w:rPr>
        <w:sectPr w:rsidR="00FD52DB">
          <w:headerReference w:type="default" r:id="rId11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>
      <w:pPr>
        <w:rPr>
          <w:sz w:val="2"/>
          <w:szCs w:val="2"/>
        </w:rPr>
      </w:pPr>
    </w:p>
    <w:p w:rsidR="00FD52DB" w:rsidRPr="0071155D" w:rsidRDefault="00FD4BD3" w:rsidP="00EC2AAD">
      <w:pPr>
        <w:pStyle w:val="101"/>
        <w:numPr>
          <w:ilvl w:val="0"/>
          <w:numId w:val="7"/>
        </w:numPr>
        <w:shd w:val="clear" w:color="auto" w:fill="auto"/>
        <w:tabs>
          <w:tab w:val="left" w:pos="3170"/>
        </w:tabs>
        <w:spacing w:after="0" w:line="240" w:lineRule="auto"/>
        <w:ind w:firstLine="567"/>
        <w:rPr>
          <w:sz w:val="24"/>
          <w:szCs w:val="24"/>
        </w:rPr>
      </w:pPr>
      <w:r w:rsidRPr="0071155D">
        <w:rPr>
          <w:sz w:val="24"/>
          <w:szCs w:val="24"/>
        </w:rPr>
        <w:t>Характеристика проблемы, решение которой осуществляется путем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>реализации Программы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понятия и термины, используемые в Программе: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дорожное движение </w:t>
      </w:r>
      <w:r w:rsidRPr="0071155D">
        <w:rPr>
          <w:sz w:val="24"/>
          <w:szCs w:val="24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безопасность дорожного движения </w:t>
      </w:r>
      <w:r w:rsidRPr="0071155D">
        <w:rPr>
          <w:sz w:val="24"/>
          <w:szCs w:val="24"/>
        </w:rPr>
        <w:t>- состояние данного процесса, отражающее степень защищенности его участников от дорожно</w:t>
      </w:r>
      <w:r w:rsidRPr="0071155D">
        <w:rPr>
          <w:sz w:val="24"/>
          <w:szCs w:val="24"/>
        </w:rPr>
        <w:softHyphen/>
        <w:t>транспортных происшествий и их последствий;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дорожно-транспортное происшествие </w:t>
      </w:r>
      <w:r w:rsidRPr="0071155D">
        <w:rPr>
          <w:sz w:val="24"/>
          <w:szCs w:val="24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обеспечение безопасности дорожного движения </w:t>
      </w:r>
      <w:r w:rsidRPr="0071155D">
        <w:rPr>
          <w:sz w:val="24"/>
          <w:szCs w:val="24"/>
        </w:rPr>
        <w:t>- деятельность, направленная на предупреждение причин возникновения ДТП, снижение тяжести их последствий;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</w:t>
      </w:r>
      <w:r w:rsidRPr="0071155D">
        <w:rPr>
          <w:rStyle w:val="a8"/>
          <w:sz w:val="24"/>
          <w:szCs w:val="24"/>
        </w:rPr>
        <w:t xml:space="preserve">участник дорожного движения </w:t>
      </w:r>
      <w:r w:rsidRPr="0071155D">
        <w:rPr>
          <w:sz w:val="24"/>
          <w:szCs w:val="24"/>
        </w:rPr>
        <w:t>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организация дорожного движения </w:t>
      </w:r>
      <w:r w:rsidRPr="0071155D">
        <w:rPr>
          <w:sz w:val="24"/>
          <w:szCs w:val="24"/>
        </w:rPr>
        <w:t>- комплекс организационно</w:t>
      </w:r>
      <w:r w:rsidRPr="0071155D">
        <w:rPr>
          <w:sz w:val="24"/>
          <w:szCs w:val="24"/>
        </w:rPr>
        <w:softHyphen/>
      </w:r>
      <w:r w:rsidR="007A780A" w:rsidRPr="0071155D">
        <w:rPr>
          <w:sz w:val="24"/>
          <w:szCs w:val="24"/>
        </w:rPr>
        <w:t>-</w:t>
      </w:r>
      <w:r w:rsidRPr="0071155D">
        <w:rPr>
          <w:sz w:val="24"/>
          <w:szCs w:val="24"/>
        </w:rPr>
        <w:t>правовых, организационно-технических мероприятий и распорядительных действий по управлению движением на дорогах;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транспортное средство (далее - ТС) </w:t>
      </w:r>
      <w:r w:rsidRPr="0071155D">
        <w:rPr>
          <w:sz w:val="24"/>
          <w:szCs w:val="24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</w:t>
      </w:r>
      <w:r w:rsidR="00045336" w:rsidRPr="0071155D">
        <w:rPr>
          <w:sz w:val="24"/>
          <w:szCs w:val="24"/>
        </w:rPr>
        <w:t>-т</w:t>
      </w:r>
      <w:r w:rsidRPr="0071155D">
        <w:rPr>
          <w:sz w:val="24"/>
          <w:szCs w:val="24"/>
        </w:rPr>
        <w:t>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FD52DB" w:rsidRPr="0071155D" w:rsidRDefault="00FD4BD3" w:rsidP="00EC2AAD">
      <w:pPr>
        <w:pStyle w:val="4"/>
        <w:shd w:val="clear" w:color="auto" w:fill="auto"/>
        <w:tabs>
          <w:tab w:val="right" w:pos="3246"/>
          <w:tab w:val="left" w:pos="351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На территории </w:t>
      </w:r>
      <w:r w:rsidR="001C0049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>низкий уровень дорожно-транспортных происшеств</w:t>
      </w:r>
      <w:r w:rsidR="001C0049" w:rsidRPr="0071155D">
        <w:rPr>
          <w:sz w:val="24"/>
          <w:szCs w:val="24"/>
        </w:rPr>
        <w:t>ий, смертельные ДТП отсутствуют</w:t>
      </w:r>
      <w:r w:rsidRPr="0071155D">
        <w:rPr>
          <w:sz w:val="24"/>
          <w:szCs w:val="24"/>
        </w:rPr>
        <w:t>. Самыми распространенными причинами ДТП на дорогах являются:</w:t>
      </w:r>
      <w:r w:rsidRPr="0071155D">
        <w:rPr>
          <w:sz w:val="24"/>
          <w:szCs w:val="24"/>
        </w:rPr>
        <w:tab/>
        <w:t>несоблюдение</w:t>
      </w:r>
      <w:r w:rsidRPr="0071155D">
        <w:rPr>
          <w:sz w:val="24"/>
          <w:szCs w:val="24"/>
        </w:rPr>
        <w:tab/>
        <w:t>дистанции, несоблюдение очередности проезда,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 xml:space="preserve">превышение установленной скорости движения, несоблюдение скорости конкретным условиям, нарушение правил обгона и выезд на встречную полосу движения. Количество ДТП с участием </w:t>
      </w:r>
      <w:r w:rsidR="001C0049" w:rsidRPr="0071155D">
        <w:rPr>
          <w:sz w:val="24"/>
          <w:szCs w:val="24"/>
        </w:rPr>
        <w:t>несовершеннолетних на 01.10.2019</w:t>
      </w:r>
      <w:r w:rsidRPr="0071155D">
        <w:rPr>
          <w:sz w:val="24"/>
          <w:szCs w:val="24"/>
        </w:rPr>
        <w:t xml:space="preserve"> год отсутствует.</w:t>
      </w:r>
    </w:p>
    <w:p w:rsidR="00D657E5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направления Программы по формированию законопослушного поведения участников дорожного движения определены в соответствии с</w:t>
      </w:r>
      <w:r w:rsidR="001C0049" w:rsidRPr="0071155D">
        <w:rPr>
          <w:rStyle w:val="24"/>
          <w:sz w:val="24"/>
          <w:szCs w:val="24"/>
        </w:rPr>
        <w:t xml:space="preserve"> приоритетами </w:t>
      </w:r>
      <w:r w:rsidR="001C0049" w:rsidRPr="0071155D">
        <w:rPr>
          <w:bCs/>
          <w:sz w:val="24"/>
          <w:szCs w:val="24"/>
        </w:rPr>
        <w:t>госуда</w:t>
      </w:r>
      <w:r w:rsidR="00817A14" w:rsidRPr="0071155D">
        <w:rPr>
          <w:bCs/>
          <w:sz w:val="24"/>
          <w:szCs w:val="24"/>
        </w:rPr>
        <w:t>рственной политики</w:t>
      </w:r>
      <w:r w:rsidR="00817A14" w:rsidRPr="0071155D">
        <w:rPr>
          <w:rStyle w:val="a9"/>
          <w:sz w:val="24"/>
          <w:szCs w:val="24"/>
        </w:rPr>
        <w:t xml:space="preserve">, </w:t>
      </w:r>
      <w:r w:rsidR="001C0049" w:rsidRPr="0071155D">
        <w:rPr>
          <w:rStyle w:val="a9"/>
          <w:sz w:val="24"/>
          <w:szCs w:val="24"/>
        </w:rPr>
        <w:t xml:space="preserve"> </w:t>
      </w:r>
      <w:r w:rsidR="00817A14" w:rsidRPr="0071155D">
        <w:rPr>
          <w:sz w:val="24"/>
          <w:szCs w:val="24"/>
        </w:rPr>
        <w:t>обозначенные</w:t>
      </w:r>
      <w:r w:rsidR="00817A14" w:rsidRPr="0071155D">
        <w:rPr>
          <w:rStyle w:val="24"/>
          <w:sz w:val="24"/>
          <w:szCs w:val="24"/>
        </w:rPr>
        <w:t xml:space="preserve"> Поручением Президента Российской</w:t>
      </w:r>
      <w:r w:rsidR="001C0049" w:rsidRPr="0071155D">
        <w:rPr>
          <w:sz w:val="24"/>
          <w:szCs w:val="24"/>
        </w:rPr>
        <w:t xml:space="preserve"> Федерации от 11.04.2016 № Пр-</w:t>
      </w:r>
      <w:r w:rsidR="00817A14" w:rsidRPr="0071155D">
        <w:rPr>
          <w:sz w:val="24"/>
          <w:szCs w:val="24"/>
        </w:rPr>
        <w:t>637Г</w:t>
      </w:r>
      <w:r w:rsidR="00230422" w:rsidRPr="0071155D">
        <w:rPr>
          <w:sz w:val="24"/>
          <w:szCs w:val="24"/>
        </w:rPr>
        <w:t>С.</w:t>
      </w:r>
    </w:p>
    <w:p w:rsidR="00D657E5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D52DB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71155D">
        <w:rPr>
          <w:b/>
          <w:sz w:val="24"/>
          <w:szCs w:val="24"/>
        </w:rPr>
        <w:t xml:space="preserve">2. </w:t>
      </w:r>
      <w:r w:rsidR="00FD4BD3" w:rsidRPr="0071155D">
        <w:rPr>
          <w:b/>
          <w:sz w:val="24"/>
          <w:szCs w:val="24"/>
        </w:rPr>
        <w:t>Цели и задачи реализации Программы</w:t>
      </w:r>
    </w:p>
    <w:p w:rsidR="00D657E5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Цели Программы </w:t>
      </w:r>
      <w:r w:rsidRPr="0071155D">
        <w:rPr>
          <w:sz w:val="24"/>
          <w:szCs w:val="24"/>
        </w:rPr>
        <w:t xml:space="preserve"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</w:t>
      </w:r>
      <w:r w:rsidR="00230422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10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1155D">
        <w:rPr>
          <w:sz w:val="24"/>
          <w:szCs w:val="24"/>
        </w:rPr>
        <w:t>Задачи Программы:</w:t>
      </w:r>
    </w:p>
    <w:p w:rsidR="00230422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1</w:t>
      </w:r>
      <w:r w:rsidR="00FD4BD3" w:rsidRPr="0071155D">
        <w:rPr>
          <w:sz w:val="24"/>
          <w:szCs w:val="24"/>
        </w:rPr>
        <w:t>.</w:t>
      </w:r>
      <w:r w:rsidRPr="0071155D">
        <w:rPr>
          <w:sz w:val="24"/>
          <w:szCs w:val="24"/>
        </w:rPr>
        <w:t xml:space="preserve"> </w:t>
      </w:r>
      <w:r w:rsidR="00FD4BD3" w:rsidRPr="0071155D">
        <w:rPr>
          <w:sz w:val="24"/>
          <w:szCs w:val="24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FD52DB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2. </w:t>
      </w:r>
      <w:r w:rsidR="00FD4BD3" w:rsidRPr="0071155D">
        <w:rPr>
          <w:sz w:val="24"/>
          <w:szCs w:val="24"/>
        </w:rPr>
        <w:t>Совершенствование системы профилактики детского дорожно</w:t>
      </w:r>
      <w:r w:rsidR="00FD4BD3" w:rsidRPr="0071155D">
        <w:rPr>
          <w:sz w:val="24"/>
          <w:szCs w:val="24"/>
        </w:rPr>
        <w:softHyphen/>
        <w:t>транспортного травматизма, формирование у детей навыков безопасного поведения на дорогах.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lastRenderedPageBreak/>
        <w:t>Перечень целевых показателей Программы представлен в приложении №1 к настоящей Программе.</w:t>
      </w:r>
    </w:p>
    <w:p w:rsidR="00FD52DB" w:rsidRPr="0071155D" w:rsidRDefault="00230422" w:rsidP="00EC2AAD">
      <w:pPr>
        <w:pStyle w:val="101"/>
        <w:shd w:val="clear" w:color="auto" w:fill="auto"/>
        <w:tabs>
          <w:tab w:val="left" w:pos="312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71155D">
        <w:rPr>
          <w:sz w:val="24"/>
          <w:szCs w:val="24"/>
        </w:rPr>
        <w:t xml:space="preserve">3. </w:t>
      </w:r>
      <w:r w:rsidR="00FD4BD3" w:rsidRPr="0071155D">
        <w:rPr>
          <w:sz w:val="24"/>
          <w:szCs w:val="24"/>
        </w:rPr>
        <w:t>Механизм реализации Программы</w:t>
      </w:r>
    </w:p>
    <w:p w:rsidR="00FD52DB" w:rsidRPr="00760D9A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Мероприятия Программы по обеспечению формирование законопослушного поведения </w:t>
      </w:r>
      <w:r w:rsidRPr="00760D9A">
        <w:rPr>
          <w:sz w:val="24"/>
          <w:szCs w:val="24"/>
        </w:rPr>
        <w:t>участников дорожного движения систематизируется по следующим основным направлениям:</w:t>
      </w:r>
    </w:p>
    <w:p w:rsidR="00FD52DB" w:rsidRPr="00760D9A" w:rsidRDefault="00364F96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>Совместное</w:t>
      </w:r>
      <w:r w:rsidR="00FD4BD3" w:rsidRPr="00760D9A">
        <w:rPr>
          <w:color w:val="auto"/>
          <w:sz w:val="24"/>
          <w:szCs w:val="24"/>
        </w:rPr>
        <w:t xml:space="preserve"> </w:t>
      </w:r>
      <w:r w:rsidRPr="00760D9A">
        <w:rPr>
          <w:color w:val="auto"/>
          <w:sz w:val="24"/>
          <w:szCs w:val="24"/>
        </w:rPr>
        <w:t xml:space="preserve">с образовательными организациями </w:t>
      </w:r>
      <w:r w:rsidR="00FD4BD3" w:rsidRPr="00760D9A">
        <w:rPr>
          <w:color w:val="auto"/>
          <w:sz w:val="24"/>
          <w:szCs w:val="24"/>
        </w:rPr>
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</w:t>
      </w:r>
      <w:r w:rsidR="00364F96" w:rsidRPr="00760D9A">
        <w:rPr>
          <w:color w:val="auto"/>
          <w:sz w:val="24"/>
          <w:szCs w:val="24"/>
        </w:rPr>
        <w:t>П</w:t>
      </w:r>
      <w:r w:rsidRPr="00760D9A">
        <w:rPr>
          <w:color w:val="auto"/>
          <w:sz w:val="24"/>
          <w:szCs w:val="24"/>
        </w:rPr>
        <w:t>роведение</w:t>
      </w:r>
      <w:r w:rsidR="00364F96" w:rsidRPr="00760D9A">
        <w:rPr>
          <w:color w:val="auto"/>
          <w:sz w:val="24"/>
          <w:szCs w:val="24"/>
        </w:rPr>
        <w:t xml:space="preserve"> (не организация)</w:t>
      </w:r>
      <w:r w:rsidRPr="00760D9A">
        <w:rPr>
          <w:color w:val="auto"/>
          <w:sz w:val="24"/>
          <w:szCs w:val="24"/>
        </w:rPr>
        <w:t xml:space="preserve"> совместно с ГИБДД </w:t>
      </w:r>
      <w:r w:rsidR="00364F96" w:rsidRPr="00760D9A">
        <w:rPr>
          <w:color w:val="auto"/>
          <w:sz w:val="24"/>
          <w:szCs w:val="24"/>
        </w:rPr>
        <w:t xml:space="preserve">и образовательными организациями </w:t>
      </w:r>
      <w:r w:rsidRPr="00760D9A">
        <w:rPr>
          <w:color w:val="auto"/>
          <w:sz w:val="24"/>
          <w:szCs w:val="24"/>
        </w:rPr>
        <w:t>мероприятия «Безопасное колесо», для учащихся общеобразовательных организаций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Информирование населения о состоянии и принимаемых мерах по безопасному поведению участников дорожного движения (сайт администрации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)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населения по мероприятиям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дорожно-транспортных происшествий на автомобильных дорогах общег</w:t>
      </w:r>
      <w:r w:rsidR="00172DFC" w:rsidRPr="00760D9A">
        <w:rPr>
          <w:color w:val="auto"/>
          <w:sz w:val="24"/>
          <w:szCs w:val="24"/>
        </w:rPr>
        <w:t>о пользования местного значения</w:t>
      </w:r>
      <w:r w:rsidRPr="00760D9A">
        <w:rPr>
          <w:color w:val="auto"/>
          <w:sz w:val="24"/>
          <w:szCs w:val="24"/>
        </w:rPr>
        <w:t xml:space="preserve"> (сайт администрации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)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населения по безопасному поведению на дорогах ориентированное на различные социальные группы населения;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о наиболее актуальных проблемах обеспечения БДД, а также об изменениях в законодательстве;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о состоянии аварийности на территории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по проведению на территории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 xml:space="preserve"> целевых профилактических операций: «Внимание, Дети!», </w:t>
      </w:r>
      <w:r w:rsidR="00230422" w:rsidRPr="00760D9A">
        <w:rPr>
          <w:color w:val="auto"/>
          <w:sz w:val="24"/>
          <w:szCs w:val="24"/>
        </w:rPr>
        <w:t>«Внимание, пешеход»</w:t>
      </w:r>
      <w:r w:rsidRPr="00760D9A">
        <w:rPr>
          <w:color w:val="auto"/>
          <w:sz w:val="24"/>
          <w:szCs w:val="24"/>
        </w:rPr>
        <w:t>.</w:t>
      </w:r>
    </w:p>
    <w:p w:rsidR="00FD52DB" w:rsidRPr="00760D9A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>Исполнители программы: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администрация </w:t>
      </w:r>
      <w:r w:rsidR="006D3485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;</w:t>
      </w:r>
    </w:p>
    <w:p w:rsidR="00364F96" w:rsidRPr="00760D9A" w:rsidRDefault="00172DFC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bCs/>
          <w:color w:val="auto"/>
          <w:sz w:val="24"/>
          <w:szCs w:val="24"/>
        </w:rPr>
        <w:t>МБУ «БиО»;</w:t>
      </w:r>
      <w:r w:rsidR="00364F96" w:rsidRPr="00760D9A">
        <w:rPr>
          <w:bCs/>
          <w:color w:val="auto"/>
          <w:sz w:val="24"/>
          <w:szCs w:val="24"/>
        </w:rPr>
        <w:t xml:space="preserve"> </w:t>
      </w:r>
    </w:p>
    <w:p w:rsidR="00172DFC" w:rsidRPr="00760D9A" w:rsidRDefault="00364F96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bCs/>
          <w:color w:val="auto"/>
          <w:sz w:val="24"/>
          <w:szCs w:val="24"/>
        </w:rPr>
        <w:t>МКУК «Красноборский центр досуга и народного творчества».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муниципаль</w:t>
      </w:r>
      <w:r w:rsidR="006D3485" w:rsidRPr="0071155D">
        <w:rPr>
          <w:sz w:val="24"/>
          <w:szCs w:val="24"/>
        </w:rPr>
        <w:t>ные образовательные организации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>План мероприятий по выполнению Программы приведен в приложении № 2 к настоящей Программе.</w:t>
      </w:r>
    </w:p>
    <w:p w:rsidR="00FD52DB" w:rsidRPr="0071155D" w:rsidRDefault="006D3485" w:rsidP="00EC2AAD">
      <w:pPr>
        <w:pStyle w:val="44"/>
        <w:keepNext/>
        <w:keepLines/>
        <w:shd w:val="clear" w:color="auto" w:fill="auto"/>
        <w:tabs>
          <w:tab w:val="left" w:pos="2825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2" w:name="bookmark3"/>
      <w:r w:rsidRPr="0071155D">
        <w:rPr>
          <w:sz w:val="24"/>
          <w:szCs w:val="24"/>
        </w:rPr>
        <w:t xml:space="preserve">4. </w:t>
      </w:r>
      <w:r w:rsidR="00FD4BD3" w:rsidRPr="0071155D">
        <w:rPr>
          <w:sz w:val="24"/>
          <w:szCs w:val="24"/>
        </w:rPr>
        <w:t>Сроки и этапы реализации Программы</w:t>
      </w:r>
      <w:bookmarkEnd w:id="2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right"/>
        <w:rPr>
          <w:sz w:val="24"/>
          <w:szCs w:val="24"/>
        </w:rPr>
      </w:pPr>
      <w:r w:rsidRPr="0071155D">
        <w:rPr>
          <w:sz w:val="24"/>
          <w:szCs w:val="24"/>
        </w:rPr>
        <w:t>Сроки и этапы реализаци</w:t>
      </w:r>
      <w:r w:rsidR="006D3485" w:rsidRPr="0071155D">
        <w:rPr>
          <w:sz w:val="24"/>
          <w:szCs w:val="24"/>
        </w:rPr>
        <w:t>и муниципальной Программы - 2020</w:t>
      </w:r>
      <w:r w:rsidRPr="0071155D">
        <w:rPr>
          <w:sz w:val="24"/>
          <w:szCs w:val="24"/>
        </w:rPr>
        <w:t xml:space="preserve"> - 202</w:t>
      </w:r>
      <w:r w:rsidR="006D3485" w:rsidRPr="0071155D">
        <w:rPr>
          <w:sz w:val="24"/>
          <w:szCs w:val="24"/>
        </w:rPr>
        <w:t>2</w:t>
      </w:r>
      <w:r w:rsidRPr="0071155D">
        <w:rPr>
          <w:sz w:val="24"/>
          <w:szCs w:val="24"/>
        </w:rPr>
        <w:t xml:space="preserve"> годы.</w:t>
      </w:r>
    </w:p>
    <w:p w:rsidR="00FD52DB" w:rsidRPr="0071155D" w:rsidRDefault="006D3485" w:rsidP="00EC2AAD">
      <w:pPr>
        <w:pStyle w:val="44"/>
        <w:keepNext/>
        <w:keepLines/>
        <w:shd w:val="clear" w:color="auto" w:fill="auto"/>
        <w:tabs>
          <w:tab w:val="left" w:pos="3075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3" w:name="bookmark4"/>
      <w:r w:rsidRPr="0071155D">
        <w:rPr>
          <w:sz w:val="24"/>
          <w:szCs w:val="24"/>
        </w:rPr>
        <w:t xml:space="preserve">5. </w:t>
      </w:r>
      <w:r w:rsidR="00FD4BD3" w:rsidRPr="0071155D">
        <w:rPr>
          <w:sz w:val="24"/>
          <w:szCs w:val="24"/>
        </w:rPr>
        <w:t>Ресурсное обеспечение Программы</w:t>
      </w:r>
      <w:bookmarkEnd w:id="3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Для реализации данной Программы необходимо финансовое обеспечение в объеме: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2020 год – 0,0</w:t>
      </w:r>
      <w:r w:rsidR="00FD4BD3" w:rsidRPr="0071155D">
        <w:rPr>
          <w:sz w:val="24"/>
          <w:szCs w:val="24"/>
        </w:rPr>
        <w:t>0 тыс. рублей;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2021 год - 0</w:t>
      </w:r>
      <w:r w:rsidR="00FD4BD3" w:rsidRPr="0071155D">
        <w:rPr>
          <w:sz w:val="24"/>
          <w:szCs w:val="24"/>
        </w:rPr>
        <w:t>,</w:t>
      </w:r>
      <w:r w:rsidRPr="0071155D">
        <w:rPr>
          <w:sz w:val="24"/>
          <w:szCs w:val="24"/>
        </w:rPr>
        <w:t>0</w:t>
      </w:r>
      <w:r w:rsidR="00FD4BD3" w:rsidRPr="0071155D">
        <w:rPr>
          <w:sz w:val="24"/>
          <w:szCs w:val="24"/>
        </w:rPr>
        <w:t>0 тыс. рублей;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2022 год - 0</w:t>
      </w:r>
      <w:r w:rsidR="00FD4BD3" w:rsidRPr="0071155D">
        <w:rPr>
          <w:sz w:val="24"/>
          <w:szCs w:val="24"/>
        </w:rPr>
        <w:t>,</w:t>
      </w:r>
      <w:r w:rsidRPr="0071155D">
        <w:rPr>
          <w:sz w:val="24"/>
          <w:szCs w:val="24"/>
        </w:rPr>
        <w:t>0</w:t>
      </w:r>
      <w:r w:rsidR="00FD4BD3" w:rsidRPr="0071155D">
        <w:rPr>
          <w:sz w:val="24"/>
          <w:szCs w:val="24"/>
        </w:rPr>
        <w:t>0 тыс. рублей.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>Источником финансирования является местный бюджет</w:t>
      </w:r>
    </w:p>
    <w:p w:rsidR="00FD52DB" w:rsidRPr="0071155D" w:rsidRDefault="00FD4BD3" w:rsidP="00EC2AAD">
      <w:pPr>
        <w:pStyle w:val="44"/>
        <w:keepNext/>
        <w:keepLines/>
        <w:numPr>
          <w:ilvl w:val="0"/>
          <w:numId w:val="9"/>
        </w:numPr>
        <w:shd w:val="clear" w:color="auto" w:fill="auto"/>
        <w:tabs>
          <w:tab w:val="left" w:pos="3222"/>
        </w:tabs>
        <w:spacing w:before="0" w:after="0" w:line="240" w:lineRule="auto"/>
        <w:ind w:firstLine="567"/>
        <w:rPr>
          <w:sz w:val="24"/>
          <w:szCs w:val="24"/>
        </w:rPr>
      </w:pPr>
      <w:bookmarkStart w:id="4" w:name="bookmark5"/>
      <w:r w:rsidRPr="0071155D">
        <w:rPr>
          <w:sz w:val="24"/>
          <w:szCs w:val="24"/>
        </w:rPr>
        <w:t>Целевые индикаторы Программы</w:t>
      </w:r>
      <w:bookmarkEnd w:id="4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Целевыми показателями Программы являются: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количество ДТП, с участием несовершеннолетних;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число детей погибших в ДТП;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доля учащихся (воспитанников) задействованных в мероприятиях по профилактике ДТП.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Изменение целевых индикаторов представлено в приложении №1 к данной муниципальной </w:t>
      </w:r>
      <w:r w:rsidRPr="0071155D">
        <w:rPr>
          <w:sz w:val="24"/>
          <w:szCs w:val="24"/>
        </w:rPr>
        <w:lastRenderedPageBreak/>
        <w:t>Программе.</w:t>
      </w:r>
    </w:p>
    <w:p w:rsidR="00FD52DB" w:rsidRPr="0071155D" w:rsidRDefault="00FD4BD3" w:rsidP="00EC2AAD">
      <w:pPr>
        <w:pStyle w:val="44"/>
        <w:keepNext/>
        <w:keepLines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bookmarkStart w:id="5" w:name="bookmark6"/>
      <w:r w:rsidRPr="0071155D">
        <w:rPr>
          <w:sz w:val="24"/>
          <w:szCs w:val="24"/>
        </w:rPr>
        <w:t>7. Ожидаемые конечные результаты реализации Программы и показатели социально-экономической эффективности</w:t>
      </w:r>
      <w:bookmarkEnd w:id="5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При выполнении условий Муниципальной программы сохранится низкая аварийность на </w:t>
      </w:r>
      <w:r w:rsidR="006D3485" w:rsidRPr="0071155D">
        <w:rPr>
          <w:sz w:val="24"/>
          <w:szCs w:val="24"/>
        </w:rPr>
        <w:t xml:space="preserve">территории </w:t>
      </w:r>
      <w:r w:rsidR="006D3485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, что позволит оставаться на высоком уровне безопасности дорожного движения, следовательно, снизится социальная острота проблемы.</w:t>
      </w:r>
    </w:p>
    <w:p w:rsidR="00FD52DB" w:rsidRPr="0071155D" w:rsidRDefault="00FD4BD3" w:rsidP="00EC2AAD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Система целевых индикаторов, позволяющих оценить степень достижения целей и задач Программы, приводится в Приложение</w:t>
      </w:r>
      <w:r w:rsidR="006D3485" w:rsidRPr="0071155D">
        <w:rPr>
          <w:sz w:val="24"/>
          <w:szCs w:val="24"/>
        </w:rPr>
        <w:t xml:space="preserve"> № 1 к муниципальной программе.</w:t>
      </w:r>
    </w:p>
    <w:p w:rsidR="00D657E5" w:rsidRPr="0071155D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rPr>
          <w:sz w:val="24"/>
          <w:szCs w:val="24"/>
        </w:rPr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>
          <w:headerReference w:type="default" r:id="rId12"/>
          <w:type w:val="continuous"/>
          <w:pgSz w:w="11909" w:h="16838"/>
          <w:pgMar w:top="1665" w:right="919" w:bottom="1243" w:left="943" w:header="0" w:footer="3" w:gutter="0"/>
          <w:cols w:space="720"/>
          <w:noEndnote/>
          <w:docGrid w:linePitch="360"/>
        </w:sectPr>
      </w:pP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lastRenderedPageBreak/>
        <w:t>Приложение № 1</w:t>
      </w: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t xml:space="preserve"> к муниципальной программе </w:t>
      </w:r>
    </w:p>
    <w:p w:rsidR="00D657E5" w:rsidRDefault="00D657E5" w:rsidP="00785739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t xml:space="preserve">"Формирование законопослушного поведения участников дорожного движения </w:t>
      </w: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bCs/>
          <w:sz w:val="20"/>
          <w:szCs w:val="20"/>
        </w:rPr>
      </w:pPr>
      <w:r w:rsidRPr="00D657E5">
        <w:rPr>
          <w:sz w:val="20"/>
          <w:szCs w:val="20"/>
        </w:rPr>
        <w:t xml:space="preserve">на территории </w:t>
      </w:r>
      <w:r w:rsidRPr="00D657E5">
        <w:rPr>
          <w:bCs/>
          <w:sz w:val="20"/>
          <w:szCs w:val="20"/>
        </w:rPr>
        <w:t xml:space="preserve">Красноборского городского поселения </w:t>
      </w:r>
    </w:p>
    <w:p w:rsidR="00D657E5" w:rsidRPr="00D657E5" w:rsidRDefault="00D657E5" w:rsidP="00785739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bCs/>
          <w:sz w:val="20"/>
          <w:szCs w:val="20"/>
        </w:rPr>
        <w:t>Тосненского района Ленинградской области</w:t>
      </w:r>
      <w:r w:rsidRPr="00D657E5">
        <w:rPr>
          <w:sz w:val="20"/>
          <w:szCs w:val="20"/>
        </w:rPr>
        <w:t>»</w:t>
      </w:r>
      <w:r w:rsidR="00785739">
        <w:rPr>
          <w:sz w:val="20"/>
          <w:szCs w:val="20"/>
        </w:rPr>
        <w:t xml:space="preserve"> </w:t>
      </w:r>
      <w:r w:rsidRPr="00D657E5">
        <w:rPr>
          <w:sz w:val="20"/>
          <w:szCs w:val="20"/>
        </w:rPr>
        <w:t>на период 2020-2022 годы</w:t>
      </w:r>
    </w:p>
    <w:p w:rsidR="00D657E5" w:rsidRDefault="00785739" w:rsidP="00785739">
      <w:pPr>
        <w:pStyle w:val="ab"/>
        <w:shd w:val="clear" w:color="auto" w:fill="auto"/>
        <w:spacing w:line="240" w:lineRule="auto"/>
      </w:pPr>
      <w:r>
        <w:t xml:space="preserve">Цели, задачи муниципальной программы и целевые показатели реализации муниципальной программы </w:t>
      </w:r>
      <w:r w:rsidRPr="00785739">
        <w:t xml:space="preserve"> «Формирование законопослушного поведения участников дорожного движения территории Красноборского городского поселения Тосненского района Ленинградской области» на период 2020-2022 годы»</w:t>
      </w:r>
    </w:p>
    <w:p w:rsidR="00785739" w:rsidRDefault="00785739" w:rsidP="00785739">
      <w:pPr>
        <w:pStyle w:val="ab"/>
        <w:shd w:val="clear" w:color="auto" w:fill="auto"/>
        <w:spacing w:line="240" w:lineRule="auto"/>
      </w:pPr>
    </w:p>
    <w:tbl>
      <w:tblPr>
        <w:tblpPr w:leftFromText="180" w:rightFromText="180" w:vertAnchor="text" w:horzAnchor="margin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6570"/>
        <w:gridCol w:w="25"/>
        <w:gridCol w:w="1295"/>
        <w:gridCol w:w="1003"/>
        <w:gridCol w:w="59"/>
        <w:gridCol w:w="1232"/>
        <w:gridCol w:w="103"/>
        <w:gridCol w:w="1168"/>
      </w:tblGrid>
      <w:tr w:rsidR="00D657E5" w:rsidTr="00F16A52">
        <w:trPr>
          <w:trHeight w:hRule="exact" w:val="307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№</w:t>
            </w:r>
          </w:p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строки</w:t>
            </w:r>
          </w:p>
        </w:tc>
        <w:tc>
          <w:tcPr>
            <w:tcW w:w="6595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Единица</w:t>
            </w:r>
          </w:p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измерения</w:t>
            </w:r>
          </w:p>
        </w:tc>
        <w:tc>
          <w:tcPr>
            <w:tcW w:w="3565" w:type="dxa"/>
            <w:gridSpan w:val="5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Значение</w:t>
            </w:r>
            <w:r w:rsidRP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целевого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показателя</w:t>
            </w:r>
          </w:p>
        </w:tc>
      </w:tr>
      <w:tr w:rsidR="00D657E5" w:rsidTr="00F16A52">
        <w:trPr>
          <w:trHeight w:hRule="exact" w:val="227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2020</w:t>
            </w:r>
            <w:r w:rsidR="00A941B3" w:rsidRP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  <w:tc>
          <w:tcPr>
            <w:tcW w:w="129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2021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  <w:tc>
          <w:tcPr>
            <w:tcW w:w="127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2022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</w:tr>
      <w:tr w:rsidR="00D657E5" w:rsidTr="00F16A52">
        <w:trPr>
          <w:trHeight w:hRule="exact" w:val="239"/>
        </w:trPr>
        <w:tc>
          <w:tcPr>
            <w:tcW w:w="1666" w:type="dxa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</w:tr>
      <w:tr w:rsidR="00D657E5" w:rsidTr="00F16A52">
        <w:trPr>
          <w:trHeight w:hRule="exact" w:val="282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11455" w:type="dxa"/>
            <w:gridSpan w:val="8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D657E5" w:rsidTr="00F16A52">
        <w:trPr>
          <w:trHeight w:hRule="exact" w:val="468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1455" w:type="dxa"/>
            <w:gridSpan w:val="8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D657E5" w:rsidTr="00F16A52">
        <w:trPr>
          <w:trHeight w:hRule="exact" w:val="297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Целевой показатель 1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ед.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</w:tr>
      <w:tr w:rsidR="00D657E5" w:rsidTr="00F16A52">
        <w:trPr>
          <w:trHeight w:hRule="exact" w:val="314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Количество ДТП, с участием несовершеннолетних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E5" w:rsidTr="00F16A52">
        <w:trPr>
          <w:trHeight w:hRule="exact" w:val="289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Целевой показатель 2.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ед.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</w:tr>
      <w:tr w:rsidR="00D657E5" w:rsidTr="00F16A52">
        <w:trPr>
          <w:trHeight w:hRule="exact" w:val="262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Число детей, погибших в ДТП.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E5" w:rsidTr="00F16A52">
        <w:trPr>
          <w:trHeight w:hRule="exact" w:val="596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Цель 2 «Повышение уровня правового воспитания участников дорожного движения, культуры их поведения, профилактика дорожно</w:t>
            </w:r>
            <w:r w:rsidR="00785739" w:rsidRPr="00A941B3">
              <w:rPr>
                <w:rStyle w:val="115pt"/>
                <w:sz w:val="20"/>
                <w:szCs w:val="20"/>
              </w:rPr>
              <w:t>-</w:t>
            </w:r>
            <w:r w:rsidRPr="00A941B3">
              <w:rPr>
                <w:rStyle w:val="115pt"/>
                <w:sz w:val="20"/>
                <w:szCs w:val="20"/>
              </w:rPr>
              <w:softHyphen/>
              <w:t xml:space="preserve">транспортного травматизма в </w:t>
            </w:r>
            <w:r w:rsidRPr="00A941B3">
              <w:rPr>
                <w:bCs/>
                <w:sz w:val="20"/>
                <w:szCs w:val="20"/>
              </w:rPr>
              <w:t>Красноборском городском поселении Тосненского района Ленинградской области</w:t>
            </w:r>
            <w:r w:rsidRPr="00A941B3">
              <w:rPr>
                <w:rStyle w:val="115pt"/>
                <w:sz w:val="20"/>
                <w:szCs w:val="20"/>
              </w:rPr>
              <w:t>»</w:t>
            </w:r>
          </w:p>
        </w:tc>
      </w:tr>
      <w:tr w:rsidR="00D657E5" w:rsidTr="00F16A52">
        <w:trPr>
          <w:trHeight w:hRule="exact" w:val="887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2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поведения».</w:t>
            </w:r>
          </w:p>
        </w:tc>
      </w:tr>
      <w:tr w:rsidR="00D657E5" w:rsidTr="00F16A52">
        <w:trPr>
          <w:trHeight w:hRule="exact" w:val="615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7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3 «Совершенствование системы профилактики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2E7BF3" w:rsidTr="00F16A52">
        <w:trPr>
          <w:trHeight w:hRule="exact" w:val="280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2E7BF3" w:rsidRPr="00A941B3" w:rsidRDefault="002E7BF3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8</w:t>
            </w:r>
          </w:p>
        </w:tc>
        <w:tc>
          <w:tcPr>
            <w:tcW w:w="6570" w:type="dxa"/>
            <w:shd w:val="clear" w:color="auto" w:fill="FFFFFF"/>
          </w:tcPr>
          <w:p w:rsidR="002E7BF3" w:rsidRPr="002E7BF3" w:rsidRDefault="002E7BF3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115pt1"/>
                <w:sz w:val="20"/>
                <w:szCs w:val="20"/>
              </w:rPr>
            </w:pPr>
            <w:r w:rsidRPr="002E7BF3">
              <w:rPr>
                <w:rStyle w:val="115pt1"/>
                <w:sz w:val="20"/>
                <w:szCs w:val="20"/>
              </w:rPr>
              <w:t>Целевой показатель 1</w:t>
            </w:r>
          </w:p>
        </w:tc>
        <w:tc>
          <w:tcPr>
            <w:tcW w:w="1320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2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BF3" w:rsidTr="00F16A52">
        <w:trPr>
          <w:trHeight w:hRule="exact" w:val="299"/>
        </w:trPr>
        <w:tc>
          <w:tcPr>
            <w:tcW w:w="1666" w:type="dxa"/>
            <w:vMerge/>
            <w:shd w:val="clear" w:color="auto" w:fill="FFFFFF"/>
            <w:vAlign w:val="center"/>
          </w:tcPr>
          <w:p w:rsidR="002E7BF3" w:rsidRDefault="002E7BF3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/>
          </w:tcPr>
          <w:p w:rsidR="002E7BF3" w:rsidRPr="002E7BF3" w:rsidRDefault="002E7BF3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115pt1"/>
                <w:sz w:val="20"/>
                <w:szCs w:val="20"/>
              </w:rPr>
            </w:pPr>
            <w:r w:rsidRPr="002E7BF3">
              <w:rPr>
                <w:rStyle w:val="115pt1"/>
                <w:sz w:val="20"/>
                <w:szCs w:val="20"/>
              </w:rPr>
              <w:t>Доля учащихся задействованных в мероприятиях по профилактике ДТП</w:t>
            </w:r>
          </w:p>
        </w:tc>
        <w:tc>
          <w:tcPr>
            <w:tcW w:w="1320" w:type="dxa"/>
            <w:gridSpan w:val="2"/>
            <w:vMerge/>
            <w:shd w:val="clear" w:color="auto" w:fill="FFFFFF"/>
          </w:tcPr>
          <w:p w:rsidR="002E7BF3" w:rsidRDefault="002E7BF3" w:rsidP="002E7BF3"/>
        </w:tc>
        <w:tc>
          <w:tcPr>
            <w:tcW w:w="1062" w:type="dxa"/>
            <w:gridSpan w:val="2"/>
            <w:vMerge/>
            <w:shd w:val="clear" w:color="auto" w:fill="FFFFFF"/>
          </w:tcPr>
          <w:p w:rsidR="002E7BF3" w:rsidRDefault="002E7BF3" w:rsidP="002E7BF3"/>
        </w:tc>
        <w:tc>
          <w:tcPr>
            <w:tcW w:w="1335" w:type="dxa"/>
            <w:gridSpan w:val="2"/>
            <w:vMerge/>
            <w:shd w:val="clear" w:color="auto" w:fill="FFFFFF"/>
          </w:tcPr>
          <w:p w:rsidR="002E7BF3" w:rsidRPr="002E7BF3" w:rsidRDefault="002E7BF3" w:rsidP="002E7BF3"/>
        </w:tc>
        <w:tc>
          <w:tcPr>
            <w:tcW w:w="1167" w:type="dxa"/>
            <w:vMerge/>
            <w:shd w:val="clear" w:color="auto" w:fill="FFFFFF"/>
          </w:tcPr>
          <w:p w:rsidR="002E7BF3" w:rsidRDefault="002E7BF3" w:rsidP="002E7BF3"/>
        </w:tc>
      </w:tr>
    </w:tbl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 w:rsidSect="00D657E5">
          <w:pgSz w:w="16838" w:h="11909" w:orient="landscape"/>
          <w:pgMar w:top="943" w:right="1665" w:bottom="919" w:left="1243" w:header="0" w:footer="3" w:gutter="0"/>
          <w:cols w:space="720"/>
          <w:noEndnote/>
          <w:docGrid w:linePitch="360"/>
        </w:sectPr>
      </w:pPr>
    </w:p>
    <w:p w:rsidR="00D657E5" w:rsidRDefault="00D657E5">
      <w:pPr>
        <w:pStyle w:val="111"/>
        <w:shd w:val="clear" w:color="auto" w:fill="auto"/>
        <w:ind w:left="6740" w:right="140"/>
      </w:pPr>
    </w:p>
    <w:p w:rsidR="00FD52DB" w:rsidRDefault="00FD52DB">
      <w:pPr>
        <w:rPr>
          <w:sz w:val="2"/>
          <w:szCs w:val="2"/>
        </w:rPr>
      </w:pPr>
    </w:p>
    <w:p w:rsidR="00FD52DB" w:rsidRDefault="00FD52DB">
      <w:pPr>
        <w:rPr>
          <w:sz w:val="2"/>
          <w:szCs w:val="2"/>
        </w:rPr>
        <w:sectPr w:rsidR="00FD52DB">
          <w:headerReference w:type="default" r:id="rId13"/>
          <w:type w:val="continuous"/>
          <w:pgSz w:w="16838" w:h="11909" w:orient="landscape"/>
          <w:pgMar w:top="1229" w:right="883" w:bottom="562" w:left="883" w:header="0" w:footer="3" w:gutter="0"/>
          <w:cols w:space="720"/>
          <w:noEndnote/>
          <w:docGrid w:linePitch="360"/>
        </w:sectPr>
      </w:pPr>
    </w:p>
    <w:p w:rsidR="00FD52DB" w:rsidRDefault="00FD52DB">
      <w:pPr>
        <w:rPr>
          <w:sz w:val="2"/>
          <w:szCs w:val="2"/>
        </w:rPr>
      </w:pPr>
    </w:p>
    <w:p w:rsidR="006D3485" w:rsidRDefault="006D3485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 w:rsidP="00C01210">
      <w:pPr>
        <w:pStyle w:val="111"/>
        <w:shd w:val="clear" w:color="auto" w:fill="auto"/>
        <w:ind w:left="6600" w:right="300"/>
      </w:pPr>
      <w:r w:rsidRPr="005350C3">
        <w:t xml:space="preserve">Приложение № 2 к муниципальной программе «Формирование законопослушного поведения участников дорожного движения на территории </w:t>
      </w:r>
      <w:r w:rsidRPr="005350C3">
        <w:rPr>
          <w:bCs/>
        </w:rPr>
        <w:t>Красноборского городского поселения Тосненского района Ленинградской области</w:t>
      </w:r>
      <w:r w:rsidRPr="005350C3">
        <w:t>» на период 2020-2022 годы»</w:t>
      </w:r>
    </w:p>
    <w:p w:rsidR="00C01210" w:rsidRDefault="005350C3" w:rsidP="00C01210">
      <w:pPr>
        <w:pStyle w:val="ab"/>
        <w:shd w:val="clear" w:color="auto" w:fill="auto"/>
        <w:spacing w:line="240" w:lineRule="auto"/>
      </w:pPr>
      <w:r>
        <w:t xml:space="preserve">План мероприятий по выполнению муниципальной программы «Формирование законопослушного поведения участников дорожного движения </w:t>
      </w:r>
      <w:r w:rsidRPr="00137F7D">
        <w:t>территории Красноборского городского поселения Тосненского района Ленинградской области</w:t>
      </w:r>
      <w:r>
        <w:t>» на период 2020-2022 годы»</w:t>
      </w:r>
    </w:p>
    <w:p w:rsidR="005350C3" w:rsidRDefault="005350C3">
      <w:pPr>
        <w:pStyle w:val="111"/>
        <w:shd w:val="clear" w:color="auto" w:fill="auto"/>
        <w:ind w:left="6600" w:right="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946"/>
        <w:gridCol w:w="992"/>
        <w:gridCol w:w="1276"/>
        <w:gridCol w:w="1134"/>
        <w:gridCol w:w="1134"/>
        <w:gridCol w:w="2894"/>
      </w:tblGrid>
      <w:tr w:rsidR="005350C3" w:rsidRPr="00A4504E" w:rsidTr="00F16A52">
        <w:trPr>
          <w:trHeight w:hRule="exact" w:val="649"/>
        </w:trPr>
        <w:tc>
          <w:tcPr>
            <w:tcW w:w="719" w:type="dxa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№</w:t>
            </w:r>
          </w:p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строки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Объем расходов на выполнение мероприятия за</w:t>
            </w:r>
            <w:r w:rsidR="00C01210">
              <w:rPr>
                <w:rStyle w:val="115pt"/>
                <w:sz w:val="20"/>
                <w:szCs w:val="20"/>
              </w:rPr>
              <w:t xml:space="preserve"> счет всех источников</w:t>
            </w:r>
            <w:r w:rsidRPr="00B516A6">
              <w:rPr>
                <w:rStyle w:val="115pt"/>
                <w:sz w:val="20"/>
                <w:szCs w:val="20"/>
              </w:rPr>
              <w:t xml:space="preserve"> обеспечения, тыс. рублей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2276C0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Номер строки задач</w:t>
            </w:r>
            <w:r w:rsidR="005350C3" w:rsidRPr="00B516A6">
              <w:rPr>
                <w:rStyle w:val="115pt"/>
                <w:sz w:val="20"/>
                <w:szCs w:val="20"/>
              </w:rPr>
              <w:t>, на достижение которых направлены мероприятия</w:t>
            </w:r>
          </w:p>
        </w:tc>
      </w:tr>
      <w:tr w:rsidR="005350C3" w:rsidRPr="00A4504E" w:rsidTr="00F16A52">
        <w:trPr>
          <w:trHeight w:hRule="exact" w:val="281"/>
        </w:trPr>
        <w:tc>
          <w:tcPr>
            <w:tcW w:w="719" w:type="dxa"/>
            <w:vMerge w:val="restart"/>
            <w:shd w:val="clear" w:color="auto" w:fill="FFFFFF"/>
          </w:tcPr>
          <w:p w:rsidR="005350C3" w:rsidRPr="00B516A6" w:rsidRDefault="005350C3" w:rsidP="00722C2A">
            <w:pPr>
              <w:pStyle w:val="4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FFFFFF"/>
          </w:tcPr>
          <w:p w:rsidR="005350C3" w:rsidRPr="00B516A6" w:rsidRDefault="005350C3" w:rsidP="00B5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0C3" w:rsidRPr="00B516A6" w:rsidRDefault="005350C3" w:rsidP="00B516A6">
            <w:pPr>
              <w:pStyle w:val="4"/>
              <w:spacing w:before="0" w:after="0" w:line="230" w:lineRule="exact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5350C3" w:rsidRPr="00760D9A" w:rsidRDefault="00760D9A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2020</w:t>
            </w:r>
            <w:r w:rsidR="005350C3" w:rsidRPr="00760D9A">
              <w:rPr>
                <w:color w:val="auto"/>
                <w:sz w:val="20"/>
                <w:szCs w:val="20"/>
              </w:rPr>
              <w:t xml:space="preserve"> </w:t>
            </w:r>
            <w:r w:rsidR="005350C3"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60D9A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</w:t>
            </w:r>
            <w:r w:rsidR="00760D9A" w:rsidRPr="00760D9A">
              <w:rPr>
                <w:rStyle w:val="115pt"/>
                <w:color w:val="auto"/>
                <w:sz w:val="20"/>
                <w:szCs w:val="20"/>
              </w:rPr>
              <w:t>1</w:t>
            </w:r>
            <w:r w:rsidRPr="00760D9A">
              <w:rPr>
                <w:color w:val="auto"/>
                <w:sz w:val="20"/>
                <w:szCs w:val="20"/>
              </w:rPr>
              <w:t xml:space="preserve"> </w:t>
            </w:r>
            <w:r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60D9A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</w:t>
            </w:r>
            <w:r w:rsidR="00760D9A" w:rsidRPr="00760D9A">
              <w:rPr>
                <w:rStyle w:val="115pt"/>
                <w:color w:val="auto"/>
                <w:sz w:val="20"/>
                <w:szCs w:val="20"/>
              </w:rPr>
              <w:t>2</w:t>
            </w:r>
            <w:r w:rsidRPr="00760D9A">
              <w:rPr>
                <w:color w:val="auto"/>
                <w:sz w:val="20"/>
                <w:szCs w:val="20"/>
              </w:rPr>
              <w:t xml:space="preserve"> </w:t>
            </w:r>
            <w:r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C3" w:rsidRPr="00A4504E" w:rsidTr="00F16A52">
        <w:trPr>
          <w:trHeight w:hRule="exact" w:val="284"/>
        </w:trPr>
        <w:tc>
          <w:tcPr>
            <w:tcW w:w="719" w:type="dxa"/>
            <w:vMerge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2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7</w:t>
            </w:r>
          </w:p>
        </w:tc>
      </w:tr>
      <w:tr w:rsidR="005350C3" w:rsidRPr="00A4504E" w:rsidTr="00F16A52">
        <w:trPr>
          <w:trHeight w:hRule="exact" w:val="274"/>
        </w:trPr>
        <w:tc>
          <w:tcPr>
            <w:tcW w:w="719" w:type="dxa"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69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X</w:t>
            </w:r>
          </w:p>
        </w:tc>
      </w:tr>
      <w:tr w:rsidR="005350C3" w:rsidRPr="00A4504E" w:rsidTr="00F16A52">
        <w:trPr>
          <w:trHeight w:hRule="exact" w:val="291"/>
        </w:trPr>
        <w:tc>
          <w:tcPr>
            <w:tcW w:w="719" w:type="dxa"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X</w:t>
            </w:r>
          </w:p>
        </w:tc>
      </w:tr>
      <w:tr w:rsidR="00B516A6" w:rsidRPr="00A4504E" w:rsidTr="00F16A52">
        <w:trPr>
          <w:trHeight w:hRule="exact" w:val="270"/>
        </w:trPr>
        <w:tc>
          <w:tcPr>
            <w:tcW w:w="719" w:type="dxa"/>
            <w:vMerge w:val="restart"/>
            <w:shd w:val="clear" w:color="auto" w:fill="FFFFFF"/>
          </w:tcPr>
          <w:p w:rsidR="00B516A6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sz w:val="20"/>
                <w:szCs w:val="20"/>
              </w:rPr>
              <w:t xml:space="preserve">Мероприятие </w:t>
            </w:r>
            <w:r w:rsidR="00EB51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B516A6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8</w:t>
            </w:r>
          </w:p>
        </w:tc>
      </w:tr>
      <w:tr w:rsidR="00B516A6" w:rsidRPr="00A4504E" w:rsidTr="00F16A52">
        <w:trPr>
          <w:trHeight w:hRule="exact" w:val="837"/>
        </w:trPr>
        <w:tc>
          <w:tcPr>
            <w:tcW w:w="719" w:type="dxa"/>
            <w:vMerge/>
            <w:shd w:val="clear" w:color="auto" w:fill="FFFFFF"/>
          </w:tcPr>
          <w:p w:rsidR="00B516A6" w:rsidRPr="00B516A6" w:rsidRDefault="00B516A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sz w:val="20"/>
                <w:szCs w:val="20"/>
              </w:rPr>
      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      </w:r>
          </w:p>
        </w:tc>
        <w:tc>
          <w:tcPr>
            <w:tcW w:w="992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80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Мероприятие</w:t>
            </w:r>
            <w:r>
              <w:rPr>
                <w:rStyle w:val="115pt"/>
                <w:sz w:val="20"/>
                <w:szCs w:val="20"/>
              </w:rPr>
              <w:t xml:space="preserve"> </w:t>
            </w:r>
            <w:r w:rsidR="00EB51E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2,6,7</w:t>
            </w:r>
          </w:p>
        </w:tc>
      </w:tr>
      <w:tr w:rsidR="00E14760" w:rsidRPr="00A4504E" w:rsidTr="00F16A52">
        <w:trPr>
          <w:trHeight w:hRule="exact" w:val="1417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Информирование населения по мероприятиям,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дорожно- транспортных происшествий на автомобильных дорогах общего пользования местного значения (сайт администрации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 xml:space="preserve">Красноборского городского поселения Тосненского района Ленинградской области </w:t>
            </w:r>
            <w:r w:rsidRPr="00B516A6">
              <w:rPr>
                <w:rStyle w:val="115pt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64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Мероприятия 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 w:rsidRPr="002276C0">
              <w:rPr>
                <w:sz w:val="20"/>
                <w:szCs w:val="20"/>
              </w:rPr>
              <w:t>2,6,7</w:t>
            </w:r>
          </w:p>
        </w:tc>
      </w:tr>
      <w:tr w:rsidR="00E14760" w:rsidRPr="00A4504E" w:rsidTr="00F16A52">
        <w:trPr>
          <w:trHeight w:hRule="exact" w:val="497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Через сайт администрации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Pr="00B516A6">
              <w:rPr>
                <w:rStyle w:val="115pt"/>
                <w:sz w:val="20"/>
                <w:szCs w:val="20"/>
              </w:rPr>
              <w:t>):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населения по безопасному поведению на дорогах ориентированное на различные социальные группы населения;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о наиболее актуальных проблемах обеспечения БДЦ, а также об изменениях в законодательстве;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информирование о состоянии аварийности на территории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Pr="00B516A6">
              <w:rPr>
                <w:rStyle w:val="115pt"/>
                <w:sz w:val="20"/>
                <w:szCs w:val="20"/>
              </w:rPr>
              <w:t>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75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Мероприятие 5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E25B2A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</w:t>
            </w:r>
          </w:p>
        </w:tc>
      </w:tr>
      <w:tr w:rsidR="00E14760" w:rsidRPr="00A4504E" w:rsidTr="00F16A52">
        <w:trPr>
          <w:trHeight w:hRule="exact" w:val="649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C01210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по проведению целевых профилактических операций: «Внимание, Дети!», «Внимание, пешеход».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</w:tbl>
    <w:p w:rsidR="00FD52DB" w:rsidRDefault="00FD52DB">
      <w:pPr>
        <w:rPr>
          <w:sz w:val="2"/>
          <w:szCs w:val="2"/>
        </w:rPr>
      </w:pPr>
    </w:p>
    <w:sectPr w:rsidR="00FD52DB">
      <w:type w:val="continuous"/>
      <w:pgSz w:w="16838" w:h="11909" w:orient="landscape"/>
      <w:pgMar w:top="1119" w:right="849" w:bottom="745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BA" w:rsidRDefault="00DA4CBA">
      <w:r>
        <w:separator/>
      </w:r>
    </w:p>
  </w:endnote>
  <w:endnote w:type="continuationSeparator" w:id="0">
    <w:p w:rsidR="00DA4CBA" w:rsidRDefault="00DA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BA" w:rsidRDefault="00DA4CBA"/>
  </w:footnote>
  <w:footnote w:type="continuationSeparator" w:id="0">
    <w:p w:rsidR="00DA4CBA" w:rsidRDefault="00DA4C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0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7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180" w:rsidRDefault="0074518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7B59" w:rsidRPr="00FB7B5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4.5pt;margin-top:30.7pt;width:5.55pt;height:12.65pt;z-index:-188742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Th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" filled="f" stroked="f">
              <v:textbox style="mso-fit-shape-to-text:t" inset="0,0,0,0">
                <w:txbxContent>
                  <w:p w:rsidR="00745180" w:rsidRDefault="0074518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7B59" w:rsidRPr="00FB7B5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D3" w:rsidRDefault="007451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7B59" w:rsidRPr="00FB7B5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4.5pt;margin-top:30.7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7B59" w:rsidRPr="00FB7B5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D3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7B59" w:rsidRPr="00FB7B59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4.5pt;margin-top:30.7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7B59" w:rsidRPr="00FB7B59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D3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382270</wp:posOffset>
              </wp:positionV>
              <wp:extent cx="67310" cy="15303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7B59" w:rsidRPr="00FB7B59">
                            <w:rPr>
                              <w:rStyle w:val="105pt"/>
                              <w:noProof/>
                            </w:rPr>
                            <w:t>6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0.7pt;margin-top:30.1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7B59" w:rsidRPr="00FB7B59">
                      <w:rPr>
                        <w:rStyle w:val="105pt"/>
                        <w:noProof/>
                      </w:rPr>
                      <w:t>6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5050"/>
    <w:multiLevelType w:val="multilevel"/>
    <w:tmpl w:val="A67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72518"/>
    <w:multiLevelType w:val="multilevel"/>
    <w:tmpl w:val="94120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44AD5"/>
    <w:multiLevelType w:val="multilevel"/>
    <w:tmpl w:val="1B20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25CED"/>
    <w:multiLevelType w:val="multilevel"/>
    <w:tmpl w:val="9274D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43E0B"/>
    <w:multiLevelType w:val="multilevel"/>
    <w:tmpl w:val="BC0CA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7374E"/>
    <w:multiLevelType w:val="multilevel"/>
    <w:tmpl w:val="E1C83FF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81569"/>
    <w:multiLevelType w:val="multilevel"/>
    <w:tmpl w:val="0B982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21457"/>
    <w:multiLevelType w:val="multilevel"/>
    <w:tmpl w:val="16541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95C97"/>
    <w:multiLevelType w:val="multilevel"/>
    <w:tmpl w:val="AB380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B"/>
    <w:rsid w:val="00045336"/>
    <w:rsid w:val="00137F7D"/>
    <w:rsid w:val="00157328"/>
    <w:rsid w:val="00172DFC"/>
    <w:rsid w:val="00182D4E"/>
    <w:rsid w:val="001C0049"/>
    <w:rsid w:val="002276C0"/>
    <w:rsid w:val="00230422"/>
    <w:rsid w:val="00232125"/>
    <w:rsid w:val="002C0D4C"/>
    <w:rsid w:val="002E7BF3"/>
    <w:rsid w:val="00302FCC"/>
    <w:rsid w:val="0030664B"/>
    <w:rsid w:val="00364F96"/>
    <w:rsid w:val="003F5759"/>
    <w:rsid w:val="004013B6"/>
    <w:rsid w:val="004271CE"/>
    <w:rsid w:val="00513DAB"/>
    <w:rsid w:val="005350C3"/>
    <w:rsid w:val="00670B6C"/>
    <w:rsid w:val="006D3485"/>
    <w:rsid w:val="0071155D"/>
    <w:rsid w:val="00722C2A"/>
    <w:rsid w:val="00745180"/>
    <w:rsid w:val="00760D9A"/>
    <w:rsid w:val="00785739"/>
    <w:rsid w:val="007A780A"/>
    <w:rsid w:val="00817A14"/>
    <w:rsid w:val="009A10C4"/>
    <w:rsid w:val="00A4504E"/>
    <w:rsid w:val="00A941B3"/>
    <w:rsid w:val="00B516A6"/>
    <w:rsid w:val="00C01210"/>
    <w:rsid w:val="00C86D66"/>
    <w:rsid w:val="00D657E5"/>
    <w:rsid w:val="00DA4CBA"/>
    <w:rsid w:val="00E06CBC"/>
    <w:rsid w:val="00E14760"/>
    <w:rsid w:val="00E25B2A"/>
    <w:rsid w:val="00EB51E6"/>
    <w:rsid w:val="00EC2AAD"/>
    <w:rsid w:val="00F16A52"/>
    <w:rsid w:val="00F53582"/>
    <w:rsid w:val="00FB7B59"/>
    <w:rsid w:val="00FD4BD3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36011-3FA3-4116-80DA-43A96A89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3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b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2019-10-31T07:15:00Z</dcterms:created>
  <dcterms:modified xsi:type="dcterms:W3CDTF">2019-10-31T07:15:00Z</dcterms:modified>
</cp:coreProperties>
</file>