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5A313D34" wp14:editId="2E05D227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>
        <w:rPr>
          <w:rStyle w:val="normaltextrun"/>
        </w:rPr>
        <w:t>1</w:t>
      </w:r>
      <w:r>
        <w:rPr>
          <w:rStyle w:val="normaltextrun"/>
        </w:rPr>
        <w:t>4</w:t>
      </w:r>
      <w:r>
        <w:rPr>
          <w:rStyle w:val="normaltextrun"/>
        </w:rPr>
        <w:t>.1</w:t>
      </w:r>
      <w:r>
        <w:rPr>
          <w:rStyle w:val="normaltextrun"/>
        </w:rPr>
        <w:t>1</w:t>
      </w:r>
      <w:r>
        <w:rPr>
          <w:rStyle w:val="normaltextrun"/>
        </w:rPr>
        <w:t>.201</w:t>
      </w:r>
      <w:r w:rsidR="00EE1C73">
        <w:rPr>
          <w:rStyle w:val="normaltextrun"/>
        </w:rPr>
        <w:t>9 г. № 434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06381" w:rsidRPr="00A15D42" w:rsidTr="00D16AE5">
        <w:tc>
          <w:tcPr>
            <w:tcW w:w="5211" w:type="dxa"/>
          </w:tcPr>
          <w:p w:rsidR="00F06381" w:rsidRDefault="00F06381" w:rsidP="00F06381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Об утверждении муниципальной программы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</w:t>
            </w:r>
            <w:proofErr w:type="spellStart"/>
            <w:r>
              <w:rPr>
                <w:rStyle w:val="normaltextrun"/>
              </w:rPr>
              <w:t>Тосненского</w:t>
            </w:r>
            <w:proofErr w:type="spellEnd"/>
            <w:r>
              <w:rPr>
                <w:rStyle w:val="normaltextrun"/>
              </w:rPr>
              <w:t xml:space="preserve"> района Ленинградской области «Развитие культуры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</w:t>
            </w:r>
            <w:proofErr w:type="spellStart"/>
            <w:r>
              <w:rPr>
                <w:rStyle w:val="normaltextrun"/>
              </w:rPr>
              <w:t>Тосненского</w:t>
            </w:r>
            <w:proofErr w:type="spellEnd"/>
            <w:r>
              <w:rPr>
                <w:rStyle w:val="normaltextrun"/>
              </w:rPr>
              <w:t xml:space="preserve"> района Ленинградской области на 20</w:t>
            </w:r>
            <w:r>
              <w:rPr>
                <w:rStyle w:val="normaltextrun"/>
              </w:rPr>
              <w:t>20</w:t>
            </w:r>
            <w:r>
              <w:rPr>
                <w:rStyle w:val="normaltextrun"/>
              </w:rPr>
              <w:t xml:space="preserve"> – 202</w:t>
            </w:r>
            <w:r>
              <w:rPr>
                <w:rStyle w:val="normaltextrun"/>
              </w:rPr>
              <w:t>2</w:t>
            </w:r>
            <w:r>
              <w:rPr>
                <w:rStyle w:val="normaltextrun"/>
              </w:rPr>
              <w:t xml:space="preserve"> годы»</w:t>
            </w:r>
          </w:p>
        </w:tc>
      </w:tr>
    </w:tbl>
    <w:p w:rsidR="00F06381" w:rsidRDefault="00F06381" w:rsidP="00F063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E1C73" w:rsidRDefault="00EE1C73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1.Утвердить муниципальную программу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«Развитие культуры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на 20</w:t>
      </w:r>
      <w:r>
        <w:rPr>
          <w:rStyle w:val="normaltextrun"/>
          <w:color w:val="000000"/>
        </w:rPr>
        <w:t>20</w:t>
      </w:r>
      <w:r>
        <w:rPr>
          <w:rStyle w:val="normaltextrun"/>
          <w:color w:val="000000"/>
        </w:rPr>
        <w:t xml:space="preserve"> - 202</w:t>
      </w:r>
      <w:r>
        <w:rPr>
          <w:rStyle w:val="normaltextrun"/>
          <w:color w:val="000000"/>
        </w:rPr>
        <w:t>2</w:t>
      </w:r>
      <w:r>
        <w:rPr>
          <w:rStyle w:val="normaltextrun"/>
          <w:color w:val="000000"/>
        </w:rPr>
        <w:t xml:space="preserve"> годы»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2.Настоящее постановление вступает в силу с момента подписания.</w:t>
      </w:r>
    </w:p>
    <w:p w:rsidR="00F06381" w:rsidRDefault="00F06381" w:rsidP="00EE1C73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</w:t>
      </w:r>
      <w:r w:rsidR="00EE1C73">
        <w:t>Признать утратившим</w:t>
      </w:r>
      <w:r w:rsidR="00EE1C73" w:rsidRPr="009A7609">
        <w:t xml:space="preserve"> силу </w:t>
      </w:r>
      <w:r w:rsidR="00EE1C73">
        <w:t xml:space="preserve">постановление администрации </w:t>
      </w:r>
      <w:proofErr w:type="spellStart"/>
      <w:r w:rsidR="00EE1C73">
        <w:t>Красноборского</w:t>
      </w:r>
      <w:proofErr w:type="spellEnd"/>
      <w:r w:rsidR="00EE1C73">
        <w:t xml:space="preserve"> городского поселения </w:t>
      </w:r>
      <w:proofErr w:type="spellStart"/>
      <w:r w:rsidR="00EE1C73">
        <w:t>Тосненского</w:t>
      </w:r>
      <w:proofErr w:type="spellEnd"/>
      <w:r w:rsidR="00EE1C73">
        <w:t xml:space="preserve"> района Ленинградс</w:t>
      </w:r>
      <w:r w:rsidR="00EE1C73">
        <w:t>кой области от 10.12.2018г. №340</w:t>
      </w:r>
      <w:r w:rsidR="00EE1C73" w:rsidRPr="00EE1C73">
        <w:rPr>
          <w:rStyle w:val="normaltextrun"/>
        </w:rPr>
        <w:t xml:space="preserve"> </w:t>
      </w:r>
      <w:r w:rsidR="00EE1C73">
        <w:rPr>
          <w:rStyle w:val="normaltextrun"/>
        </w:rPr>
        <w:t>«№</w:t>
      </w:r>
      <w:r w:rsidR="00EE1C73">
        <w:rPr>
          <w:rStyle w:val="normaltextrun"/>
        </w:rPr>
        <w:t>Об утверждении муниципальной программы</w:t>
      </w:r>
      <w:r w:rsidR="00EE1C73">
        <w:rPr>
          <w:rStyle w:val="normaltextrun"/>
        </w:rPr>
        <w:t xml:space="preserve"> </w:t>
      </w:r>
      <w:proofErr w:type="spellStart"/>
      <w:r w:rsidR="00EE1C73">
        <w:rPr>
          <w:rStyle w:val="normaltextrun"/>
        </w:rPr>
        <w:t>Красноборского</w:t>
      </w:r>
      <w:proofErr w:type="spellEnd"/>
      <w:r w:rsidR="00EE1C73">
        <w:rPr>
          <w:rStyle w:val="normaltextrun"/>
        </w:rPr>
        <w:t xml:space="preserve"> городского поселения</w:t>
      </w:r>
      <w:r w:rsidR="00EE1C73">
        <w:rPr>
          <w:rStyle w:val="normaltextrun"/>
        </w:rPr>
        <w:t xml:space="preserve"> </w:t>
      </w:r>
      <w:proofErr w:type="spellStart"/>
      <w:r w:rsidR="00EE1C73">
        <w:rPr>
          <w:rStyle w:val="normaltextrun"/>
        </w:rPr>
        <w:t>Тосненского</w:t>
      </w:r>
      <w:proofErr w:type="spellEnd"/>
      <w:r w:rsidR="00EE1C73">
        <w:rPr>
          <w:rStyle w:val="normaltextrun"/>
        </w:rPr>
        <w:t xml:space="preserve"> района Ленинградской области</w:t>
      </w:r>
      <w:r w:rsidR="00EE1C73">
        <w:rPr>
          <w:rStyle w:val="normaltextrun"/>
        </w:rPr>
        <w:t xml:space="preserve"> </w:t>
      </w:r>
      <w:r w:rsidR="00EE1C73">
        <w:rPr>
          <w:rStyle w:val="normaltextrun"/>
        </w:rPr>
        <w:t xml:space="preserve">«Развитие культуры </w:t>
      </w:r>
      <w:proofErr w:type="spellStart"/>
      <w:r w:rsidR="00EE1C73">
        <w:rPr>
          <w:rStyle w:val="normaltextrun"/>
        </w:rPr>
        <w:t>Красноборского</w:t>
      </w:r>
      <w:proofErr w:type="spellEnd"/>
      <w:r w:rsidR="00EE1C73">
        <w:rPr>
          <w:rStyle w:val="normaltextrun"/>
        </w:rPr>
        <w:t xml:space="preserve"> городского</w:t>
      </w:r>
      <w:r w:rsidR="00EE1C73">
        <w:rPr>
          <w:rStyle w:val="normaltextrun"/>
        </w:rPr>
        <w:t xml:space="preserve"> </w:t>
      </w:r>
      <w:r w:rsidR="00EE1C73">
        <w:rPr>
          <w:rStyle w:val="normaltextrun"/>
        </w:rPr>
        <w:t xml:space="preserve">поселения </w:t>
      </w:r>
      <w:proofErr w:type="spellStart"/>
      <w:r w:rsidR="00EE1C73">
        <w:rPr>
          <w:rStyle w:val="normaltextrun"/>
        </w:rPr>
        <w:t>Тосненского</w:t>
      </w:r>
      <w:proofErr w:type="spellEnd"/>
      <w:r w:rsidR="00EE1C73">
        <w:rPr>
          <w:rStyle w:val="normaltextrun"/>
        </w:rPr>
        <w:t xml:space="preserve"> района Ленинградской</w:t>
      </w:r>
      <w:r w:rsidR="00EE1C73">
        <w:rPr>
          <w:rStyle w:val="normaltextrun"/>
        </w:rPr>
        <w:t xml:space="preserve"> области на </w:t>
      </w:r>
      <w:r w:rsidR="00EE1C73">
        <w:rPr>
          <w:rStyle w:val="normaltextrun"/>
        </w:rPr>
        <w:t>20</w:t>
      </w:r>
      <w:r w:rsidR="00EE1C73">
        <w:rPr>
          <w:rStyle w:val="normaltextrun"/>
        </w:rPr>
        <w:t>19</w:t>
      </w:r>
      <w:r w:rsidR="00EE1C73">
        <w:rPr>
          <w:rStyle w:val="normaltextrun"/>
        </w:rPr>
        <w:t xml:space="preserve"> – 202</w:t>
      </w:r>
      <w:r w:rsidR="00EE1C73">
        <w:rPr>
          <w:rStyle w:val="normaltextrun"/>
        </w:rPr>
        <w:t>1</w:t>
      </w:r>
      <w:r w:rsidR="00EE1C73">
        <w:rPr>
          <w:rStyle w:val="normaltextrun"/>
        </w:rPr>
        <w:t xml:space="preserve"> годы</w:t>
      </w:r>
      <w:r w:rsidR="00EE1C73">
        <w:rPr>
          <w:rStyle w:val="normaltextrun"/>
        </w:rPr>
        <w:t>» (с учетом внесенных изменений).</w:t>
      </w:r>
    </w:p>
    <w:p w:rsidR="00F06381" w:rsidRDefault="00EE1C73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F06381">
        <w:rPr>
          <w:rStyle w:val="normaltextrun"/>
        </w:rPr>
        <w:t>.</w:t>
      </w:r>
      <w:r w:rsidR="00F06381" w:rsidRPr="00B2179E">
        <w:rPr>
          <w:rStyle w:val="normaltextrun"/>
        </w:rPr>
        <w:t xml:space="preserve">Разместить настоящее постановление на сайте администрации </w:t>
      </w:r>
      <w:proofErr w:type="spellStart"/>
      <w:r w:rsidR="00F06381" w:rsidRPr="00B2179E">
        <w:rPr>
          <w:rStyle w:val="normaltextrun"/>
        </w:rPr>
        <w:t>Красноборского</w:t>
      </w:r>
      <w:proofErr w:type="spellEnd"/>
      <w:r w:rsidR="00F06381" w:rsidRPr="00B2179E">
        <w:rPr>
          <w:rStyle w:val="normaltextrun"/>
        </w:rPr>
        <w:t xml:space="preserve"> городского поселения </w:t>
      </w:r>
      <w:proofErr w:type="spellStart"/>
      <w:r w:rsidR="00F06381" w:rsidRPr="00B2179E">
        <w:rPr>
          <w:rStyle w:val="normaltextrun"/>
        </w:rPr>
        <w:t>Тосненского</w:t>
      </w:r>
      <w:proofErr w:type="spellEnd"/>
      <w:r w:rsidR="00F06381" w:rsidRPr="00B2179E">
        <w:rPr>
          <w:rStyle w:val="normaltextrun"/>
        </w:rPr>
        <w:t xml:space="preserve"> района Ленинградской области в информационно-телекоммуникационной сети «Интернет» www.krbor.ru.</w:t>
      </w:r>
    </w:p>
    <w:p w:rsidR="00F06381" w:rsidRDefault="00EE1C73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</w:t>
      </w:r>
      <w:r w:rsidR="00F06381">
        <w:rPr>
          <w:rStyle w:val="normaltextrun"/>
        </w:rPr>
        <w:t>.Контроль за исполнением постановления оставляю за собой.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</w:t>
      </w:r>
      <w:r w:rsidR="00EE1C73">
        <w:rPr>
          <w:rStyle w:val="normaltextrun"/>
        </w:rPr>
        <w:t xml:space="preserve"> И.О. </w:t>
      </w:r>
      <w:proofErr w:type="gramStart"/>
      <w:r w:rsidR="00EE1C73">
        <w:rPr>
          <w:rStyle w:val="normaltextrun"/>
        </w:rPr>
        <w:t>г</w:t>
      </w:r>
      <w:r>
        <w:rPr>
          <w:rStyle w:val="normaltextrun"/>
        </w:rPr>
        <w:t>лав</w:t>
      </w:r>
      <w:r w:rsidR="00EE1C73">
        <w:rPr>
          <w:rStyle w:val="normaltextrun"/>
        </w:rPr>
        <w:t>ы</w:t>
      </w:r>
      <w:r>
        <w:rPr>
          <w:rStyle w:val="normaltextrun"/>
        </w:rPr>
        <w:t>  администрации</w:t>
      </w:r>
      <w:proofErr w:type="gramEnd"/>
      <w:r>
        <w:rPr>
          <w:rStyle w:val="normaltextrun"/>
        </w:rPr>
        <w:t xml:space="preserve">                                                                   </w:t>
      </w:r>
      <w:r w:rsidR="00EE1C73">
        <w:rPr>
          <w:rStyle w:val="normaltextrun"/>
        </w:rPr>
        <w:t>В.А. Семенихина</w:t>
      </w:r>
      <w:r>
        <w:rPr>
          <w:rStyle w:val="eop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  <w:sectPr w:rsidR="00F06381" w:rsidSect="00F06381">
          <w:pgSz w:w="11906" w:h="16838"/>
          <w:pgMar w:top="851" w:right="709" w:bottom="1134" w:left="851" w:header="709" w:footer="709" w:gutter="0"/>
          <w:cols w:space="720"/>
        </w:sectPr>
      </w:pP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lastRenderedPageBreak/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CD4426" w:rsidRDefault="00CD4426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F06381" w:rsidRDefault="00F06381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F06381" w:rsidRDefault="00F06381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:rsidR="00B363DF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:rsidR="0078317A" w:rsidRPr="00455AFE" w:rsidRDefault="0078317A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от 14.11.2019г. № 434</w:t>
      </w:r>
      <w:bookmarkStart w:id="0" w:name="_GoBack"/>
      <w:bookmarkEnd w:id="0"/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1" w:name="_Hlk1648531"/>
      <w:bookmarkStart w:id="2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  <w:r w:rsidRPr="00455AFE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  <w:t>»</w:t>
      </w:r>
    </w:p>
    <w:bookmarkEnd w:id="1"/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508"/>
        <w:gridCol w:w="1278"/>
        <w:gridCol w:w="1043"/>
        <w:gridCol w:w="1043"/>
      </w:tblGrid>
      <w:tr w:rsidR="00B363DF" w:rsidRPr="00CD4426" w:rsidTr="00A31144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«Развитие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Тосненского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B363DF" w:rsidRPr="00455AFE" w:rsidTr="00A31144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B363DF" w:rsidRPr="00CD4426" w:rsidTr="00A31144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Поддержка творческих инициатив,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 и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развитие коллективов самодеятельного творчества;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 укрепление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B363DF" w:rsidRPr="00CD4426" w:rsidTr="00A31144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</w:tc>
      </w:tr>
      <w:tr w:rsidR="00B363DF" w:rsidRPr="00CD4426" w:rsidTr="00A31144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Соисполнитель муниципальной 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3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3"/>
          </w:p>
        </w:tc>
      </w:tr>
      <w:tr w:rsidR="00B363DF" w:rsidRPr="00CD4426" w:rsidTr="00A31144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B363DF" w:rsidRPr="00CD4426" w:rsidTr="00A31144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подпрограмм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4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5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области  услугами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в сфере культуры и досуга</w:t>
            </w:r>
            <w:bookmarkEnd w:id="5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Подпрограмма 2 «Обеспечение условий реализации программы "Развитие культуры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области»;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4"/>
          </w:p>
        </w:tc>
      </w:tr>
      <w:tr w:rsidR="00B363DF" w:rsidRPr="00455AFE" w:rsidTr="00A31144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B363DF" w:rsidRPr="00455AFE" w:rsidTr="00A31144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 w:rsidR="009A7F0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 w:rsidR="009A7F0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B363DF" w:rsidRPr="00455AFE" w:rsidTr="00A31144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4C2238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29153,790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4C2238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12128,130</w:t>
            </w:r>
            <w:r w:rsidR="00AE31FC" w:rsidRPr="00693998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AD7EC1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8512,830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AD7EC1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AD7EC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8512,830</w:t>
            </w:r>
          </w:p>
        </w:tc>
      </w:tr>
      <w:tr w:rsidR="00B363DF" w:rsidRPr="00455AFE" w:rsidTr="00A31144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4C2238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117820,00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23" w:rsidRPr="00693998" w:rsidRDefault="00AD7EC1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117820,000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AD7EC1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AD7EC1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B363DF" w:rsidRPr="00455AFE" w:rsidTr="00A31144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1F4823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AE31F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="00AE31FC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B363DF" w:rsidRPr="00455AFE" w:rsidTr="00A31144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1F4823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AE31F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AE31F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B363DF" w:rsidRPr="00455AFE" w:rsidTr="00A31144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77"/>
            </w:tblGrid>
            <w:tr w:rsidR="009A7F05" w:rsidRPr="00B363DF" w:rsidTr="009A7F05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9A7F05" w:rsidRPr="00B363DF" w:rsidTr="009A7F05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31%</w:t>
                  </w:r>
                </w:p>
              </w:tc>
            </w:tr>
          </w:tbl>
          <w:p w:rsidR="00B363DF" w:rsidRPr="00455AFE" w:rsidRDefault="00B363DF" w:rsidP="00A31144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9A7F05" w:rsidRPr="00CD4426" w:rsidTr="009A7F05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9A7F05" w:rsidRPr="00CD4426" w:rsidTr="009A7F05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lastRenderedPageBreak/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A7F05" w:rsidRPr="00455AFE" w:rsidRDefault="009A7F05" w:rsidP="00A31144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</w:tr>
          </w:tbl>
          <w:p w:rsidR="00B363DF" w:rsidRPr="00455AFE" w:rsidRDefault="00B363DF" w:rsidP="00A3114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9A7F05" w:rsidRPr="00455AFE" w:rsidTr="009A7F05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9A7F05" w:rsidRPr="00455AFE" w:rsidTr="009A7F05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A7F05" w:rsidRPr="00455AFE" w:rsidRDefault="009A7F05" w:rsidP="00A31144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5,4%</w:t>
                  </w:r>
                </w:p>
              </w:tc>
            </w:tr>
          </w:tbl>
          <w:p w:rsidR="00B363DF" w:rsidRPr="00455AFE" w:rsidRDefault="00B363DF" w:rsidP="00A31144">
            <w:pPr>
              <w:rPr>
                <w:sz w:val="22"/>
                <w:szCs w:val="22"/>
              </w:rPr>
            </w:pPr>
          </w:p>
        </w:tc>
      </w:tr>
    </w:tbl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B363DF" w:rsidRPr="00455AFE" w:rsidRDefault="00B363DF" w:rsidP="00B363DF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:rsidR="00B363DF" w:rsidRPr="00455AFE" w:rsidRDefault="00B363DF" w:rsidP="00B363DF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функционирует муниципальное казенное учреждение культуры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 (далее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B363DF" w:rsidRPr="00455AFE" w:rsidRDefault="00B363DF" w:rsidP="00B363DF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На данный момент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 располагается в двух кабинетах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Клубные формирования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5 тыс. человек. 8 ед. клубных формирований и любительское объединение охватывают население в возрасте от 3 до 90 лет.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Услуги населению следующие кружки, студии и любительские объединения: кружок танцев, кружок ритмопластики, кружок общей физической подготовки, коллектив декоративно – прикладного творчества, театральная студия, фольклорный кружок, вокальная студия, народный коллектив вокальный ансамбль «Красноборочка», любительское объединение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 клуб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«Домовенок». Большая часть потребителей услуг– это дети и молодежь.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  «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Широкая Масленица», «День защиты детей», «День поселка», «Праздничный концерт к 9 Мая», «Новогоднее представление для жителей Красного Бора», конкурс «А ну-ка, бабушки» и «Мамино сердце».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тесно сотрудничает с детским садом №28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конкурсно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-развлекательные программы, фольклорные праздники. Такие мероприятия ждут и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дети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родители. Это всегда праздник и яркое событие, которое сплачивает семьи.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Ведется совместная работа с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Красноборским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центром казачьей джигитовки «Багмут»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Участие в мероприятиях: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творчества-постоянный участник и призер традиционных районных мероприятий: конкурса семей «Семейное счастье», спортивного фестиваля семей «Планта спорта», фестиваля молодежных советов и молодежных активов Тосненского района «Молодежная волна» и районного спортивно-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туристического слета, песенных конкурсов и фестивалей «И песня как память жива…», «Играй, гармонь!», «Душа по-прежнему крылата», «Весенние зори»,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Дороа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без конца», конкурсов и фестивалей декоративно-прикладного творчества «Себе на радость, людям на удивление»,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Никольщина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 w:rsidR="009A7F0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:rsidR="00B363DF" w:rsidRPr="00455AFE" w:rsidRDefault="00B363DF" w:rsidP="00B363DF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 w:rsidR="009A7F0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9A7F0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:rsidR="00B363DF" w:rsidRPr="00455AFE" w:rsidRDefault="00B363DF" w:rsidP="00B363DF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творчества»;</w:t>
      </w:r>
    </w:p>
    <w:p w:rsidR="00B363DF" w:rsidRPr="00455AFE" w:rsidRDefault="00B363DF" w:rsidP="00B363DF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поселения; </w:t>
      </w:r>
    </w:p>
    <w:p w:rsidR="00B363DF" w:rsidRPr="00455AFE" w:rsidRDefault="00B363DF" w:rsidP="00B363DF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:rsidR="00B363DF" w:rsidRPr="00455AFE" w:rsidRDefault="00B363DF" w:rsidP="00B363DF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B363DF" w:rsidRPr="00455AFE" w:rsidRDefault="00B363DF" w:rsidP="00B363DF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:rsidR="00B363DF" w:rsidRPr="00455AFE" w:rsidRDefault="00B363DF" w:rsidP="00B363DF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творчества;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творчества», формирования самодеятельного народного творчества, любительские объединения и клубы по интересам. 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Характеристика основных мероприятий муниципальной программы с указанием сроков их реализации и ожидаемых результатов</w:t>
      </w:r>
    </w:p>
    <w:p w:rsidR="00B363DF" w:rsidRPr="00455AFE" w:rsidRDefault="00B363DF" w:rsidP="00B363DF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 xml:space="preserve">Сроки реализации основных мероприятий подпрограммы «Обеспечение жителей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  услугами в сфере культуры и досуга» муниципальной программы  «Развитие культуры 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 на 20</w:t>
      </w:r>
      <w:r w:rsidR="009A7F05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20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 w:rsidR="009A7F05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 w:rsidR="009A7F05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20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9A7F05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lastRenderedPageBreak/>
        <w:t>Основные мероприятия подпрограммы: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Проведение культурно-массовых и досуговых мероприятий на территории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поселения;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Содействие в проведении районных и областных досуговых мероприятий на территории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поселения;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семейных команд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в районных и областных творческих и молодежных мероприятиях; приобретение подарков, сувенирной продукции;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:rsidR="00B363DF" w:rsidRPr="00455AFE" w:rsidRDefault="00B363DF" w:rsidP="00B363DF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заказчик Программы и ответственный исполнитель:</w:t>
      </w:r>
    </w:p>
    <w:p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:rsidR="00B363DF" w:rsidRPr="00455AFE" w:rsidRDefault="00B363DF" w:rsidP="00B363DF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Участвует в разработке и осуществляет реализацию мероприятий Программы;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:rsidR="00B363DF" w:rsidRPr="00455AFE" w:rsidRDefault="00B363DF" w:rsidP="00B363DF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Устанавливает сроки предоставления необходимой информации участниками Программы.</w:t>
      </w: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«Обеспечение жителей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области  услугами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сфере культуры и досуга» муниципальной программы  «Развитие 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CD4426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«Обеспечение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 услугами в сфере культуры и досуга» (далее - подпрограмма)</w:t>
            </w:r>
          </w:p>
        </w:tc>
      </w:tr>
      <w:tr w:rsidR="00B363DF" w:rsidRPr="00CD4426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CD4426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B363DF" w:rsidRPr="00CD4426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B363DF" w:rsidRPr="00CD4426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центр досуга и народного творчества»»;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CD4426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6939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7488,130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693998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693998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69399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69399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24513,790</w:t>
            </w:r>
          </w:p>
        </w:tc>
      </w:tr>
      <w:tr w:rsidR="00B363DF" w:rsidRPr="00455AFE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7488,130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693998" w:rsidRDefault="00AD7EC1" w:rsidP="00AD7EC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69399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24513,790</w:t>
            </w:r>
          </w:p>
        </w:tc>
      </w:tr>
      <w:tr w:rsidR="00AD7EC1" w:rsidRPr="00455AFE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B363DF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AD7EC1" w:rsidRPr="00B363DF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CD4426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AD7EC1" w:rsidRPr="00CD4426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AD7EC1" w:rsidRPr="00455AFE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</w:t>
      </w: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</w:t>
      </w:r>
    </w:p>
    <w:p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</w:t>
      </w:r>
      <w:r w:rsidR="001F482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1F4823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CD4426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условий реализации программы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Тосненский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 Ленинградской области» (далее - подпрограмма)</w:t>
            </w:r>
          </w:p>
        </w:tc>
      </w:tr>
      <w:tr w:rsidR="00B363DF" w:rsidRPr="00455AFE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CD4426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B363DF" w:rsidRPr="00CD4426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B363DF" w:rsidRPr="00CD4426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CD4426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77646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122460,000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77646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77646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122460,000</w:t>
            </w:r>
          </w:p>
        </w:tc>
      </w:tr>
      <w:tr w:rsidR="00B363DF" w:rsidRPr="00455AFE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117 820,000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117 820,000</w:t>
            </w:r>
          </w:p>
        </w:tc>
      </w:tr>
      <w:tr w:rsidR="00B363DF" w:rsidRPr="00455AFE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77646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4640,000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77646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4640,000</w:t>
            </w:r>
          </w:p>
        </w:tc>
      </w:tr>
      <w:tr w:rsidR="00B363DF" w:rsidRPr="00455AFE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CD4426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показателя на 01.01.201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B363DF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B363DF" w:rsidRPr="00CD4426" w:rsidTr="00A31144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 на 20</w:t>
            </w:r>
            <w:r w:rsidR="005D115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 w:rsidR="005D115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201</w:t>
            </w:r>
            <w:r w:rsidR="00A31144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1F4823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1F4823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1F4823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B363DF" w:rsidRPr="00CD4426" w:rsidTr="00A31144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района Ленинградской области  услугами в сфере культуры и досуга " </w:t>
            </w:r>
          </w:p>
        </w:tc>
      </w:tr>
      <w:tr w:rsidR="00B363DF" w:rsidRPr="00CD4426" w:rsidTr="00A31144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F3A04" w:rsidRPr="00CD4426" w:rsidTr="009F3A0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A04" w:rsidRPr="005262E8" w:rsidRDefault="00C81687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6488,300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A04" w:rsidRPr="005262E8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18620,790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A04" w:rsidRPr="005262E8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A04" w:rsidRPr="005262E8" w:rsidRDefault="009F3A04" w:rsidP="009F3A04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A04" w:rsidRPr="005262E8" w:rsidRDefault="009F3A04" w:rsidP="009F3A04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9F3A0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4972,700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AD7EC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18620,790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1515,600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64098" w:rsidRPr="00455AFE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98" w:rsidRPr="005262E8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98" w:rsidRPr="005262E8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4693,000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98" w:rsidRPr="005262E8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98" w:rsidRPr="005262E8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98" w:rsidRPr="005262E8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2230F0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4693,000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B640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B640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C8168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4529,500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13502" w:rsidRPr="00455AFE" w:rsidTr="00B13502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02" w:rsidRPr="005262E8" w:rsidRDefault="00C81687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02" w:rsidRPr="005262E8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4529,500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02" w:rsidRPr="005262E8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02" w:rsidRPr="005262E8" w:rsidRDefault="00B13502" w:rsidP="00B13502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02" w:rsidRPr="005262E8" w:rsidRDefault="00B13502" w:rsidP="00B13502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B640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B640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B363DF" w:rsidRPr="005262E8" w:rsidRDefault="00C8168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54</w:t>
            </w:r>
            <w:r w:rsidR="00B363DF"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54</w:t>
            </w:r>
            <w:r w:rsidR="00B363DF"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54</w:t>
            </w:r>
            <w:r w:rsidR="00B363DF"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,500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C8168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54</w:t>
            </w:r>
            <w:r w:rsidR="00B363DF"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54</w:t>
            </w:r>
            <w:r w:rsidR="00B363DF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B6409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54</w:t>
            </w:r>
            <w:r w:rsidR="00B363DF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tr w:rsidR="00B363DF" w:rsidRPr="00CD4426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Проведение культурно-массовых, досуговых мероприятий для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жителей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="00B6409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 w:rsidR="00B6409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C8168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C8168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C8168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C8168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C8168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8"/>
      <w:tr w:rsidR="00C81687" w:rsidRPr="00455AFE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687" w:rsidRPr="005262E8" w:rsidRDefault="00A949D0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687" w:rsidRPr="005262E8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687" w:rsidRPr="005262E8" w:rsidRDefault="00C81687" w:rsidP="00C81687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687" w:rsidRPr="005262E8" w:rsidRDefault="00C81687" w:rsidP="00C81687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687" w:rsidRPr="005262E8" w:rsidRDefault="00C81687" w:rsidP="00C81687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949D0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7369,195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24513,790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949D0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7488,130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5853,595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24513,790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5262E8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7488,130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9"/>
      <w:tr w:rsidR="00AD7EC1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1515,600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района </w:t>
            </w:r>
          </w:p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AD7EC1" w:rsidRPr="00455AFE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92732,000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714F6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122460</w:t>
            </w:r>
            <w:r w:rsidR="00AD7EC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714F6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122460</w:t>
            </w:r>
            <w:r w:rsidR="00AD7EC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AD7EC1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1891,000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714F6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714F6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бюджета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90531,000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12D3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117820,000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12D3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117820,000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92732,000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714F6D" w:rsidP="00714F6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122460,</w:t>
            </w:r>
            <w:r w:rsidR="00AD7EC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</w:t>
            </w:r>
            <w:r w:rsidR="00714F6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22460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EC1" w:rsidRPr="00455AFE" w:rsidRDefault="004C2238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146973,790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EC1" w:rsidRPr="00455AFE" w:rsidRDefault="00AD7EC1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C22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12</w:t>
            </w:r>
            <w:r w:rsidR="00714F6D" w:rsidRPr="004C22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9948</w:t>
            </w:r>
            <w:r w:rsidRPr="004C22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:rsidR="00B363DF" w:rsidRDefault="00B363DF"/>
    <w:sectPr w:rsidR="00B363DF" w:rsidSect="00A311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191CBC"/>
    <w:rsid w:val="001F4823"/>
    <w:rsid w:val="002230F0"/>
    <w:rsid w:val="00270205"/>
    <w:rsid w:val="004C2238"/>
    <w:rsid w:val="00524B5F"/>
    <w:rsid w:val="005262E8"/>
    <w:rsid w:val="005D1159"/>
    <w:rsid w:val="00693998"/>
    <w:rsid w:val="00714F6D"/>
    <w:rsid w:val="0077646F"/>
    <w:rsid w:val="0078317A"/>
    <w:rsid w:val="009A7F05"/>
    <w:rsid w:val="009F3A04"/>
    <w:rsid w:val="00A14CE7"/>
    <w:rsid w:val="00A31144"/>
    <w:rsid w:val="00A949D0"/>
    <w:rsid w:val="00AD7EC1"/>
    <w:rsid w:val="00AE0F58"/>
    <w:rsid w:val="00AE31FC"/>
    <w:rsid w:val="00B13502"/>
    <w:rsid w:val="00B363DF"/>
    <w:rsid w:val="00B64098"/>
    <w:rsid w:val="00B75BEE"/>
    <w:rsid w:val="00C81687"/>
    <w:rsid w:val="00CD4426"/>
    <w:rsid w:val="00D32C10"/>
    <w:rsid w:val="00EE1C73"/>
    <w:rsid w:val="00F06381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064C"/>
  <w15:chartTrackingRefBased/>
  <w15:docId w15:val="{96D88CAE-238B-4D5A-BFE6-0EDB2DE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semiHidden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WW8Num2z2">
    <w:name w:val="WW8Num2z2"/>
    <w:qFormat/>
    <w:rsid w:val="00EE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2019-11-12T07:19:00Z</cp:lastPrinted>
  <dcterms:created xsi:type="dcterms:W3CDTF">2019-11-15T07:54:00Z</dcterms:created>
  <dcterms:modified xsi:type="dcterms:W3CDTF">2019-11-15T08:09:00Z</dcterms:modified>
</cp:coreProperties>
</file>