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ТОСНЕНСКОГО 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5328F9" w:rsidRDefault="004B2BF6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0C5A33">
        <w:rPr>
          <w:rStyle w:val="normaltextrun"/>
          <w:sz w:val="28"/>
          <w:szCs w:val="28"/>
        </w:rPr>
        <w:t>8</w:t>
      </w:r>
      <w:r w:rsidR="005328F9">
        <w:rPr>
          <w:rStyle w:val="normaltextrun"/>
          <w:sz w:val="28"/>
          <w:szCs w:val="28"/>
        </w:rPr>
        <w:t>.0</w:t>
      </w:r>
      <w:r w:rsidR="000C5A33">
        <w:rPr>
          <w:rStyle w:val="normaltextrun"/>
          <w:sz w:val="28"/>
          <w:szCs w:val="28"/>
        </w:rPr>
        <w:t>2</w:t>
      </w:r>
      <w:r w:rsidR="005328F9">
        <w:rPr>
          <w:rStyle w:val="normaltextrun"/>
          <w:sz w:val="28"/>
          <w:szCs w:val="28"/>
        </w:rPr>
        <w:t>.20</w:t>
      </w:r>
      <w:r>
        <w:rPr>
          <w:rStyle w:val="normaltextrun"/>
          <w:sz w:val="28"/>
          <w:szCs w:val="28"/>
        </w:rPr>
        <w:t>2</w:t>
      </w:r>
      <w:r w:rsidR="000C5A33">
        <w:rPr>
          <w:rStyle w:val="normaltextrun"/>
          <w:sz w:val="28"/>
          <w:szCs w:val="28"/>
        </w:rPr>
        <w:t>2</w:t>
      </w:r>
      <w:r w:rsidR="00CF7350">
        <w:rPr>
          <w:rStyle w:val="normaltextrun"/>
          <w:sz w:val="28"/>
          <w:szCs w:val="28"/>
        </w:rPr>
        <w:t>   </w:t>
      </w:r>
      <w:r w:rsidR="005328F9">
        <w:rPr>
          <w:rStyle w:val="normaltextrun"/>
          <w:sz w:val="28"/>
          <w:szCs w:val="28"/>
        </w:rPr>
        <w:t>№</w:t>
      </w:r>
      <w:r w:rsidR="003351EB">
        <w:rPr>
          <w:rStyle w:val="normaltextrun"/>
          <w:sz w:val="28"/>
          <w:szCs w:val="28"/>
        </w:rPr>
        <w:t xml:space="preserve"> </w:t>
      </w:r>
      <w:r w:rsidR="004648D3">
        <w:rPr>
          <w:rStyle w:val="normaltextrun"/>
          <w:sz w:val="28"/>
          <w:szCs w:val="28"/>
        </w:rPr>
        <w:t>20</w:t>
      </w:r>
      <w:r w:rsidR="005328F9">
        <w:rPr>
          <w:rStyle w:val="normaltextrun"/>
          <w:sz w:val="28"/>
          <w:szCs w:val="28"/>
        </w:rPr>
        <w:t>       </w:t>
      </w:r>
      <w:r w:rsid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</w:t>
      </w:r>
      <w:r w:rsidR="000C5A33">
        <w:rPr>
          <w:rStyle w:val="normaltextrun"/>
        </w:rPr>
        <w:t>на Ленинградской области за 2021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В соответствии со статьей 179 Бюджетного кодекса Российской Федерации, статьей 1</w:t>
      </w:r>
      <w:r w:rsidR="00523366">
        <w:rPr>
          <w:rStyle w:val="normaltextrun"/>
        </w:rPr>
        <w:t>7.1.</w:t>
      </w:r>
      <w:r w:rsidRPr="005328F9">
        <w:rPr>
          <w:rStyle w:val="normaltextrun"/>
        </w:rPr>
        <w:t xml:space="preserve">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 xml:space="preserve"> городского поселения Тосненского района Ленинградской области от </w:t>
      </w:r>
      <w:r w:rsidR="004648D3">
        <w:rPr>
          <w:rStyle w:val="normaltextrun"/>
        </w:rPr>
        <w:t>24.12.2021</w:t>
      </w:r>
      <w:bookmarkStart w:id="0" w:name="_GoBack"/>
      <w:bookmarkEnd w:id="0"/>
      <w:r w:rsidRPr="005328F9">
        <w:rPr>
          <w:rStyle w:val="normaltextrun"/>
        </w:rPr>
        <w:t xml:space="preserve"> № </w:t>
      </w:r>
      <w:r w:rsidR="004648D3">
        <w:rPr>
          <w:rStyle w:val="normaltextrun"/>
        </w:rPr>
        <w:t>93</w:t>
      </w:r>
      <w:r w:rsidRPr="005328F9">
        <w:rPr>
          <w:rStyle w:val="normaltextrun"/>
        </w:rPr>
        <w:t>, постановлением администрации </w:t>
      </w:r>
      <w:proofErr w:type="spellStart"/>
      <w:r w:rsidRPr="005328F9">
        <w:rPr>
          <w:rStyle w:val="spellingerror"/>
        </w:rPr>
        <w:t>Красноборского</w:t>
      </w:r>
      <w:proofErr w:type="spellEnd"/>
      <w:r w:rsidRPr="005328F9">
        <w:rPr>
          <w:rStyle w:val="normaltextrun"/>
        </w:rPr>
        <w:t xml:space="preserve"> городского поселения </w:t>
      </w:r>
      <w:proofErr w:type="spellStart"/>
      <w:r w:rsidRPr="005328F9">
        <w:rPr>
          <w:rStyle w:val="normaltextrun"/>
        </w:rPr>
        <w:t>Тосненского</w:t>
      </w:r>
      <w:proofErr w:type="spellEnd"/>
      <w:r w:rsidRPr="005328F9">
        <w:rPr>
          <w:rStyle w:val="normaltextrun"/>
        </w:rPr>
        <w:t xml:space="preserve"> р</w:t>
      </w:r>
      <w:r w:rsidR="00D92E4D">
        <w:rPr>
          <w:rStyle w:val="normaltextrun"/>
        </w:rPr>
        <w:t>айона Ленинградской области от 01</w:t>
      </w:r>
      <w:r w:rsidRPr="005328F9">
        <w:rPr>
          <w:rStyle w:val="normaltextrun"/>
        </w:rPr>
        <w:t>.1</w:t>
      </w:r>
      <w:r w:rsidR="00D92E4D">
        <w:rPr>
          <w:rStyle w:val="normaltextrun"/>
        </w:rPr>
        <w:t>1</w:t>
      </w:r>
      <w:r w:rsidRPr="005328F9">
        <w:rPr>
          <w:rStyle w:val="normaltextrun"/>
        </w:rPr>
        <w:t>.2013 №</w:t>
      </w:r>
      <w:r w:rsidR="00D92E4D">
        <w:rPr>
          <w:rStyle w:val="normaltextrun"/>
        </w:rPr>
        <w:t>167</w:t>
      </w:r>
      <w:r w:rsidRPr="005328F9">
        <w:rPr>
          <w:rStyle w:val="normaltextrun"/>
        </w:rPr>
        <w:t xml:space="preserve"> «Об утверждении Порядка разработки и реализации муниципальных программ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 Тосненского района Ленинградской области» (с изменениями):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она Ленинградской области за 202</w:t>
      </w:r>
      <w:r w:rsidR="000C5A33">
        <w:rPr>
          <w:rStyle w:val="normaltextrun"/>
        </w:rPr>
        <w:t>1</w:t>
      </w:r>
      <w:r>
        <w:rPr>
          <w:rStyle w:val="normaltextrun"/>
        </w:rPr>
        <w:t xml:space="preserve"> </w:t>
      </w:r>
      <w:r w:rsidRPr="005328F9">
        <w:rPr>
          <w:rStyle w:val="normaltextrun"/>
        </w:rPr>
        <w:t>год (приложения 1 и 2).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Разместить</w:t>
      </w:r>
      <w:r>
        <w:rPr>
          <w:rStyle w:val="normaltextrun"/>
        </w:rPr>
        <w:t xml:space="preserve"> отчет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proofErr w:type="spellStart"/>
      <w:r w:rsidR="005328F9" w:rsidRPr="005328F9"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Контроль за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233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 Глава администрации </w:t>
      </w:r>
      <w:r w:rsidR="00CF7350">
        <w:rPr>
          <w:rStyle w:val="normaltextrun"/>
        </w:rPr>
        <w:t xml:space="preserve">                                                                                      </w:t>
      </w:r>
      <w:r w:rsidRPr="005328F9">
        <w:rPr>
          <w:rStyle w:val="normaltextrun"/>
        </w:rPr>
        <w:t> </w:t>
      </w:r>
      <w:r w:rsidR="00523366">
        <w:rPr>
          <w:rStyle w:val="normaltextrun"/>
        </w:rPr>
        <w:t>Н.И. Аксенов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2"/>
    <w:rsid w:val="000C5A33"/>
    <w:rsid w:val="00113D10"/>
    <w:rsid w:val="001B1822"/>
    <w:rsid w:val="003351EB"/>
    <w:rsid w:val="004648D3"/>
    <w:rsid w:val="004B2BF6"/>
    <w:rsid w:val="00523366"/>
    <w:rsid w:val="00523E12"/>
    <w:rsid w:val="005328F9"/>
    <w:rsid w:val="007A7F88"/>
    <w:rsid w:val="00AF0394"/>
    <w:rsid w:val="00C77FD5"/>
    <w:rsid w:val="00CF7350"/>
    <w:rsid w:val="00D92E4D"/>
    <w:rsid w:val="00DD0274"/>
    <w:rsid w:val="00E36BCE"/>
    <w:rsid w:val="00E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E193"/>
  <w15:docId w15:val="{0DCCDBC8-9A1C-4C2A-B63F-25F454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  <w:style w:type="paragraph" w:styleId="a3">
    <w:name w:val="Balloon Text"/>
    <w:basedOn w:val="a"/>
    <w:link w:val="a4"/>
    <w:uiPriority w:val="99"/>
    <w:semiHidden/>
    <w:unhideWhenUsed/>
    <w:rsid w:val="007A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3</cp:revision>
  <cp:lastPrinted>2022-02-28T12:23:00Z</cp:lastPrinted>
  <dcterms:created xsi:type="dcterms:W3CDTF">2022-02-28T11:54:00Z</dcterms:created>
  <dcterms:modified xsi:type="dcterms:W3CDTF">2022-02-28T12:26:00Z</dcterms:modified>
</cp:coreProperties>
</file>