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90" w:rsidRPr="00F1408A" w:rsidRDefault="00411CDB" w:rsidP="00F1408A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08A">
        <w:rPr>
          <w:rFonts w:ascii="Times New Roman" w:hAnsi="Times New Roman" w:cs="Times New Roman"/>
          <w:sz w:val="32"/>
          <w:szCs w:val="32"/>
        </w:rPr>
        <w:t xml:space="preserve">Сводный отчет о реализации муниципальных программ Красноборского городского поселения Тосненского района Ленинградской области за </w:t>
      </w:r>
      <w:r w:rsidR="008E0BFC">
        <w:rPr>
          <w:rFonts w:ascii="Times New Roman" w:hAnsi="Times New Roman" w:cs="Times New Roman"/>
          <w:sz w:val="32"/>
          <w:szCs w:val="32"/>
        </w:rPr>
        <w:t>1 квартал</w:t>
      </w:r>
      <w:r w:rsidR="00F1408A">
        <w:rPr>
          <w:rFonts w:ascii="Times New Roman" w:hAnsi="Times New Roman" w:cs="Times New Roman"/>
          <w:sz w:val="32"/>
          <w:szCs w:val="32"/>
        </w:rPr>
        <w:t xml:space="preserve"> </w:t>
      </w:r>
      <w:r w:rsidRPr="00F1408A">
        <w:rPr>
          <w:rFonts w:ascii="Times New Roman" w:hAnsi="Times New Roman" w:cs="Times New Roman"/>
          <w:sz w:val="32"/>
          <w:szCs w:val="32"/>
        </w:rPr>
        <w:t>202</w:t>
      </w:r>
      <w:r w:rsidR="008E0BFC">
        <w:rPr>
          <w:rFonts w:ascii="Times New Roman" w:hAnsi="Times New Roman" w:cs="Times New Roman"/>
          <w:sz w:val="32"/>
          <w:szCs w:val="32"/>
        </w:rPr>
        <w:t>1</w:t>
      </w:r>
      <w:r w:rsidRPr="00F1408A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3949"/>
        <w:gridCol w:w="2245"/>
        <w:gridCol w:w="2075"/>
      </w:tblGrid>
      <w:tr w:rsidR="00411CDB" w:rsidTr="0018014D">
        <w:trPr>
          <w:trHeight w:val="1007"/>
        </w:trPr>
        <w:tc>
          <w:tcPr>
            <w:tcW w:w="1076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9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  программы</w:t>
            </w:r>
          </w:p>
        </w:tc>
        <w:tc>
          <w:tcPr>
            <w:tcW w:w="2245" w:type="dxa"/>
          </w:tcPr>
          <w:p w:rsidR="00411CDB" w:rsidRPr="00F1408A" w:rsidRDefault="008E0BFC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2021</w:t>
            </w:r>
            <w:r w:rsidR="00411CDB"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 (тыс. руб.)</w:t>
            </w:r>
          </w:p>
        </w:tc>
        <w:tc>
          <w:tcPr>
            <w:tcW w:w="2075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(тыс.руб)</w:t>
            </w:r>
          </w:p>
        </w:tc>
      </w:tr>
      <w:tr w:rsidR="00411CDB" w:rsidTr="0018014D">
        <w:trPr>
          <w:trHeight w:val="1328"/>
        </w:trPr>
        <w:tc>
          <w:tcPr>
            <w:tcW w:w="1076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на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2245" w:type="dxa"/>
          </w:tcPr>
          <w:p w:rsidR="00411CDB" w:rsidRPr="00F1408A" w:rsidRDefault="00B23F07" w:rsidP="00B2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1 203</w:t>
            </w:r>
            <w:r w:rsidR="00411CDB" w:rsidRPr="00F1408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75" w:type="dxa"/>
          </w:tcPr>
          <w:p w:rsidR="00411CDB" w:rsidRPr="00F1408A" w:rsidRDefault="00B23F07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11,520</w:t>
            </w:r>
          </w:p>
        </w:tc>
      </w:tr>
      <w:tr w:rsidR="00411CDB" w:rsidTr="0018014D">
        <w:trPr>
          <w:trHeight w:val="1224"/>
        </w:trPr>
        <w:tc>
          <w:tcPr>
            <w:tcW w:w="1076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автомобильных дорог Красноборсого городского поселения "</w:t>
            </w:r>
          </w:p>
        </w:tc>
        <w:tc>
          <w:tcPr>
            <w:tcW w:w="2245" w:type="dxa"/>
          </w:tcPr>
          <w:p w:rsidR="00411CDB" w:rsidRPr="00F1408A" w:rsidRDefault="00B23F07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5 049,076</w:t>
            </w:r>
          </w:p>
        </w:tc>
        <w:tc>
          <w:tcPr>
            <w:tcW w:w="2075" w:type="dxa"/>
          </w:tcPr>
          <w:p w:rsidR="00411CDB" w:rsidRPr="00F1408A" w:rsidRDefault="00B23F07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411CDB" w:rsidTr="0018014D">
        <w:trPr>
          <w:trHeight w:val="1128"/>
        </w:trPr>
        <w:tc>
          <w:tcPr>
            <w:tcW w:w="1076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9" w:type="dxa"/>
          </w:tcPr>
          <w:p w:rsidR="00411CDB" w:rsidRPr="00F1408A" w:rsidRDefault="00411CDB" w:rsidP="0035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«Развитие части территории</w:t>
            </w:r>
            <w:r w:rsidR="00B23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408A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Красноборского городского поселения</w:t>
            </w:r>
            <w:r w:rsidR="00355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5564B">
              <w:rPr>
                <w:rFonts w:ascii="Times New Roman" w:hAnsi="Times New Roman" w:cs="Times New Roman"/>
                <w:bCs/>
                <w:sz w:val="24"/>
                <w:szCs w:val="24"/>
              </w:rPr>
              <w:t>в иных формах местного самоуправления</w:t>
            </w:r>
            <w:r w:rsidR="0035564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45" w:type="dxa"/>
          </w:tcPr>
          <w:p w:rsidR="00411CDB" w:rsidRPr="00F1408A" w:rsidRDefault="00411CDB" w:rsidP="00B2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F07">
              <w:rPr>
                <w:rFonts w:ascii="Times New Roman" w:hAnsi="Times New Roman" w:cs="Times New Roman"/>
                <w:sz w:val="24"/>
                <w:szCs w:val="24"/>
              </w:rPr>
              <w:t>40,653</w:t>
            </w:r>
          </w:p>
        </w:tc>
        <w:tc>
          <w:tcPr>
            <w:tcW w:w="2075" w:type="dxa"/>
          </w:tcPr>
          <w:p w:rsidR="00411CDB" w:rsidRPr="00F1408A" w:rsidRDefault="00B23F07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CDB" w:rsidTr="0018014D">
        <w:trPr>
          <w:trHeight w:val="1030"/>
        </w:trPr>
        <w:tc>
          <w:tcPr>
            <w:tcW w:w="1076" w:type="dxa"/>
          </w:tcPr>
          <w:p w:rsidR="00411CDB" w:rsidRPr="00F1408A" w:rsidRDefault="00B23F07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9" w:type="dxa"/>
          </w:tcPr>
          <w:p w:rsidR="00411CDB" w:rsidRPr="00F1408A" w:rsidRDefault="00B23F07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«Благоустройство </w:t>
            </w: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Красноборского городского поселения Тосненского района Ленинградской области</w:t>
            </w:r>
          </w:p>
        </w:tc>
        <w:tc>
          <w:tcPr>
            <w:tcW w:w="2245" w:type="dxa"/>
          </w:tcPr>
          <w:p w:rsidR="00411CDB" w:rsidRPr="00F1408A" w:rsidRDefault="00B23F07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10 411,79</w:t>
            </w:r>
          </w:p>
        </w:tc>
        <w:tc>
          <w:tcPr>
            <w:tcW w:w="2075" w:type="dxa"/>
          </w:tcPr>
          <w:p w:rsidR="00411CDB" w:rsidRPr="00F1408A" w:rsidRDefault="00B23F07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1844,855</w:t>
            </w:r>
          </w:p>
        </w:tc>
      </w:tr>
      <w:tr w:rsidR="00411CDB" w:rsidTr="0018014D">
        <w:trPr>
          <w:trHeight w:val="974"/>
        </w:trPr>
        <w:tc>
          <w:tcPr>
            <w:tcW w:w="1076" w:type="dxa"/>
          </w:tcPr>
          <w:p w:rsidR="00411CDB" w:rsidRPr="00F1408A" w:rsidRDefault="00B23F07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9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части территории Красноборского городского поселения»</w:t>
            </w:r>
          </w:p>
        </w:tc>
        <w:tc>
          <w:tcPr>
            <w:tcW w:w="2245" w:type="dxa"/>
          </w:tcPr>
          <w:p w:rsidR="00411CDB" w:rsidRPr="00F1408A" w:rsidRDefault="00B23F07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1 151,414</w:t>
            </w:r>
          </w:p>
        </w:tc>
        <w:tc>
          <w:tcPr>
            <w:tcW w:w="2075" w:type="dxa"/>
          </w:tcPr>
          <w:p w:rsidR="00411CDB" w:rsidRPr="00F1408A" w:rsidRDefault="00B23F07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CDB" w:rsidTr="0018014D">
        <w:trPr>
          <w:trHeight w:val="846"/>
        </w:trPr>
        <w:tc>
          <w:tcPr>
            <w:tcW w:w="1076" w:type="dxa"/>
          </w:tcPr>
          <w:p w:rsidR="00411CDB" w:rsidRDefault="00B23F07" w:rsidP="003C779D">
            <w:r>
              <w:t>6</w:t>
            </w:r>
          </w:p>
        </w:tc>
        <w:tc>
          <w:tcPr>
            <w:tcW w:w="3949" w:type="dxa"/>
          </w:tcPr>
          <w:p w:rsidR="00411CDB" w:rsidRDefault="00411CDB" w:rsidP="003C779D">
            <w:r w:rsidRPr="009B0691">
              <w:rPr>
                <w:rFonts w:ascii="Times New Roman" w:hAnsi="Times New Roman" w:cs="Times New Roman"/>
              </w:rPr>
              <w:t>Программа «Охрана окружающей среды</w:t>
            </w:r>
            <w:r>
              <w:rPr>
                <w:rFonts w:ascii="Times New Roman" w:hAnsi="Times New Roman" w:cs="Times New Roman"/>
              </w:rPr>
              <w:t xml:space="preserve"> Красноборского городсккого поселеня»</w:t>
            </w:r>
          </w:p>
        </w:tc>
        <w:tc>
          <w:tcPr>
            <w:tcW w:w="2245" w:type="dxa"/>
          </w:tcPr>
          <w:p w:rsidR="00411CDB" w:rsidRDefault="00B23F07" w:rsidP="00F1408A">
            <w:pPr>
              <w:jc w:val="center"/>
            </w:pPr>
            <w:r>
              <w:t>756,452</w:t>
            </w:r>
          </w:p>
        </w:tc>
        <w:tc>
          <w:tcPr>
            <w:tcW w:w="2075" w:type="dxa"/>
          </w:tcPr>
          <w:p w:rsidR="00411CDB" w:rsidRDefault="00B23F07" w:rsidP="00F1408A">
            <w:pPr>
              <w:jc w:val="center"/>
            </w:pPr>
            <w:r>
              <w:t>0</w:t>
            </w:r>
          </w:p>
        </w:tc>
      </w:tr>
      <w:tr w:rsidR="00411CDB" w:rsidTr="0018014D">
        <w:trPr>
          <w:trHeight w:val="1270"/>
        </w:trPr>
        <w:tc>
          <w:tcPr>
            <w:tcW w:w="1076" w:type="dxa"/>
          </w:tcPr>
          <w:p w:rsidR="00411CDB" w:rsidRDefault="00B23F07" w:rsidP="003C779D">
            <w:r>
              <w:t>7</w:t>
            </w:r>
          </w:p>
        </w:tc>
        <w:tc>
          <w:tcPr>
            <w:tcW w:w="3949" w:type="dxa"/>
          </w:tcPr>
          <w:p w:rsidR="00411CDB" w:rsidRDefault="00A74800" w:rsidP="003C779D">
            <w:hyperlink r:id="rId6" w:history="1">
              <w:r w:rsidR="00411CDB" w:rsidRPr="009B0691">
                <w:rPr>
                  <w:rFonts w:ascii="Times New Roman" w:hAnsi="Times New Roman" w:cs="Times New Roman"/>
                </w:rPr>
                <w:t>Программа</w:t>
              </w:r>
              <w:r w:rsidR="00411CDB" w:rsidRPr="009B0691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«Предотвращение распространения борщевика Сосновского на территории Красноборского городского поселения </w:t>
              </w:r>
            </w:hyperlink>
          </w:p>
        </w:tc>
        <w:tc>
          <w:tcPr>
            <w:tcW w:w="2245" w:type="dxa"/>
          </w:tcPr>
          <w:p w:rsidR="00411CDB" w:rsidRDefault="00B23F07" w:rsidP="00F1408A">
            <w:pPr>
              <w:jc w:val="center"/>
            </w:pPr>
            <w:r>
              <w:t>50,33</w:t>
            </w:r>
          </w:p>
        </w:tc>
        <w:tc>
          <w:tcPr>
            <w:tcW w:w="2075" w:type="dxa"/>
          </w:tcPr>
          <w:p w:rsidR="00411CDB" w:rsidRDefault="00B23F07" w:rsidP="00F1408A">
            <w:pPr>
              <w:jc w:val="center"/>
            </w:pPr>
            <w:r>
              <w:t>0</w:t>
            </w:r>
          </w:p>
        </w:tc>
      </w:tr>
      <w:tr w:rsidR="00B23F07" w:rsidTr="0018014D">
        <w:trPr>
          <w:trHeight w:val="834"/>
        </w:trPr>
        <w:tc>
          <w:tcPr>
            <w:tcW w:w="1076" w:type="dxa"/>
          </w:tcPr>
          <w:p w:rsidR="00B23F07" w:rsidRDefault="00B23F07" w:rsidP="003C779D">
            <w:r>
              <w:t>8</w:t>
            </w:r>
          </w:p>
        </w:tc>
        <w:tc>
          <w:tcPr>
            <w:tcW w:w="3949" w:type="dxa"/>
          </w:tcPr>
          <w:p w:rsidR="00B23F07" w:rsidRDefault="00B23F07" w:rsidP="003C779D"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культуры Красноборского городского поселения»</w:t>
            </w:r>
          </w:p>
        </w:tc>
        <w:tc>
          <w:tcPr>
            <w:tcW w:w="2245" w:type="dxa"/>
          </w:tcPr>
          <w:p w:rsidR="00B23F07" w:rsidRDefault="00B23F07" w:rsidP="00F1408A">
            <w:pPr>
              <w:jc w:val="center"/>
            </w:pPr>
            <w:r>
              <w:t>181 161,027</w:t>
            </w:r>
          </w:p>
        </w:tc>
        <w:tc>
          <w:tcPr>
            <w:tcW w:w="2075" w:type="dxa"/>
          </w:tcPr>
          <w:p w:rsidR="00B23F07" w:rsidRDefault="00B23F07" w:rsidP="00F1408A">
            <w:pPr>
              <w:jc w:val="center"/>
            </w:pPr>
            <w:r>
              <w:t>18 951,327</w:t>
            </w:r>
          </w:p>
        </w:tc>
      </w:tr>
      <w:tr w:rsidR="00B23F07" w:rsidTr="0018014D">
        <w:trPr>
          <w:trHeight w:val="839"/>
        </w:trPr>
        <w:tc>
          <w:tcPr>
            <w:tcW w:w="1076" w:type="dxa"/>
          </w:tcPr>
          <w:p w:rsidR="00B23F07" w:rsidRDefault="00B23F07" w:rsidP="003C779D">
            <w:r>
              <w:t>9</w:t>
            </w:r>
          </w:p>
        </w:tc>
        <w:tc>
          <w:tcPr>
            <w:tcW w:w="3949" w:type="dxa"/>
          </w:tcPr>
          <w:p w:rsidR="00B23F07" w:rsidRDefault="00B23F07" w:rsidP="003C779D"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малого и среднего предпринимательства в Красноборском городском поселении»</w:t>
            </w:r>
          </w:p>
        </w:tc>
        <w:tc>
          <w:tcPr>
            <w:tcW w:w="2245" w:type="dxa"/>
          </w:tcPr>
          <w:p w:rsidR="00B23F07" w:rsidRDefault="00B23F07" w:rsidP="00F1408A">
            <w:pPr>
              <w:jc w:val="center"/>
            </w:pPr>
            <w:r>
              <w:t>20,00</w:t>
            </w:r>
          </w:p>
        </w:tc>
        <w:tc>
          <w:tcPr>
            <w:tcW w:w="2075" w:type="dxa"/>
          </w:tcPr>
          <w:p w:rsidR="00B23F07" w:rsidRDefault="00B23F07" w:rsidP="00F1408A">
            <w:pPr>
              <w:jc w:val="center"/>
            </w:pPr>
            <w:r>
              <w:t>0</w:t>
            </w:r>
          </w:p>
        </w:tc>
      </w:tr>
      <w:tr w:rsidR="00B23F07" w:rsidTr="0018014D">
        <w:trPr>
          <w:trHeight w:val="839"/>
        </w:trPr>
        <w:tc>
          <w:tcPr>
            <w:tcW w:w="1076" w:type="dxa"/>
          </w:tcPr>
          <w:p w:rsidR="00B23F07" w:rsidRDefault="00B23F07" w:rsidP="003C779D">
            <w:r>
              <w:t>ИТОГО</w:t>
            </w:r>
          </w:p>
        </w:tc>
        <w:tc>
          <w:tcPr>
            <w:tcW w:w="3949" w:type="dxa"/>
          </w:tcPr>
          <w:p w:rsidR="00B23F07" w:rsidRDefault="00B23F07" w:rsidP="003C779D"/>
        </w:tc>
        <w:tc>
          <w:tcPr>
            <w:tcW w:w="2245" w:type="dxa"/>
          </w:tcPr>
          <w:p w:rsidR="00B23F07" w:rsidRDefault="0035564B" w:rsidP="00F1408A">
            <w:pPr>
              <w:jc w:val="center"/>
            </w:pPr>
            <w:r>
              <w:t>200 244,242</w:t>
            </w:r>
          </w:p>
        </w:tc>
        <w:tc>
          <w:tcPr>
            <w:tcW w:w="2075" w:type="dxa"/>
          </w:tcPr>
          <w:p w:rsidR="00B23F07" w:rsidRDefault="0035564B" w:rsidP="00F1408A">
            <w:pPr>
              <w:jc w:val="center"/>
            </w:pPr>
            <w:r>
              <w:t>20 830,602</w:t>
            </w:r>
          </w:p>
        </w:tc>
      </w:tr>
    </w:tbl>
    <w:p w:rsidR="00411CDB" w:rsidRDefault="00411CDB">
      <w:bookmarkStart w:id="0" w:name="_GoBack"/>
      <w:bookmarkEnd w:id="0"/>
    </w:p>
    <w:sectPr w:rsidR="0041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00" w:rsidRDefault="00A74800" w:rsidP="00411CDB">
      <w:pPr>
        <w:spacing w:after="0" w:line="240" w:lineRule="auto"/>
      </w:pPr>
      <w:r>
        <w:separator/>
      </w:r>
    </w:p>
  </w:endnote>
  <w:endnote w:type="continuationSeparator" w:id="0">
    <w:p w:rsidR="00A74800" w:rsidRDefault="00A74800" w:rsidP="0041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00" w:rsidRDefault="00A74800" w:rsidP="00411CDB">
      <w:pPr>
        <w:spacing w:after="0" w:line="240" w:lineRule="auto"/>
      </w:pPr>
      <w:r>
        <w:separator/>
      </w:r>
    </w:p>
  </w:footnote>
  <w:footnote w:type="continuationSeparator" w:id="0">
    <w:p w:rsidR="00A74800" w:rsidRDefault="00A74800" w:rsidP="00411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28"/>
    <w:rsid w:val="0018014D"/>
    <w:rsid w:val="0035564B"/>
    <w:rsid w:val="00411CDB"/>
    <w:rsid w:val="00430990"/>
    <w:rsid w:val="008D0B28"/>
    <w:rsid w:val="008E0BFC"/>
    <w:rsid w:val="00A74800"/>
    <w:rsid w:val="00B23F07"/>
    <w:rsid w:val="00E014FF"/>
    <w:rsid w:val="00F1408A"/>
    <w:rsid w:val="00F3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63FA"/>
  <w15:docId w15:val="{7BC3929D-E47C-4C48-9D8D-27CC48AC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1CD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CDB"/>
  </w:style>
  <w:style w:type="paragraph" w:styleId="a7">
    <w:name w:val="footer"/>
    <w:basedOn w:val="a"/>
    <w:link w:val="a8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bor.ru/doc/mun-pr/post/2017/post_43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4</cp:revision>
  <cp:lastPrinted>2020-11-06T08:51:00Z</cp:lastPrinted>
  <dcterms:created xsi:type="dcterms:W3CDTF">2021-04-29T09:27:00Z</dcterms:created>
  <dcterms:modified xsi:type="dcterms:W3CDTF">2021-04-29T09:30:00Z</dcterms:modified>
</cp:coreProperties>
</file>