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90" w:rsidRPr="00F1408A" w:rsidRDefault="00411CDB" w:rsidP="00F14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8A">
        <w:rPr>
          <w:rFonts w:ascii="Times New Roman" w:hAnsi="Times New Roman" w:cs="Times New Roman"/>
          <w:sz w:val="32"/>
          <w:szCs w:val="32"/>
        </w:rPr>
        <w:t xml:space="preserve">Сводный отчет о реализации муниципальных программ </w:t>
      </w:r>
      <w:proofErr w:type="spellStart"/>
      <w:r w:rsidRPr="00F1408A">
        <w:rPr>
          <w:rFonts w:ascii="Times New Roman" w:hAnsi="Times New Roman" w:cs="Times New Roman"/>
          <w:sz w:val="32"/>
          <w:szCs w:val="32"/>
        </w:rPr>
        <w:t>Красноборского</w:t>
      </w:r>
      <w:proofErr w:type="spellEnd"/>
      <w:r w:rsidRPr="00F1408A">
        <w:rPr>
          <w:rFonts w:ascii="Times New Roman" w:hAnsi="Times New Roman" w:cs="Times New Roman"/>
          <w:sz w:val="32"/>
          <w:szCs w:val="32"/>
        </w:rPr>
        <w:t xml:space="preserve"> городского поселения </w:t>
      </w:r>
      <w:proofErr w:type="spellStart"/>
      <w:r w:rsidRPr="00F1408A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F1408A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 за 9 мес</w:t>
      </w:r>
      <w:r w:rsidR="00F1408A">
        <w:rPr>
          <w:rFonts w:ascii="Times New Roman" w:hAnsi="Times New Roman" w:cs="Times New Roman"/>
          <w:sz w:val="32"/>
          <w:szCs w:val="32"/>
        </w:rPr>
        <w:t xml:space="preserve">яцев </w:t>
      </w:r>
      <w:bookmarkStart w:id="0" w:name="_GoBack"/>
      <w:bookmarkEnd w:id="0"/>
      <w:r w:rsidRPr="00F1408A">
        <w:rPr>
          <w:rFonts w:ascii="Times New Roman" w:hAnsi="Times New Roman" w:cs="Times New Roman"/>
          <w:sz w:val="32"/>
          <w:szCs w:val="32"/>
        </w:rPr>
        <w:t>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040"/>
        <w:gridCol w:w="2280"/>
        <w:gridCol w:w="2150"/>
      </w:tblGrid>
      <w:tr w:rsidR="00411CDB" w:rsidTr="00F1408A">
        <w:trPr>
          <w:trHeight w:val="1007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2280" w:type="dxa"/>
          </w:tcPr>
          <w:p w:rsidR="00411CDB" w:rsidRPr="00F1408A" w:rsidRDefault="00F1408A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2020</w:t>
            </w:r>
            <w:r w:rsidR="00411CDB"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 (тыс. руб.)</w:t>
            </w:r>
          </w:p>
        </w:tc>
        <w:tc>
          <w:tcPr>
            <w:tcW w:w="215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</w:t>
            </w:r>
            <w:proofErr w:type="spellStart"/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11CDB" w:rsidTr="00F1408A">
        <w:trPr>
          <w:trHeight w:val="1328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"Безопасность на территории </w:t>
            </w:r>
            <w:proofErr w:type="spellStart"/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2280" w:type="dxa"/>
          </w:tcPr>
          <w:p w:rsidR="00411CDB" w:rsidRPr="00F1408A" w:rsidRDefault="00411CDB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1145,5</w:t>
            </w:r>
          </w:p>
        </w:tc>
        <w:tc>
          <w:tcPr>
            <w:tcW w:w="2150" w:type="dxa"/>
          </w:tcPr>
          <w:p w:rsidR="00411CDB" w:rsidRPr="00F1408A" w:rsidRDefault="00411CDB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</w:tr>
      <w:tr w:rsidR="00411CDB" w:rsidTr="00F1408A">
        <w:trPr>
          <w:trHeight w:val="1224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автомобильных дорог </w:t>
            </w:r>
            <w:proofErr w:type="spellStart"/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Красноборсого</w:t>
            </w:r>
            <w:proofErr w:type="spellEnd"/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"</w:t>
            </w:r>
          </w:p>
        </w:tc>
        <w:tc>
          <w:tcPr>
            <w:tcW w:w="2280" w:type="dxa"/>
          </w:tcPr>
          <w:p w:rsidR="00411CDB" w:rsidRPr="00F1408A" w:rsidRDefault="00411CDB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6945,7</w:t>
            </w:r>
          </w:p>
        </w:tc>
        <w:tc>
          <w:tcPr>
            <w:tcW w:w="2150" w:type="dxa"/>
          </w:tcPr>
          <w:p w:rsidR="00411CDB" w:rsidRPr="00F1408A" w:rsidRDefault="00411CDB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411CDB" w:rsidTr="00F1408A">
        <w:trPr>
          <w:trHeight w:val="1128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«Развитие части территории </w:t>
            </w:r>
            <w:proofErr w:type="spellStart"/>
            <w:r w:rsidRPr="00F1408A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Красноборского</w:t>
            </w:r>
            <w:proofErr w:type="spellEnd"/>
            <w:r w:rsidRPr="00F14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80" w:type="dxa"/>
          </w:tcPr>
          <w:p w:rsidR="00411CDB" w:rsidRPr="00F1408A" w:rsidRDefault="00411CDB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150" w:type="dxa"/>
          </w:tcPr>
          <w:p w:rsidR="00411CDB" w:rsidRPr="00F1408A" w:rsidRDefault="00F1408A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441,2</w:t>
            </w:r>
          </w:p>
        </w:tc>
      </w:tr>
      <w:tr w:rsidR="00411CDB" w:rsidTr="00F1408A">
        <w:trPr>
          <w:trHeight w:val="1030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"Газификация территории </w:t>
            </w:r>
            <w:proofErr w:type="spellStart"/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  <w:tc>
          <w:tcPr>
            <w:tcW w:w="2280" w:type="dxa"/>
          </w:tcPr>
          <w:p w:rsidR="00411CDB" w:rsidRPr="00F1408A" w:rsidRDefault="00F1408A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2072,00</w:t>
            </w:r>
          </w:p>
        </w:tc>
        <w:tc>
          <w:tcPr>
            <w:tcW w:w="2150" w:type="dxa"/>
          </w:tcPr>
          <w:p w:rsidR="00411CDB" w:rsidRPr="00F1408A" w:rsidRDefault="00F1408A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820,61</w:t>
            </w:r>
          </w:p>
        </w:tc>
      </w:tr>
      <w:tr w:rsidR="00411CDB" w:rsidTr="00F1408A">
        <w:trPr>
          <w:trHeight w:val="974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«Развитие части территории </w:t>
            </w:r>
            <w:proofErr w:type="spellStart"/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  <w:tc>
          <w:tcPr>
            <w:tcW w:w="2280" w:type="dxa"/>
          </w:tcPr>
          <w:p w:rsidR="00411CDB" w:rsidRPr="00F1408A" w:rsidRDefault="00F1408A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1187,08</w:t>
            </w:r>
          </w:p>
        </w:tc>
        <w:tc>
          <w:tcPr>
            <w:tcW w:w="2150" w:type="dxa"/>
          </w:tcPr>
          <w:p w:rsidR="00411CDB" w:rsidRPr="00F1408A" w:rsidRDefault="00F1408A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1163,34</w:t>
            </w:r>
          </w:p>
        </w:tc>
      </w:tr>
      <w:tr w:rsidR="00411CDB" w:rsidTr="00F1408A">
        <w:trPr>
          <w:trHeight w:val="846"/>
        </w:trPr>
        <w:tc>
          <w:tcPr>
            <w:tcW w:w="1101" w:type="dxa"/>
          </w:tcPr>
          <w:p w:rsidR="00411CDB" w:rsidRDefault="00411CDB" w:rsidP="003C779D"/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hAnsi="Times New Roman" w:cs="Times New Roman"/>
              </w:rPr>
              <w:t>Программа «Охрана окружающей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городсккого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поселеня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3217,2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0</w:t>
            </w:r>
          </w:p>
        </w:tc>
      </w:tr>
      <w:tr w:rsidR="00411CDB" w:rsidTr="00F1408A">
        <w:trPr>
          <w:trHeight w:val="1270"/>
        </w:trPr>
        <w:tc>
          <w:tcPr>
            <w:tcW w:w="1101" w:type="dxa"/>
          </w:tcPr>
          <w:p w:rsidR="00411CDB" w:rsidRDefault="00411CDB" w:rsidP="003C779D"/>
        </w:tc>
        <w:tc>
          <w:tcPr>
            <w:tcW w:w="4040" w:type="dxa"/>
          </w:tcPr>
          <w:p w:rsidR="00411CDB" w:rsidRDefault="00411CDB" w:rsidP="003C779D">
            <w:hyperlink r:id="rId7" w:history="1">
              <w:r w:rsidRPr="009B0691">
                <w:rPr>
                  <w:rFonts w:ascii="Times New Roman" w:hAnsi="Times New Roman" w:cs="Times New Roman"/>
                </w:rPr>
                <w:t>Программа</w:t>
              </w:r>
              <w:r w:rsidRPr="009B069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«Предотвращение распространения борщевика Сосновского на территории </w:t>
              </w:r>
              <w:proofErr w:type="spellStart"/>
              <w:r w:rsidRPr="009B069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Красноборского</w:t>
              </w:r>
              <w:proofErr w:type="spellEnd"/>
              <w:r w:rsidRPr="009B069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городского поселения </w:t>
              </w:r>
            </w:hyperlink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62,5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50,0</w:t>
            </w:r>
          </w:p>
        </w:tc>
      </w:tr>
      <w:tr w:rsidR="00411CDB" w:rsidTr="00F1408A">
        <w:trPr>
          <w:trHeight w:val="834"/>
        </w:trPr>
        <w:tc>
          <w:tcPr>
            <w:tcW w:w="1101" w:type="dxa"/>
          </w:tcPr>
          <w:p w:rsidR="00411CDB" w:rsidRDefault="00411CDB" w:rsidP="003C779D"/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«Водоснабжение и водоотведение на территории </w:t>
            </w:r>
            <w:proofErr w:type="spellStart"/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Красноборского</w:t>
            </w:r>
            <w:proofErr w:type="spellEnd"/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поселения»</w:t>
            </w:r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5002,3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0</w:t>
            </w:r>
          </w:p>
        </w:tc>
      </w:tr>
      <w:tr w:rsidR="00411CDB" w:rsidTr="00F1408A">
        <w:trPr>
          <w:trHeight w:val="839"/>
        </w:trPr>
        <w:tc>
          <w:tcPr>
            <w:tcW w:w="1101" w:type="dxa"/>
          </w:tcPr>
          <w:p w:rsidR="00411CDB" w:rsidRDefault="00411CDB" w:rsidP="003C779D"/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«Развитие культуры </w:t>
            </w:r>
            <w:proofErr w:type="spellStart"/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Красноборского</w:t>
            </w:r>
            <w:proofErr w:type="spellEnd"/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поселения»</w:t>
            </w:r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60173,83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5182,27</w:t>
            </w:r>
          </w:p>
        </w:tc>
      </w:tr>
      <w:tr w:rsidR="00411CDB" w:rsidTr="00F1408A">
        <w:trPr>
          <w:trHeight w:val="839"/>
        </w:trPr>
        <w:tc>
          <w:tcPr>
            <w:tcW w:w="1101" w:type="dxa"/>
          </w:tcPr>
          <w:p w:rsidR="00411CDB" w:rsidRDefault="00411CDB" w:rsidP="003C779D"/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«Развитие малого и среднего предпринимательства </w:t>
            </w:r>
            <w:proofErr w:type="gramStart"/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Красноборском</w:t>
            </w:r>
            <w:proofErr w:type="gramEnd"/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городском поселении»</w:t>
            </w:r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20,00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0</w:t>
            </w:r>
          </w:p>
        </w:tc>
      </w:tr>
      <w:tr w:rsidR="00411CDB" w:rsidTr="00F1408A">
        <w:trPr>
          <w:trHeight w:val="839"/>
        </w:trPr>
        <w:tc>
          <w:tcPr>
            <w:tcW w:w="1101" w:type="dxa"/>
          </w:tcPr>
          <w:p w:rsidR="00411CDB" w:rsidRDefault="00411CDB" w:rsidP="003C779D">
            <w:r>
              <w:t>ИТОГО</w:t>
            </w:r>
          </w:p>
        </w:tc>
        <w:tc>
          <w:tcPr>
            <w:tcW w:w="4040" w:type="dxa"/>
          </w:tcPr>
          <w:p w:rsidR="00411CDB" w:rsidRDefault="00411CDB" w:rsidP="003C779D"/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80281,11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7898,02</w:t>
            </w:r>
          </w:p>
        </w:tc>
      </w:tr>
    </w:tbl>
    <w:p w:rsidR="00411CDB" w:rsidRDefault="00411CDB"/>
    <w:sectPr w:rsidR="004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FF" w:rsidRDefault="00E014FF" w:rsidP="00411CDB">
      <w:pPr>
        <w:spacing w:after="0" w:line="240" w:lineRule="auto"/>
      </w:pPr>
      <w:r>
        <w:separator/>
      </w:r>
    </w:p>
  </w:endnote>
  <w:endnote w:type="continuationSeparator" w:id="0">
    <w:p w:rsidR="00E014FF" w:rsidRDefault="00E014FF" w:rsidP="004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FF" w:rsidRDefault="00E014FF" w:rsidP="00411CDB">
      <w:pPr>
        <w:spacing w:after="0" w:line="240" w:lineRule="auto"/>
      </w:pPr>
      <w:r>
        <w:separator/>
      </w:r>
    </w:p>
  </w:footnote>
  <w:footnote w:type="continuationSeparator" w:id="0">
    <w:p w:rsidR="00E014FF" w:rsidRDefault="00E014FF" w:rsidP="0041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28"/>
    <w:rsid w:val="00411CDB"/>
    <w:rsid w:val="00430990"/>
    <w:rsid w:val="008D0B28"/>
    <w:rsid w:val="00E014FF"/>
    <w:rsid w:val="00F1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1C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DB"/>
  </w:style>
  <w:style w:type="paragraph" w:styleId="a7">
    <w:name w:val="footer"/>
    <w:basedOn w:val="a"/>
    <w:link w:val="a8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1C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DB"/>
  </w:style>
  <w:style w:type="paragraph" w:styleId="a7">
    <w:name w:val="footer"/>
    <w:basedOn w:val="a"/>
    <w:link w:val="a8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bor.ru/doc/mun-pr/post/2017/post_433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2020-11-06T08:51:00Z</cp:lastPrinted>
  <dcterms:created xsi:type="dcterms:W3CDTF">2020-11-06T08:53:00Z</dcterms:created>
  <dcterms:modified xsi:type="dcterms:W3CDTF">2020-11-06T08:53:00Z</dcterms:modified>
</cp:coreProperties>
</file>