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52" w:rsidRDefault="00171C52" w:rsidP="00171C52">
      <w:pPr>
        <w:ind w:left="5387"/>
        <w:rPr>
          <w:rFonts w:ascii="Times New Roman" w:hAnsi="Times New Roman" w:cs="Times New Roman"/>
          <w:sz w:val="24"/>
          <w:szCs w:val="24"/>
        </w:rPr>
      </w:pPr>
    </w:p>
    <w:p w:rsidR="00171C52" w:rsidRPr="00F905A0" w:rsidRDefault="00171C52" w:rsidP="00171C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C52" w:rsidRPr="00F905A0" w:rsidRDefault="00171C52" w:rsidP="00171C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C52" w:rsidRPr="00F905A0" w:rsidRDefault="00171C52" w:rsidP="00171C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2555240</wp:posOffset>
            </wp:positionH>
            <wp:positionV relativeFrom="paragraph">
              <wp:posOffset>-555625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C52" w:rsidRPr="00F905A0" w:rsidRDefault="00171C52" w:rsidP="00171C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C52" w:rsidRPr="00F905A0" w:rsidRDefault="00171C52" w:rsidP="00171C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5A0">
        <w:rPr>
          <w:rFonts w:ascii="Times New Roman" w:hAnsi="Times New Roman" w:cs="Times New Roman"/>
          <w:b/>
          <w:sz w:val="24"/>
          <w:szCs w:val="24"/>
        </w:rPr>
        <w:t xml:space="preserve">КРАСНОБОРСКОЕ ГОРОДСКОЕ ПОСЕЛЕНИЕ </w:t>
      </w:r>
    </w:p>
    <w:p w:rsidR="00171C52" w:rsidRPr="00F905A0" w:rsidRDefault="00171C52" w:rsidP="00171C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5A0">
        <w:rPr>
          <w:rFonts w:ascii="Times New Roman" w:hAnsi="Times New Roman" w:cs="Times New Roman"/>
          <w:b/>
          <w:sz w:val="24"/>
          <w:szCs w:val="24"/>
        </w:rPr>
        <w:t>ТОСНЕНСКОГО РАЙОНА ЛЕНИНГРАДСКОЙ ОБЛАСТИ</w:t>
      </w:r>
    </w:p>
    <w:p w:rsidR="00171C52" w:rsidRPr="00F905A0" w:rsidRDefault="00171C52" w:rsidP="00171C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C52" w:rsidRPr="00F905A0" w:rsidRDefault="00171C52" w:rsidP="00171C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5A0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171C52" w:rsidRPr="00F905A0" w:rsidRDefault="00171C52" w:rsidP="00171C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C52" w:rsidRPr="00F905A0" w:rsidRDefault="00171C52" w:rsidP="00171C52">
      <w:pPr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F905A0">
        <w:rPr>
          <w:rFonts w:ascii="Times New Roman" w:hAnsi="Times New Roman" w:cs="Times New Roman"/>
          <w:b/>
          <w:spacing w:val="20"/>
          <w:sz w:val="36"/>
          <w:szCs w:val="36"/>
        </w:rPr>
        <w:t>РАСПОРЯЖЕНИЕ</w:t>
      </w:r>
    </w:p>
    <w:p w:rsidR="00171C52" w:rsidRPr="00F905A0" w:rsidRDefault="00171C52" w:rsidP="00171C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1C52" w:rsidRPr="00F905A0" w:rsidRDefault="00171C52" w:rsidP="00171C52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F905A0">
        <w:rPr>
          <w:rFonts w:ascii="Times New Roman" w:hAnsi="Times New Roman" w:cs="Times New Roman"/>
          <w:bCs/>
          <w:sz w:val="28"/>
          <w:szCs w:val="28"/>
        </w:rPr>
        <w:t xml:space="preserve">15.03.2016        №29        </w:t>
      </w:r>
    </w:p>
    <w:p w:rsidR="00171C52" w:rsidRPr="00F905A0" w:rsidRDefault="00171C52" w:rsidP="00171C52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171C52" w:rsidRPr="00F905A0" w:rsidRDefault="00171C52" w:rsidP="00171C52">
      <w:pPr>
        <w:ind w:right="3259"/>
        <w:jc w:val="both"/>
        <w:rPr>
          <w:rFonts w:ascii="Times New Roman" w:hAnsi="Times New Roman" w:cs="Times New Roman"/>
          <w:sz w:val="28"/>
          <w:szCs w:val="28"/>
        </w:rPr>
      </w:pPr>
      <w:r w:rsidRPr="00F905A0">
        <w:rPr>
          <w:rFonts w:ascii="Times New Roman" w:hAnsi="Times New Roman" w:cs="Times New Roman"/>
          <w:sz w:val="28"/>
          <w:szCs w:val="28"/>
        </w:rPr>
        <w:t xml:space="preserve">Об утверждении годового комплексного отчета о ходе реализации и оценке эффективности реализации муниципальных программ </w:t>
      </w:r>
      <w:proofErr w:type="spellStart"/>
      <w:r w:rsidRPr="00F905A0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F905A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F905A0">
        <w:rPr>
          <w:rFonts w:ascii="Times New Roman" w:hAnsi="Times New Roman" w:cs="Times New Roman"/>
          <w:sz w:val="28"/>
          <w:szCs w:val="28"/>
        </w:rPr>
        <w:t>Тосненского</w:t>
      </w:r>
      <w:proofErr w:type="spellEnd"/>
      <w:r w:rsidRPr="00F905A0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за 2015 год</w:t>
      </w:r>
    </w:p>
    <w:p w:rsidR="00171C52" w:rsidRPr="00F905A0" w:rsidRDefault="00171C52" w:rsidP="00171C5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1C52" w:rsidRPr="00F905A0" w:rsidRDefault="00171C52" w:rsidP="00171C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5A0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статьей 16 Положения о бюджетном процессе в Красноборском городском поселении </w:t>
      </w:r>
      <w:proofErr w:type="spellStart"/>
      <w:r w:rsidRPr="00F905A0">
        <w:rPr>
          <w:rFonts w:ascii="Times New Roman" w:hAnsi="Times New Roman" w:cs="Times New Roman"/>
          <w:sz w:val="28"/>
          <w:szCs w:val="28"/>
        </w:rPr>
        <w:t>Тосненского</w:t>
      </w:r>
      <w:proofErr w:type="spellEnd"/>
      <w:r w:rsidRPr="00F905A0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области, утвержденного решением совета депутатов </w:t>
      </w:r>
      <w:proofErr w:type="spellStart"/>
      <w:r w:rsidRPr="00F905A0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F905A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F905A0">
        <w:rPr>
          <w:rFonts w:ascii="Times New Roman" w:hAnsi="Times New Roman" w:cs="Times New Roman"/>
          <w:sz w:val="28"/>
          <w:szCs w:val="28"/>
        </w:rPr>
        <w:t>Тосненского</w:t>
      </w:r>
      <w:proofErr w:type="spellEnd"/>
      <w:r w:rsidRPr="00F905A0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от 23.04.2014 № 202, </w:t>
      </w:r>
      <w:r w:rsidRPr="00F905A0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 w:rsidRPr="00F905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F905A0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F905A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F905A0">
        <w:rPr>
          <w:rFonts w:ascii="Times New Roman" w:hAnsi="Times New Roman" w:cs="Times New Roman"/>
          <w:sz w:val="28"/>
          <w:szCs w:val="28"/>
        </w:rPr>
        <w:t>Тосненского</w:t>
      </w:r>
      <w:proofErr w:type="spellEnd"/>
      <w:r w:rsidRPr="00F905A0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от 22.10.2013 №229 «Об утверждении Порядка разработки и реализации муниципальных программ </w:t>
      </w:r>
      <w:proofErr w:type="spellStart"/>
      <w:r w:rsidRPr="00F905A0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F905A0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proofErr w:type="gramEnd"/>
      <w:r w:rsidRPr="00F90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5A0">
        <w:rPr>
          <w:rFonts w:ascii="Times New Roman" w:hAnsi="Times New Roman" w:cs="Times New Roman"/>
          <w:sz w:val="28"/>
          <w:szCs w:val="28"/>
        </w:rPr>
        <w:t>Тосненского</w:t>
      </w:r>
      <w:proofErr w:type="spellEnd"/>
      <w:r w:rsidRPr="00F905A0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области» (с изменениями):</w:t>
      </w:r>
    </w:p>
    <w:p w:rsidR="00171C52" w:rsidRPr="00F905A0" w:rsidRDefault="00171C52" w:rsidP="00171C5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1C52" w:rsidRPr="00F905A0" w:rsidRDefault="00171C52" w:rsidP="00171C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5A0">
        <w:rPr>
          <w:rFonts w:ascii="Times New Roman" w:hAnsi="Times New Roman" w:cs="Times New Roman"/>
          <w:bCs/>
          <w:sz w:val="28"/>
          <w:szCs w:val="28"/>
        </w:rPr>
        <w:t xml:space="preserve">1. Утвердить </w:t>
      </w:r>
      <w:r w:rsidRPr="00F905A0">
        <w:rPr>
          <w:rFonts w:ascii="Times New Roman" w:hAnsi="Times New Roman" w:cs="Times New Roman"/>
          <w:sz w:val="28"/>
          <w:szCs w:val="28"/>
        </w:rPr>
        <w:t xml:space="preserve">годовой комплексный отчет о ходе реализации и оценке эффективности реализации муниципальных программ </w:t>
      </w:r>
      <w:proofErr w:type="spellStart"/>
      <w:r w:rsidRPr="00F905A0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F905A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F905A0">
        <w:rPr>
          <w:rFonts w:ascii="Times New Roman" w:hAnsi="Times New Roman" w:cs="Times New Roman"/>
          <w:sz w:val="28"/>
          <w:szCs w:val="28"/>
        </w:rPr>
        <w:t>Тосненского</w:t>
      </w:r>
      <w:proofErr w:type="spellEnd"/>
      <w:r w:rsidRPr="00F905A0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за 2015 год (приложения 1 и 2) .</w:t>
      </w:r>
    </w:p>
    <w:p w:rsidR="00171C52" w:rsidRPr="00F905A0" w:rsidRDefault="00171C52" w:rsidP="00171C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5A0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F905A0">
        <w:rPr>
          <w:rFonts w:ascii="Times New Roman" w:hAnsi="Times New Roman" w:cs="Times New Roman"/>
          <w:sz w:val="28"/>
          <w:szCs w:val="28"/>
        </w:rPr>
        <w:t>Разместить отчет</w:t>
      </w:r>
      <w:proofErr w:type="gramEnd"/>
      <w:r w:rsidRPr="00F905A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Pr="00F905A0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F905A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F905A0">
        <w:rPr>
          <w:rFonts w:ascii="Times New Roman" w:hAnsi="Times New Roman" w:cs="Times New Roman"/>
          <w:sz w:val="28"/>
          <w:szCs w:val="28"/>
        </w:rPr>
        <w:t>Тосненского</w:t>
      </w:r>
      <w:proofErr w:type="spellEnd"/>
      <w:r w:rsidRPr="00F905A0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</w:t>
      </w:r>
      <w:proofErr w:type="spellStart"/>
      <w:r w:rsidRPr="00F905A0">
        <w:rPr>
          <w:rFonts w:ascii="Times New Roman" w:hAnsi="Times New Roman" w:cs="Times New Roman"/>
          <w:sz w:val="28"/>
          <w:szCs w:val="28"/>
          <w:lang w:val="en-US"/>
        </w:rPr>
        <w:t>krbor</w:t>
      </w:r>
      <w:proofErr w:type="spellEnd"/>
      <w:r w:rsidRPr="00F905A0">
        <w:rPr>
          <w:rFonts w:ascii="Times New Roman" w:hAnsi="Times New Roman" w:cs="Times New Roman"/>
          <w:sz w:val="28"/>
          <w:szCs w:val="28"/>
        </w:rPr>
        <w:t>.</w:t>
      </w:r>
      <w:r w:rsidRPr="00F905A0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F905A0">
        <w:rPr>
          <w:rFonts w:ascii="Times New Roman" w:hAnsi="Times New Roman" w:cs="Times New Roman"/>
          <w:sz w:val="28"/>
          <w:szCs w:val="28"/>
        </w:rPr>
        <w:t>.</w:t>
      </w:r>
    </w:p>
    <w:p w:rsidR="00171C52" w:rsidRPr="00F905A0" w:rsidRDefault="00171C52" w:rsidP="00171C52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05A0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F905A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F905A0">
        <w:rPr>
          <w:rFonts w:ascii="Times New Roman" w:hAnsi="Times New Roman" w:cs="Times New Roman"/>
          <w:bCs/>
          <w:sz w:val="28"/>
          <w:szCs w:val="28"/>
        </w:rPr>
        <w:t xml:space="preserve"> исполнением распоряжения оставляю за собой.</w:t>
      </w:r>
    </w:p>
    <w:p w:rsidR="00171C52" w:rsidRPr="00F905A0" w:rsidRDefault="00171C52" w:rsidP="00171C5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1C52" w:rsidRPr="00F905A0" w:rsidRDefault="00171C52" w:rsidP="00171C5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1C52" w:rsidRPr="00F905A0" w:rsidRDefault="00171C52" w:rsidP="00171C5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1C52" w:rsidRPr="00F905A0" w:rsidRDefault="00171C52" w:rsidP="00171C5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05A0">
        <w:rPr>
          <w:rFonts w:ascii="Times New Roman" w:hAnsi="Times New Roman" w:cs="Times New Roman"/>
          <w:bCs/>
          <w:sz w:val="28"/>
          <w:szCs w:val="28"/>
        </w:rPr>
        <w:t xml:space="preserve">  Глава администрации </w:t>
      </w:r>
      <w:r w:rsidRPr="00F905A0">
        <w:rPr>
          <w:rFonts w:ascii="Times New Roman" w:hAnsi="Times New Roman" w:cs="Times New Roman"/>
          <w:bCs/>
          <w:sz w:val="28"/>
          <w:szCs w:val="28"/>
        </w:rPr>
        <w:tab/>
      </w:r>
      <w:r w:rsidRPr="00F905A0">
        <w:rPr>
          <w:rFonts w:ascii="Times New Roman" w:hAnsi="Times New Roman" w:cs="Times New Roman"/>
          <w:bCs/>
          <w:sz w:val="28"/>
          <w:szCs w:val="28"/>
        </w:rPr>
        <w:tab/>
      </w:r>
      <w:r w:rsidRPr="00F905A0">
        <w:rPr>
          <w:rFonts w:ascii="Times New Roman" w:hAnsi="Times New Roman" w:cs="Times New Roman"/>
          <w:bCs/>
          <w:sz w:val="28"/>
          <w:szCs w:val="28"/>
        </w:rPr>
        <w:tab/>
      </w:r>
      <w:r w:rsidRPr="00F905A0">
        <w:rPr>
          <w:rFonts w:ascii="Times New Roman" w:hAnsi="Times New Roman" w:cs="Times New Roman"/>
          <w:bCs/>
          <w:sz w:val="28"/>
          <w:szCs w:val="28"/>
        </w:rPr>
        <w:tab/>
      </w:r>
      <w:r w:rsidRPr="00F905A0">
        <w:rPr>
          <w:rFonts w:ascii="Times New Roman" w:hAnsi="Times New Roman" w:cs="Times New Roman"/>
          <w:bCs/>
          <w:sz w:val="28"/>
          <w:szCs w:val="28"/>
        </w:rPr>
        <w:tab/>
      </w:r>
      <w:r w:rsidRPr="00F905A0">
        <w:rPr>
          <w:rFonts w:ascii="Times New Roman" w:hAnsi="Times New Roman" w:cs="Times New Roman"/>
          <w:bCs/>
          <w:sz w:val="28"/>
          <w:szCs w:val="28"/>
        </w:rPr>
        <w:tab/>
        <w:t xml:space="preserve"> С.А. Мельников</w:t>
      </w:r>
    </w:p>
    <w:p w:rsidR="00171C52" w:rsidRPr="00F905A0" w:rsidRDefault="00171C52" w:rsidP="00171C52">
      <w:pPr>
        <w:rPr>
          <w:rFonts w:ascii="Times New Roman" w:hAnsi="Times New Roman" w:cs="Times New Roman"/>
          <w:bCs/>
          <w:sz w:val="28"/>
          <w:szCs w:val="28"/>
        </w:rPr>
      </w:pPr>
    </w:p>
    <w:p w:rsidR="00171C52" w:rsidRPr="00F905A0" w:rsidRDefault="00171C52" w:rsidP="00171C52">
      <w:pPr>
        <w:rPr>
          <w:rFonts w:ascii="Times New Roman" w:hAnsi="Times New Roman" w:cs="Times New Roman"/>
          <w:bCs/>
          <w:sz w:val="20"/>
          <w:szCs w:val="20"/>
        </w:rPr>
      </w:pPr>
    </w:p>
    <w:p w:rsidR="00171C52" w:rsidRPr="00F905A0" w:rsidRDefault="00171C52" w:rsidP="00171C52">
      <w:pPr>
        <w:rPr>
          <w:rFonts w:ascii="Times New Roman" w:hAnsi="Times New Roman" w:cs="Times New Roman"/>
          <w:bCs/>
          <w:sz w:val="20"/>
          <w:szCs w:val="20"/>
        </w:rPr>
      </w:pPr>
    </w:p>
    <w:p w:rsidR="00171C52" w:rsidRPr="00F905A0" w:rsidRDefault="00171C52" w:rsidP="00171C52">
      <w:pPr>
        <w:rPr>
          <w:rFonts w:ascii="Times New Roman" w:hAnsi="Times New Roman" w:cs="Times New Roman"/>
          <w:bCs/>
          <w:sz w:val="20"/>
          <w:szCs w:val="20"/>
        </w:rPr>
      </w:pPr>
    </w:p>
    <w:p w:rsidR="00B02D11" w:rsidRDefault="00B02D11">
      <w:bookmarkStart w:id="0" w:name="_GoBack"/>
      <w:bookmarkEnd w:id="0"/>
    </w:p>
    <w:sectPr w:rsidR="00B02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52"/>
    <w:rsid w:val="00171C52"/>
    <w:rsid w:val="00B0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5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5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</cp:revision>
  <dcterms:created xsi:type="dcterms:W3CDTF">2017-02-21T09:29:00Z</dcterms:created>
  <dcterms:modified xsi:type="dcterms:W3CDTF">2017-02-21T09:31:00Z</dcterms:modified>
</cp:coreProperties>
</file>