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975" w:type="dxa"/>
        <w:tblInd w:w="5778" w:type="dxa"/>
        <w:tblLayout w:type="fixed"/>
        <w:tblLook w:val="04A0" w:firstRow="1" w:lastRow="0" w:firstColumn="1" w:lastColumn="0" w:noHBand="0" w:noVBand="1"/>
      </w:tblPr>
      <w:tblGrid>
        <w:gridCol w:w="3975"/>
      </w:tblGrid>
      <w:tr w:rsidR="00B84CF5" w:rsidRPr="00354A96" w:rsidTr="00020323">
        <w:tc>
          <w:tcPr>
            <w:tcW w:w="3969" w:type="dxa"/>
            <w:hideMark/>
          </w:tcPr>
          <w:p w:rsidR="00B84CF5" w:rsidRPr="00C112A1" w:rsidRDefault="00B84CF5" w:rsidP="00020323">
            <w:pPr>
              <w:tabs>
                <w:tab w:val="left" w:pos="0"/>
              </w:tabs>
              <w:spacing w:line="256" w:lineRule="auto"/>
              <w:jc w:val="both"/>
              <w:rPr>
                <w:rFonts w:ascii="Times New Roman" w:eastAsia="Calibri" w:hAnsi="Times New Roman" w:cs="Times New Roman"/>
              </w:rPr>
            </w:pPr>
            <w:r w:rsidRPr="00C112A1">
              <w:rPr>
                <w:rFonts w:ascii="Times New Roman" w:eastAsia="Calibri" w:hAnsi="Times New Roman" w:cs="Times New Roman"/>
              </w:rPr>
              <w:t>Приложение № 1</w:t>
            </w:r>
          </w:p>
          <w:p w:rsidR="00B84CF5" w:rsidRPr="00354A96" w:rsidRDefault="00B84CF5" w:rsidP="00C112A1">
            <w:pPr>
              <w:tabs>
                <w:tab w:val="left" w:pos="0"/>
              </w:tabs>
              <w:spacing w:line="256" w:lineRule="auto"/>
              <w:jc w:val="both"/>
              <w:rPr>
                <w:rFonts w:ascii="Times New Roman" w:eastAsia="Calibri" w:hAnsi="Times New Roman" w:cs="Times New Roman"/>
              </w:rPr>
            </w:pPr>
            <w:r w:rsidRPr="00C112A1">
              <w:rPr>
                <w:rFonts w:ascii="Times New Roman" w:eastAsia="Calibri" w:hAnsi="Times New Roman" w:cs="Times New Roman"/>
                <w:color w:val="000000"/>
              </w:rPr>
              <w:t xml:space="preserve">к постановлению администрации Красноборского городского поселения Тосненского района Ленинградской области от </w:t>
            </w:r>
            <w:r w:rsidR="002740D1" w:rsidRPr="00C112A1">
              <w:rPr>
                <w:rFonts w:ascii="Times New Roman" w:eastAsia="Calibri" w:hAnsi="Times New Roman" w:cs="Times New Roman"/>
                <w:color w:val="000000"/>
              </w:rPr>
              <w:t>05.12.2023</w:t>
            </w:r>
            <w:r w:rsidRPr="00C112A1">
              <w:rPr>
                <w:rFonts w:ascii="Times New Roman" w:eastAsia="Calibri" w:hAnsi="Times New Roman" w:cs="Times New Roman"/>
                <w:color w:val="000000"/>
              </w:rPr>
              <w:t xml:space="preserve"> № </w:t>
            </w:r>
            <w:r w:rsidR="00C112A1" w:rsidRPr="00C112A1">
              <w:rPr>
                <w:rFonts w:ascii="Times New Roman" w:eastAsia="Calibri" w:hAnsi="Times New Roman" w:cs="Times New Roman"/>
                <w:color w:val="000000"/>
              </w:rPr>
              <w:t>554</w:t>
            </w:r>
          </w:p>
        </w:tc>
      </w:tr>
    </w:tbl>
    <w:p w:rsidR="00B84CF5" w:rsidRPr="00354A96" w:rsidRDefault="00B84CF5" w:rsidP="00B84CF5">
      <w:pPr>
        <w:widowControl w:val="0"/>
        <w:autoSpaceDE w:val="0"/>
        <w:autoSpaceDN w:val="0"/>
        <w:adjustRightInd w:val="0"/>
        <w:spacing w:after="0" w:line="240" w:lineRule="auto"/>
        <w:jc w:val="right"/>
        <w:rPr>
          <w:rFonts w:ascii="Times New Roman" w:eastAsia="Times New Roman" w:hAnsi="Times New Roman" w:cs="Times New Roman"/>
          <w:bCs/>
          <w:color w:val="202020"/>
          <w:spacing w:val="10"/>
          <w:sz w:val="24"/>
          <w:szCs w:val="24"/>
          <w:lang w:eastAsia="ru-RU"/>
        </w:rPr>
      </w:pPr>
    </w:p>
    <w:p w:rsidR="00B84CF5" w:rsidRPr="00354A96" w:rsidRDefault="00B84CF5" w:rsidP="00B84CF5">
      <w:pPr>
        <w:widowControl w:val="0"/>
        <w:autoSpaceDE w:val="0"/>
        <w:autoSpaceDN w:val="0"/>
        <w:adjustRightInd w:val="0"/>
        <w:spacing w:after="0" w:line="240" w:lineRule="auto"/>
        <w:jc w:val="center"/>
        <w:rPr>
          <w:rFonts w:ascii="Times New Roman" w:eastAsia="Times New Roman" w:hAnsi="Times New Roman" w:cs="Times New Roman"/>
          <w:b/>
          <w:bCs/>
          <w:color w:val="202020"/>
          <w:sz w:val="24"/>
          <w:szCs w:val="24"/>
          <w:lang w:eastAsia="ru-RU"/>
        </w:rPr>
      </w:pPr>
      <w:r w:rsidRPr="00354A96">
        <w:rPr>
          <w:rFonts w:ascii="Times New Roman" w:eastAsia="Times New Roman" w:hAnsi="Times New Roman" w:cs="Times New Roman"/>
          <w:b/>
          <w:bCs/>
          <w:color w:val="202020"/>
          <w:sz w:val="24"/>
          <w:szCs w:val="24"/>
          <w:lang w:eastAsia="ru-RU"/>
        </w:rPr>
        <w:t xml:space="preserve">ИЗВЕЩЕНИЕ </w:t>
      </w:r>
    </w:p>
    <w:p w:rsidR="00B84CF5" w:rsidRPr="00354A96" w:rsidRDefault="00B84CF5" w:rsidP="00B84CF5">
      <w:pPr>
        <w:widowControl w:val="0"/>
        <w:autoSpaceDE w:val="0"/>
        <w:autoSpaceDN w:val="0"/>
        <w:adjustRightInd w:val="0"/>
        <w:spacing w:after="0" w:line="240" w:lineRule="auto"/>
        <w:jc w:val="center"/>
        <w:rPr>
          <w:rFonts w:ascii="Times New Roman" w:eastAsia="Times New Roman" w:hAnsi="Times New Roman" w:cs="Times New Roman"/>
          <w:b/>
          <w:bCs/>
          <w:color w:val="202020"/>
          <w:sz w:val="24"/>
          <w:szCs w:val="24"/>
          <w:lang w:eastAsia="ru-RU"/>
        </w:rPr>
      </w:pPr>
      <w:r w:rsidRPr="00354A96">
        <w:rPr>
          <w:rFonts w:ascii="Times New Roman" w:eastAsia="Times New Roman" w:hAnsi="Times New Roman" w:cs="Times New Roman"/>
          <w:b/>
          <w:bCs/>
          <w:color w:val="202020"/>
          <w:sz w:val="24"/>
          <w:szCs w:val="24"/>
          <w:lang w:eastAsia="ru-RU"/>
        </w:rPr>
        <w:t>О проведении торгов в форме электронного аукциона по продаже земельных участков, расположенных на территории Красноборского городского поселения Тосненского района Ленинградской области</w:t>
      </w:r>
    </w:p>
    <w:p w:rsidR="00B84CF5" w:rsidRPr="00354A96" w:rsidRDefault="00B84CF5" w:rsidP="00B84CF5">
      <w:pPr>
        <w:widowControl w:val="0"/>
        <w:autoSpaceDE w:val="0"/>
        <w:autoSpaceDN w:val="0"/>
        <w:adjustRightInd w:val="0"/>
        <w:spacing w:after="0" w:line="240" w:lineRule="auto"/>
        <w:jc w:val="center"/>
        <w:rPr>
          <w:rFonts w:ascii="Times New Roman" w:eastAsia="Times New Roman" w:hAnsi="Times New Roman" w:cs="Times New Roman"/>
          <w:b/>
          <w:bCs/>
          <w:color w:val="202020"/>
          <w:sz w:val="24"/>
          <w:szCs w:val="24"/>
          <w:lang w:eastAsia="ru-RU"/>
        </w:rPr>
      </w:pP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
          <w:bCs/>
          <w:color w:val="202020"/>
          <w:sz w:val="24"/>
          <w:szCs w:val="24"/>
          <w:lang w:eastAsia="ru-RU"/>
        </w:rPr>
        <w:t>Организатор аукциона</w:t>
      </w:r>
      <w:r w:rsidRPr="00354A96">
        <w:rPr>
          <w:rFonts w:ascii="Times New Roman" w:eastAsia="Arial Unicode MS" w:hAnsi="Times New Roman" w:cs="Times New Roman"/>
          <w:bCs/>
          <w:color w:val="202020"/>
          <w:sz w:val="24"/>
          <w:szCs w:val="24"/>
          <w:lang w:eastAsia="ru-RU"/>
        </w:rPr>
        <w:t xml:space="preserve"> – администрация Красноборского городского поселения Тосненского района Ленинградской области.</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
          <w:bCs/>
          <w:color w:val="202020"/>
          <w:sz w:val="24"/>
          <w:szCs w:val="24"/>
          <w:lang w:eastAsia="ru-RU"/>
        </w:rPr>
        <w:t>Уполномоченный орган</w:t>
      </w:r>
      <w:r w:rsidRPr="00354A96">
        <w:rPr>
          <w:rFonts w:ascii="Times New Roman" w:eastAsia="Arial Unicode MS" w:hAnsi="Times New Roman" w:cs="Times New Roman"/>
          <w:bCs/>
          <w:color w:val="202020"/>
          <w:sz w:val="24"/>
          <w:szCs w:val="24"/>
          <w:lang w:eastAsia="ru-RU"/>
        </w:rPr>
        <w:t xml:space="preserve"> - администрация Красноборского городского поселения Тосненского района Ленинградской области, реквизиты решения о проведен</w:t>
      </w:r>
      <w:proofErr w:type="gramStart"/>
      <w:r w:rsidRPr="00354A96">
        <w:rPr>
          <w:rFonts w:ascii="Times New Roman" w:eastAsia="Arial Unicode MS" w:hAnsi="Times New Roman" w:cs="Times New Roman"/>
          <w:bCs/>
          <w:color w:val="202020"/>
          <w:sz w:val="24"/>
          <w:szCs w:val="24"/>
          <w:lang w:eastAsia="ru-RU"/>
        </w:rPr>
        <w:t>ии ау</w:t>
      </w:r>
      <w:proofErr w:type="gramEnd"/>
      <w:r w:rsidRPr="00354A96">
        <w:rPr>
          <w:rFonts w:ascii="Times New Roman" w:eastAsia="Arial Unicode MS" w:hAnsi="Times New Roman" w:cs="Times New Roman"/>
          <w:bCs/>
          <w:color w:val="202020"/>
          <w:sz w:val="24"/>
          <w:szCs w:val="24"/>
          <w:lang w:eastAsia="ru-RU"/>
        </w:rPr>
        <w:t xml:space="preserve">кциона – постановление администрации Красноборского городского поселения Тосненского района Ленинградской области от </w:t>
      </w:r>
      <w:r w:rsidR="00C112A1">
        <w:rPr>
          <w:rFonts w:ascii="Times New Roman" w:eastAsia="Arial Unicode MS" w:hAnsi="Times New Roman" w:cs="Times New Roman"/>
          <w:bCs/>
          <w:color w:val="202020"/>
          <w:sz w:val="24"/>
          <w:szCs w:val="24"/>
          <w:lang w:eastAsia="ru-RU"/>
        </w:rPr>
        <w:t>05.12.2023 № 554.</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C112A1">
        <w:rPr>
          <w:rFonts w:ascii="Times New Roman" w:eastAsia="Arial Unicode MS" w:hAnsi="Times New Roman" w:cs="Times New Roman"/>
          <w:b/>
          <w:bCs/>
          <w:color w:val="202020"/>
          <w:sz w:val="24"/>
          <w:szCs w:val="24"/>
          <w:lang w:eastAsia="ru-RU"/>
        </w:rPr>
        <w:t xml:space="preserve">Начало проведения аукциона – </w:t>
      </w:r>
      <w:r w:rsidR="00C112A1" w:rsidRPr="00C112A1">
        <w:rPr>
          <w:rFonts w:ascii="Times New Roman" w:eastAsia="Arial Unicode MS" w:hAnsi="Times New Roman" w:cs="Times New Roman"/>
          <w:b/>
          <w:bCs/>
          <w:color w:val="202020"/>
          <w:sz w:val="24"/>
          <w:szCs w:val="24"/>
          <w:lang w:eastAsia="ru-RU"/>
        </w:rPr>
        <w:t>12.01</w:t>
      </w:r>
      <w:r w:rsidRPr="00C112A1">
        <w:rPr>
          <w:rFonts w:ascii="Times New Roman" w:eastAsia="Arial Unicode MS" w:hAnsi="Times New Roman" w:cs="Times New Roman"/>
          <w:b/>
          <w:bCs/>
          <w:color w:val="202020"/>
          <w:sz w:val="24"/>
          <w:szCs w:val="24"/>
          <w:lang w:eastAsia="ru-RU"/>
        </w:rPr>
        <w:t>.202</w:t>
      </w:r>
      <w:r w:rsidR="00C112A1" w:rsidRPr="00C112A1">
        <w:rPr>
          <w:rFonts w:ascii="Times New Roman" w:eastAsia="Arial Unicode MS" w:hAnsi="Times New Roman" w:cs="Times New Roman"/>
          <w:b/>
          <w:bCs/>
          <w:color w:val="202020"/>
          <w:sz w:val="24"/>
          <w:szCs w:val="24"/>
          <w:lang w:eastAsia="ru-RU"/>
        </w:rPr>
        <w:t>4</w:t>
      </w:r>
      <w:r w:rsidRPr="00C112A1">
        <w:rPr>
          <w:rFonts w:ascii="Times New Roman" w:eastAsia="Arial Unicode MS" w:hAnsi="Times New Roman" w:cs="Times New Roman"/>
          <w:b/>
          <w:bCs/>
          <w:color w:val="202020"/>
          <w:sz w:val="24"/>
          <w:szCs w:val="24"/>
          <w:lang w:eastAsia="ru-RU"/>
        </w:rPr>
        <w:t xml:space="preserve"> в 10 часов 00 минут на электронной</w:t>
      </w:r>
      <w:r w:rsidRPr="00354A96">
        <w:rPr>
          <w:rFonts w:ascii="Times New Roman" w:eastAsia="Arial Unicode MS" w:hAnsi="Times New Roman" w:cs="Times New Roman"/>
          <w:b/>
          <w:bCs/>
          <w:color w:val="202020"/>
          <w:sz w:val="24"/>
          <w:szCs w:val="24"/>
          <w:lang w:eastAsia="ru-RU"/>
        </w:rPr>
        <w:t xml:space="preserve"> торговой площадке – универсальная торговая площадка АО «Сбербанк – АСТ» в сети Интернет</w:t>
      </w:r>
      <w:r w:rsidRPr="00354A96">
        <w:rPr>
          <w:rFonts w:ascii="Times New Roman" w:eastAsia="Arial Unicode MS" w:hAnsi="Times New Roman" w:cs="Times New Roman"/>
          <w:bCs/>
          <w:color w:val="202020"/>
          <w:sz w:val="24"/>
          <w:szCs w:val="24"/>
          <w:lang w:eastAsia="ru-RU"/>
        </w:rPr>
        <w:t>.</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Порядок проведения аукциона установлен действующим законодательством. Победителем аукциона признается участник, предложивший максимальную цену за земельный участок.</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Предмет аукциона – </w:t>
      </w:r>
      <w:r w:rsidRPr="00354A96">
        <w:rPr>
          <w:rFonts w:ascii="Times New Roman" w:eastAsia="Arial Unicode MS" w:hAnsi="Times New Roman" w:cs="Times New Roman"/>
          <w:bCs/>
          <w:color w:val="202020"/>
          <w:sz w:val="24"/>
          <w:szCs w:val="24"/>
          <w:lang w:eastAsia="ru-RU"/>
        </w:rPr>
        <w:t>продажа земельных участков из земель, находящихся в государственной или муниципальной собственности, собственность на которые не разграничена, из категории – земли населенных пунктов.</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Границы земельных участков установлены в соответствии с требованиями земельного законодательства.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Лот №</w:t>
      </w:r>
      <w:bookmarkStart w:id="0" w:name="_GoBack"/>
      <w:bookmarkEnd w:id="0"/>
      <w:r w:rsidRPr="00354A96">
        <w:rPr>
          <w:rFonts w:ascii="Times New Roman" w:eastAsia="Arial Unicode MS" w:hAnsi="Times New Roman" w:cs="Times New Roman"/>
          <w:b/>
          <w:bCs/>
          <w:color w:val="202020"/>
          <w:sz w:val="24"/>
          <w:szCs w:val="24"/>
          <w:lang w:eastAsia="ru-RU"/>
        </w:rPr>
        <w:t xml:space="preserve"> </w:t>
      </w:r>
      <w:r>
        <w:rPr>
          <w:rFonts w:ascii="Times New Roman" w:eastAsia="Arial Unicode MS" w:hAnsi="Times New Roman" w:cs="Times New Roman"/>
          <w:b/>
          <w:bCs/>
          <w:color w:val="202020"/>
          <w:sz w:val="24"/>
          <w:szCs w:val="24"/>
          <w:lang w:eastAsia="ru-RU"/>
        </w:rPr>
        <w:t>1</w:t>
      </w:r>
      <w:r w:rsidRPr="00354A96">
        <w:rPr>
          <w:rFonts w:ascii="Times New Roman" w:eastAsia="Arial Unicode MS" w:hAnsi="Times New Roman" w:cs="Times New Roman"/>
          <w:b/>
          <w:bCs/>
          <w:color w:val="202020"/>
          <w:sz w:val="24"/>
          <w:szCs w:val="24"/>
          <w:lang w:eastAsia="ru-RU"/>
        </w:rPr>
        <w:t xml:space="preserve">: </w:t>
      </w:r>
      <w:r w:rsidRPr="00354A96">
        <w:rPr>
          <w:rFonts w:ascii="Times New Roman" w:eastAsia="Arial Unicode MS" w:hAnsi="Times New Roman" w:cs="Times New Roman"/>
          <w:bCs/>
          <w:color w:val="202020"/>
          <w:sz w:val="24"/>
          <w:szCs w:val="24"/>
          <w:lang w:eastAsia="ru-RU"/>
        </w:rPr>
        <w:t>Земельный участок, площадью 1 200 кв.м. с кадастровым номером 47:26:0206003:340, расположенный по адресу: Ленинградская область, Тосненский муниципальный район, Красноборское городское поселение, г.п. Красный Бор,</w:t>
      </w:r>
      <w:r w:rsidRPr="00354A96">
        <w:rPr>
          <w:rFonts w:ascii="Times New Roman" w:eastAsia="Arial Unicode MS" w:hAnsi="Times New Roman" w:cs="Times New Roman"/>
          <w:bCs/>
          <w:color w:val="202020"/>
          <w:sz w:val="24"/>
          <w:szCs w:val="24"/>
          <w:lang w:eastAsia="ru-RU"/>
        </w:rPr>
        <w:br/>
        <w:t>ул. Строителей, д. 21, с разрешенным использованием – малоэтажная жилая застройка (индивидуальное жилищное строительство)</w:t>
      </w:r>
      <w:r w:rsidRPr="00354A96">
        <w:rPr>
          <w:rFonts w:ascii="Times New Roman" w:eastAsia="Arial Unicode MS" w:hAnsi="Times New Roman" w:cs="Times New Roman"/>
          <w:b/>
          <w:bCs/>
          <w:color w:val="202020"/>
          <w:sz w:val="24"/>
          <w:szCs w:val="24"/>
          <w:lang w:eastAsia="ru-RU"/>
        </w:rPr>
        <w:t>.</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Лот № </w:t>
      </w:r>
      <w:r>
        <w:rPr>
          <w:rFonts w:ascii="Times New Roman" w:eastAsia="Arial Unicode MS" w:hAnsi="Times New Roman" w:cs="Times New Roman"/>
          <w:b/>
          <w:bCs/>
          <w:color w:val="202020"/>
          <w:sz w:val="24"/>
          <w:szCs w:val="24"/>
          <w:lang w:eastAsia="ru-RU"/>
        </w:rPr>
        <w:t>2</w:t>
      </w:r>
      <w:r w:rsidRPr="00354A96">
        <w:rPr>
          <w:rFonts w:ascii="Times New Roman" w:eastAsia="Arial Unicode MS" w:hAnsi="Times New Roman" w:cs="Times New Roman"/>
          <w:b/>
          <w:bCs/>
          <w:color w:val="202020"/>
          <w:sz w:val="24"/>
          <w:szCs w:val="24"/>
          <w:lang w:eastAsia="ru-RU"/>
        </w:rPr>
        <w:t xml:space="preserve">: </w:t>
      </w:r>
      <w:r w:rsidRPr="00354A96">
        <w:rPr>
          <w:rFonts w:ascii="Times New Roman" w:eastAsia="Arial Unicode MS" w:hAnsi="Times New Roman" w:cs="Times New Roman"/>
          <w:bCs/>
          <w:color w:val="202020"/>
          <w:sz w:val="24"/>
          <w:szCs w:val="24"/>
          <w:lang w:eastAsia="ru-RU"/>
        </w:rPr>
        <w:t>Земельный участок, площадью 1 200 кв.м. с кадастровым номером 47:26:0206003:337, расположенный по адресу: Ленинградская область, Тосненский муниципальный район, Красноборское городское поселение, г.п. Красный Бор,</w:t>
      </w:r>
      <w:r w:rsidRPr="00354A96">
        <w:rPr>
          <w:rFonts w:ascii="Times New Roman" w:eastAsia="Arial Unicode MS" w:hAnsi="Times New Roman" w:cs="Times New Roman"/>
          <w:bCs/>
          <w:color w:val="202020"/>
          <w:sz w:val="24"/>
          <w:szCs w:val="24"/>
          <w:lang w:eastAsia="ru-RU"/>
        </w:rPr>
        <w:br/>
        <w:t>ул. Строителей, д. 23, с разрешенным использованием – малоэтажная жилая застройка (индивидуальное жилищное строительство)</w:t>
      </w:r>
      <w:r w:rsidRPr="00354A96">
        <w:rPr>
          <w:rFonts w:ascii="Times New Roman" w:eastAsia="Arial Unicode MS" w:hAnsi="Times New Roman" w:cs="Times New Roman"/>
          <w:b/>
          <w:bCs/>
          <w:color w:val="202020"/>
          <w:sz w:val="24"/>
          <w:szCs w:val="24"/>
          <w:lang w:eastAsia="ru-RU"/>
        </w:rPr>
        <w:t>.</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Лот № </w:t>
      </w:r>
      <w:r>
        <w:rPr>
          <w:rFonts w:ascii="Times New Roman" w:eastAsia="Arial Unicode MS" w:hAnsi="Times New Roman" w:cs="Times New Roman"/>
          <w:b/>
          <w:bCs/>
          <w:color w:val="202020"/>
          <w:sz w:val="24"/>
          <w:szCs w:val="24"/>
          <w:lang w:eastAsia="ru-RU"/>
        </w:rPr>
        <w:t>3</w:t>
      </w:r>
      <w:r w:rsidRPr="00354A96">
        <w:rPr>
          <w:rFonts w:ascii="Times New Roman" w:eastAsia="Arial Unicode MS" w:hAnsi="Times New Roman" w:cs="Times New Roman"/>
          <w:b/>
          <w:bCs/>
          <w:color w:val="202020"/>
          <w:sz w:val="24"/>
          <w:szCs w:val="24"/>
          <w:lang w:eastAsia="ru-RU"/>
        </w:rPr>
        <w:t xml:space="preserve">: </w:t>
      </w:r>
      <w:r w:rsidRPr="00354A96">
        <w:rPr>
          <w:rFonts w:ascii="Times New Roman" w:eastAsia="Arial Unicode MS" w:hAnsi="Times New Roman" w:cs="Times New Roman"/>
          <w:bCs/>
          <w:color w:val="202020"/>
          <w:sz w:val="24"/>
          <w:szCs w:val="24"/>
          <w:lang w:eastAsia="ru-RU"/>
        </w:rPr>
        <w:t>Земельный участок, площадью 1 200 кв.м. с кадастровым номером 47:26:0206003:339, расположенный по адресу: Ленинградская область, Тосненский муниципальный район, Красноборское городское поселение, г.п. Красный Бор,</w:t>
      </w:r>
      <w:r w:rsidRPr="00354A96">
        <w:rPr>
          <w:rFonts w:ascii="Times New Roman" w:eastAsia="Arial Unicode MS" w:hAnsi="Times New Roman" w:cs="Times New Roman"/>
          <w:bCs/>
          <w:color w:val="202020"/>
          <w:sz w:val="24"/>
          <w:szCs w:val="24"/>
          <w:lang w:eastAsia="ru-RU"/>
        </w:rPr>
        <w:br/>
        <w:t>ул. Строителей, д. 26, с разрешенным использованием – малоэтажная жилая застройка (индивидуальное жилищное строительство)</w:t>
      </w:r>
      <w:r w:rsidRPr="00354A96">
        <w:rPr>
          <w:rFonts w:ascii="Times New Roman" w:eastAsia="Arial Unicode MS" w:hAnsi="Times New Roman" w:cs="Times New Roman"/>
          <w:b/>
          <w:bCs/>
          <w:color w:val="202020"/>
          <w:sz w:val="24"/>
          <w:szCs w:val="24"/>
          <w:lang w:eastAsia="ru-RU"/>
        </w:rPr>
        <w:t>.</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Лот № </w:t>
      </w:r>
      <w:r>
        <w:rPr>
          <w:rFonts w:ascii="Times New Roman" w:eastAsia="Arial Unicode MS" w:hAnsi="Times New Roman" w:cs="Times New Roman"/>
          <w:b/>
          <w:bCs/>
          <w:color w:val="202020"/>
          <w:sz w:val="24"/>
          <w:szCs w:val="24"/>
          <w:lang w:eastAsia="ru-RU"/>
        </w:rPr>
        <w:t>4</w:t>
      </w:r>
      <w:r w:rsidRPr="00354A96">
        <w:rPr>
          <w:rFonts w:ascii="Times New Roman" w:eastAsia="Arial Unicode MS" w:hAnsi="Times New Roman" w:cs="Times New Roman"/>
          <w:b/>
          <w:bCs/>
          <w:color w:val="202020"/>
          <w:sz w:val="24"/>
          <w:szCs w:val="24"/>
          <w:lang w:eastAsia="ru-RU"/>
        </w:rPr>
        <w:t xml:space="preserve">: </w:t>
      </w:r>
      <w:r w:rsidRPr="00354A96">
        <w:rPr>
          <w:rFonts w:ascii="Times New Roman" w:eastAsia="Arial Unicode MS" w:hAnsi="Times New Roman" w:cs="Times New Roman"/>
          <w:bCs/>
          <w:color w:val="202020"/>
          <w:sz w:val="24"/>
          <w:szCs w:val="24"/>
          <w:lang w:eastAsia="ru-RU"/>
        </w:rPr>
        <w:t>Земельный участок, площадью 1 200 кв.м. с кадастровым номером 47:26:0206003:344, расположенный по адресу: Ленинградская область, Тосненский муниципальный район, Красноборское городское поселение, г.п. Красный Бор,</w:t>
      </w:r>
      <w:r w:rsidRPr="00354A96">
        <w:rPr>
          <w:rFonts w:ascii="Times New Roman" w:eastAsia="Arial Unicode MS" w:hAnsi="Times New Roman" w:cs="Times New Roman"/>
          <w:bCs/>
          <w:color w:val="202020"/>
          <w:sz w:val="24"/>
          <w:szCs w:val="24"/>
          <w:lang w:eastAsia="ru-RU"/>
        </w:rPr>
        <w:br/>
        <w:t>ул. Строителей, д. 30, с разрешенным использованием – малоэтажная жилая застройка (индивидуальное жилищное строительство)</w:t>
      </w:r>
      <w:r w:rsidRPr="00354A96">
        <w:rPr>
          <w:rFonts w:ascii="Times New Roman" w:eastAsia="Arial Unicode MS" w:hAnsi="Times New Roman" w:cs="Times New Roman"/>
          <w:b/>
          <w:bCs/>
          <w:color w:val="202020"/>
          <w:sz w:val="24"/>
          <w:szCs w:val="24"/>
          <w:lang w:eastAsia="ru-RU"/>
        </w:rPr>
        <w:t>.</w:t>
      </w:r>
    </w:p>
    <w:p w:rsidR="00B84CF5" w:rsidRDefault="00B84CF5" w:rsidP="00B84CF5">
      <w:pPr>
        <w:widowControl w:val="0"/>
        <w:autoSpaceDE w:val="0"/>
        <w:autoSpaceDN w:val="0"/>
        <w:adjustRightInd w:val="0"/>
        <w:spacing w:after="0" w:line="240" w:lineRule="auto"/>
        <w:ind w:firstLine="708"/>
        <w:jc w:val="both"/>
        <w:rPr>
          <w:rFonts w:ascii="Times New Roman" w:eastAsia="Calibri" w:hAnsi="Times New Roman" w:cs="Times New Roman"/>
          <w:sz w:val="24"/>
          <w:szCs w:val="28"/>
        </w:rPr>
      </w:pPr>
      <w:r w:rsidRPr="00354A96">
        <w:rPr>
          <w:rFonts w:ascii="Times New Roman" w:eastAsia="Calibri" w:hAnsi="Times New Roman" w:cs="Times New Roman"/>
          <w:b/>
          <w:sz w:val="24"/>
          <w:szCs w:val="28"/>
        </w:rPr>
        <w:t xml:space="preserve">Лот № </w:t>
      </w:r>
      <w:r>
        <w:rPr>
          <w:rFonts w:ascii="Times New Roman" w:eastAsia="Calibri" w:hAnsi="Times New Roman" w:cs="Times New Roman"/>
          <w:b/>
          <w:sz w:val="24"/>
          <w:szCs w:val="28"/>
        </w:rPr>
        <w:t>5</w:t>
      </w:r>
      <w:r w:rsidRPr="00354A96">
        <w:rPr>
          <w:rFonts w:ascii="Times New Roman" w:eastAsia="Calibri" w:hAnsi="Times New Roman" w:cs="Times New Roman"/>
          <w:b/>
          <w:sz w:val="24"/>
          <w:szCs w:val="28"/>
        </w:rPr>
        <w:t>.</w:t>
      </w:r>
      <w:r w:rsidRPr="00354A96">
        <w:rPr>
          <w:rFonts w:ascii="Times New Roman" w:eastAsia="Calibri" w:hAnsi="Times New Roman" w:cs="Times New Roman"/>
          <w:sz w:val="24"/>
          <w:szCs w:val="28"/>
        </w:rPr>
        <w:t xml:space="preserve"> Земельный участок, площадью 1 200 кв.м., с кадастровым номером 47:26:0206003:343, расположенный по адресу: Ленинградская область, Тосненский муниципальный район, Красноборское городское поселение, г.п. Красный Бор,</w:t>
      </w:r>
      <w:r w:rsidRPr="00354A96">
        <w:rPr>
          <w:rFonts w:ascii="Times New Roman" w:eastAsia="Calibri" w:hAnsi="Times New Roman" w:cs="Times New Roman"/>
          <w:sz w:val="24"/>
          <w:szCs w:val="28"/>
        </w:rPr>
        <w:br/>
      </w:r>
      <w:r w:rsidRPr="00354A96">
        <w:rPr>
          <w:rFonts w:ascii="Times New Roman" w:eastAsia="Calibri" w:hAnsi="Times New Roman" w:cs="Times New Roman"/>
          <w:sz w:val="24"/>
          <w:szCs w:val="28"/>
        </w:rPr>
        <w:lastRenderedPageBreak/>
        <w:t>ул. Строителей, д. 32, вид разрешенного использования – малоэтажная жилая застройка (индивидуальное жилищное строительство).</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Параметры разрешенного строительства объектов капитального строительства по всем лотам </w:t>
      </w:r>
      <w:r w:rsidRPr="00354A96">
        <w:rPr>
          <w:rFonts w:ascii="Times New Roman" w:eastAsia="Arial Unicode MS" w:hAnsi="Times New Roman" w:cs="Times New Roman"/>
          <w:bCs/>
          <w:color w:val="202020"/>
          <w:sz w:val="24"/>
          <w:szCs w:val="24"/>
          <w:lang w:eastAsia="ru-RU"/>
        </w:rPr>
        <w:t>определяются действующими Правилами землепользования и застройки муниципального образования, утвержденными уполномоченным органом.</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8757"/>
      </w:tblGrid>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 Лота</w:t>
            </w:r>
          </w:p>
        </w:tc>
        <w:tc>
          <w:tcPr>
            <w:tcW w:w="8757"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Arial Unicode MS" w:hAnsi="Times New Roman" w:cs="Times New Roman"/>
                <w:b/>
                <w:bCs/>
                <w:color w:val="202020"/>
                <w:sz w:val="24"/>
                <w:szCs w:val="24"/>
                <w:lang w:eastAsia="ru-RU"/>
              </w:rPr>
              <w:t>Сведения о возможности подключения (технологического присоединения) объектов капитального строительства к сетям инженерно-технического обеспечения:</w:t>
            </w: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855F69" w:rsidRDefault="00B84CF5" w:rsidP="00020323">
            <w:pPr>
              <w:spacing w:after="0" w:line="240" w:lineRule="auto"/>
              <w:rPr>
                <w:rFonts w:ascii="Times New Roman" w:eastAsia="Times New Roman" w:hAnsi="Times New Roman" w:cs="Times New Roman"/>
                <w:b/>
                <w:sz w:val="20"/>
                <w:szCs w:val="24"/>
                <w:lang w:eastAsia="ru-RU"/>
              </w:rPr>
            </w:pPr>
            <w:r w:rsidRPr="00855F69">
              <w:rPr>
                <w:rFonts w:ascii="Times New Roman" w:eastAsia="Times New Roman" w:hAnsi="Times New Roman" w:cs="Times New Roman"/>
                <w:b/>
                <w:sz w:val="20"/>
                <w:szCs w:val="24"/>
                <w:lang w:eastAsia="ru-RU"/>
              </w:rPr>
              <w:t>1</w:t>
            </w:r>
          </w:p>
        </w:tc>
        <w:tc>
          <w:tcPr>
            <w:tcW w:w="8757" w:type="dxa"/>
            <w:vMerge w:val="restart"/>
            <w:tcBorders>
              <w:top w:val="single" w:sz="4" w:space="0" w:color="auto"/>
              <w:left w:val="single" w:sz="4" w:space="0" w:color="auto"/>
              <w:right w:val="single" w:sz="4" w:space="0" w:color="auto"/>
            </w:tcBorders>
            <w:vAlign w:val="center"/>
            <w:hideMark/>
          </w:tcPr>
          <w:p w:rsidR="00935A79" w:rsidRDefault="00B84CF5" w:rsidP="00935A79">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Водоснабжение – </w:t>
            </w:r>
            <w:r w:rsidRPr="00354A96">
              <w:rPr>
                <w:rFonts w:ascii="Times New Roman" w:eastAsia="Arial Unicode MS" w:hAnsi="Times New Roman" w:cs="Times New Roman"/>
                <w:bCs/>
                <w:color w:val="202020"/>
                <w:sz w:val="24"/>
                <w:szCs w:val="24"/>
                <w:lang w:eastAsia="ru-RU"/>
              </w:rPr>
              <w:t>в соответствии с прилагаемым письм</w:t>
            </w:r>
            <w:r>
              <w:rPr>
                <w:rFonts w:ascii="Times New Roman" w:eastAsia="Arial Unicode MS" w:hAnsi="Times New Roman" w:cs="Times New Roman"/>
                <w:bCs/>
                <w:color w:val="202020"/>
                <w:sz w:val="24"/>
                <w:szCs w:val="24"/>
                <w:lang w:eastAsia="ru-RU"/>
              </w:rPr>
              <w:t xml:space="preserve">ами АО «ЛОКС» от </w:t>
            </w:r>
            <w:r w:rsidR="00935A79">
              <w:rPr>
                <w:rFonts w:ascii="Times New Roman" w:eastAsia="Arial Unicode MS" w:hAnsi="Times New Roman" w:cs="Times New Roman"/>
                <w:bCs/>
                <w:color w:val="202020"/>
                <w:sz w:val="24"/>
                <w:szCs w:val="24"/>
                <w:lang w:eastAsia="ru-RU"/>
              </w:rPr>
              <w:t>15.04.2022 № 738.</w:t>
            </w:r>
          </w:p>
          <w:p w:rsidR="00B84CF5" w:rsidRPr="00354A96" w:rsidRDefault="00B84CF5" w:rsidP="00935A7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4A96">
              <w:rPr>
                <w:rFonts w:ascii="Times New Roman" w:eastAsia="Arial Unicode MS" w:hAnsi="Times New Roman" w:cs="Times New Roman"/>
                <w:bCs/>
                <w:color w:val="202020"/>
                <w:sz w:val="24"/>
                <w:szCs w:val="24"/>
                <w:lang w:eastAsia="ru-RU"/>
              </w:rPr>
              <w:t>Подключение к инженерным сетям осуществляется в индивидуальном порядке и за плату в соответствии с договором, заключенным самостоятельно с поставщиком услуг.</w:t>
            </w: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855F69" w:rsidRDefault="00B84CF5" w:rsidP="00020323">
            <w:pPr>
              <w:spacing w:after="0" w:line="240" w:lineRule="auto"/>
              <w:rPr>
                <w:rFonts w:ascii="Times New Roman" w:eastAsia="Times New Roman" w:hAnsi="Times New Roman" w:cs="Times New Roman"/>
                <w:b/>
                <w:sz w:val="20"/>
                <w:szCs w:val="24"/>
                <w:lang w:eastAsia="ru-RU"/>
              </w:rPr>
            </w:pPr>
            <w:r w:rsidRPr="00855F69">
              <w:rPr>
                <w:rFonts w:ascii="Times New Roman" w:eastAsia="Times New Roman" w:hAnsi="Times New Roman" w:cs="Times New Roman"/>
                <w:b/>
                <w:sz w:val="20"/>
                <w:szCs w:val="24"/>
                <w:lang w:eastAsia="ru-RU"/>
              </w:rPr>
              <w:t>2</w:t>
            </w:r>
          </w:p>
        </w:tc>
        <w:tc>
          <w:tcPr>
            <w:tcW w:w="0" w:type="auto"/>
            <w:vMerge/>
            <w:tcBorders>
              <w:left w:val="single" w:sz="4" w:space="0" w:color="auto"/>
              <w:right w:val="single" w:sz="4" w:space="0" w:color="auto"/>
            </w:tcBorders>
            <w:vAlign w:val="center"/>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855F69" w:rsidRDefault="00B84CF5" w:rsidP="00020323">
            <w:pPr>
              <w:spacing w:after="0" w:line="240" w:lineRule="auto"/>
              <w:rPr>
                <w:rFonts w:ascii="Times New Roman" w:eastAsia="Times New Roman" w:hAnsi="Times New Roman" w:cs="Times New Roman"/>
                <w:b/>
                <w:sz w:val="20"/>
                <w:szCs w:val="24"/>
                <w:lang w:eastAsia="ru-RU"/>
              </w:rPr>
            </w:pPr>
            <w:r w:rsidRPr="00855F69">
              <w:rPr>
                <w:rFonts w:ascii="Times New Roman" w:eastAsia="Times New Roman" w:hAnsi="Times New Roman" w:cs="Times New Roman"/>
                <w:b/>
                <w:sz w:val="20"/>
                <w:szCs w:val="24"/>
                <w:lang w:eastAsia="ru-RU"/>
              </w:rPr>
              <w:t>3</w:t>
            </w:r>
          </w:p>
        </w:tc>
        <w:tc>
          <w:tcPr>
            <w:tcW w:w="0" w:type="auto"/>
            <w:vMerge/>
            <w:tcBorders>
              <w:left w:val="single" w:sz="4" w:space="0" w:color="auto"/>
              <w:right w:val="single" w:sz="4" w:space="0" w:color="auto"/>
            </w:tcBorders>
            <w:vAlign w:val="center"/>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855F69" w:rsidRDefault="00B84CF5" w:rsidP="00020323">
            <w:pPr>
              <w:spacing w:after="0" w:line="240" w:lineRule="auto"/>
              <w:rPr>
                <w:rFonts w:ascii="Times New Roman" w:eastAsia="Times New Roman" w:hAnsi="Times New Roman" w:cs="Times New Roman"/>
                <w:b/>
                <w:sz w:val="20"/>
                <w:szCs w:val="24"/>
                <w:lang w:eastAsia="ru-RU"/>
              </w:rPr>
            </w:pPr>
            <w:r w:rsidRPr="00855F69">
              <w:rPr>
                <w:rFonts w:ascii="Times New Roman" w:eastAsia="Times New Roman" w:hAnsi="Times New Roman" w:cs="Times New Roman"/>
                <w:b/>
                <w:sz w:val="20"/>
                <w:szCs w:val="24"/>
                <w:lang w:eastAsia="ru-RU"/>
              </w:rPr>
              <w:t>4</w:t>
            </w:r>
          </w:p>
        </w:tc>
        <w:tc>
          <w:tcPr>
            <w:tcW w:w="0" w:type="auto"/>
            <w:vMerge/>
            <w:tcBorders>
              <w:left w:val="single" w:sz="4" w:space="0" w:color="auto"/>
              <w:right w:val="single" w:sz="4" w:space="0" w:color="auto"/>
            </w:tcBorders>
            <w:vAlign w:val="center"/>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855F69" w:rsidRDefault="00B84CF5" w:rsidP="00020323">
            <w:pPr>
              <w:spacing w:after="0" w:line="240" w:lineRule="auto"/>
              <w:rPr>
                <w:rFonts w:ascii="Times New Roman" w:eastAsia="Times New Roman" w:hAnsi="Times New Roman" w:cs="Times New Roman"/>
                <w:b/>
                <w:sz w:val="20"/>
                <w:szCs w:val="24"/>
                <w:lang w:eastAsia="ru-RU"/>
              </w:rPr>
            </w:pPr>
            <w:r w:rsidRPr="00855F69">
              <w:rPr>
                <w:rFonts w:ascii="Times New Roman" w:eastAsia="Times New Roman" w:hAnsi="Times New Roman" w:cs="Times New Roman"/>
                <w:b/>
                <w:sz w:val="20"/>
                <w:szCs w:val="24"/>
                <w:lang w:eastAsia="ru-RU"/>
              </w:rPr>
              <w:t>5</w:t>
            </w:r>
          </w:p>
        </w:tc>
        <w:tc>
          <w:tcPr>
            <w:tcW w:w="0" w:type="auto"/>
            <w:vMerge/>
            <w:tcBorders>
              <w:left w:val="single" w:sz="4" w:space="0" w:color="auto"/>
              <w:right w:val="single" w:sz="4" w:space="0" w:color="auto"/>
            </w:tcBorders>
            <w:vAlign w:val="center"/>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p>
        </w:tc>
      </w:tr>
    </w:tbl>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p>
    <w:p w:rsidR="00B84CF5" w:rsidRPr="00354A96" w:rsidRDefault="00B84CF5" w:rsidP="00B84CF5">
      <w:pPr>
        <w:shd w:val="clear" w:color="auto" w:fill="FFFFFF"/>
        <w:spacing w:after="0" w:line="240" w:lineRule="auto"/>
        <w:ind w:firstLine="567"/>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 xml:space="preserve">Ограничения (обременения) земельного участка: </w:t>
      </w:r>
    </w:p>
    <w:p w:rsidR="00B84CF5" w:rsidRPr="00354A96" w:rsidRDefault="00B84CF5" w:rsidP="00B84CF5">
      <w:pPr>
        <w:shd w:val="clear" w:color="auto" w:fill="FFFFFF"/>
        <w:spacing w:after="0" w:line="240" w:lineRule="auto"/>
        <w:ind w:firstLine="567"/>
        <w:rPr>
          <w:rFonts w:ascii="Times New Roman" w:eastAsia="Times New Roman" w:hAnsi="Times New Roman" w:cs="Times New Roman"/>
          <w:b/>
          <w:sz w:val="24"/>
          <w:szCs w:val="24"/>
          <w:lang w:eastAsia="ru-RU"/>
        </w:rPr>
      </w:pP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8757"/>
      </w:tblGrid>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 Лота</w:t>
            </w:r>
          </w:p>
        </w:tc>
        <w:tc>
          <w:tcPr>
            <w:tcW w:w="8757"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Информация об установленных ограничениях (обременениях)</w:t>
            </w: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1</w:t>
            </w:r>
          </w:p>
        </w:tc>
        <w:tc>
          <w:tcPr>
            <w:tcW w:w="8757"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ограничения (обременения) отсутствуют</w:t>
            </w: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2</w:t>
            </w:r>
          </w:p>
        </w:tc>
        <w:tc>
          <w:tcPr>
            <w:tcW w:w="8757"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ограничения (обременения) отсутствуют</w:t>
            </w: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3</w:t>
            </w:r>
          </w:p>
        </w:tc>
        <w:tc>
          <w:tcPr>
            <w:tcW w:w="8757"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ограничения (обременения) отсутствуют</w:t>
            </w: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4</w:t>
            </w:r>
          </w:p>
        </w:tc>
        <w:tc>
          <w:tcPr>
            <w:tcW w:w="8757"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ограничения (обременения) отсутствуют</w:t>
            </w: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5</w:t>
            </w:r>
          </w:p>
        </w:tc>
        <w:tc>
          <w:tcPr>
            <w:tcW w:w="8757"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ограничения (обременения) отсутствуют</w:t>
            </w:r>
          </w:p>
        </w:tc>
      </w:tr>
    </w:tbl>
    <w:p w:rsidR="00B84CF5" w:rsidRPr="00354A96" w:rsidRDefault="00B84CF5" w:rsidP="00B84CF5">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Начальная цена предмета аукциона в размере:</w:t>
      </w:r>
    </w:p>
    <w:p w:rsidR="00B84CF5" w:rsidRPr="00354A96" w:rsidRDefault="00B84CF5" w:rsidP="00B84CF5">
      <w:pPr>
        <w:spacing w:after="0" w:line="240" w:lineRule="auto"/>
        <w:ind w:firstLine="567"/>
        <w:jc w:val="both"/>
        <w:rPr>
          <w:rFonts w:ascii="Times New Roman" w:eastAsia="Times New Roman" w:hAnsi="Times New Roman" w:cs="Times New Roman"/>
          <w:b/>
          <w:sz w:val="24"/>
          <w:szCs w:val="24"/>
          <w:lang w:eastAsia="ru-RU"/>
        </w:rPr>
      </w:pP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8349"/>
      </w:tblGrid>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 Лота</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Цена предмета аукциона (руб.)</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1 687 788,00</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1 687 788,00</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1 687 788,00</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1 687 788,00</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1 687 788,00</w:t>
            </w:r>
          </w:p>
        </w:tc>
      </w:tr>
    </w:tbl>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p>
    <w:p w:rsidR="00B84CF5" w:rsidRPr="00354A96" w:rsidRDefault="00B84CF5" w:rsidP="00B84CF5">
      <w:pPr>
        <w:spacing w:after="0" w:line="240" w:lineRule="auto"/>
        <w:ind w:firstLine="624"/>
        <w:jc w:val="both"/>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Сумма задатка для участия в аукционе по каждому лоту в размере 100% от начальной цены предмета аукциона.</w:t>
      </w:r>
    </w:p>
    <w:p w:rsidR="00B84CF5" w:rsidRPr="00354A96" w:rsidRDefault="00B84CF5" w:rsidP="00B84CF5">
      <w:pPr>
        <w:spacing w:after="0" w:line="240" w:lineRule="auto"/>
        <w:ind w:firstLine="624"/>
        <w:jc w:val="both"/>
        <w:rPr>
          <w:rFonts w:ascii="Times New Roman" w:eastAsia="Times New Roman" w:hAnsi="Times New Roman" w:cs="Times New Roman"/>
          <w:sz w:val="24"/>
          <w:szCs w:val="24"/>
          <w:highlight w:val="yellow"/>
          <w:lang w:eastAsia="ru-RU"/>
        </w:rPr>
      </w:pPr>
    </w:p>
    <w:p w:rsidR="00B84CF5" w:rsidRPr="00354A96" w:rsidRDefault="00B84CF5" w:rsidP="00B84CF5">
      <w:pPr>
        <w:spacing w:after="0" w:line="240" w:lineRule="auto"/>
        <w:ind w:firstLine="624"/>
        <w:jc w:val="both"/>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 xml:space="preserve">Шаг аукциона в размере 3 % от начальной цены предмета аукциона: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8349"/>
      </w:tblGrid>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center"/>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 Лота</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center"/>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Шаг аукциона</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50 633,64</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50 633,64</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50 633,64</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50 633,64</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50 633,64</w:t>
            </w:r>
          </w:p>
        </w:tc>
      </w:tr>
    </w:tbl>
    <w:p w:rsidR="00B84CF5" w:rsidRPr="00354A96" w:rsidRDefault="00B84CF5" w:rsidP="00B84CF5">
      <w:pPr>
        <w:widowControl w:val="0"/>
        <w:shd w:val="clear" w:color="auto" w:fill="FFFFFF"/>
        <w:autoSpaceDE w:val="0"/>
        <w:autoSpaceDN w:val="0"/>
        <w:adjustRightInd w:val="0"/>
        <w:spacing w:after="0" w:line="274" w:lineRule="exact"/>
        <w:ind w:firstLine="759"/>
        <w:jc w:val="both"/>
        <w:rPr>
          <w:rFonts w:ascii="Times New Roman" w:eastAsia="Times New Roman" w:hAnsi="Times New Roman" w:cs="Times New Roman"/>
          <w:color w:val="000000"/>
          <w:spacing w:val="-1"/>
          <w:sz w:val="24"/>
          <w:szCs w:val="24"/>
          <w:lang w:eastAsia="ru-RU"/>
        </w:rPr>
      </w:pPr>
      <w:proofErr w:type="gramStart"/>
      <w:r w:rsidRPr="00354A96">
        <w:rPr>
          <w:rFonts w:ascii="Times New Roman" w:eastAsia="Times New Roman" w:hAnsi="Times New Roman" w:cs="Times New Roman"/>
          <w:color w:val="000000"/>
          <w:spacing w:val="-1"/>
          <w:sz w:val="24"/>
          <w:szCs w:val="24"/>
          <w:lang w:eastAsia="ru-RU"/>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и/или ее приведении в соответствие с установленными требованиями, либо по представлению в орган местного самоуправления </w:t>
      </w:r>
      <w:r w:rsidRPr="00354A96">
        <w:rPr>
          <w:rFonts w:ascii="Times New Roman" w:eastAsia="Times New Roman" w:hAnsi="Times New Roman" w:cs="Times New Roman"/>
          <w:color w:val="000000"/>
          <w:spacing w:val="-1"/>
          <w:sz w:val="24"/>
          <w:szCs w:val="24"/>
          <w:lang w:eastAsia="ru-RU"/>
        </w:rPr>
        <w:lastRenderedPageBreak/>
        <w:t>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w:t>
      </w:r>
      <w:proofErr w:type="gramEnd"/>
      <w:r w:rsidRPr="00354A96">
        <w:rPr>
          <w:rFonts w:ascii="Times New Roman" w:eastAsia="Times New Roman" w:hAnsi="Times New Roman" w:cs="Times New Roman"/>
          <w:color w:val="000000"/>
          <w:spacing w:val="-1"/>
          <w:sz w:val="24"/>
          <w:szCs w:val="24"/>
          <w:lang w:eastAsia="ru-RU"/>
        </w:rPr>
        <w:t xml:space="preserve"> самоуправления муниципального района утвержденной проектной документации по реконструкции самовольной постройки и/или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w:t>
      </w:r>
      <w:r w:rsidRPr="00354A96">
        <w:rPr>
          <w:rFonts w:ascii="Times New Roman" w:eastAsia="Times New Roman" w:hAnsi="Times New Roman" w:cs="Times New Roman"/>
          <w:i/>
          <w:color w:val="000000"/>
          <w:spacing w:val="-1"/>
          <w:sz w:val="24"/>
          <w:szCs w:val="24"/>
          <w:lang w:eastAsia="ru-RU"/>
        </w:rPr>
        <w:t>не установлено.</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
          <w:sz w:val="24"/>
          <w:lang w:eastAsia="ru-RU"/>
        </w:rPr>
      </w:pPr>
      <w:r w:rsidRPr="00354A96">
        <w:rPr>
          <w:rFonts w:ascii="Times New Roman" w:eastAsia="Times New Roman" w:hAnsi="Times New Roman" w:cs="Times New Roman"/>
          <w:b/>
          <w:sz w:val="24"/>
          <w:lang w:eastAsia="ru-RU"/>
        </w:rPr>
        <w:t>В аукционе могут участвовать только граждане.</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
          <w:sz w:val="24"/>
          <w:lang w:eastAsia="ru-RU"/>
        </w:rPr>
      </w:pP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val="x-none" w:eastAsia="x-none"/>
        </w:rPr>
        <w:t xml:space="preserve">Заявка подается путем заполнения ее электронной формы (приложение к извещению), размещенной в открытой для доступа неограниченного круга лиц части электронной площадки, на которой будут проводиться торги в электронной форме - универсальной торговой платформе  АО «Сбербанк-АСТ», (далее – электронная площадка), размещена на сайте </w:t>
      </w:r>
      <w:hyperlink r:id="rId5" w:history="1">
        <w:r w:rsidRPr="00354A96">
          <w:rPr>
            <w:rFonts w:ascii="Times New Roman" w:eastAsia="Times New Roman" w:hAnsi="Times New Roman" w:cs="Times New Roman"/>
            <w:bCs/>
            <w:iCs/>
            <w:color w:val="0000FF"/>
            <w:sz w:val="24"/>
            <w:szCs w:val="24"/>
            <w:u w:val="single"/>
            <w:lang w:val="x-none" w:eastAsia="x-none"/>
          </w:rPr>
          <w:t>http://utp.sberbank-ast.ru</w:t>
        </w:r>
      </w:hyperlink>
      <w:r w:rsidRPr="00354A96">
        <w:rPr>
          <w:rFonts w:ascii="Times New Roman" w:eastAsia="Times New Roman" w:hAnsi="Times New Roman" w:cs="Times New Roman"/>
          <w:bCs/>
          <w:iCs/>
          <w:sz w:val="24"/>
          <w:szCs w:val="24"/>
          <w:lang w:val="x-none" w:eastAsia="x-none"/>
        </w:rPr>
        <w:t>.</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eastAsia="x-none"/>
        </w:rPr>
        <w:t xml:space="preserve">Порядок приема заявок на аукцион в электронной форме, в т.ч. порядок регистрации на электронной площадке: </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eastAsia="x-none"/>
        </w:rPr>
        <w:t>В соответствии с Регламентом Универсальной торговой платформы</w:t>
      </w:r>
      <w:r w:rsidRPr="00354A96">
        <w:rPr>
          <w:rFonts w:ascii="Times New Roman" w:eastAsia="Times New Roman" w:hAnsi="Times New Roman" w:cs="Times New Roman"/>
          <w:bCs/>
          <w:iCs/>
          <w:sz w:val="24"/>
          <w:szCs w:val="24"/>
          <w:lang w:eastAsia="x-none"/>
        </w:rPr>
        <w:br/>
        <w:t xml:space="preserve">АО «Сбербанк-АСТ» в актуальной редакции, размещенном на сайте </w:t>
      </w:r>
      <w:hyperlink r:id="rId6" w:history="1">
        <w:r w:rsidRPr="00354A96">
          <w:rPr>
            <w:rFonts w:ascii="Times New Roman" w:eastAsia="Times New Roman" w:hAnsi="Times New Roman" w:cs="Times New Roman"/>
            <w:bCs/>
            <w:iCs/>
            <w:color w:val="0000FF" w:themeColor="hyperlink"/>
            <w:sz w:val="24"/>
            <w:szCs w:val="24"/>
            <w:u w:val="single"/>
            <w:lang w:eastAsia="x-none"/>
          </w:rPr>
          <w:t>http://utp.sberbank-ast.ru</w:t>
        </w:r>
      </w:hyperlink>
      <w:r w:rsidRPr="00354A96">
        <w:rPr>
          <w:rFonts w:ascii="Times New Roman" w:eastAsia="Times New Roman" w:hAnsi="Times New Roman" w:cs="Times New Roman"/>
          <w:bCs/>
          <w:iCs/>
          <w:sz w:val="24"/>
          <w:szCs w:val="24"/>
          <w:lang w:eastAsia="x-none"/>
        </w:rPr>
        <w:t>.</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
          <w:sz w:val="24"/>
          <w:lang w:eastAsia="ru-RU"/>
        </w:rPr>
      </w:pPr>
    </w:p>
    <w:p w:rsidR="00B84CF5" w:rsidRPr="00855F69"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
          <w:sz w:val="24"/>
          <w:lang w:eastAsia="ru-RU"/>
        </w:rPr>
      </w:pPr>
      <w:r w:rsidRPr="00855F69">
        <w:rPr>
          <w:rFonts w:ascii="Times New Roman" w:eastAsia="Times New Roman" w:hAnsi="Times New Roman" w:cs="Times New Roman"/>
          <w:b/>
          <w:sz w:val="24"/>
          <w:lang w:eastAsia="ru-RU"/>
        </w:rPr>
        <w:t>Для участия в аукционе заявители представляют в установленный в извещении о проведен</w:t>
      </w:r>
      <w:proofErr w:type="gramStart"/>
      <w:r w:rsidRPr="00855F69">
        <w:rPr>
          <w:rFonts w:ascii="Times New Roman" w:eastAsia="Times New Roman" w:hAnsi="Times New Roman" w:cs="Times New Roman"/>
          <w:b/>
          <w:sz w:val="24"/>
          <w:lang w:eastAsia="ru-RU"/>
        </w:rPr>
        <w:t>ии ау</w:t>
      </w:r>
      <w:proofErr w:type="gramEnd"/>
      <w:r w:rsidRPr="00855F69">
        <w:rPr>
          <w:rFonts w:ascii="Times New Roman" w:eastAsia="Times New Roman" w:hAnsi="Times New Roman" w:cs="Times New Roman"/>
          <w:b/>
          <w:sz w:val="24"/>
          <w:lang w:eastAsia="ru-RU"/>
        </w:rPr>
        <w:t>кциона срок следующие документы:</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r w:rsidRPr="00354A96">
        <w:rPr>
          <w:rFonts w:ascii="Times New Roman" w:eastAsia="Times New Roman" w:hAnsi="Times New Roman" w:cs="Times New Roman"/>
          <w:sz w:val="24"/>
          <w:lang w:eastAsia="ru-RU"/>
        </w:rPr>
        <w:t>1) заявка на участие в аукционе по установленной форме с указанием банковских реквизитов счета для возврата задатка;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r w:rsidRPr="00354A96">
        <w:rPr>
          <w:rFonts w:ascii="Times New Roman" w:eastAsia="Times New Roman" w:hAnsi="Times New Roman" w:cs="Times New Roman"/>
          <w:sz w:val="24"/>
          <w:lang w:eastAsia="ru-RU"/>
        </w:rPr>
        <w:t>2) копии документов, удостоверяющих личность заявителя;</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r w:rsidRPr="00354A96">
        <w:rPr>
          <w:rFonts w:ascii="Times New Roman" w:eastAsia="Times New Roman" w:hAnsi="Times New Roman" w:cs="Times New Roman"/>
          <w:sz w:val="24"/>
          <w:lang w:eastAsia="ru-RU"/>
        </w:rPr>
        <w:t>3) документы, подтверждающие внесение задатка.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proofErr w:type="gramStart"/>
      <w:r w:rsidRPr="00354A96">
        <w:rPr>
          <w:rFonts w:ascii="Times New Roman" w:eastAsia="Times New Roman" w:hAnsi="Times New Roman" w:cs="Times New Roman"/>
          <w:sz w:val="24"/>
          <w:lang w:eastAsia="ru-RU"/>
        </w:rPr>
        <w:t>В случае если от имени заявителя действует его представитель, к заявке должна быть приложена доверенность на осуществление действий от имени заявителя, оформленная в установленном порядке, или заверенная в установленном порядке копия такой доверенности или иной документ, подтверждающий его право действовать от имени заявителя без доверенности (оригинал или надлежащим образом заверенная копия).</w:t>
      </w:r>
      <w:proofErr w:type="gramEnd"/>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r w:rsidRPr="00354A96">
        <w:rPr>
          <w:rFonts w:ascii="Times New Roman" w:eastAsia="Times New Roman" w:hAnsi="Times New Roman" w:cs="Times New Roman"/>
          <w:sz w:val="24"/>
          <w:lang w:eastAsia="ru-RU"/>
        </w:rPr>
        <w:t>Указанные документы в части их оформления и содержания должны соответствовать требованиям законодательства РФ.</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r w:rsidRPr="00354A96">
        <w:rPr>
          <w:rFonts w:ascii="Times New Roman" w:eastAsia="Times New Roman" w:hAnsi="Times New Roman" w:cs="Times New Roman"/>
          <w:sz w:val="24"/>
          <w:lang w:eastAsia="ru-RU"/>
        </w:rPr>
        <w:t>Данное сообщение является публичной офертой для заключения договора о задатке в соответствии со ст. 437 ГК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r w:rsidRPr="00354A96">
        <w:rPr>
          <w:rFonts w:ascii="Times New Roman" w:eastAsia="Times New Roman" w:hAnsi="Times New Roman" w:cs="Times New Roman"/>
          <w:sz w:val="24"/>
          <w:lang w:eastAsia="ru-RU"/>
        </w:rPr>
        <w:t>Один заявитель вправе подать только одну заявку на участие в аукционе.</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r w:rsidRPr="00354A96">
        <w:rPr>
          <w:rFonts w:ascii="Times New Roman" w:eastAsia="Times New Roman" w:hAnsi="Times New Roman" w:cs="Times New Roman"/>
          <w:sz w:val="24"/>
          <w:lang w:eastAsia="ru-RU"/>
        </w:rPr>
        <w:t>При приеме заявок от заявителей,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r w:rsidRPr="00354A96">
        <w:rPr>
          <w:rFonts w:ascii="Times New Roman" w:eastAsia="Times New Roman" w:hAnsi="Times New Roman" w:cs="Times New Roman"/>
          <w:sz w:val="24"/>
          <w:lang w:eastAsia="ru-RU"/>
        </w:rPr>
        <w:t xml:space="preserve">В течение одного часа со времени поступления заявки оператор электронной площадки сообщает заявителю о ее поступлении путем направления </w:t>
      </w:r>
      <w:proofErr w:type="gramStart"/>
      <w:r w:rsidRPr="00354A96">
        <w:rPr>
          <w:rFonts w:ascii="Times New Roman" w:eastAsia="Times New Roman" w:hAnsi="Times New Roman" w:cs="Times New Roman"/>
          <w:sz w:val="24"/>
          <w:lang w:eastAsia="ru-RU"/>
        </w:rPr>
        <w:t>уведомления</w:t>
      </w:r>
      <w:proofErr w:type="gramEnd"/>
      <w:r w:rsidRPr="00354A96">
        <w:rPr>
          <w:rFonts w:ascii="Times New Roman" w:eastAsia="Times New Roman" w:hAnsi="Times New Roman" w:cs="Times New Roman"/>
          <w:sz w:val="24"/>
          <w:lang w:eastAsia="ru-RU"/>
        </w:rPr>
        <w:t xml:space="preserve"> с приложением электронных копий зарегистрированной заявки и прилагаемых к ней документов.</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r w:rsidRPr="00354A96">
        <w:rPr>
          <w:rFonts w:ascii="Times New Roman" w:eastAsia="Times New Roman" w:hAnsi="Times New Roman" w:cs="Times New Roman"/>
          <w:sz w:val="24"/>
          <w:lang w:eastAsia="ru-RU"/>
        </w:rPr>
        <w:t>Заявки с прилагаемыми к ним документами, поданные с нарушением установленного срока, на электронной площадке не регистрируются.</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Платежные реквизиты Оператора (электронная площадка Сберегательного банка Российской Федерации) для перечисления задатка: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Наименование: АО "Сбербанк-АСТ", </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lastRenderedPageBreak/>
        <w:t xml:space="preserve">ИНН: 7707308480, КПП: 770401001, </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Расчетный счет: 40702810300020038047 </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БАНК ПОЛУЧАТЕЛЯ: </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Наименование банка: ПАО "СБЕРБАНК РОССИИ" Г. МОСКВА, </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БИК: 044525225, </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Корреспондентский счет: 30101810400000000225.</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В назначении платежа необходимо указать: Перечисление денежных сре</w:t>
      </w:r>
      <w:proofErr w:type="gramStart"/>
      <w:r w:rsidRPr="00354A96">
        <w:rPr>
          <w:rFonts w:ascii="Times New Roman" w:eastAsia="Arial Unicode MS" w:hAnsi="Times New Roman" w:cs="Times New Roman"/>
          <w:bCs/>
          <w:color w:val="202020"/>
          <w:sz w:val="24"/>
          <w:szCs w:val="24"/>
          <w:lang w:eastAsia="ru-RU"/>
        </w:rPr>
        <w:t>дств в к</w:t>
      </w:r>
      <w:proofErr w:type="gramEnd"/>
      <w:r w:rsidRPr="00354A96">
        <w:rPr>
          <w:rFonts w:ascii="Times New Roman" w:eastAsia="Arial Unicode MS" w:hAnsi="Times New Roman" w:cs="Times New Roman"/>
          <w:bCs/>
          <w:color w:val="202020"/>
          <w:sz w:val="24"/>
          <w:szCs w:val="24"/>
          <w:lang w:eastAsia="ru-RU"/>
        </w:rPr>
        <w:t>ачестве задатка (депозита) (ИНН плательщика), НДС не облагается. Денежные средства, перечисленные за участника третьим лицом, не зачисляются на счет такого участника на универсальной торговой платформе (УТП). Срок зачисления денежных средств на лицевой счет Претендента (Участника) на УТП – от 1 до 3 рабочих дней.</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val="x-none" w:eastAsia="x-none"/>
        </w:rPr>
        <w:t xml:space="preserve">Задаток, внесенный лицом, признанным победителем аукциона, задаток, внесенный иным лицом, с которым договор </w:t>
      </w:r>
      <w:r w:rsidRPr="00354A96">
        <w:rPr>
          <w:rFonts w:ascii="Times New Roman" w:eastAsia="Times New Roman" w:hAnsi="Times New Roman" w:cs="Times New Roman"/>
          <w:bCs/>
          <w:iCs/>
          <w:sz w:val="24"/>
          <w:szCs w:val="24"/>
          <w:lang w:eastAsia="x-none"/>
        </w:rPr>
        <w:t>купли-продажи</w:t>
      </w:r>
      <w:r w:rsidRPr="00354A96">
        <w:rPr>
          <w:rFonts w:ascii="Times New Roman" w:eastAsia="Times New Roman" w:hAnsi="Times New Roman" w:cs="Times New Roman"/>
          <w:bCs/>
          <w:iCs/>
          <w:sz w:val="24"/>
          <w:szCs w:val="24"/>
          <w:lang w:val="x-none" w:eastAsia="x-none"/>
        </w:rPr>
        <w:t xml:space="preserve"> Участка заключается в соответствии с положениями Земельного кодекса РФ, засчитывается в счет платы за него</w:t>
      </w:r>
      <w:r w:rsidRPr="00354A96">
        <w:rPr>
          <w:rFonts w:ascii="Times New Roman" w:eastAsia="Times New Roman" w:hAnsi="Times New Roman" w:cs="Times New Roman"/>
          <w:bCs/>
          <w:iCs/>
          <w:sz w:val="24"/>
          <w:szCs w:val="24"/>
          <w:lang w:eastAsia="x-none"/>
        </w:rPr>
        <w:t>.</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eastAsia="x-none"/>
        </w:rPr>
        <w:t>Заявителям, перечислившим задаток для участия в аукционе, денежные средства возвращаются в следующем порядке:</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eastAsia="x-none"/>
        </w:rPr>
        <w:t>1)</w:t>
      </w:r>
      <w:r w:rsidRPr="00354A96">
        <w:rPr>
          <w:rFonts w:ascii="Times New Roman" w:eastAsia="Times New Roman" w:hAnsi="Times New Roman" w:cs="Times New Roman"/>
          <w:bCs/>
          <w:iCs/>
          <w:sz w:val="24"/>
          <w:szCs w:val="24"/>
          <w:lang w:eastAsia="x-none"/>
        </w:rPr>
        <w:tab/>
        <w:t>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eastAsia="x-none"/>
        </w:rPr>
        <w:t>2)</w:t>
      </w:r>
      <w:r w:rsidRPr="00354A96">
        <w:rPr>
          <w:rFonts w:ascii="Times New Roman" w:eastAsia="Times New Roman" w:hAnsi="Times New Roman" w:cs="Times New Roman"/>
          <w:bCs/>
          <w:iCs/>
          <w:sz w:val="24"/>
          <w:szCs w:val="24"/>
          <w:lang w:eastAsia="x-none"/>
        </w:rPr>
        <w:tab/>
        <w:t>заявителю, не допущенному к участию в аукционе, в течение трех рабочих дней со дня оформления протокола приема заявок на участие в аукционе;</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eastAsia="x-none"/>
        </w:rPr>
        <w:t>3)</w:t>
      </w:r>
      <w:r w:rsidRPr="00354A96">
        <w:rPr>
          <w:rFonts w:ascii="Times New Roman" w:eastAsia="Times New Roman" w:hAnsi="Times New Roman" w:cs="Times New Roman"/>
          <w:bCs/>
          <w:iCs/>
          <w:sz w:val="24"/>
          <w:szCs w:val="24"/>
          <w:lang w:eastAsia="x-none"/>
        </w:rPr>
        <w:tab/>
        <w:t>лицам, участвовавшим в аукционе, но не победившим в нем, в течение трех рабочих дней со дня подписания протокола о результатах аукциона;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eastAsia="x-none"/>
        </w:rPr>
        <w:t>4)</w:t>
      </w:r>
      <w:r w:rsidRPr="00354A96">
        <w:rPr>
          <w:rFonts w:ascii="Times New Roman" w:eastAsia="Times New Roman" w:hAnsi="Times New Roman" w:cs="Times New Roman"/>
          <w:bCs/>
          <w:iCs/>
          <w:sz w:val="24"/>
          <w:szCs w:val="24"/>
          <w:lang w:eastAsia="x-none"/>
        </w:rPr>
        <w:tab/>
        <w:t>всем заявителям и участникам аукциона в течение трех дней со дня принятия Организатором аукциона решения об отказе в проведен</w:t>
      </w:r>
      <w:proofErr w:type="gramStart"/>
      <w:r w:rsidRPr="00354A96">
        <w:rPr>
          <w:rFonts w:ascii="Times New Roman" w:eastAsia="Times New Roman" w:hAnsi="Times New Roman" w:cs="Times New Roman"/>
          <w:bCs/>
          <w:iCs/>
          <w:sz w:val="24"/>
          <w:szCs w:val="24"/>
          <w:lang w:eastAsia="x-none"/>
        </w:rPr>
        <w:t>ии ау</w:t>
      </w:r>
      <w:proofErr w:type="gramEnd"/>
      <w:r w:rsidRPr="00354A96">
        <w:rPr>
          <w:rFonts w:ascii="Times New Roman" w:eastAsia="Times New Roman" w:hAnsi="Times New Roman" w:cs="Times New Roman"/>
          <w:bCs/>
          <w:iCs/>
          <w:sz w:val="24"/>
          <w:szCs w:val="24"/>
          <w:lang w:eastAsia="x-none"/>
        </w:rPr>
        <w:t>кциона.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eastAsia="x-none"/>
        </w:rPr>
        <w:t>При уклонении участника аукциона от заключения договора в качестве победителя аукциона задаток, внесенный таким участником, не возвращается.</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Cs/>
          <w:color w:val="202020"/>
          <w:sz w:val="24"/>
          <w:szCs w:val="24"/>
          <w:lang w:eastAsia="ru-RU"/>
        </w:rPr>
        <w:t xml:space="preserve">Дата начала приема заявок на участие в аукционе в электронной форме – </w:t>
      </w:r>
      <w:r w:rsidR="00935A79" w:rsidRPr="00935A79">
        <w:rPr>
          <w:rFonts w:ascii="Times New Roman" w:eastAsia="Arial Unicode MS" w:hAnsi="Times New Roman" w:cs="Times New Roman"/>
          <w:b/>
          <w:bCs/>
          <w:color w:val="202020"/>
          <w:sz w:val="24"/>
          <w:szCs w:val="24"/>
          <w:lang w:eastAsia="ru-RU"/>
        </w:rPr>
        <w:t>11.12</w:t>
      </w:r>
      <w:r w:rsidRPr="00935A79">
        <w:rPr>
          <w:rFonts w:ascii="Times New Roman" w:eastAsia="Arial Unicode MS" w:hAnsi="Times New Roman" w:cs="Times New Roman"/>
          <w:b/>
          <w:bCs/>
          <w:color w:val="202020"/>
          <w:sz w:val="24"/>
          <w:szCs w:val="24"/>
          <w:lang w:eastAsia="ru-RU"/>
        </w:rPr>
        <w:t>.2023 года 09 часов 00 минут.</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Cs/>
          <w:color w:val="202020"/>
          <w:sz w:val="24"/>
          <w:szCs w:val="24"/>
          <w:lang w:eastAsia="ru-RU"/>
        </w:rPr>
        <w:t xml:space="preserve">Дата окончания приема заявок на участие в аукционе в электронной форме – </w:t>
      </w:r>
      <w:r w:rsidR="00935A79" w:rsidRPr="00935A79">
        <w:rPr>
          <w:rFonts w:ascii="Times New Roman" w:eastAsia="Arial Unicode MS" w:hAnsi="Times New Roman" w:cs="Times New Roman"/>
          <w:b/>
          <w:bCs/>
          <w:color w:val="202020"/>
          <w:sz w:val="24"/>
          <w:szCs w:val="24"/>
          <w:lang w:eastAsia="ru-RU"/>
        </w:rPr>
        <w:t>05.01.2024</w:t>
      </w:r>
      <w:r w:rsidRPr="00935A79">
        <w:rPr>
          <w:rFonts w:ascii="Times New Roman" w:eastAsia="Arial Unicode MS" w:hAnsi="Times New Roman" w:cs="Times New Roman"/>
          <w:b/>
          <w:bCs/>
          <w:color w:val="202020"/>
          <w:sz w:val="24"/>
          <w:szCs w:val="24"/>
          <w:lang w:eastAsia="ru-RU"/>
        </w:rPr>
        <w:t xml:space="preserve"> года 13 часов 00 минут.</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Cs/>
          <w:color w:val="202020"/>
          <w:sz w:val="24"/>
          <w:szCs w:val="24"/>
          <w:lang w:eastAsia="ru-RU"/>
        </w:rPr>
        <w:t xml:space="preserve">Время приема заявок круглосуточно по адресу: </w:t>
      </w:r>
      <w:hyperlink r:id="rId7" w:history="1">
        <w:r w:rsidRPr="00354A96">
          <w:rPr>
            <w:rFonts w:ascii="Times New Roman" w:eastAsia="Arial Unicode MS" w:hAnsi="Times New Roman" w:cs="Times New Roman"/>
            <w:b/>
            <w:bCs/>
            <w:color w:val="0000FF" w:themeColor="hyperlink"/>
            <w:sz w:val="24"/>
            <w:szCs w:val="24"/>
            <w:u w:val="single"/>
            <w:lang w:eastAsia="ru-RU"/>
          </w:rPr>
          <w:t>http://utp.sberbank-ast.ru</w:t>
        </w:r>
      </w:hyperlink>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 xml:space="preserve">Денежные средства суммы задатка в размере 100% от начальной цены предмета аукциона должны быть перечислены на реквизиты оператора электронной площадки в порядке, предусмотренном Регламентом торговой секции «Продажа и аренда имущества» не позднее 00 часов 00 минут (время московское) до дня определения участников торгов – </w:t>
      </w:r>
      <w:r w:rsidR="00935A79">
        <w:rPr>
          <w:rFonts w:ascii="Times New Roman" w:eastAsia="Arial Unicode MS" w:hAnsi="Times New Roman" w:cs="Times New Roman"/>
          <w:b/>
          <w:bCs/>
          <w:color w:val="202020"/>
          <w:sz w:val="24"/>
          <w:szCs w:val="24"/>
          <w:lang w:eastAsia="ru-RU"/>
        </w:rPr>
        <w:t>09.01.2024.</w:t>
      </w:r>
    </w:p>
    <w:p w:rsidR="00B84CF5" w:rsidRPr="00935A79"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935A79">
        <w:rPr>
          <w:rFonts w:ascii="Times New Roman" w:eastAsia="Arial Unicode MS" w:hAnsi="Times New Roman" w:cs="Times New Roman"/>
          <w:bCs/>
          <w:color w:val="202020"/>
          <w:sz w:val="24"/>
          <w:szCs w:val="24"/>
          <w:lang w:eastAsia="ru-RU"/>
        </w:rPr>
        <w:t xml:space="preserve">Дата рассмотрения заявок и определения участников – </w:t>
      </w:r>
      <w:r w:rsidR="00935A79" w:rsidRPr="00935A79">
        <w:rPr>
          <w:rFonts w:ascii="Times New Roman" w:eastAsia="Arial Unicode MS" w:hAnsi="Times New Roman" w:cs="Times New Roman"/>
          <w:b/>
          <w:bCs/>
          <w:color w:val="202020"/>
          <w:sz w:val="24"/>
          <w:szCs w:val="24"/>
          <w:lang w:eastAsia="ru-RU"/>
        </w:rPr>
        <w:t>09.01.2024</w:t>
      </w:r>
      <w:r w:rsidRPr="00935A79">
        <w:rPr>
          <w:rFonts w:ascii="Times New Roman" w:eastAsia="Arial Unicode MS" w:hAnsi="Times New Roman" w:cs="Times New Roman"/>
          <w:b/>
          <w:bCs/>
          <w:color w:val="202020"/>
          <w:sz w:val="24"/>
          <w:szCs w:val="24"/>
          <w:lang w:eastAsia="ru-RU"/>
        </w:rPr>
        <w:t xml:space="preserve"> года.</w:t>
      </w:r>
    </w:p>
    <w:p w:rsidR="00B84CF5" w:rsidRPr="00935A79"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935A79">
        <w:rPr>
          <w:rFonts w:ascii="Times New Roman" w:eastAsia="Arial Unicode MS" w:hAnsi="Times New Roman" w:cs="Times New Roman"/>
          <w:b/>
          <w:bCs/>
          <w:color w:val="202020"/>
          <w:sz w:val="24"/>
          <w:szCs w:val="24"/>
          <w:lang w:eastAsia="ru-RU"/>
        </w:rPr>
        <w:t xml:space="preserve">Начало аукциона в 10 час. 00 мин. </w:t>
      </w:r>
      <w:r w:rsidR="00935A79" w:rsidRPr="00935A79">
        <w:rPr>
          <w:rFonts w:ascii="Times New Roman" w:eastAsia="Arial Unicode MS" w:hAnsi="Times New Roman" w:cs="Times New Roman"/>
          <w:b/>
          <w:bCs/>
          <w:color w:val="202020"/>
          <w:sz w:val="24"/>
          <w:szCs w:val="24"/>
          <w:lang w:eastAsia="ru-RU"/>
        </w:rPr>
        <w:t>12.01.2024</w:t>
      </w:r>
      <w:r w:rsidRPr="00935A79">
        <w:rPr>
          <w:rFonts w:ascii="Times New Roman" w:eastAsia="Arial Unicode MS" w:hAnsi="Times New Roman" w:cs="Times New Roman"/>
          <w:b/>
          <w:bCs/>
          <w:color w:val="202020"/>
          <w:sz w:val="24"/>
          <w:szCs w:val="24"/>
          <w:lang w:eastAsia="ru-RU"/>
        </w:rPr>
        <w:t xml:space="preserve"> на универсальной торговой платформе АО «Сбербанк-АСТ».</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935A79">
        <w:rPr>
          <w:rFonts w:ascii="Times New Roman" w:eastAsia="Arial Unicode MS" w:hAnsi="Times New Roman" w:cs="Times New Roman"/>
          <w:bCs/>
          <w:color w:val="202020"/>
          <w:sz w:val="24"/>
          <w:szCs w:val="24"/>
          <w:lang w:eastAsia="ru-RU"/>
        </w:rPr>
        <w:t xml:space="preserve">Подведение итогов аукциона состоится </w:t>
      </w:r>
      <w:r w:rsidR="00935A79" w:rsidRPr="00935A79">
        <w:rPr>
          <w:rFonts w:ascii="Times New Roman" w:eastAsia="Arial Unicode MS" w:hAnsi="Times New Roman" w:cs="Times New Roman"/>
          <w:b/>
          <w:bCs/>
          <w:color w:val="202020"/>
          <w:sz w:val="24"/>
          <w:szCs w:val="24"/>
          <w:lang w:eastAsia="ru-RU"/>
        </w:rPr>
        <w:t>12.01.2024</w:t>
      </w:r>
      <w:r w:rsidRPr="00935A79">
        <w:rPr>
          <w:rFonts w:ascii="Times New Roman" w:eastAsia="Arial Unicode MS" w:hAnsi="Times New Roman" w:cs="Times New Roman"/>
          <w:b/>
          <w:bCs/>
          <w:color w:val="202020"/>
          <w:sz w:val="24"/>
          <w:szCs w:val="24"/>
          <w:lang w:eastAsia="ru-RU"/>
        </w:rPr>
        <w:t>,</w:t>
      </w:r>
      <w:r w:rsidRPr="00935A79">
        <w:rPr>
          <w:rFonts w:ascii="Times New Roman" w:eastAsia="Arial Unicode MS" w:hAnsi="Times New Roman" w:cs="Times New Roman"/>
          <w:bCs/>
          <w:color w:val="202020"/>
          <w:sz w:val="24"/>
          <w:szCs w:val="24"/>
          <w:lang w:eastAsia="ru-RU"/>
        </w:rPr>
        <w:t xml:space="preserve"> после окончания аукциона на</w:t>
      </w:r>
      <w:r w:rsidRPr="00354A96">
        <w:rPr>
          <w:rFonts w:ascii="Times New Roman" w:eastAsia="Arial Unicode MS" w:hAnsi="Times New Roman" w:cs="Times New Roman"/>
          <w:bCs/>
          <w:color w:val="202020"/>
          <w:sz w:val="24"/>
          <w:szCs w:val="24"/>
          <w:lang w:eastAsia="ru-RU"/>
        </w:rPr>
        <w:t xml:space="preserve"> универсальной торговой платформе АО «Сбербанк-АСТ», по адресу: Ленинградская область, Тосненский район, г.п. Красный Бор, ул. Культуры, д. 62а.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Порядок рассмотрения заявок на участие в аукционе и определения участников аукциона.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proofErr w:type="gramStart"/>
      <w:r w:rsidRPr="00354A96">
        <w:rPr>
          <w:rFonts w:ascii="Times New Roman" w:eastAsia="Arial Unicode MS" w:hAnsi="Times New Roman" w:cs="Times New Roman"/>
          <w:bCs/>
          <w:color w:val="202020"/>
          <w:sz w:val="24"/>
          <w:szCs w:val="24"/>
          <w:lang w:eastAsia="ru-RU"/>
        </w:rPr>
        <w:t xml:space="preserve">Организатор аукциона ведет протокол рассмотрения заявок на участие в аукционе, который содержит сведения о заявителях, допущенных к участию в аукционе и </w:t>
      </w:r>
      <w:r w:rsidRPr="00354A96">
        <w:rPr>
          <w:rFonts w:ascii="Times New Roman" w:eastAsia="Arial Unicode MS" w:hAnsi="Times New Roman" w:cs="Times New Roman"/>
          <w:bCs/>
          <w:color w:val="202020"/>
          <w:sz w:val="24"/>
          <w:szCs w:val="24"/>
          <w:lang w:eastAsia="ru-RU"/>
        </w:rPr>
        <w:lastRenderedPageBreak/>
        <w:t>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w:t>
      </w:r>
      <w:proofErr w:type="gramEnd"/>
      <w:r w:rsidRPr="00354A96">
        <w:rPr>
          <w:rFonts w:ascii="Times New Roman" w:eastAsia="Arial Unicode MS" w:hAnsi="Times New Roman" w:cs="Times New Roman"/>
          <w:bCs/>
          <w:color w:val="202020"/>
          <w:sz w:val="24"/>
          <w:szCs w:val="24"/>
          <w:lang w:eastAsia="ru-RU"/>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сайте/электронной площадке не </w:t>
      </w:r>
      <w:proofErr w:type="gramStart"/>
      <w:r w:rsidRPr="00354A96">
        <w:rPr>
          <w:rFonts w:ascii="Times New Roman" w:eastAsia="Arial Unicode MS" w:hAnsi="Times New Roman" w:cs="Times New Roman"/>
          <w:bCs/>
          <w:color w:val="202020"/>
          <w:sz w:val="24"/>
          <w:szCs w:val="24"/>
          <w:lang w:eastAsia="ru-RU"/>
        </w:rPr>
        <w:t>позднее</w:t>
      </w:r>
      <w:proofErr w:type="gramEnd"/>
      <w:r w:rsidRPr="00354A96">
        <w:rPr>
          <w:rFonts w:ascii="Times New Roman" w:eastAsia="Arial Unicode MS" w:hAnsi="Times New Roman" w:cs="Times New Roman"/>
          <w:bCs/>
          <w:color w:val="202020"/>
          <w:sz w:val="24"/>
          <w:szCs w:val="24"/>
          <w:lang w:eastAsia="ru-RU"/>
        </w:rPr>
        <w:t xml:space="preserve"> чем на следующий день после дня подписания протокола.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Заявитель не допускается к участию в аукционе по следующим основаниям:</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1) непредставление необходимых для участия в аукционе документов или представление недостоверных сведений;</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 xml:space="preserve">2) </w:t>
      </w:r>
      <w:proofErr w:type="gramStart"/>
      <w:r w:rsidRPr="00354A96">
        <w:rPr>
          <w:rFonts w:ascii="Times New Roman" w:eastAsia="Arial Unicode MS" w:hAnsi="Times New Roman" w:cs="Times New Roman"/>
          <w:bCs/>
          <w:color w:val="202020"/>
          <w:sz w:val="24"/>
          <w:szCs w:val="24"/>
          <w:lang w:eastAsia="ru-RU"/>
        </w:rPr>
        <w:t>не поступление</w:t>
      </w:r>
      <w:proofErr w:type="gramEnd"/>
      <w:r w:rsidRPr="00354A96">
        <w:rPr>
          <w:rFonts w:ascii="Times New Roman" w:eastAsia="Arial Unicode MS" w:hAnsi="Times New Roman" w:cs="Times New Roman"/>
          <w:bCs/>
          <w:color w:val="202020"/>
          <w:sz w:val="24"/>
          <w:szCs w:val="24"/>
          <w:lang w:eastAsia="ru-RU"/>
        </w:rPr>
        <w:t xml:space="preserve"> задатка на дату рассмотрения заявок на участие в аукционе;</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4) заявка на участие в аукционе заполнена не по форме,  приложенной к извещению;</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5)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Договор купли-продажи земельного участка заключается по результатам аукциона в сроки, установленные статьей 39.13 Земельного кодекса Российской Федерации, но не ранее чем через десять дней со дня размещения информации о результатах аукциона на официальном сайте РФ: torgi.gov.ru в  сети «Интернет».</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Порядок проведения аукциона.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Аукцион – </w:t>
      </w:r>
      <w:proofErr w:type="gramStart"/>
      <w:r w:rsidRPr="00354A96">
        <w:rPr>
          <w:rFonts w:ascii="Times New Roman" w:eastAsia="Arial Unicode MS" w:hAnsi="Times New Roman" w:cs="Times New Roman"/>
          <w:b/>
          <w:bCs/>
          <w:color w:val="202020"/>
          <w:sz w:val="24"/>
          <w:szCs w:val="24"/>
          <w:lang w:eastAsia="ru-RU"/>
        </w:rPr>
        <w:t>закрытый</w:t>
      </w:r>
      <w:proofErr w:type="gramEnd"/>
      <w:r w:rsidRPr="00354A96">
        <w:rPr>
          <w:rFonts w:ascii="Times New Roman" w:eastAsia="Arial Unicode MS" w:hAnsi="Times New Roman" w:cs="Times New Roman"/>
          <w:b/>
          <w:bCs/>
          <w:color w:val="202020"/>
          <w:sz w:val="24"/>
          <w:szCs w:val="24"/>
          <w:lang w:eastAsia="ru-RU"/>
        </w:rPr>
        <w:t xml:space="preserve"> по составу участников.</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Регламент торговой секции «Продажа и аренда имущества» размещен на сайте http://utp.sberbank-ast.ru и определяет процесс проведения торгов, устанавливает порядок взаимодействия оператора электронной площадки и пользователей торговой секции, регулирует отношения, возникающие между ними в процессе совершения действий в торговой секции.</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Критерий определения победителя аукциона – максимальная цена за земельный участок, предложенная в ходе торгов.</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По результатам аукциона определяется стоимость продажи земельного участка.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Результаты аукциона оформляются протоколом о результатах аукциона, который составляет организатор аукциона.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B84CF5" w:rsidRDefault="00B84CF5" w:rsidP="002740D1">
      <w:pPr>
        <w:spacing w:after="0" w:line="240" w:lineRule="auto"/>
        <w:ind w:firstLine="709"/>
        <w:jc w:val="both"/>
        <w:rPr>
          <w:rFonts w:ascii="Calibri" w:eastAsia="Calibri" w:hAnsi="Calibri" w:cs="Times New Roman"/>
        </w:rPr>
      </w:pPr>
      <w:r w:rsidRPr="00354A96">
        <w:rPr>
          <w:rFonts w:ascii="Times New Roman" w:eastAsia="Times New Roman" w:hAnsi="Times New Roman" w:cs="Times New Roman"/>
          <w:sz w:val="24"/>
          <w:szCs w:val="24"/>
          <w:lang w:eastAsia="ru-RU"/>
        </w:rPr>
        <w:t>С документацией по аукциону можно ознакомиться по адресу: Ленинградская область, Тосненский район, г.п. Красный Бор, ул. Культуры, д. 62а, каб. 2.</w:t>
      </w:r>
    </w:p>
    <w:sectPr w:rsidR="00B84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CF5"/>
    <w:rsid w:val="002740D1"/>
    <w:rsid w:val="00816645"/>
    <w:rsid w:val="00935A79"/>
    <w:rsid w:val="00B84CF5"/>
    <w:rsid w:val="00C11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F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F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p.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tp.sberbank-ast.ru" TargetMode="External"/><Relationship Id="rId5" Type="http://schemas.openxmlformats.org/officeDocument/2006/relationships/hyperlink" Target="http://utp.sberbank-as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2183</Words>
  <Characters>12445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3</cp:revision>
  <dcterms:created xsi:type="dcterms:W3CDTF">2023-12-05T11:44:00Z</dcterms:created>
  <dcterms:modified xsi:type="dcterms:W3CDTF">2023-12-05T13:02:00Z</dcterms:modified>
</cp:coreProperties>
</file>