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Pr="008A4351" w:rsidRDefault="003503E0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343BFF">
        <w:rPr>
          <w:sz w:val="24"/>
          <w:szCs w:val="24"/>
        </w:rPr>
        <w:t>6</w:t>
      </w:r>
    </w:p>
    <w:p w:rsidR="00A86B9B" w:rsidRPr="008A4351" w:rsidRDefault="00350B8A">
      <w:pPr>
        <w:pStyle w:val="20"/>
        <w:shd w:val="clear" w:color="auto" w:fill="auto"/>
        <w:spacing w:after="820"/>
        <w:rPr>
          <w:sz w:val="24"/>
          <w:szCs w:val="24"/>
        </w:rPr>
      </w:pPr>
      <w:r w:rsidRPr="008A4351">
        <w:rPr>
          <w:sz w:val="24"/>
          <w:szCs w:val="24"/>
        </w:rPr>
        <w:t xml:space="preserve">о признании аукциона </w:t>
      </w:r>
      <w:proofErr w:type="gramStart"/>
      <w:r w:rsidRPr="008A4351">
        <w:rPr>
          <w:sz w:val="24"/>
          <w:szCs w:val="24"/>
        </w:rPr>
        <w:t>несостоявшимся</w:t>
      </w:r>
      <w:proofErr w:type="gramEnd"/>
    </w:p>
    <w:p w:rsidR="00A86B9B" w:rsidRPr="008A4351" w:rsidRDefault="003503E0">
      <w:pPr>
        <w:pStyle w:val="20"/>
        <w:shd w:val="clear" w:color="auto" w:fill="auto"/>
        <w:tabs>
          <w:tab w:val="left" w:pos="8013"/>
        </w:tabs>
        <w:spacing w:after="245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г.п. Красный Бор</w:t>
      </w:r>
      <w:r>
        <w:rPr>
          <w:sz w:val="24"/>
          <w:szCs w:val="24"/>
        </w:rPr>
        <w:tab/>
        <w:t>1</w:t>
      </w:r>
      <w:r w:rsidR="00343BFF">
        <w:rPr>
          <w:sz w:val="24"/>
          <w:szCs w:val="24"/>
        </w:rPr>
        <w:t>2</w:t>
      </w:r>
      <w:r w:rsidR="00350B8A" w:rsidRPr="008A4351">
        <w:rPr>
          <w:sz w:val="24"/>
          <w:szCs w:val="24"/>
        </w:rPr>
        <w:t>.</w:t>
      </w:r>
      <w:r w:rsidR="00343BFF">
        <w:rPr>
          <w:sz w:val="24"/>
          <w:szCs w:val="24"/>
        </w:rPr>
        <w:t>12</w:t>
      </w:r>
      <w:r w:rsidR="00350B8A" w:rsidRPr="008A4351">
        <w:rPr>
          <w:sz w:val="24"/>
          <w:szCs w:val="24"/>
        </w:rPr>
        <w:t>.202</w:t>
      </w:r>
      <w:r w:rsidR="00B842CA" w:rsidRPr="008A4351">
        <w:rPr>
          <w:sz w:val="24"/>
          <w:szCs w:val="24"/>
        </w:rPr>
        <w:t>2</w:t>
      </w:r>
      <w:r w:rsidR="00350B8A" w:rsidRPr="008A4351">
        <w:rPr>
          <w:sz w:val="24"/>
          <w:szCs w:val="24"/>
        </w:rPr>
        <w:t>г. 10.00 час.</w:t>
      </w:r>
    </w:p>
    <w:p w:rsidR="00A86B9B" w:rsidRPr="008A4351" w:rsidRDefault="00350B8A">
      <w:pPr>
        <w:pStyle w:val="20"/>
        <w:shd w:val="clear" w:color="auto" w:fill="auto"/>
        <w:spacing w:after="299" w:line="288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Организатор аукциона: </w:t>
      </w:r>
      <w:r w:rsidRPr="008A4351">
        <w:rPr>
          <w:sz w:val="24"/>
          <w:szCs w:val="24"/>
        </w:rPr>
        <w:t>администрация Красноборского городского поселения Тосненского района Ленинградской области.</w:t>
      </w:r>
    </w:p>
    <w:p w:rsidR="00A86B9B" w:rsidRPr="008A4351" w:rsidRDefault="00350B8A">
      <w:pPr>
        <w:pStyle w:val="20"/>
        <w:shd w:val="clear" w:color="auto" w:fill="auto"/>
        <w:spacing w:after="296" w:line="264" w:lineRule="exact"/>
        <w:ind w:firstLine="76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Извещение о проведении открытого аукциона было опубликовано в газете «</w:t>
      </w:r>
      <w:r w:rsidR="003503E0">
        <w:rPr>
          <w:sz w:val="24"/>
          <w:szCs w:val="24"/>
        </w:rPr>
        <w:t>Красноборский</w:t>
      </w:r>
      <w:r w:rsidRPr="008A4351">
        <w:rPr>
          <w:sz w:val="24"/>
          <w:szCs w:val="24"/>
        </w:rPr>
        <w:t xml:space="preserve"> Вестник» № </w:t>
      </w:r>
      <w:r w:rsidR="00343BFF">
        <w:rPr>
          <w:sz w:val="24"/>
          <w:szCs w:val="24"/>
        </w:rPr>
        <w:t>13</w:t>
      </w:r>
      <w:r w:rsidRPr="008A4351">
        <w:rPr>
          <w:sz w:val="24"/>
          <w:szCs w:val="24"/>
        </w:rPr>
        <w:t xml:space="preserve"> от </w:t>
      </w:r>
      <w:r w:rsidR="003503E0">
        <w:rPr>
          <w:sz w:val="24"/>
          <w:szCs w:val="24"/>
        </w:rPr>
        <w:t>1</w:t>
      </w:r>
      <w:r w:rsidR="00343BFF">
        <w:rPr>
          <w:sz w:val="24"/>
          <w:szCs w:val="24"/>
        </w:rPr>
        <w:t>2</w:t>
      </w:r>
      <w:r w:rsidRPr="008A4351">
        <w:rPr>
          <w:sz w:val="24"/>
          <w:szCs w:val="24"/>
        </w:rPr>
        <w:t>.</w:t>
      </w:r>
      <w:r w:rsidR="00343BFF">
        <w:rPr>
          <w:sz w:val="24"/>
          <w:szCs w:val="24"/>
        </w:rPr>
        <w:t>11</w:t>
      </w:r>
      <w:r w:rsidR="00034C70" w:rsidRPr="008A4351">
        <w:rPr>
          <w:sz w:val="24"/>
          <w:szCs w:val="24"/>
        </w:rPr>
        <w:t>.2022</w:t>
      </w:r>
      <w:r w:rsidRPr="008A4351">
        <w:rPr>
          <w:sz w:val="24"/>
          <w:szCs w:val="24"/>
        </w:rPr>
        <w:t xml:space="preserve"> года и размещено на сайте Красноборского городского поселения Тосненского района Ленинградской области </w:t>
      </w:r>
      <w:hyperlink r:id="rId8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, </w:t>
      </w:r>
      <w:r w:rsidRPr="008A4351">
        <w:rPr>
          <w:sz w:val="24"/>
          <w:szCs w:val="24"/>
        </w:rPr>
        <w:t xml:space="preserve">а также на официальном сайте Российской Федерации </w:t>
      </w:r>
      <w:hyperlink r:id="rId9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>.</w:t>
      </w:r>
    </w:p>
    <w:p w:rsidR="00A86B9B" w:rsidRPr="008A4351" w:rsidRDefault="00350B8A">
      <w:pPr>
        <w:pStyle w:val="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8A4351">
        <w:rPr>
          <w:sz w:val="24"/>
          <w:szCs w:val="24"/>
        </w:rPr>
        <w:t>Наименование объекта:</w:t>
      </w:r>
      <w:bookmarkEnd w:id="0"/>
    </w:p>
    <w:p w:rsidR="00A86B9B" w:rsidRPr="008A4351" w:rsidRDefault="00350B8A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bookmarkStart w:id="1" w:name="bookmark1"/>
      <w:r w:rsidRPr="008A4351">
        <w:rPr>
          <w:sz w:val="24"/>
          <w:szCs w:val="24"/>
        </w:rPr>
        <w:t>Лот № 1.</w:t>
      </w:r>
      <w:bookmarkEnd w:id="1"/>
    </w:p>
    <w:p w:rsidR="00A86B9B" w:rsidRPr="008A4351" w:rsidRDefault="00350B8A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Pr="003503E0" w:rsidRDefault="003503E0" w:rsidP="003503E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343BFF" w:rsidRPr="00343BFF">
        <w:rPr>
          <w:rFonts w:ascii="Times New Roman" w:eastAsia="Times New Roman" w:hAnsi="Times New Roman" w:cs="Times New Roman"/>
          <w:color w:val="auto"/>
          <w:lang w:bidi="ar-SA"/>
        </w:rPr>
        <w:t>площадью 1200 кв. метров, кадастровый номер 47:26:0206003:334,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ул. Строителей, д. 20.</w:t>
      </w:r>
    </w:p>
    <w:p w:rsidR="00034C70" w:rsidRPr="008A4351" w:rsidRDefault="00034C7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034C70" w:rsidRPr="008A4351" w:rsidRDefault="00350B8A" w:rsidP="00034C7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платы за земельный участок в размере: </w:t>
      </w:r>
      <w:r w:rsidR="00343BFF" w:rsidRPr="00343BFF">
        <w:rPr>
          <w:sz w:val="24"/>
          <w:szCs w:val="24"/>
        </w:rPr>
        <w:t xml:space="preserve">1 581 744,00 </w:t>
      </w:r>
      <w:r w:rsidR="003503E0" w:rsidRPr="003503E0">
        <w:rPr>
          <w:sz w:val="24"/>
          <w:szCs w:val="24"/>
        </w:rPr>
        <w:t xml:space="preserve">(Один миллион </w:t>
      </w:r>
      <w:r w:rsidR="00343BFF">
        <w:rPr>
          <w:sz w:val="24"/>
          <w:szCs w:val="24"/>
        </w:rPr>
        <w:t>пятьсот восемьдесят одна</w:t>
      </w:r>
      <w:r w:rsidR="003503E0" w:rsidRPr="003503E0">
        <w:rPr>
          <w:sz w:val="24"/>
          <w:szCs w:val="24"/>
        </w:rPr>
        <w:t xml:space="preserve"> тысяч</w:t>
      </w:r>
      <w:r w:rsidR="00343BFF">
        <w:rPr>
          <w:sz w:val="24"/>
          <w:szCs w:val="24"/>
        </w:rPr>
        <w:t>а</w:t>
      </w:r>
      <w:r w:rsidR="003503E0" w:rsidRPr="003503E0">
        <w:rPr>
          <w:sz w:val="24"/>
          <w:szCs w:val="24"/>
        </w:rPr>
        <w:t xml:space="preserve"> </w:t>
      </w:r>
      <w:r w:rsidR="00343BFF">
        <w:rPr>
          <w:sz w:val="24"/>
          <w:szCs w:val="24"/>
        </w:rPr>
        <w:t>семьсот сорок четыре</w:t>
      </w:r>
      <w:r w:rsidR="003503E0" w:rsidRPr="003503E0">
        <w:rPr>
          <w:sz w:val="24"/>
          <w:szCs w:val="24"/>
        </w:rPr>
        <w:t>) рубл</w:t>
      </w:r>
      <w:r w:rsidR="00343BFF">
        <w:rPr>
          <w:sz w:val="24"/>
          <w:szCs w:val="24"/>
        </w:rPr>
        <w:t>я</w:t>
      </w:r>
      <w:r w:rsidR="003503E0" w:rsidRPr="003503E0">
        <w:rPr>
          <w:sz w:val="24"/>
          <w:szCs w:val="24"/>
        </w:rPr>
        <w:t xml:space="preserve"> 00 копеек</w:t>
      </w:r>
      <w:r w:rsidR="00034C70" w:rsidRPr="008A4351">
        <w:rPr>
          <w:sz w:val="24"/>
          <w:szCs w:val="24"/>
        </w:rPr>
        <w:t>.</w:t>
      </w:r>
    </w:p>
    <w:p w:rsidR="00A86B9B" w:rsidRPr="008A4351" w:rsidRDefault="00350B8A" w:rsidP="00034C7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 xml:space="preserve">в размере </w:t>
      </w:r>
      <w:r w:rsidR="00034C70" w:rsidRPr="008A4351">
        <w:rPr>
          <w:sz w:val="24"/>
          <w:szCs w:val="24"/>
        </w:rPr>
        <w:t>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Pr="008A4351" w:rsidRDefault="00350B8A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503E0" w:rsidRDefault="003503E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bookmarkStart w:id="2" w:name="bookmark2"/>
    </w:p>
    <w:p w:rsidR="00A86B9B" w:rsidRPr="008A4351" w:rsidRDefault="00350B8A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>Лот № 2.</w:t>
      </w:r>
      <w:bookmarkEnd w:id="2"/>
    </w:p>
    <w:p w:rsidR="00A86B9B" w:rsidRPr="008A4351" w:rsidRDefault="00350B8A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Default="003503E0" w:rsidP="003503E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, площадью 1 200 кв. метров, кадастровый номер 47:26:0206003:340,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21.</w:t>
      </w:r>
    </w:p>
    <w:p w:rsidR="003503E0" w:rsidRPr="003503E0" w:rsidRDefault="003503E0" w:rsidP="003503E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4C70" w:rsidRPr="008A4351" w:rsidRDefault="00350B8A" w:rsidP="00034C7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="005371C0" w:rsidRPr="005371C0">
        <w:rPr>
          <w:sz w:val="24"/>
          <w:szCs w:val="24"/>
        </w:rPr>
        <w:t xml:space="preserve">платы за земельный участок в размере: </w:t>
      </w:r>
      <w:r w:rsidR="00343BFF"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A86B9B" w:rsidRPr="008A4351" w:rsidRDefault="00350B8A" w:rsidP="00034C7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="00034C70" w:rsidRPr="008A4351">
        <w:rPr>
          <w:sz w:val="24"/>
          <w:szCs w:val="24"/>
        </w:rPr>
        <w:t>в размере 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</w:p>
    <w:p w:rsidR="005371C0" w:rsidRPr="008A4351" w:rsidRDefault="005371C0" w:rsidP="005371C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Pr="008A4351">
        <w:rPr>
          <w:sz w:val="24"/>
          <w:szCs w:val="24"/>
        </w:rPr>
        <w:t>.</w:t>
      </w:r>
    </w:p>
    <w:p w:rsidR="005371C0" w:rsidRPr="008A4351" w:rsidRDefault="005371C0" w:rsidP="005371C0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5371C0" w:rsidRPr="003503E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47:26:0206003:336,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22.</w:t>
      </w:r>
    </w:p>
    <w:p w:rsidR="005371C0" w:rsidRPr="008A4351" w:rsidRDefault="005371C0" w:rsidP="005371C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5371C0" w:rsidRPr="008A4351" w:rsidRDefault="005371C0" w:rsidP="005371C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платы за земельный участок в размере: </w:t>
      </w:r>
      <w:r w:rsidR="00343BFF"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5371C0" w:rsidRPr="008A4351" w:rsidRDefault="005371C0" w:rsidP="005371C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5371C0" w:rsidRPr="008A4351" w:rsidRDefault="005371C0" w:rsidP="005371C0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 w:rsidP="005371C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</w:p>
    <w:p w:rsidR="005371C0" w:rsidRPr="008A4351" w:rsidRDefault="005371C0" w:rsidP="005371C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4</w:t>
      </w:r>
      <w:r w:rsidRPr="008A4351">
        <w:rPr>
          <w:sz w:val="24"/>
          <w:szCs w:val="24"/>
        </w:rPr>
        <w:t>.</w:t>
      </w:r>
    </w:p>
    <w:p w:rsidR="005371C0" w:rsidRPr="008A4351" w:rsidRDefault="005371C0" w:rsidP="005371C0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47:26:0206003:337,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23.</w:t>
      </w:r>
    </w:p>
    <w:p w:rsidR="005371C0" w:rsidRPr="003503E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1C0" w:rsidRPr="008A4351" w:rsidRDefault="005371C0" w:rsidP="005371C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="00343BFF"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5371C0" w:rsidRPr="008A4351" w:rsidRDefault="005371C0" w:rsidP="005371C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5371C0" w:rsidRPr="008A4351" w:rsidRDefault="005371C0" w:rsidP="005371C0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343BFF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</w:p>
    <w:p w:rsidR="00343BFF" w:rsidRPr="008A4351" w:rsidRDefault="00343BFF" w:rsidP="00343BFF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5</w:t>
      </w:r>
      <w:r w:rsidRPr="008A4351">
        <w:rPr>
          <w:sz w:val="24"/>
          <w:szCs w:val="24"/>
        </w:rPr>
        <w:t>.</w:t>
      </w:r>
    </w:p>
    <w:p w:rsidR="00343BFF" w:rsidRPr="008A4351" w:rsidRDefault="00343BFF" w:rsidP="00343BFF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площадью 1200 кв. метров, кадастровый номер 47:26:0206003:339, категория земель – земли населенных пунктов, вид разрешенного     использования – малоэтажная жилая застройка (</w:t>
      </w:r>
      <w:proofErr w:type="gramStart"/>
      <w:r w:rsidRPr="00343BFF">
        <w:rPr>
          <w:rFonts w:ascii="Times New Roman" w:eastAsia="Times New Roman" w:hAnsi="Times New Roman" w:cs="Times New Roman"/>
          <w:color w:val="auto"/>
          <w:lang w:bidi="ar-SA"/>
        </w:rPr>
        <w:t>индивидуальное</w:t>
      </w:r>
      <w:proofErr w:type="gramEnd"/>
      <w:r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 жилищное строитель-</w:t>
      </w:r>
      <w:proofErr w:type="spellStart"/>
      <w:r w:rsidRPr="00343BFF">
        <w:rPr>
          <w:rFonts w:ascii="Times New Roman" w:eastAsia="Times New Roman" w:hAnsi="Times New Roman" w:cs="Times New Roman"/>
          <w:color w:val="auto"/>
          <w:lang w:bidi="ar-SA"/>
        </w:rPr>
        <w:t>ство</w:t>
      </w:r>
      <w:proofErr w:type="spellEnd"/>
      <w:r w:rsidRPr="00343BFF">
        <w:rPr>
          <w:rFonts w:ascii="Times New Roman" w:eastAsia="Times New Roman" w:hAnsi="Times New Roman" w:cs="Times New Roman"/>
          <w:color w:val="auto"/>
          <w:lang w:bidi="ar-SA"/>
        </w:rPr>
        <w:t>), расположенный по адресу: Ленинградская область, Тосненский муниципальный район, Красноборское городское поселение, г.п. Красный Бор, ул. Строителей, д. 26.</w:t>
      </w:r>
    </w:p>
    <w:p w:rsidR="00343BFF" w:rsidRPr="003503E0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Pr="008A4351" w:rsidRDefault="00343BFF" w:rsidP="00343BFF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</w:p>
    <w:p w:rsidR="00343BFF" w:rsidRPr="008A4351" w:rsidRDefault="00343BFF" w:rsidP="00343BFF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6</w:t>
      </w:r>
      <w:r w:rsidRPr="008A4351">
        <w:rPr>
          <w:sz w:val="24"/>
          <w:szCs w:val="24"/>
        </w:rPr>
        <w:t>.</w:t>
      </w:r>
    </w:p>
    <w:p w:rsidR="00343BFF" w:rsidRPr="008A4351" w:rsidRDefault="00343BFF" w:rsidP="00343BFF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47:26:0206003:344,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30.</w:t>
      </w:r>
    </w:p>
    <w:p w:rsidR="00343BFF" w:rsidRPr="003503E0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Pr="008A4351" w:rsidRDefault="00343BFF" w:rsidP="00343BFF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</w:p>
    <w:p w:rsidR="00343BFF" w:rsidRPr="008A4351" w:rsidRDefault="00343BFF" w:rsidP="00343BFF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7</w:t>
      </w:r>
      <w:r w:rsidRPr="008A4351">
        <w:rPr>
          <w:sz w:val="24"/>
          <w:szCs w:val="24"/>
        </w:rPr>
        <w:t>.</w:t>
      </w:r>
    </w:p>
    <w:p w:rsidR="00343BFF" w:rsidRPr="008A4351" w:rsidRDefault="00343BFF" w:rsidP="00343BFF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47:26:0206003:343, категория земель – земли населенных пунктов, вид разрешенного     использования – малоэтажная жилая застройка (ин</w:t>
      </w:r>
      <w:r>
        <w:rPr>
          <w:rFonts w:ascii="Times New Roman" w:eastAsia="Times New Roman" w:hAnsi="Times New Roman" w:cs="Times New Roman"/>
          <w:color w:val="auto"/>
          <w:lang w:bidi="ar-SA"/>
        </w:rPr>
        <w:t>дивидуальное жилищное строитель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32.</w:t>
      </w:r>
    </w:p>
    <w:p w:rsidR="00343BFF" w:rsidRPr="003503E0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</w:p>
    <w:p w:rsidR="00343BFF" w:rsidRPr="008A4351" w:rsidRDefault="00343BFF" w:rsidP="00343BFF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lastRenderedPageBreak/>
        <w:t xml:space="preserve">Лот № </w:t>
      </w:r>
      <w:r>
        <w:rPr>
          <w:sz w:val="24"/>
          <w:szCs w:val="24"/>
        </w:rPr>
        <w:t>8</w:t>
      </w:r>
      <w:r w:rsidRPr="008A4351">
        <w:rPr>
          <w:sz w:val="24"/>
          <w:szCs w:val="24"/>
        </w:rPr>
        <w:t>.</w:t>
      </w:r>
    </w:p>
    <w:p w:rsidR="00343BFF" w:rsidRPr="008A4351" w:rsidRDefault="00343BFF" w:rsidP="00343BFF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47:26:0206011:685, категория земель – земли населенных пунктов, вид разрешенного    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городское поселение,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44.</w:t>
      </w:r>
    </w:p>
    <w:p w:rsidR="00343BFF" w:rsidRPr="003503E0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 xml:space="preserve">1 611 816,00 </w:t>
      </w:r>
      <w:r w:rsidRPr="00343BFF"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>шестьсот одиннадцать тысяч восемьсот шестнадцать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343BFF">
        <w:rPr>
          <w:sz w:val="24"/>
          <w:szCs w:val="24"/>
        </w:rPr>
        <w:t xml:space="preserve"> 00 копеек.</w:t>
      </w: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</w:p>
    <w:p w:rsidR="00343BFF" w:rsidRPr="008A4351" w:rsidRDefault="00343BFF" w:rsidP="00343BFF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9</w:t>
      </w:r>
      <w:r w:rsidRPr="008A4351">
        <w:rPr>
          <w:sz w:val="24"/>
          <w:szCs w:val="24"/>
        </w:rPr>
        <w:t>.</w:t>
      </w:r>
    </w:p>
    <w:p w:rsidR="00343BFF" w:rsidRPr="008A4351" w:rsidRDefault="00343BFF" w:rsidP="00343BFF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площадью 1 200 кв. метров, кадастровый номер 47:26:0206011:689, категория земель – земли населенных пунктов, вид разрешенного     использования – для индивидуального жилищного строительства, расположенный  по 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ородское поселение,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44а.</w:t>
      </w:r>
    </w:p>
    <w:p w:rsidR="00343BFF" w:rsidRPr="003503E0" w:rsidRDefault="00343BFF" w:rsidP="00343BFF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 xml:space="preserve">1 632 732,00 </w:t>
      </w:r>
      <w:r w:rsidRPr="00343BFF"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 xml:space="preserve">шестьсот </w:t>
      </w:r>
      <w:r>
        <w:rPr>
          <w:sz w:val="24"/>
          <w:szCs w:val="24"/>
        </w:rPr>
        <w:t>тридцать две</w:t>
      </w:r>
      <w:r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семьсот тридцать два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343BFF">
        <w:rPr>
          <w:sz w:val="24"/>
          <w:szCs w:val="24"/>
        </w:rPr>
        <w:t xml:space="preserve"> 00 копеек.</w:t>
      </w:r>
    </w:p>
    <w:p w:rsidR="00343BFF" w:rsidRPr="008A4351" w:rsidRDefault="00343BFF" w:rsidP="00343BFF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</w:p>
    <w:p w:rsidR="00AD28A2" w:rsidRPr="008A4351" w:rsidRDefault="00AD28A2" w:rsidP="00AD28A2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10</w:t>
      </w:r>
      <w:r w:rsidRPr="008A4351">
        <w:rPr>
          <w:sz w:val="24"/>
          <w:szCs w:val="24"/>
        </w:rPr>
        <w:t>.</w:t>
      </w:r>
    </w:p>
    <w:p w:rsidR="00AD28A2" w:rsidRPr="008A4351" w:rsidRDefault="00AD28A2" w:rsidP="00AD28A2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47:26:0206011:684, категория земель – земли населенных пунктов, вид разрешенного     использования – для индивидуального жилищног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строительства, расположенный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городское поселение,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46.</w:t>
      </w:r>
    </w:p>
    <w:p w:rsidR="00AD28A2" w:rsidRPr="003503E0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8A2" w:rsidRPr="008A4351" w:rsidRDefault="00AD28A2" w:rsidP="00AD28A2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AD28A2">
        <w:rPr>
          <w:sz w:val="24"/>
          <w:szCs w:val="24"/>
        </w:rPr>
        <w:t xml:space="preserve">1 622 688,00 </w:t>
      </w:r>
      <w:r w:rsidRPr="00343BFF"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 xml:space="preserve">шестьсот </w:t>
      </w:r>
      <w:r>
        <w:rPr>
          <w:sz w:val="24"/>
          <w:szCs w:val="24"/>
        </w:rPr>
        <w:t>двадцать две тысячи шестьсот восемьдесят восемь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343BFF">
        <w:rPr>
          <w:sz w:val="24"/>
          <w:szCs w:val="24"/>
        </w:rPr>
        <w:t xml:space="preserve"> 00 копеек.</w:t>
      </w:r>
    </w:p>
    <w:p w:rsidR="00AD28A2" w:rsidRPr="008A4351" w:rsidRDefault="00AD28A2" w:rsidP="00AD28A2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AD28A2" w:rsidRDefault="00AD28A2" w:rsidP="00AD28A2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</w:p>
    <w:p w:rsidR="00AD28A2" w:rsidRPr="008A4351" w:rsidRDefault="00AD28A2" w:rsidP="00AD28A2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4351">
        <w:rPr>
          <w:sz w:val="24"/>
          <w:szCs w:val="24"/>
        </w:rPr>
        <w:t>.</w:t>
      </w:r>
    </w:p>
    <w:p w:rsidR="00AD28A2" w:rsidRPr="008A4351" w:rsidRDefault="00AD28A2" w:rsidP="00AD28A2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47:26:0206011:692, категория земель – земли населенных пунктов, вид разрешенного     использования – для индивидуального жилищного строительства, расположенный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городское поселение,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46а.</w:t>
      </w:r>
    </w:p>
    <w:p w:rsidR="00AD28A2" w:rsidRPr="003503E0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8A2" w:rsidRPr="008A4351" w:rsidRDefault="00AD28A2" w:rsidP="00AD28A2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AD28A2">
        <w:rPr>
          <w:sz w:val="24"/>
          <w:szCs w:val="24"/>
        </w:rPr>
        <w:t xml:space="preserve">1 644 780,00 </w:t>
      </w:r>
      <w:r w:rsidRPr="00343BFF"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 xml:space="preserve">шестьсот </w:t>
      </w:r>
      <w:r>
        <w:rPr>
          <w:sz w:val="24"/>
          <w:szCs w:val="24"/>
        </w:rPr>
        <w:t>сорок четыре тысячи семьсот восемьдесят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343BFF">
        <w:rPr>
          <w:sz w:val="24"/>
          <w:szCs w:val="24"/>
        </w:rPr>
        <w:t xml:space="preserve"> 00 копеек.</w:t>
      </w:r>
    </w:p>
    <w:p w:rsidR="00AD28A2" w:rsidRPr="008A4351" w:rsidRDefault="00AD28A2" w:rsidP="00AD28A2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AD28A2" w:rsidP="00AD28A2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</w:p>
    <w:p w:rsidR="00AD28A2" w:rsidRPr="008A4351" w:rsidRDefault="00AD28A2" w:rsidP="00AD28A2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lastRenderedPageBreak/>
        <w:t xml:space="preserve">Лот № </w:t>
      </w: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A4351">
        <w:rPr>
          <w:sz w:val="24"/>
          <w:szCs w:val="24"/>
        </w:rPr>
        <w:t>.</w:t>
      </w:r>
    </w:p>
    <w:p w:rsidR="00AD28A2" w:rsidRPr="008A4351" w:rsidRDefault="00AD28A2" w:rsidP="00AD28A2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47:26:0206011:681, категория земель – земли населенных пунктов, вид разрешенного     использования – для индивидуального жилищного строительства, расположенный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городское поселение,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48.</w:t>
      </w:r>
    </w:p>
    <w:p w:rsidR="00AD28A2" w:rsidRPr="003503E0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8A2" w:rsidRDefault="00AD28A2" w:rsidP="00AD28A2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AD28A2">
        <w:rPr>
          <w:sz w:val="24"/>
          <w:szCs w:val="24"/>
        </w:rPr>
        <w:t>1 622 688,00 (Один миллион шестьсот двадцать две тысячи шестьсот восемьдесят восемь) рублей 00 копеек.</w:t>
      </w:r>
    </w:p>
    <w:p w:rsidR="00AD28A2" w:rsidRPr="008A4351" w:rsidRDefault="00AD28A2" w:rsidP="00AD28A2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AD28A2" w:rsidRDefault="00AD28A2" w:rsidP="00AD28A2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AD28A2" w:rsidRDefault="00AD28A2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</w:p>
    <w:p w:rsidR="00AD28A2" w:rsidRPr="00AD28A2" w:rsidRDefault="00AD28A2" w:rsidP="00AD28A2">
      <w:pPr>
        <w:keepNext/>
        <w:keepLines/>
        <w:spacing w:line="244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AD28A2">
      <w:pPr>
        <w:spacing w:line="24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47:26:0206011:681, категория земель – земли населенных пунктов, вид разрешенного     использования – для индивидуального жилищного строительства, расположенный по адресу: Ленинградская область, Тосненский муниципальный район, Красноборское городское поселение,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br/>
        <w:t>г.п. Красный Бор, пр-кт Ленина, з/у 48.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 xml:space="preserve">- платы за земельный участок в размере: </w:t>
      </w:r>
      <w:r w:rsidRPr="00AD28A2">
        <w:rPr>
          <w:rFonts w:ascii="Times New Roman" w:eastAsia="Times New Roman" w:hAnsi="Times New Roman" w:cs="Times New Roman"/>
          <w:color w:val="auto"/>
        </w:rPr>
        <w:t>1 644 780,00</w:t>
      </w:r>
      <w:r w:rsidRPr="00AD28A2">
        <w:rPr>
          <w:rFonts w:ascii="Times New Roman" w:eastAsia="Times New Roman" w:hAnsi="Times New Roman" w:cs="Times New Roman"/>
          <w:color w:val="auto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</w:rPr>
        <w:t>(Один миллион шестьсот сорок четыре тысячи семьсот восемьдесят) рублей 00 копеек.</w:t>
      </w:r>
    </w:p>
    <w:p w:rsidR="00AD28A2" w:rsidRP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Pr="00AD28A2" w:rsidRDefault="00AD28A2" w:rsidP="00AD28A2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</w:p>
    <w:p w:rsidR="00AD28A2" w:rsidRPr="00AD28A2" w:rsidRDefault="00AD28A2" w:rsidP="00AD28A2">
      <w:pPr>
        <w:keepNext/>
        <w:keepLines/>
        <w:spacing w:line="244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AD28A2">
      <w:pPr>
        <w:spacing w:line="24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>Продажа земельного участка, площадью 1 200 кв. метров, кадастровый номер 47:26:0206011:683, категория земель – земли населенных пунктов, вид разрешенного    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городское поселение,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50.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 xml:space="preserve">- платы за земельный участок в размере: </w:t>
      </w:r>
      <w:r w:rsidRPr="00AD28A2">
        <w:rPr>
          <w:rFonts w:ascii="Times New Roman" w:eastAsia="Times New Roman" w:hAnsi="Times New Roman" w:cs="Times New Roman"/>
          <w:color w:val="auto"/>
        </w:rPr>
        <w:t>1 622 688,00 (Один миллион шестьсот двадцать две тысячи шестьсот восемьдесят восемь) рублей 00 копеек.</w:t>
      </w:r>
    </w:p>
    <w:p w:rsidR="00AD28A2" w:rsidRP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AD28A2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343BFF" w:rsidRDefault="00343BFF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</w:p>
    <w:p w:rsidR="00AD28A2" w:rsidRPr="00AD28A2" w:rsidRDefault="00AD28A2" w:rsidP="00AD28A2">
      <w:pPr>
        <w:keepNext/>
        <w:keepLines/>
        <w:spacing w:line="244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AD28A2">
      <w:pPr>
        <w:spacing w:line="24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47:26:0206011:686, категория земель – земли населенных пунктов, вид разрешенного    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адресу: Ленинградская область, Тосненский муниципальный район, Красноборское городское поселение, г.п. Красный Бор, пр-кт Ленина, з/у 50а.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 xml:space="preserve">- платы за земельный участок в размере: </w:t>
      </w:r>
      <w:r w:rsidRPr="00AD28A2">
        <w:rPr>
          <w:rFonts w:ascii="Times New Roman" w:eastAsia="Times New Roman" w:hAnsi="Times New Roman" w:cs="Times New Roman"/>
          <w:color w:val="auto"/>
        </w:rPr>
        <w:t>1 644 780,00 (Один миллион шестьсот сорок четыре тысячи семьсот восемьдесят) рублей 00 копеек.</w:t>
      </w:r>
    </w:p>
    <w:p w:rsidR="00AD28A2" w:rsidRP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AD28A2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</w:p>
    <w:p w:rsidR="00AD28A2" w:rsidRPr="00AD28A2" w:rsidRDefault="00AD28A2" w:rsidP="00AD28A2">
      <w:pPr>
        <w:keepNext/>
        <w:keepLines/>
        <w:spacing w:line="244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AD28A2">
      <w:pPr>
        <w:spacing w:line="24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47:26:0206011:687, категория земель – земли населенных пунктов, вид разрешенного    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адресу: Ленинградская область, Тосненский муниципальный район, Красноборское городское поселение, г.п. Красный Бор, пр-кт Ленина, з/у 52.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 xml:space="preserve">- платы за земельный участок в размере: </w:t>
      </w:r>
      <w:r w:rsidRPr="00AD28A2">
        <w:rPr>
          <w:rFonts w:ascii="Times New Roman" w:eastAsia="Times New Roman" w:hAnsi="Times New Roman" w:cs="Times New Roman"/>
          <w:color w:val="auto"/>
        </w:rPr>
        <w:t>1 611 816,00 (Один миллион шестьсот одиннадцать тысяч восемьсот шестнадцать) рублей 00 копеек.</w:t>
      </w:r>
    </w:p>
    <w:p w:rsidR="00AD28A2" w:rsidRP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AD28A2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</w:p>
    <w:p w:rsidR="00AD28A2" w:rsidRPr="00AD28A2" w:rsidRDefault="00AD28A2" w:rsidP="00AD28A2">
      <w:pPr>
        <w:keepNext/>
        <w:keepLines/>
        <w:spacing w:line="244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7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AD28A2">
      <w:pPr>
        <w:spacing w:line="24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47:26:0206011:693, категория земель – земли населенных пунктов, вид разрешенного     использования – для индивидуального жилищного строительства, расположенный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адресу: Ленинградская область, Тосненский муниципальный район, Красноборское городское поселение, г.п. Красный Бор, пр-кт Ленина, з/у 52а.</w:t>
      </w:r>
    </w:p>
    <w:p w:rsidR="00AD28A2" w:rsidRPr="00AD28A2" w:rsidRDefault="00AD28A2" w:rsidP="00AD28A2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 xml:space="preserve">- платы за земельный участок в размере: </w:t>
      </w:r>
      <w:r w:rsidRPr="00AD28A2">
        <w:rPr>
          <w:rFonts w:ascii="Times New Roman" w:eastAsia="Times New Roman" w:hAnsi="Times New Roman" w:cs="Times New Roman"/>
          <w:color w:val="auto"/>
        </w:rPr>
        <w:t>1 632 732,00 (Один миллион шестьсот тридцать две тысячи семьсот тридцать два) рубля 00 копеек.</w:t>
      </w:r>
    </w:p>
    <w:p w:rsidR="00AD28A2" w:rsidRPr="00AD28A2" w:rsidRDefault="00AD28A2" w:rsidP="00AD28A2">
      <w:pPr>
        <w:spacing w:line="269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AD28A2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343BFF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</w:p>
    <w:p w:rsidR="00034C70" w:rsidRPr="008A4351" w:rsidRDefault="00350B8A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Порядок внесения и возврата задатка: </w:t>
      </w:r>
      <w:r w:rsidRPr="008A4351">
        <w:rPr>
          <w:sz w:val="24"/>
          <w:szCs w:val="24"/>
        </w:rPr>
        <w:t xml:space="preserve">задатки должны быть перечислены не позднее </w:t>
      </w:r>
      <w:r w:rsidR="00AE779A">
        <w:rPr>
          <w:sz w:val="24"/>
          <w:szCs w:val="24"/>
        </w:rPr>
        <w:t xml:space="preserve">09.00 12 декабря 2022 года </w:t>
      </w:r>
      <w:r w:rsidRPr="008A4351">
        <w:rPr>
          <w:sz w:val="24"/>
          <w:szCs w:val="24"/>
        </w:rPr>
        <w:t>на расчетный счет организатора аукциона.</w:t>
      </w:r>
    </w:p>
    <w:p w:rsidR="00AE779A" w:rsidRPr="00AE779A" w:rsidRDefault="00AE779A" w:rsidP="00AE779A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получатель </w:t>
      </w:r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– 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AE779A">
        <w:rPr>
          <w:rFonts w:ascii="Times New Roman" w:eastAsia="Times New Roman" w:hAnsi="Times New Roman" w:cs="Times New Roman"/>
          <w:color w:val="auto"/>
          <w:lang w:bidi="ar-SA"/>
        </w:rPr>
        <w:t>л</w:t>
      </w:r>
      <w:proofErr w:type="gramEnd"/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/с 04453003930), ИНН 4716024546, КПП 471601001, КТМО 41648154. </w:t>
      </w:r>
    </w:p>
    <w:p w:rsidR="00AE779A" w:rsidRPr="00AE779A" w:rsidRDefault="00AE779A" w:rsidP="00AE779A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b/>
          <w:color w:val="auto"/>
          <w:lang w:bidi="ar-SA"/>
        </w:rPr>
        <w:t>Банк получателя платежа:</w:t>
      </w:r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 Отделение Ленинградское//УФК по Ленинградской области, г. Санкт-Петербург. БИК 014106101. </w:t>
      </w:r>
      <w:proofErr w:type="gramStart"/>
      <w:r w:rsidRPr="00AE779A">
        <w:rPr>
          <w:rFonts w:ascii="Times New Roman" w:eastAsia="Times New Roman" w:hAnsi="Times New Roman" w:cs="Times New Roman"/>
          <w:color w:val="auto"/>
          <w:lang w:bidi="ar-SA"/>
        </w:rPr>
        <w:t>Р</w:t>
      </w:r>
      <w:proofErr w:type="gramEnd"/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/сч 40102810745370000006. </w:t>
      </w:r>
      <w:r w:rsidRPr="00AE779A">
        <w:rPr>
          <w:rFonts w:ascii="Times New Roman" w:eastAsia="Times New Roman" w:hAnsi="Times New Roman" w:cs="Times New Roman"/>
          <w:color w:val="auto"/>
          <w:lang w:bidi="ar-SA"/>
        </w:rPr>
        <w:br/>
        <w:t>К/сч 03100643000000014500. КБК 00411406013130000430.</w:t>
      </w:r>
    </w:p>
    <w:p w:rsidR="00AE779A" w:rsidRPr="00AE779A" w:rsidRDefault="00AE779A" w:rsidP="00AE779A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color w:val="auto"/>
          <w:lang w:bidi="ar-SA"/>
        </w:rPr>
        <w:t>Назначение платежа: задаток для участия в торгах (адрес земельного участка и дата торгов). Оплата третьими лицами не допускается. При перечислении денежных средств необходимо учитывать, что срок их поступления на счет может составлять до 5 рабочих дней.</w:t>
      </w:r>
    </w:p>
    <w:p w:rsidR="00AE779A" w:rsidRPr="00AE779A" w:rsidRDefault="00AE779A" w:rsidP="00AE779A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color w:val="auto"/>
          <w:lang w:bidi="ar-SA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E779A" w:rsidRPr="00AE779A" w:rsidRDefault="00AE779A" w:rsidP="00AE779A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color w:val="auto"/>
          <w:lang w:bidi="ar-SA"/>
        </w:rPr>
        <w:t>Внесенный задаток засчитывается победителю в счет цены продажи за земельный участок.</w:t>
      </w:r>
    </w:p>
    <w:p w:rsidR="00034C70" w:rsidRPr="008A4351" w:rsidRDefault="00034C70" w:rsidP="00034C70">
      <w:pPr>
        <w:pStyle w:val="20"/>
        <w:shd w:val="clear" w:color="auto" w:fill="auto"/>
        <w:spacing w:line="317" w:lineRule="exact"/>
        <w:ind w:firstLine="800"/>
        <w:jc w:val="both"/>
        <w:rPr>
          <w:sz w:val="24"/>
          <w:szCs w:val="24"/>
        </w:rPr>
      </w:pPr>
    </w:p>
    <w:p w:rsidR="00A86B9B" w:rsidRPr="008A4351" w:rsidRDefault="00350B8A" w:rsidP="00034C70">
      <w:pPr>
        <w:pStyle w:val="20"/>
        <w:shd w:val="clear" w:color="auto" w:fill="auto"/>
        <w:spacing w:after="338" w:line="317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A86B9B" w:rsidRPr="008A4351" w:rsidRDefault="00350B8A">
      <w:pPr>
        <w:pStyle w:val="10"/>
        <w:keepNext/>
        <w:keepLines/>
        <w:shd w:val="clear" w:color="auto" w:fill="auto"/>
        <w:spacing w:before="0"/>
        <w:ind w:firstLine="800"/>
        <w:rPr>
          <w:sz w:val="24"/>
          <w:szCs w:val="24"/>
        </w:rPr>
      </w:pPr>
      <w:bookmarkStart w:id="3" w:name="bookmark3"/>
      <w:r w:rsidRPr="008A4351">
        <w:rPr>
          <w:sz w:val="24"/>
          <w:szCs w:val="24"/>
        </w:rPr>
        <w:t>На заседании комиссии присутствовали:</w:t>
      </w:r>
      <w:bookmarkEnd w:id="3"/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4"/>
        <w:gridCol w:w="6391"/>
      </w:tblGrid>
      <w:tr w:rsidR="00DB24AE" w:rsidRPr="00DB24AE" w:rsidTr="0014765F">
        <w:tc>
          <w:tcPr>
            <w:tcW w:w="2802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Аксенов Н.И.</w:t>
            </w:r>
          </w:p>
        </w:tc>
        <w:tc>
          <w:tcPr>
            <w:tcW w:w="554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DB24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Глава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Крылова Л.Л.</w:t>
            </w:r>
          </w:p>
        </w:tc>
        <w:tc>
          <w:tcPr>
            <w:tcW w:w="554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DB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Ведущий специалист по земельным вопросам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Михайловская Н.Б.</w:t>
            </w:r>
          </w:p>
        </w:tc>
        <w:tc>
          <w:tcPr>
            <w:tcW w:w="554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8A4351" w:rsidRDefault="00DB24AE" w:rsidP="00DB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Главный специалист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области.</w:t>
            </w:r>
          </w:p>
          <w:p w:rsidR="00DB24AE" w:rsidRPr="00DB24AE" w:rsidRDefault="00DB24AE" w:rsidP="00DB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24AE" w:rsidRPr="00DB24AE" w:rsidRDefault="00DB24AE" w:rsidP="00DB24AE">
      <w:pPr>
        <w:spacing w:after="304" w:line="276" w:lineRule="auto"/>
        <w:ind w:firstLine="567"/>
        <w:rPr>
          <w:rFonts w:ascii="Times New Roman" w:eastAsia="Times New Roman" w:hAnsi="Times New Roman" w:cs="Times New Roman"/>
          <w:color w:val="auto"/>
        </w:rPr>
      </w:pPr>
      <w:r w:rsidRPr="00DB24AE">
        <w:rPr>
          <w:rFonts w:ascii="Times New Roman" w:eastAsia="Times New Roman" w:hAnsi="Times New Roman" w:cs="Times New Roman"/>
          <w:color w:val="auto"/>
        </w:rPr>
        <w:t>На заседании присутствовало 3 (три) из 5 (пяти) членов состава комиссии. Заседание комиссии признается правомочным.</w:t>
      </w:r>
    </w:p>
    <w:p w:rsidR="005371C0" w:rsidRDefault="00350B8A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DB24AE" w:rsidRPr="008A4351">
        <w:rPr>
          <w:sz w:val="24"/>
          <w:szCs w:val="24"/>
        </w:rPr>
        <w:t xml:space="preserve"> 1</w:t>
      </w:r>
      <w:r w:rsidR="00AE779A">
        <w:rPr>
          <w:sz w:val="24"/>
          <w:szCs w:val="24"/>
        </w:rPr>
        <w:t>3.00 час</w:t>
      </w:r>
      <w:proofErr w:type="gramStart"/>
      <w:r w:rsidR="00AE779A">
        <w:rPr>
          <w:sz w:val="24"/>
          <w:szCs w:val="24"/>
        </w:rPr>
        <w:t>.</w:t>
      </w:r>
      <w:proofErr w:type="gramEnd"/>
      <w:r w:rsidR="00AE779A">
        <w:rPr>
          <w:sz w:val="24"/>
          <w:szCs w:val="24"/>
        </w:rPr>
        <w:t xml:space="preserve"> (</w:t>
      </w:r>
      <w:proofErr w:type="gramStart"/>
      <w:r w:rsidR="00AE779A">
        <w:rPr>
          <w:sz w:val="24"/>
          <w:szCs w:val="24"/>
        </w:rPr>
        <w:t>в</w:t>
      </w:r>
      <w:proofErr w:type="gramEnd"/>
      <w:r w:rsidR="00AE779A">
        <w:rPr>
          <w:sz w:val="24"/>
          <w:szCs w:val="24"/>
        </w:rPr>
        <w:t>ремя московское) 09 дека</w:t>
      </w:r>
      <w:r w:rsidR="005371C0">
        <w:rPr>
          <w:sz w:val="24"/>
          <w:szCs w:val="24"/>
        </w:rPr>
        <w:t>бря</w:t>
      </w:r>
      <w:r w:rsidRPr="008A4351">
        <w:rPr>
          <w:sz w:val="24"/>
          <w:szCs w:val="24"/>
        </w:rPr>
        <w:t xml:space="preserve"> 202</w:t>
      </w:r>
      <w:r w:rsidR="00DB24AE" w:rsidRPr="008A4351">
        <w:rPr>
          <w:sz w:val="24"/>
          <w:szCs w:val="24"/>
        </w:rPr>
        <w:t>2</w:t>
      </w:r>
      <w:r w:rsidRPr="008A4351">
        <w:rPr>
          <w:sz w:val="24"/>
          <w:szCs w:val="24"/>
        </w:rPr>
        <w:t xml:space="preserve"> года </w:t>
      </w:r>
      <w:r w:rsidR="005371C0"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 w:rsidR="005371C0"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 w:rsidR="005371C0"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1)</w:t>
      </w:r>
      <w:r w:rsidR="005371C0">
        <w:rPr>
          <w:sz w:val="24"/>
          <w:szCs w:val="24"/>
        </w:rPr>
        <w:t>.</w:t>
      </w:r>
    </w:p>
    <w:p w:rsidR="00A86B9B" w:rsidRPr="008A4351" w:rsidRDefault="00350B8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AE779A"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2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AE779A"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 на участие в аукционе (Лот № 3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AE779A"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4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5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6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7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8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9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10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11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12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lastRenderedPageBreak/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13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AE779A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13.00 час</w:t>
      </w:r>
      <w:proofErr w:type="gramStart"/>
      <w:r w:rsidRPr="00AE779A">
        <w:rPr>
          <w:sz w:val="24"/>
          <w:szCs w:val="24"/>
        </w:rPr>
        <w:t>.</w:t>
      </w:r>
      <w:proofErr w:type="gramEnd"/>
      <w:r w:rsidRPr="00AE779A">
        <w:rPr>
          <w:sz w:val="24"/>
          <w:szCs w:val="24"/>
        </w:rPr>
        <w:t xml:space="preserve"> (</w:t>
      </w:r>
      <w:proofErr w:type="gramStart"/>
      <w:r w:rsidRPr="00AE779A">
        <w:rPr>
          <w:sz w:val="24"/>
          <w:szCs w:val="24"/>
        </w:rPr>
        <w:t>в</w:t>
      </w:r>
      <w:proofErr w:type="gramEnd"/>
      <w:r w:rsidRPr="00AE779A">
        <w:rPr>
          <w:sz w:val="24"/>
          <w:szCs w:val="24"/>
        </w:rPr>
        <w:t xml:space="preserve">ремя московское) 09 декабря 2022  года не поступило ни одной заявки на участие в аукционе (Лот № </w:t>
      </w:r>
      <w:r>
        <w:rPr>
          <w:sz w:val="24"/>
          <w:szCs w:val="24"/>
        </w:rPr>
        <w:t>15</w:t>
      </w:r>
      <w:r w:rsidRPr="00AE779A">
        <w:rPr>
          <w:sz w:val="24"/>
          <w:szCs w:val="24"/>
        </w:rPr>
        <w:t>).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16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Pr="00AE779A">
        <w:rPr>
          <w:sz w:val="24"/>
          <w:szCs w:val="24"/>
        </w:rPr>
        <w:t xml:space="preserve">09 декабря 2022 </w:t>
      </w:r>
      <w:r w:rsidRPr="008A4351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17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86B9B" w:rsidRDefault="00350B8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Отозванных заявок нет.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C13FC5" w:rsidRDefault="00C13FC5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Комиссия решила: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C13FC5" w:rsidRDefault="00C13FC5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1:</w:t>
      </w:r>
    </w:p>
    <w:p w:rsidR="00817454" w:rsidRPr="00817454" w:rsidRDefault="00817454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 w:rsidR="00C13FC5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817454" w:rsidRDefault="00817454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C13FC5" w:rsidRDefault="00C13FC5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2:</w:t>
      </w:r>
    </w:p>
    <w:p w:rsidR="00C13FC5" w:rsidRPr="00817454" w:rsidRDefault="00C13FC5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C13FC5" w:rsidRDefault="00C13FC5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3:</w:t>
      </w:r>
    </w:p>
    <w:p w:rsidR="00C13FC5" w:rsidRPr="00817454" w:rsidRDefault="00C13FC5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C13FC5" w:rsidRDefault="00C13FC5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4:</w:t>
      </w:r>
    </w:p>
    <w:p w:rsidR="00C13FC5" w:rsidRPr="00817454" w:rsidRDefault="00C13FC5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5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6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7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</w:t>
      </w:r>
      <w:bookmarkStart w:id="4" w:name="_GoBack"/>
      <w:bookmarkEnd w:id="4"/>
      <w:r>
        <w:rPr>
          <w:sz w:val="24"/>
          <w:szCs w:val="24"/>
        </w:rPr>
        <w:t>оту № 8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9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лоту № </w:t>
      </w:r>
      <w:r>
        <w:rPr>
          <w:sz w:val="24"/>
          <w:szCs w:val="24"/>
        </w:rPr>
        <w:t>10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11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12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13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1</w:t>
      </w:r>
      <w:r>
        <w:rPr>
          <w:sz w:val="24"/>
          <w:szCs w:val="24"/>
        </w:rPr>
        <w:t>4: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15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16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E779A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17</w:t>
      </w:r>
      <w:r>
        <w:rPr>
          <w:sz w:val="24"/>
          <w:szCs w:val="24"/>
        </w:rPr>
        <w:t>:</w:t>
      </w:r>
    </w:p>
    <w:p w:rsidR="00AE779A" w:rsidRPr="00817454" w:rsidRDefault="00AE779A" w:rsidP="00AE779A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Pr="008A4351" w:rsidRDefault="00AE779A" w:rsidP="00AE779A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</w:p>
    <w:p w:rsidR="00A86B9B" w:rsidRDefault="00350B8A">
      <w:pPr>
        <w:pStyle w:val="20"/>
        <w:shd w:val="clear" w:color="auto" w:fill="auto"/>
        <w:spacing w:after="324" w:line="274" w:lineRule="exact"/>
        <w:ind w:firstLine="840"/>
        <w:jc w:val="both"/>
        <w:rPr>
          <w:rStyle w:val="22"/>
          <w:sz w:val="24"/>
          <w:szCs w:val="24"/>
          <w:lang w:val="ru-RU"/>
        </w:rPr>
      </w:pPr>
      <w:r w:rsidRPr="008A4351">
        <w:rPr>
          <w:sz w:val="24"/>
          <w:szCs w:val="24"/>
        </w:rPr>
        <w:t xml:space="preserve">Настоящий протокол подлежит размещению на официальном сайте Российской Федерации </w:t>
      </w:r>
      <w:hyperlink r:id="rId10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 </w:t>
      </w:r>
      <w:r w:rsidRPr="008A4351">
        <w:rPr>
          <w:sz w:val="24"/>
          <w:szCs w:val="24"/>
        </w:rPr>
        <w:t xml:space="preserve">и на сайте Красноборского городского поселения Тосненского района Ленинградской области </w:t>
      </w:r>
      <w:hyperlink r:id="rId11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</w:p>
    <w:p w:rsidR="00AE779A" w:rsidRPr="00AE779A" w:rsidRDefault="00AE779A">
      <w:pPr>
        <w:pStyle w:val="20"/>
        <w:shd w:val="clear" w:color="auto" w:fill="auto"/>
        <w:spacing w:after="324" w:line="274" w:lineRule="exact"/>
        <w:ind w:firstLine="840"/>
        <w:jc w:val="both"/>
        <w:rPr>
          <w:sz w:val="24"/>
          <w:szCs w:val="24"/>
        </w:rPr>
      </w:pPr>
    </w:p>
    <w:p w:rsidR="00A86B9B" w:rsidRPr="008A4351" w:rsidRDefault="00350B8A" w:rsidP="00285238">
      <w:pPr>
        <w:pStyle w:val="10"/>
        <w:keepNext/>
        <w:keepLines/>
        <w:shd w:val="clear" w:color="auto" w:fill="auto"/>
        <w:spacing w:before="0"/>
        <w:ind w:firstLine="840"/>
        <w:rPr>
          <w:sz w:val="24"/>
          <w:szCs w:val="24"/>
        </w:rPr>
      </w:pPr>
      <w:bookmarkStart w:id="5" w:name="bookmark4"/>
      <w:r w:rsidRPr="008A4351">
        <w:rPr>
          <w:sz w:val="24"/>
          <w:szCs w:val="24"/>
        </w:rPr>
        <w:t>Подписи членов Единой комиссии:</w:t>
      </w:r>
      <w:bookmarkEnd w:id="5"/>
    </w:p>
    <w:p w:rsidR="00285238" w:rsidRDefault="00285238" w:rsidP="00285238">
      <w:pPr>
        <w:pStyle w:val="a4"/>
        <w:shd w:val="clear" w:color="auto" w:fill="auto"/>
        <w:spacing w:after="240"/>
        <w:rPr>
          <w:rStyle w:val="a5"/>
          <w:sz w:val="24"/>
          <w:szCs w:val="24"/>
        </w:rPr>
      </w:pPr>
      <w:r w:rsidRPr="008A4351">
        <w:rPr>
          <w:rStyle w:val="a5"/>
          <w:sz w:val="24"/>
          <w:szCs w:val="24"/>
        </w:rPr>
        <w:t>Члены Единой комиссии, присутствующие на заседании:</w:t>
      </w:r>
    </w:p>
    <w:p w:rsidR="00285238" w:rsidRPr="008A4351" w:rsidRDefault="00285238" w:rsidP="00285238">
      <w:pPr>
        <w:pStyle w:val="a4"/>
        <w:shd w:val="clear" w:color="auto" w:fill="auto"/>
        <w:rPr>
          <w:rStyle w:val="a5"/>
          <w:sz w:val="24"/>
          <w:szCs w:val="24"/>
        </w:rPr>
      </w:pP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Председательствующий:</w:t>
      </w:r>
      <w:r w:rsidRPr="00285238">
        <w:rPr>
          <w:rFonts w:ascii="Times New Roman" w:eastAsia="Times New Roman" w:hAnsi="Times New Roman" w:cs="Times New Roman"/>
          <w:color w:val="auto"/>
        </w:rPr>
        <w:tab/>
        <w:t>Н.И. Аксенов</w:t>
      </w:r>
    </w:p>
    <w:p w:rsid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AE779A" w:rsidRPr="00285238" w:rsidRDefault="00AE779A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Члены комиссии:</w:t>
      </w:r>
      <w:r w:rsidRPr="00285238">
        <w:rPr>
          <w:rFonts w:ascii="Times New Roman" w:eastAsia="Times New Roman" w:hAnsi="Times New Roman" w:cs="Times New Roman"/>
          <w:color w:val="auto"/>
        </w:rPr>
        <w:tab/>
        <w:t>Л.Л. Крылова</w:t>
      </w:r>
    </w:p>
    <w:p w:rsidR="00AE779A" w:rsidRPr="00285238" w:rsidRDefault="00AE779A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A86B9B" w:rsidRPr="008A4351" w:rsidRDefault="00285238" w:rsidP="00AE779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</w:rPr>
      </w:pPr>
      <w:r w:rsidRPr="00285238">
        <w:rPr>
          <w:rFonts w:ascii="Times New Roman" w:eastAsia="Times New Roman" w:hAnsi="Times New Roman" w:cs="Times New Roman"/>
          <w:color w:val="auto"/>
        </w:rPr>
        <w:tab/>
        <w:t>Н.Б. Михайловская</w:t>
      </w:r>
    </w:p>
    <w:sectPr w:rsidR="00A86B9B" w:rsidRPr="008A4351" w:rsidSect="00230572">
      <w:type w:val="continuous"/>
      <w:pgSz w:w="11900" w:h="16840"/>
      <w:pgMar w:top="426" w:right="438" w:bottom="567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46" w:rsidRDefault="00631346">
      <w:r>
        <w:separator/>
      </w:r>
    </w:p>
  </w:endnote>
  <w:endnote w:type="continuationSeparator" w:id="0">
    <w:p w:rsidR="00631346" w:rsidRDefault="0063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46" w:rsidRDefault="00631346"/>
  </w:footnote>
  <w:footnote w:type="continuationSeparator" w:id="0">
    <w:p w:rsidR="00631346" w:rsidRDefault="006313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86"/>
    <w:multiLevelType w:val="multilevel"/>
    <w:tmpl w:val="5832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B"/>
    <w:rsid w:val="000108D1"/>
    <w:rsid w:val="000263B8"/>
    <w:rsid w:val="000321E8"/>
    <w:rsid w:val="00034C70"/>
    <w:rsid w:val="000C2096"/>
    <w:rsid w:val="0016019E"/>
    <w:rsid w:val="00230572"/>
    <w:rsid w:val="00246917"/>
    <w:rsid w:val="00285238"/>
    <w:rsid w:val="00343BFF"/>
    <w:rsid w:val="003503E0"/>
    <w:rsid w:val="00350B8A"/>
    <w:rsid w:val="003C0D52"/>
    <w:rsid w:val="005371C0"/>
    <w:rsid w:val="00561A90"/>
    <w:rsid w:val="00631346"/>
    <w:rsid w:val="00817454"/>
    <w:rsid w:val="008A4351"/>
    <w:rsid w:val="009858D8"/>
    <w:rsid w:val="00A86B9B"/>
    <w:rsid w:val="00AD28A2"/>
    <w:rsid w:val="00AE779A"/>
    <w:rsid w:val="00B842CA"/>
    <w:rsid w:val="00C13FC5"/>
    <w:rsid w:val="00D0578F"/>
    <w:rsid w:val="00DB24AE"/>
    <w:rsid w:val="00D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8A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1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8A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1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2022-12-09T13:24:00Z</cp:lastPrinted>
  <dcterms:created xsi:type="dcterms:W3CDTF">2022-12-09T13:23:00Z</dcterms:created>
  <dcterms:modified xsi:type="dcterms:W3CDTF">2022-12-09T13:24:00Z</dcterms:modified>
</cp:coreProperties>
</file>