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8" w:rsidRPr="00A73768" w:rsidRDefault="005F7C38" w:rsidP="00B84898">
      <w:pPr>
        <w:pStyle w:val="a3"/>
        <w:rPr>
          <w:b/>
          <w:sz w:val="23"/>
          <w:szCs w:val="23"/>
        </w:rPr>
      </w:pPr>
      <w:r w:rsidRPr="00A73768">
        <w:rPr>
          <w:b/>
          <w:sz w:val="23"/>
          <w:szCs w:val="23"/>
        </w:rPr>
        <w:t>П</w:t>
      </w:r>
      <w:r w:rsidR="00655FC7" w:rsidRPr="00A73768">
        <w:rPr>
          <w:b/>
          <w:sz w:val="23"/>
          <w:szCs w:val="23"/>
        </w:rPr>
        <w:t xml:space="preserve">ротокол </w:t>
      </w:r>
      <w:r w:rsidR="00A73768">
        <w:rPr>
          <w:b/>
          <w:sz w:val="23"/>
          <w:szCs w:val="23"/>
        </w:rPr>
        <w:t>№ 7</w:t>
      </w:r>
    </w:p>
    <w:p w:rsidR="00A73768" w:rsidRPr="00A73768" w:rsidRDefault="00A73768" w:rsidP="00A73768">
      <w:pPr>
        <w:spacing w:after="200" w:line="276" w:lineRule="auto"/>
        <w:jc w:val="center"/>
        <w:rPr>
          <w:b/>
          <w:sz w:val="24"/>
          <w:szCs w:val="24"/>
        </w:rPr>
      </w:pPr>
      <w:r w:rsidRPr="00A73768">
        <w:rPr>
          <w:b/>
          <w:bCs/>
          <w:color w:val="000000"/>
          <w:sz w:val="24"/>
          <w:szCs w:val="24"/>
        </w:rPr>
        <w:t xml:space="preserve">о признании аукциона </w:t>
      </w:r>
      <w:r w:rsidRPr="00A73768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а</w:t>
      </w:r>
      <w:r w:rsidRPr="00A73768">
        <w:rPr>
          <w:b/>
          <w:sz w:val="24"/>
          <w:szCs w:val="24"/>
        </w:rPr>
        <w:t xml:space="preserve"> аренды земельн</w:t>
      </w:r>
      <w:r>
        <w:rPr>
          <w:b/>
          <w:sz w:val="24"/>
          <w:szCs w:val="24"/>
        </w:rPr>
        <w:t>ого</w:t>
      </w:r>
      <w:r w:rsidRPr="00A73768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A73768">
        <w:rPr>
          <w:b/>
          <w:sz w:val="24"/>
          <w:szCs w:val="24"/>
        </w:rPr>
        <w:t>, государс</w:t>
      </w:r>
      <w:r>
        <w:rPr>
          <w:b/>
          <w:sz w:val="24"/>
          <w:szCs w:val="24"/>
        </w:rPr>
        <w:t>твенная собственность на который</w:t>
      </w:r>
      <w:r w:rsidRPr="00A73768">
        <w:rPr>
          <w:b/>
          <w:sz w:val="24"/>
          <w:szCs w:val="24"/>
        </w:rPr>
        <w:t xml:space="preserve"> не разграничена, расположенн</w:t>
      </w:r>
      <w:r>
        <w:rPr>
          <w:b/>
          <w:sz w:val="24"/>
          <w:szCs w:val="24"/>
        </w:rPr>
        <w:t>ого</w:t>
      </w:r>
      <w:r w:rsidRPr="00A73768">
        <w:rPr>
          <w:b/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 </w:t>
      </w:r>
      <w:proofErr w:type="gramStart"/>
      <w:r w:rsidRPr="00A73768">
        <w:rPr>
          <w:b/>
          <w:sz w:val="24"/>
          <w:szCs w:val="24"/>
        </w:rPr>
        <w:t>несостоявшимся</w:t>
      </w:r>
      <w:proofErr w:type="gramEnd"/>
    </w:p>
    <w:p w:rsidR="001833C6" w:rsidRPr="00737CD4" w:rsidRDefault="001833C6">
      <w:pPr>
        <w:jc w:val="center"/>
        <w:rPr>
          <w:b/>
          <w:sz w:val="23"/>
          <w:szCs w:val="23"/>
        </w:rPr>
      </w:pPr>
    </w:p>
    <w:p w:rsidR="005F7C38" w:rsidRPr="00737CD4" w:rsidRDefault="005F7C38" w:rsidP="005F7C38">
      <w:pPr>
        <w:rPr>
          <w:sz w:val="23"/>
          <w:szCs w:val="23"/>
        </w:rPr>
      </w:pPr>
      <w:r w:rsidRPr="00737CD4">
        <w:rPr>
          <w:sz w:val="23"/>
          <w:szCs w:val="23"/>
        </w:rPr>
        <w:tab/>
      </w:r>
      <w:r w:rsidR="00D45885">
        <w:rPr>
          <w:sz w:val="23"/>
          <w:szCs w:val="23"/>
        </w:rPr>
        <w:t>г.п. Красный Бор</w:t>
      </w:r>
      <w:r w:rsidRPr="00737CD4">
        <w:rPr>
          <w:sz w:val="23"/>
          <w:szCs w:val="23"/>
        </w:rPr>
        <w:t xml:space="preserve">  </w:t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  <w:t xml:space="preserve">      </w:t>
      </w:r>
      <w:r w:rsidR="00C3074D" w:rsidRPr="00737CD4">
        <w:rPr>
          <w:sz w:val="23"/>
          <w:szCs w:val="23"/>
        </w:rPr>
        <w:t xml:space="preserve">      </w:t>
      </w:r>
      <w:r w:rsidR="00655FC7" w:rsidRPr="00737CD4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  </w:t>
      </w:r>
      <w:r w:rsidR="00737CD4" w:rsidRPr="00737CD4">
        <w:rPr>
          <w:sz w:val="23"/>
          <w:szCs w:val="23"/>
        </w:rPr>
        <w:t xml:space="preserve">  </w:t>
      </w:r>
      <w:r w:rsidR="00686766">
        <w:rPr>
          <w:sz w:val="23"/>
          <w:szCs w:val="23"/>
        </w:rPr>
        <w:t xml:space="preserve"> </w:t>
      </w:r>
      <w:r w:rsidR="00A05CF7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</w:t>
      </w:r>
      <w:r w:rsidR="00A73768">
        <w:rPr>
          <w:sz w:val="23"/>
          <w:szCs w:val="23"/>
        </w:rPr>
        <w:t>05</w:t>
      </w:r>
      <w:r w:rsidR="000C4ABB">
        <w:rPr>
          <w:sz w:val="23"/>
          <w:szCs w:val="23"/>
        </w:rPr>
        <w:t>.</w:t>
      </w:r>
      <w:r w:rsidR="0061569E">
        <w:rPr>
          <w:sz w:val="23"/>
          <w:szCs w:val="23"/>
        </w:rPr>
        <w:t>0</w:t>
      </w:r>
      <w:r w:rsidR="00A73768">
        <w:rPr>
          <w:sz w:val="23"/>
          <w:szCs w:val="23"/>
        </w:rPr>
        <w:t>7.2021</w:t>
      </w:r>
      <w:r w:rsidR="009B128D">
        <w:rPr>
          <w:sz w:val="23"/>
          <w:szCs w:val="23"/>
        </w:rPr>
        <w:t xml:space="preserve"> </w:t>
      </w:r>
      <w:r w:rsidR="00596028">
        <w:rPr>
          <w:sz w:val="23"/>
          <w:szCs w:val="23"/>
        </w:rPr>
        <w:t xml:space="preserve">г. </w:t>
      </w:r>
      <w:r w:rsidR="00C3074D" w:rsidRPr="00737CD4">
        <w:rPr>
          <w:sz w:val="23"/>
          <w:szCs w:val="23"/>
        </w:rPr>
        <w:t xml:space="preserve"> </w:t>
      </w:r>
      <w:r w:rsidR="0065665F">
        <w:rPr>
          <w:sz w:val="23"/>
          <w:szCs w:val="23"/>
        </w:rPr>
        <w:t>10</w:t>
      </w:r>
      <w:r w:rsidRPr="00737CD4">
        <w:rPr>
          <w:sz w:val="23"/>
          <w:szCs w:val="23"/>
        </w:rPr>
        <w:t>.00</w:t>
      </w:r>
      <w:r w:rsidR="00C3074D" w:rsidRPr="00737CD4">
        <w:rPr>
          <w:sz w:val="23"/>
          <w:szCs w:val="23"/>
        </w:rPr>
        <w:t xml:space="preserve"> час.</w:t>
      </w:r>
    </w:p>
    <w:p w:rsidR="00737CD4" w:rsidRPr="00737CD4" w:rsidRDefault="00737CD4" w:rsidP="005F7C38">
      <w:pPr>
        <w:rPr>
          <w:b/>
          <w:sz w:val="23"/>
          <w:szCs w:val="23"/>
        </w:rPr>
      </w:pPr>
    </w:p>
    <w:p w:rsidR="00D45885" w:rsidRPr="00D45885" w:rsidRDefault="005F7C38" w:rsidP="008255CF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 w:rsidRPr="00737CD4">
        <w:rPr>
          <w:b/>
          <w:bCs/>
          <w:sz w:val="23"/>
          <w:szCs w:val="23"/>
        </w:rPr>
        <w:t xml:space="preserve"> </w:t>
      </w:r>
      <w:r w:rsidR="00D45885" w:rsidRPr="00D45885">
        <w:rPr>
          <w:b/>
          <w:szCs w:val="24"/>
        </w:rPr>
        <w:t>Организатор аукциона:</w:t>
      </w:r>
      <w:r w:rsidR="00D45885" w:rsidRPr="00D45885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Default="00AC6546" w:rsidP="00D45885">
      <w:pPr>
        <w:pStyle w:val="a4"/>
        <w:ind w:firstLine="0"/>
        <w:rPr>
          <w:sz w:val="23"/>
          <w:szCs w:val="23"/>
        </w:rPr>
      </w:pPr>
    </w:p>
    <w:p w:rsidR="00A1111C" w:rsidRDefault="00AC6546" w:rsidP="008255C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B54F0E">
        <w:rPr>
          <w:sz w:val="23"/>
          <w:szCs w:val="23"/>
        </w:rPr>
        <w:t xml:space="preserve"> </w:t>
      </w:r>
      <w:r w:rsidR="00B33A79" w:rsidRPr="00B54F0E">
        <w:rPr>
          <w:sz w:val="23"/>
          <w:szCs w:val="23"/>
        </w:rPr>
        <w:t xml:space="preserve">     </w:t>
      </w:r>
      <w:r w:rsidR="008255CF">
        <w:rPr>
          <w:sz w:val="23"/>
          <w:szCs w:val="23"/>
        </w:rPr>
        <w:t xml:space="preserve">      </w:t>
      </w:r>
      <w:r w:rsidR="00B33A79" w:rsidRPr="00B54F0E">
        <w:rPr>
          <w:sz w:val="23"/>
          <w:szCs w:val="23"/>
        </w:rPr>
        <w:t xml:space="preserve"> </w:t>
      </w:r>
      <w:r w:rsidR="005F7C38" w:rsidRPr="00B54F0E">
        <w:rPr>
          <w:sz w:val="23"/>
          <w:szCs w:val="23"/>
        </w:rPr>
        <w:t>Извещение о проведении открытого аукциона было опубликовано в г</w:t>
      </w:r>
      <w:r w:rsidR="005F7C38" w:rsidRPr="00B54F0E">
        <w:rPr>
          <w:spacing w:val="-4"/>
          <w:sz w:val="23"/>
          <w:szCs w:val="23"/>
        </w:rPr>
        <w:t xml:space="preserve">азете </w:t>
      </w:r>
      <w:r w:rsidR="00A1111C" w:rsidRPr="00B54F0E">
        <w:rPr>
          <w:spacing w:val="-4"/>
          <w:sz w:val="23"/>
          <w:szCs w:val="23"/>
        </w:rPr>
        <w:t>«</w:t>
      </w:r>
      <w:r w:rsidR="00D45885">
        <w:rPr>
          <w:spacing w:val="-4"/>
          <w:sz w:val="23"/>
          <w:szCs w:val="23"/>
        </w:rPr>
        <w:t>Тосненский Вестник</w:t>
      </w:r>
      <w:r w:rsidR="00A1111C" w:rsidRPr="00476C37">
        <w:rPr>
          <w:spacing w:val="-4"/>
          <w:sz w:val="23"/>
          <w:szCs w:val="23"/>
        </w:rPr>
        <w:t xml:space="preserve">» </w:t>
      </w:r>
      <w:r w:rsidR="005F7C38" w:rsidRPr="009C1961">
        <w:rPr>
          <w:sz w:val="23"/>
          <w:szCs w:val="23"/>
        </w:rPr>
        <w:t>№</w:t>
      </w:r>
      <w:r w:rsidR="00A73768">
        <w:rPr>
          <w:sz w:val="23"/>
          <w:szCs w:val="23"/>
        </w:rPr>
        <w:t xml:space="preserve"> 21</w:t>
      </w:r>
      <w:r w:rsidR="00476C37" w:rsidRPr="009C1961">
        <w:rPr>
          <w:sz w:val="23"/>
          <w:szCs w:val="23"/>
        </w:rPr>
        <w:t xml:space="preserve"> </w:t>
      </w:r>
      <w:r w:rsidR="005F7C38" w:rsidRPr="009C1961">
        <w:rPr>
          <w:sz w:val="23"/>
          <w:szCs w:val="23"/>
        </w:rPr>
        <w:t xml:space="preserve">от </w:t>
      </w:r>
      <w:r w:rsidR="00A73768">
        <w:rPr>
          <w:sz w:val="23"/>
          <w:szCs w:val="23"/>
        </w:rPr>
        <w:t>05</w:t>
      </w:r>
      <w:r w:rsidR="00A1111C" w:rsidRPr="009C1961">
        <w:rPr>
          <w:sz w:val="23"/>
          <w:szCs w:val="23"/>
        </w:rPr>
        <w:t>.</w:t>
      </w:r>
      <w:r w:rsidR="00A73768">
        <w:rPr>
          <w:sz w:val="23"/>
          <w:szCs w:val="23"/>
        </w:rPr>
        <w:t>06</w:t>
      </w:r>
      <w:r w:rsidR="00A1111C" w:rsidRPr="009C1961">
        <w:rPr>
          <w:sz w:val="23"/>
          <w:szCs w:val="23"/>
        </w:rPr>
        <w:t>.20</w:t>
      </w:r>
      <w:r w:rsidR="00A73768">
        <w:rPr>
          <w:sz w:val="23"/>
          <w:szCs w:val="23"/>
        </w:rPr>
        <w:t>21</w:t>
      </w:r>
      <w:r w:rsidR="00A1111C" w:rsidRPr="009C1961">
        <w:rPr>
          <w:sz w:val="23"/>
          <w:szCs w:val="23"/>
        </w:rPr>
        <w:t xml:space="preserve"> года</w:t>
      </w:r>
      <w:r w:rsidR="00655FC7" w:rsidRPr="009C1961">
        <w:rPr>
          <w:sz w:val="23"/>
          <w:szCs w:val="23"/>
        </w:rPr>
        <w:t xml:space="preserve"> и</w:t>
      </w:r>
      <w:r w:rsidR="00655FC7" w:rsidRPr="00476C37">
        <w:rPr>
          <w:sz w:val="23"/>
          <w:szCs w:val="23"/>
        </w:rPr>
        <w:t xml:space="preserve"> </w:t>
      </w:r>
      <w:r w:rsidR="00A1111C" w:rsidRPr="00476C37">
        <w:rPr>
          <w:sz w:val="23"/>
          <w:szCs w:val="23"/>
        </w:rPr>
        <w:t xml:space="preserve">размещено на сайте </w:t>
      </w:r>
      <w:r w:rsidR="00F84DE8" w:rsidRPr="00476C37">
        <w:rPr>
          <w:sz w:val="23"/>
          <w:szCs w:val="23"/>
        </w:rPr>
        <w:t>Красноборского городского посел</w:t>
      </w:r>
      <w:r w:rsidR="00F84DE8">
        <w:rPr>
          <w:sz w:val="23"/>
          <w:szCs w:val="23"/>
        </w:rPr>
        <w:t xml:space="preserve">ения Тосненского района Ленинградской области </w:t>
      </w:r>
      <w:hyperlink r:id="rId7" w:history="1">
        <w:r w:rsidR="00F84DE8" w:rsidRPr="00A972B7">
          <w:rPr>
            <w:rStyle w:val="a7"/>
            <w:sz w:val="23"/>
            <w:szCs w:val="23"/>
            <w:lang w:val="en-US"/>
          </w:rPr>
          <w:t>www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krbor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ru</w:t>
        </w:r>
      </w:hyperlink>
      <w:r w:rsidR="00F84DE8" w:rsidRPr="00F84DE8">
        <w:rPr>
          <w:sz w:val="23"/>
          <w:szCs w:val="23"/>
        </w:rPr>
        <w:t xml:space="preserve">, </w:t>
      </w:r>
      <w:r w:rsidR="00A1111C" w:rsidRPr="00B54F0E">
        <w:rPr>
          <w:sz w:val="23"/>
          <w:szCs w:val="23"/>
        </w:rPr>
        <w:t xml:space="preserve">а также на официальном сайте Российской Федерации  </w:t>
      </w:r>
      <w:hyperlink r:id="rId8" w:history="1">
        <w:r w:rsidR="00A05CF7" w:rsidRPr="00CE0108">
          <w:rPr>
            <w:rStyle w:val="a7"/>
            <w:sz w:val="22"/>
            <w:szCs w:val="22"/>
          </w:rPr>
          <w:t>http://www.torgi.gov.ru</w:t>
        </w:r>
      </w:hyperlink>
      <w:r w:rsidR="00A1111C" w:rsidRPr="00B54F0E">
        <w:rPr>
          <w:sz w:val="23"/>
          <w:szCs w:val="23"/>
        </w:rPr>
        <w:t>.</w:t>
      </w:r>
    </w:p>
    <w:p w:rsidR="00D45885" w:rsidRPr="00B54F0E" w:rsidRDefault="00D45885" w:rsidP="00655FC7">
      <w:pPr>
        <w:jc w:val="both"/>
        <w:rPr>
          <w:sz w:val="23"/>
          <w:szCs w:val="23"/>
        </w:rPr>
      </w:pPr>
    </w:p>
    <w:p w:rsidR="00D45885" w:rsidRDefault="009B128D" w:rsidP="009B128D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A1111C" w:rsidRPr="00737CD4">
        <w:rPr>
          <w:b/>
          <w:sz w:val="23"/>
          <w:szCs w:val="23"/>
        </w:rPr>
        <w:t>Наименование объекта:</w:t>
      </w:r>
      <w:r w:rsidR="00A1111C" w:rsidRPr="00737CD4">
        <w:rPr>
          <w:sz w:val="23"/>
          <w:szCs w:val="23"/>
        </w:rPr>
        <w:t xml:space="preserve"> </w:t>
      </w:r>
    </w:p>
    <w:p w:rsidR="009B128D" w:rsidRDefault="009B128D" w:rsidP="00A1111C">
      <w:pPr>
        <w:jc w:val="both"/>
        <w:rPr>
          <w:sz w:val="23"/>
          <w:szCs w:val="23"/>
        </w:rPr>
      </w:pPr>
    </w:p>
    <w:p w:rsidR="009B128D" w:rsidRPr="009B128D" w:rsidRDefault="00E57876" w:rsidP="009B128D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 1</w:t>
      </w:r>
      <w:r w:rsidR="009B128D" w:rsidRPr="009B128D">
        <w:rPr>
          <w:b/>
          <w:color w:val="000000"/>
          <w:sz w:val="24"/>
          <w:szCs w:val="24"/>
        </w:rPr>
        <w:t>.</w:t>
      </w:r>
    </w:p>
    <w:p w:rsidR="009B128D" w:rsidRPr="009B128D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A73768" w:rsidRPr="00A73768" w:rsidRDefault="00A73768" w:rsidP="00A73768">
      <w:pPr>
        <w:ind w:firstLine="708"/>
        <w:jc w:val="both"/>
        <w:rPr>
          <w:sz w:val="24"/>
          <w:szCs w:val="24"/>
        </w:rPr>
      </w:pPr>
      <w:r w:rsidRPr="00A73768">
        <w:rPr>
          <w:sz w:val="24"/>
          <w:szCs w:val="24"/>
        </w:rPr>
        <w:t xml:space="preserve"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66 694 кв. метров (кадастровый номер 47:26: 0206003:669, категория земель – земли населенных пунктов, разрешенное использования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з/у 14, не </w:t>
      </w:r>
      <w:proofErr w:type="gramStart"/>
      <w:r w:rsidRPr="00A73768">
        <w:rPr>
          <w:sz w:val="24"/>
          <w:szCs w:val="24"/>
        </w:rPr>
        <w:t>имеющего</w:t>
      </w:r>
      <w:proofErr w:type="gramEnd"/>
      <w:r w:rsidRPr="00A73768">
        <w:rPr>
          <w:sz w:val="24"/>
          <w:szCs w:val="24"/>
        </w:rPr>
        <w:t xml:space="preserve"> ограничений по использованию.</w:t>
      </w:r>
    </w:p>
    <w:p w:rsidR="009B128D" w:rsidRPr="009B128D" w:rsidRDefault="009B128D" w:rsidP="00A73768">
      <w:pPr>
        <w:ind w:firstLine="708"/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>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A73768">
        <w:rPr>
          <w:sz w:val="24"/>
          <w:szCs w:val="24"/>
        </w:rPr>
        <w:t xml:space="preserve">5 898 417,00 </w:t>
      </w:r>
      <w:r w:rsidR="005E5F41" w:rsidRPr="0061569E">
        <w:rPr>
          <w:sz w:val="24"/>
          <w:szCs w:val="24"/>
        </w:rPr>
        <w:t>(</w:t>
      </w:r>
      <w:r w:rsidR="00A73768">
        <w:rPr>
          <w:sz w:val="24"/>
          <w:szCs w:val="24"/>
        </w:rPr>
        <w:t>пять миллионов восемьсот девяносто восемь тысяч четыреста семнадцать</w:t>
      </w:r>
      <w:r w:rsidR="005E5F41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B84898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A73768">
        <w:rPr>
          <w:rFonts w:eastAsia="Calibri"/>
          <w:sz w:val="24"/>
          <w:szCs w:val="24"/>
          <w:lang w:eastAsia="en-US"/>
        </w:rPr>
        <w:t>128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</w:t>
      </w:r>
      <w:r w:rsidR="00A73768">
        <w:rPr>
          <w:rFonts w:eastAsia="Calibri"/>
          <w:sz w:val="24"/>
          <w:szCs w:val="24"/>
          <w:lang w:eastAsia="en-US"/>
        </w:rPr>
        <w:t>сто двадцать</w:t>
      </w:r>
      <w:r w:rsidR="005E5F41">
        <w:rPr>
          <w:rFonts w:eastAsia="Calibri"/>
          <w:sz w:val="24"/>
          <w:szCs w:val="24"/>
          <w:lang w:eastAsia="en-US"/>
        </w:rPr>
        <w:t xml:space="preserve">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A73768" w:rsidRPr="00A73768" w:rsidRDefault="00A73768" w:rsidP="00A73768">
      <w:pPr>
        <w:ind w:firstLine="567"/>
        <w:jc w:val="both"/>
        <w:rPr>
          <w:bCs/>
          <w:sz w:val="24"/>
          <w:szCs w:val="24"/>
        </w:rPr>
      </w:pPr>
      <w:r w:rsidRPr="00A73768">
        <w:rPr>
          <w:b/>
          <w:bCs/>
          <w:sz w:val="24"/>
          <w:szCs w:val="24"/>
        </w:rPr>
        <w:t xml:space="preserve">Порядок внесения и возврата задатка: </w:t>
      </w:r>
      <w:r w:rsidRPr="00A73768">
        <w:rPr>
          <w:bCs/>
          <w:sz w:val="24"/>
          <w:szCs w:val="24"/>
          <w:lang w:eastAsia="x-none"/>
        </w:rPr>
        <w:t>з</w:t>
      </w:r>
      <w:r w:rsidRPr="00A73768">
        <w:rPr>
          <w:bCs/>
          <w:sz w:val="24"/>
          <w:szCs w:val="24"/>
          <w:lang w:val="x-none" w:eastAsia="x-none"/>
        </w:rPr>
        <w:t xml:space="preserve">адатки должны быть перечислены не позднее  </w:t>
      </w:r>
      <w:r w:rsidRPr="00A73768">
        <w:rPr>
          <w:bCs/>
          <w:sz w:val="24"/>
          <w:szCs w:val="24"/>
          <w:lang w:eastAsia="x-none"/>
        </w:rPr>
        <w:t>02 июля</w:t>
      </w:r>
      <w:r w:rsidRPr="00A73768">
        <w:rPr>
          <w:bCs/>
          <w:sz w:val="24"/>
          <w:szCs w:val="24"/>
          <w:lang w:val="x-none" w:eastAsia="x-none"/>
        </w:rPr>
        <w:t xml:space="preserve"> 20</w:t>
      </w:r>
      <w:r w:rsidRPr="00A73768">
        <w:rPr>
          <w:bCs/>
          <w:sz w:val="24"/>
          <w:szCs w:val="24"/>
          <w:lang w:eastAsia="x-none"/>
        </w:rPr>
        <w:t>21</w:t>
      </w:r>
      <w:r w:rsidRPr="00A73768">
        <w:rPr>
          <w:bCs/>
          <w:sz w:val="24"/>
          <w:szCs w:val="24"/>
          <w:lang w:val="x-none" w:eastAsia="x-none"/>
        </w:rPr>
        <w:t xml:space="preserve"> </w:t>
      </w:r>
      <w:r w:rsidRPr="00A73768">
        <w:rPr>
          <w:bCs/>
          <w:sz w:val="24"/>
          <w:szCs w:val="24"/>
          <w:lang w:eastAsia="x-none"/>
        </w:rPr>
        <w:t xml:space="preserve">года </w:t>
      </w:r>
      <w:r w:rsidRPr="00A73768">
        <w:rPr>
          <w:bCs/>
          <w:color w:val="000000"/>
          <w:sz w:val="24"/>
          <w:szCs w:val="24"/>
          <w:lang w:val="x-none" w:eastAsia="x-none"/>
        </w:rPr>
        <w:t>на расчетный счет организатор</w:t>
      </w:r>
      <w:r w:rsidRPr="00A73768">
        <w:rPr>
          <w:bCs/>
          <w:color w:val="000000"/>
          <w:sz w:val="24"/>
          <w:szCs w:val="24"/>
          <w:lang w:eastAsia="x-none"/>
        </w:rPr>
        <w:t>а</w:t>
      </w:r>
      <w:r w:rsidRPr="00A73768">
        <w:rPr>
          <w:bCs/>
          <w:color w:val="000000"/>
          <w:sz w:val="24"/>
          <w:szCs w:val="24"/>
          <w:lang w:val="x-none" w:eastAsia="x-none"/>
        </w:rPr>
        <w:t xml:space="preserve"> аукциона. </w:t>
      </w:r>
    </w:p>
    <w:p w:rsidR="00A73768" w:rsidRPr="00A73768" w:rsidRDefault="00A73768" w:rsidP="00A73768">
      <w:pPr>
        <w:ind w:firstLine="567"/>
        <w:jc w:val="both"/>
        <w:rPr>
          <w:sz w:val="24"/>
          <w:szCs w:val="24"/>
          <w:lang w:eastAsia="x-none"/>
        </w:rPr>
      </w:pPr>
      <w:r w:rsidRPr="00A73768">
        <w:rPr>
          <w:b/>
          <w:color w:val="000000"/>
          <w:sz w:val="24"/>
          <w:szCs w:val="24"/>
          <w:lang w:val="x-none" w:eastAsia="x-none"/>
        </w:rPr>
        <w:t>Банковские реквизиты для внесения задатка</w:t>
      </w:r>
      <w:r w:rsidRPr="00A73768">
        <w:rPr>
          <w:color w:val="000000"/>
          <w:sz w:val="24"/>
          <w:szCs w:val="24"/>
          <w:lang w:val="x-none" w:eastAsia="x-none"/>
        </w:rPr>
        <w:t xml:space="preserve">: </w:t>
      </w:r>
    </w:p>
    <w:p w:rsidR="00A73768" w:rsidRPr="00A73768" w:rsidRDefault="00A73768" w:rsidP="00A7376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73768">
        <w:rPr>
          <w:color w:val="000000"/>
          <w:sz w:val="24"/>
          <w:szCs w:val="24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proofErr w:type="gramStart"/>
      <w:r w:rsidRPr="00A73768">
        <w:rPr>
          <w:color w:val="000000"/>
          <w:sz w:val="24"/>
          <w:szCs w:val="24"/>
        </w:rPr>
        <w:t>л</w:t>
      </w:r>
      <w:proofErr w:type="gramEnd"/>
      <w:r w:rsidRPr="00A73768">
        <w:rPr>
          <w:color w:val="000000"/>
          <w:sz w:val="24"/>
          <w:szCs w:val="24"/>
        </w:rPr>
        <w:t>/с 05453003930), ИНН 4716024546, КПП 471601001, ОКТМО 41648154.</w:t>
      </w:r>
    </w:p>
    <w:p w:rsidR="00A73768" w:rsidRPr="00A73768" w:rsidRDefault="00A73768" w:rsidP="00A73768">
      <w:pPr>
        <w:shd w:val="clear" w:color="auto" w:fill="FFFFFF"/>
        <w:ind w:firstLine="567"/>
        <w:jc w:val="both"/>
        <w:rPr>
          <w:sz w:val="24"/>
          <w:szCs w:val="24"/>
        </w:rPr>
      </w:pPr>
      <w:r w:rsidRPr="00A73768">
        <w:rPr>
          <w:color w:val="000000"/>
          <w:sz w:val="24"/>
          <w:szCs w:val="24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A73768">
        <w:rPr>
          <w:color w:val="000000"/>
          <w:sz w:val="24"/>
          <w:szCs w:val="24"/>
        </w:rPr>
        <w:t>Р</w:t>
      </w:r>
      <w:proofErr w:type="gramEnd"/>
      <w:r w:rsidRPr="00A73768">
        <w:rPr>
          <w:color w:val="000000"/>
          <w:sz w:val="24"/>
          <w:szCs w:val="24"/>
        </w:rPr>
        <w:t xml:space="preserve">/сч 40102810745370000006. Казначейский счет 03100643000000014500. </w:t>
      </w:r>
    </w:p>
    <w:p w:rsidR="00A73768" w:rsidRPr="00A73768" w:rsidRDefault="00A73768" w:rsidP="00A73768">
      <w:pPr>
        <w:ind w:firstLine="567"/>
        <w:jc w:val="both"/>
        <w:rPr>
          <w:color w:val="000000"/>
          <w:sz w:val="24"/>
          <w:szCs w:val="24"/>
          <w:lang w:eastAsia="x-none"/>
        </w:rPr>
      </w:pPr>
      <w:r w:rsidRPr="00A73768">
        <w:rPr>
          <w:color w:val="000000"/>
          <w:sz w:val="24"/>
          <w:szCs w:val="24"/>
          <w:lang w:eastAsia="x-none"/>
        </w:rPr>
        <w:t>Внесенный задаток засчитывается победителю в счет арендной платы за земельный участок.</w:t>
      </w:r>
    </w:p>
    <w:p w:rsidR="00A73768" w:rsidRPr="00A73768" w:rsidRDefault="00A73768" w:rsidP="00A73768">
      <w:pPr>
        <w:ind w:firstLine="624"/>
        <w:jc w:val="both"/>
        <w:rPr>
          <w:sz w:val="24"/>
          <w:szCs w:val="24"/>
        </w:rPr>
      </w:pPr>
      <w:r w:rsidRPr="00A73768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65665F" w:rsidRPr="00D45885" w:rsidRDefault="0065665F" w:rsidP="009B128D">
      <w:pPr>
        <w:jc w:val="both"/>
        <w:rPr>
          <w:color w:val="000000"/>
          <w:sz w:val="24"/>
          <w:szCs w:val="24"/>
        </w:rPr>
      </w:pPr>
    </w:p>
    <w:p w:rsidR="00C3074D" w:rsidRDefault="00B84898" w:rsidP="00B84898">
      <w:pPr>
        <w:tabs>
          <w:tab w:val="left" w:pos="709"/>
          <w:tab w:val="left" w:pos="851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C3074D" w:rsidRPr="00737CD4">
        <w:rPr>
          <w:b/>
          <w:sz w:val="23"/>
          <w:szCs w:val="23"/>
        </w:rPr>
        <w:t>На заседании комиссии присутствовали:</w:t>
      </w:r>
    </w:p>
    <w:p w:rsidR="00E57876" w:rsidRPr="00B34D94" w:rsidRDefault="00E57876" w:rsidP="0072491D">
      <w:pPr>
        <w:rPr>
          <w:sz w:val="24"/>
          <w:szCs w:val="24"/>
        </w:rPr>
      </w:pPr>
    </w:p>
    <w:p w:rsidR="00A73768" w:rsidRPr="00A73768" w:rsidRDefault="00A73768" w:rsidP="00A73768">
      <w:pPr>
        <w:rPr>
          <w:sz w:val="24"/>
          <w:szCs w:val="24"/>
        </w:rPr>
      </w:pPr>
      <w:r w:rsidRPr="00A73768">
        <w:rPr>
          <w:sz w:val="24"/>
          <w:szCs w:val="24"/>
        </w:rPr>
        <w:t>Председатель комиссии:</w:t>
      </w:r>
    </w:p>
    <w:p w:rsidR="00A73768" w:rsidRPr="00A73768" w:rsidRDefault="00A73768" w:rsidP="00A73768">
      <w:pPr>
        <w:ind w:firstLine="708"/>
        <w:jc w:val="both"/>
        <w:rPr>
          <w:sz w:val="24"/>
          <w:szCs w:val="24"/>
        </w:rPr>
      </w:pPr>
      <w:r w:rsidRPr="00A73768">
        <w:rPr>
          <w:sz w:val="24"/>
          <w:szCs w:val="24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A73768" w:rsidRPr="00A73768" w:rsidRDefault="00A73768" w:rsidP="00A73768">
      <w:pPr>
        <w:jc w:val="both"/>
        <w:rPr>
          <w:sz w:val="24"/>
          <w:szCs w:val="24"/>
        </w:rPr>
      </w:pPr>
    </w:p>
    <w:p w:rsidR="00A73768" w:rsidRPr="00A73768" w:rsidRDefault="00A73768" w:rsidP="00A73768">
      <w:pPr>
        <w:jc w:val="both"/>
        <w:rPr>
          <w:sz w:val="24"/>
          <w:szCs w:val="24"/>
        </w:rPr>
      </w:pPr>
      <w:r w:rsidRPr="00A73768">
        <w:rPr>
          <w:sz w:val="24"/>
          <w:szCs w:val="24"/>
        </w:rPr>
        <w:t xml:space="preserve">Заместитель председателя комиссии: </w:t>
      </w:r>
    </w:p>
    <w:p w:rsidR="00A73768" w:rsidRPr="00A73768" w:rsidRDefault="00A73768" w:rsidP="00A73768">
      <w:pPr>
        <w:spacing w:after="240"/>
        <w:ind w:firstLine="708"/>
        <w:jc w:val="both"/>
        <w:rPr>
          <w:sz w:val="24"/>
          <w:szCs w:val="24"/>
        </w:rPr>
      </w:pPr>
      <w:r w:rsidRPr="00A73768">
        <w:rPr>
          <w:sz w:val="24"/>
          <w:szCs w:val="24"/>
        </w:rPr>
        <w:lastRenderedPageBreak/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A73768" w:rsidRPr="00A73768" w:rsidRDefault="00A73768" w:rsidP="00A73768">
      <w:pPr>
        <w:ind w:firstLine="720"/>
        <w:jc w:val="both"/>
        <w:rPr>
          <w:sz w:val="24"/>
          <w:szCs w:val="24"/>
        </w:rPr>
      </w:pPr>
      <w:r w:rsidRPr="00A73768">
        <w:rPr>
          <w:sz w:val="24"/>
          <w:szCs w:val="24"/>
        </w:rPr>
        <w:t>Секретарь комиссии:</w:t>
      </w:r>
    </w:p>
    <w:p w:rsidR="00A73768" w:rsidRPr="00A73768" w:rsidRDefault="00A73768" w:rsidP="00A73768">
      <w:pPr>
        <w:spacing w:after="240"/>
        <w:ind w:firstLine="720"/>
        <w:jc w:val="both"/>
        <w:rPr>
          <w:sz w:val="24"/>
          <w:szCs w:val="24"/>
        </w:rPr>
      </w:pPr>
      <w:r w:rsidRPr="00A73768">
        <w:rPr>
          <w:sz w:val="24"/>
          <w:szCs w:val="24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A73768" w:rsidRPr="00A73768" w:rsidRDefault="00A73768" w:rsidP="00A73768">
      <w:pPr>
        <w:suppressAutoHyphens/>
        <w:spacing w:after="240"/>
        <w:ind w:firstLine="720"/>
        <w:jc w:val="both"/>
        <w:rPr>
          <w:sz w:val="24"/>
          <w:szCs w:val="24"/>
          <w:lang w:eastAsia="ar-SA"/>
        </w:rPr>
      </w:pPr>
      <w:r w:rsidRPr="00A73768">
        <w:rPr>
          <w:sz w:val="24"/>
          <w:szCs w:val="24"/>
          <w:lang w:eastAsia="ar-SA"/>
        </w:rPr>
        <w:t xml:space="preserve">Из 5 (пяти) членов аукционной комиссии на заседании присутствуют 3 (три) члена комиссии. Кворум имеется. Комиссия правомочна осуществлять  свои функции.  </w:t>
      </w:r>
    </w:p>
    <w:p w:rsidR="00881932" w:rsidRPr="0011021F" w:rsidRDefault="00A73768" w:rsidP="0011021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1932" w:rsidRPr="00881932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="00881932" w:rsidRPr="00881932">
        <w:rPr>
          <w:sz w:val="24"/>
          <w:szCs w:val="24"/>
        </w:rPr>
        <w:t>.</w:t>
      </w:r>
      <w:proofErr w:type="gramEnd"/>
      <w:r w:rsidR="00881932" w:rsidRPr="00881932">
        <w:rPr>
          <w:sz w:val="24"/>
          <w:szCs w:val="24"/>
        </w:rPr>
        <w:t xml:space="preserve"> (</w:t>
      </w:r>
      <w:proofErr w:type="gramStart"/>
      <w:r w:rsidR="00881932" w:rsidRPr="00881932">
        <w:rPr>
          <w:sz w:val="24"/>
          <w:szCs w:val="24"/>
        </w:rPr>
        <w:t>в</w:t>
      </w:r>
      <w:proofErr w:type="gramEnd"/>
      <w:r w:rsidR="00881932" w:rsidRPr="00881932">
        <w:rPr>
          <w:sz w:val="24"/>
          <w:szCs w:val="24"/>
        </w:rPr>
        <w:t xml:space="preserve">ремя московское) </w:t>
      </w:r>
      <w:r w:rsidR="00D80C39">
        <w:rPr>
          <w:sz w:val="24"/>
          <w:szCs w:val="24"/>
        </w:rPr>
        <w:t>02</w:t>
      </w:r>
      <w:r w:rsidR="00E57876">
        <w:rPr>
          <w:sz w:val="24"/>
          <w:szCs w:val="24"/>
        </w:rPr>
        <w:t xml:space="preserve"> </w:t>
      </w:r>
      <w:r w:rsidR="00D80C39">
        <w:rPr>
          <w:sz w:val="24"/>
          <w:szCs w:val="24"/>
        </w:rPr>
        <w:t>июля</w:t>
      </w:r>
      <w:r w:rsidR="00E57876">
        <w:rPr>
          <w:sz w:val="24"/>
          <w:szCs w:val="24"/>
        </w:rPr>
        <w:t xml:space="preserve"> 202</w:t>
      </w:r>
      <w:r w:rsidR="00D80C39">
        <w:rPr>
          <w:sz w:val="24"/>
          <w:szCs w:val="24"/>
        </w:rPr>
        <w:t>1</w:t>
      </w:r>
      <w:r w:rsidR="00881932" w:rsidRPr="00881932">
        <w:rPr>
          <w:sz w:val="24"/>
          <w:szCs w:val="24"/>
        </w:rPr>
        <w:t xml:space="preserve"> года поступила одна заявка на участие в аукционе</w:t>
      </w:r>
      <w:r w:rsidR="00E57876">
        <w:rPr>
          <w:sz w:val="24"/>
          <w:szCs w:val="24"/>
        </w:rPr>
        <w:t xml:space="preserve"> </w:t>
      </w:r>
      <w:r w:rsidR="0011021F">
        <w:rPr>
          <w:sz w:val="24"/>
          <w:szCs w:val="24"/>
        </w:rPr>
        <w:t xml:space="preserve">от </w:t>
      </w:r>
      <w:r w:rsidR="00D80C39">
        <w:rPr>
          <w:sz w:val="24"/>
          <w:szCs w:val="24"/>
        </w:rPr>
        <w:t>Кошелева Виктора Сергеевича</w:t>
      </w:r>
      <w:r w:rsidR="00881932">
        <w:rPr>
          <w:sz w:val="24"/>
          <w:szCs w:val="24"/>
        </w:rPr>
        <w:t xml:space="preserve">, паспорт </w:t>
      </w:r>
      <w:r w:rsidR="00D80C39">
        <w:rPr>
          <w:sz w:val="24"/>
          <w:szCs w:val="24"/>
        </w:rPr>
        <w:t>4114</w:t>
      </w:r>
      <w:r w:rsidR="00881932">
        <w:rPr>
          <w:sz w:val="24"/>
          <w:szCs w:val="24"/>
        </w:rPr>
        <w:t xml:space="preserve"> № </w:t>
      </w:r>
      <w:r w:rsidR="00D80C39">
        <w:rPr>
          <w:sz w:val="24"/>
          <w:szCs w:val="24"/>
        </w:rPr>
        <w:t>621396</w:t>
      </w:r>
      <w:r w:rsidR="00881932">
        <w:rPr>
          <w:sz w:val="24"/>
          <w:szCs w:val="24"/>
        </w:rPr>
        <w:t xml:space="preserve"> выдан </w:t>
      </w:r>
      <w:r w:rsidR="00D80C39">
        <w:rPr>
          <w:sz w:val="24"/>
          <w:szCs w:val="24"/>
        </w:rPr>
        <w:t xml:space="preserve">ТП № 136 отдела УФМС России по Санкт-Петербургу и Ленинградской области в Тосненском районе </w:t>
      </w:r>
      <w:r w:rsidR="00E57876">
        <w:rPr>
          <w:sz w:val="24"/>
          <w:szCs w:val="24"/>
        </w:rPr>
        <w:t>06.0</w:t>
      </w:r>
      <w:r w:rsidR="00D80C39">
        <w:rPr>
          <w:sz w:val="24"/>
          <w:szCs w:val="24"/>
        </w:rPr>
        <w:t>8.2014</w:t>
      </w:r>
      <w:r w:rsidR="00881932">
        <w:rPr>
          <w:sz w:val="24"/>
          <w:szCs w:val="24"/>
        </w:rPr>
        <w:t>, зарегистрированного по адресу</w:t>
      </w:r>
      <w:r w:rsidR="00881932" w:rsidRPr="00881932">
        <w:rPr>
          <w:sz w:val="24"/>
          <w:szCs w:val="24"/>
        </w:rPr>
        <w:t xml:space="preserve">: </w:t>
      </w:r>
      <w:r w:rsidR="00D80C39">
        <w:rPr>
          <w:sz w:val="24"/>
          <w:szCs w:val="24"/>
        </w:rPr>
        <w:t>Ленинградская область, Тосненский район, г.п. Красный Бор, ул. 3-я, д. 13</w:t>
      </w:r>
      <w:r w:rsidR="00881932" w:rsidRPr="00881932">
        <w:rPr>
          <w:sz w:val="24"/>
          <w:szCs w:val="24"/>
        </w:rPr>
        <w:t xml:space="preserve">. </w:t>
      </w:r>
      <w:r w:rsidR="00E26ACB">
        <w:rPr>
          <w:color w:val="353535"/>
          <w:sz w:val="24"/>
          <w:szCs w:val="24"/>
          <w:lang w:bidi="ru-RU"/>
        </w:rPr>
        <w:t xml:space="preserve">Заявка подана претендентом </w:t>
      </w:r>
      <w:r w:rsidR="00D80C39">
        <w:rPr>
          <w:color w:val="353535"/>
          <w:sz w:val="24"/>
          <w:szCs w:val="24"/>
          <w:lang w:bidi="ru-RU"/>
        </w:rPr>
        <w:t>01</w:t>
      </w:r>
      <w:r w:rsidR="00E57876">
        <w:rPr>
          <w:color w:val="353535"/>
          <w:sz w:val="24"/>
          <w:szCs w:val="24"/>
          <w:lang w:bidi="ru-RU"/>
        </w:rPr>
        <w:t xml:space="preserve"> </w:t>
      </w:r>
      <w:r w:rsidR="00D80C39">
        <w:rPr>
          <w:color w:val="353535"/>
          <w:sz w:val="24"/>
          <w:szCs w:val="24"/>
          <w:lang w:bidi="ru-RU"/>
        </w:rPr>
        <w:t>июля 2021 в</w:t>
      </w:r>
      <w:r w:rsidR="00E57876">
        <w:rPr>
          <w:color w:val="353535"/>
          <w:sz w:val="24"/>
          <w:szCs w:val="24"/>
          <w:lang w:bidi="ru-RU"/>
        </w:rPr>
        <w:t xml:space="preserve"> </w:t>
      </w:r>
      <w:r w:rsidR="00D80C39">
        <w:rPr>
          <w:color w:val="353535"/>
          <w:sz w:val="24"/>
          <w:szCs w:val="24"/>
          <w:lang w:bidi="ru-RU"/>
        </w:rPr>
        <w:t>16</w:t>
      </w:r>
      <w:r w:rsidR="005E5DBE">
        <w:rPr>
          <w:color w:val="353535"/>
          <w:sz w:val="24"/>
          <w:szCs w:val="24"/>
          <w:lang w:bidi="ru-RU"/>
        </w:rPr>
        <w:t xml:space="preserve"> часов 2</w:t>
      </w:r>
      <w:r w:rsidR="00D80C39">
        <w:rPr>
          <w:color w:val="353535"/>
          <w:sz w:val="24"/>
          <w:szCs w:val="24"/>
          <w:lang w:bidi="ru-RU"/>
        </w:rPr>
        <w:t>9</w:t>
      </w:r>
      <w:r w:rsidR="00881932" w:rsidRPr="00881932">
        <w:rPr>
          <w:color w:val="353535"/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</w:t>
      </w:r>
      <w:r w:rsidR="00E5665C">
        <w:rPr>
          <w:color w:val="353535"/>
          <w:sz w:val="24"/>
          <w:szCs w:val="24"/>
          <w:lang w:bidi="ru-RU"/>
        </w:rPr>
        <w:t>от 01</w:t>
      </w:r>
      <w:r w:rsidR="005E5DBE">
        <w:rPr>
          <w:color w:val="353535"/>
          <w:sz w:val="24"/>
          <w:szCs w:val="24"/>
          <w:lang w:bidi="ru-RU"/>
        </w:rPr>
        <w:t>.</w:t>
      </w:r>
      <w:r w:rsidR="00E5665C">
        <w:rPr>
          <w:color w:val="353535"/>
          <w:sz w:val="24"/>
          <w:szCs w:val="24"/>
          <w:lang w:bidi="ru-RU"/>
        </w:rPr>
        <w:t>07</w:t>
      </w:r>
      <w:r w:rsidR="00881932" w:rsidRPr="00881932">
        <w:rPr>
          <w:color w:val="353535"/>
          <w:sz w:val="24"/>
          <w:szCs w:val="24"/>
          <w:lang w:bidi="ru-RU"/>
        </w:rPr>
        <w:t>.20</w:t>
      </w:r>
      <w:r w:rsidR="00E5665C">
        <w:rPr>
          <w:color w:val="353535"/>
          <w:sz w:val="24"/>
          <w:szCs w:val="24"/>
          <w:lang w:bidi="ru-RU"/>
        </w:rPr>
        <w:t>21</w:t>
      </w:r>
      <w:r w:rsidR="00881932" w:rsidRPr="00881932">
        <w:rPr>
          <w:color w:val="353535"/>
          <w:sz w:val="24"/>
          <w:szCs w:val="24"/>
          <w:lang w:bidi="ru-RU"/>
        </w:rPr>
        <w:t xml:space="preserve"> на сумму </w:t>
      </w:r>
      <w:r w:rsidR="00E5665C">
        <w:rPr>
          <w:color w:val="353535"/>
          <w:sz w:val="24"/>
          <w:szCs w:val="24"/>
          <w:lang w:bidi="ru-RU"/>
        </w:rPr>
        <w:t>1 179 683</w:t>
      </w:r>
      <w:r w:rsidR="005E5DBE" w:rsidRPr="005E5DBE">
        <w:rPr>
          <w:color w:val="353535"/>
          <w:sz w:val="24"/>
          <w:szCs w:val="24"/>
          <w:lang w:bidi="ru-RU"/>
        </w:rPr>
        <w:t xml:space="preserve"> (</w:t>
      </w:r>
      <w:r w:rsidR="00E5665C">
        <w:rPr>
          <w:color w:val="353535"/>
          <w:sz w:val="24"/>
          <w:szCs w:val="24"/>
          <w:lang w:bidi="ru-RU"/>
        </w:rPr>
        <w:t>Один миллион сто семьдесят девять тысяч шестьсот восемьдесят три</w:t>
      </w:r>
      <w:r w:rsidR="005E5DBE" w:rsidRPr="005E5DBE">
        <w:rPr>
          <w:color w:val="353535"/>
          <w:sz w:val="24"/>
          <w:szCs w:val="24"/>
          <w:lang w:bidi="ru-RU"/>
        </w:rPr>
        <w:t>) рубл</w:t>
      </w:r>
      <w:r w:rsidR="00E5665C">
        <w:rPr>
          <w:color w:val="353535"/>
          <w:sz w:val="24"/>
          <w:szCs w:val="24"/>
          <w:lang w:bidi="ru-RU"/>
        </w:rPr>
        <w:t>я</w:t>
      </w:r>
      <w:r w:rsidR="005E5DBE" w:rsidRPr="005E5DBE">
        <w:rPr>
          <w:color w:val="353535"/>
          <w:sz w:val="24"/>
          <w:szCs w:val="24"/>
          <w:lang w:bidi="ru-RU"/>
        </w:rPr>
        <w:t xml:space="preserve"> </w:t>
      </w:r>
      <w:r w:rsidR="00E5665C">
        <w:rPr>
          <w:color w:val="353535"/>
          <w:sz w:val="24"/>
          <w:szCs w:val="24"/>
          <w:lang w:bidi="ru-RU"/>
        </w:rPr>
        <w:t>4</w:t>
      </w:r>
      <w:r w:rsidR="005E5DBE" w:rsidRPr="005E5DBE">
        <w:rPr>
          <w:color w:val="353535"/>
          <w:sz w:val="24"/>
          <w:szCs w:val="24"/>
          <w:lang w:bidi="ru-RU"/>
        </w:rPr>
        <w:t>0 копеек</w:t>
      </w:r>
      <w:r w:rsidR="00881932" w:rsidRPr="00881932">
        <w:rPr>
          <w:color w:val="353535"/>
          <w:sz w:val="24"/>
          <w:szCs w:val="24"/>
          <w:lang w:bidi="ru-RU"/>
        </w:rPr>
        <w:t>. Денежные средства поступили на расчетный счет Организатора</w:t>
      </w:r>
      <w:r w:rsidR="00E5665C">
        <w:rPr>
          <w:color w:val="353535"/>
          <w:sz w:val="24"/>
          <w:szCs w:val="24"/>
          <w:lang w:bidi="ru-RU"/>
        </w:rPr>
        <w:t xml:space="preserve"> аукциона </w:t>
      </w:r>
      <w:r w:rsidR="00E5665C" w:rsidRPr="002C695E">
        <w:rPr>
          <w:color w:val="353535"/>
          <w:sz w:val="24"/>
          <w:szCs w:val="24"/>
          <w:lang w:bidi="ru-RU"/>
        </w:rPr>
        <w:t>0</w:t>
      </w:r>
      <w:r w:rsidR="002C695E" w:rsidRPr="002C695E">
        <w:rPr>
          <w:color w:val="353535"/>
          <w:sz w:val="24"/>
          <w:szCs w:val="24"/>
          <w:lang w:bidi="ru-RU"/>
        </w:rPr>
        <w:t>1</w:t>
      </w:r>
      <w:r w:rsidR="003325C0" w:rsidRPr="002C695E">
        <w:rPr>
          <w:color w:val="353535"/>
          <w:sz w:val="24"/>
          <w:szCs w:val="24"/>
          <w:lang w:bidi="ru-RU"/>
        </w:rPr>
        <w:t>.</w:t>
      </w:r>
      <w:r w:rsidR="00E5665C" w:rsidRPr="002C695E">
        <w:rPr>
          <w:color w:val="353535"/>
          <w:sz w:val="24"/>
          <w:szCs w:val="24"/>
          <w:lang w:bidi="ru-RU"/>
        </w:rPr>
        <w:t>07</w:t>
      </w:r>
      <w:r w:rsidR="00881932" w:rsidRPr="002C695E">
        <w:rPr>
          <w:color w:val="353535"/>
          <w:sz w:val="24"/>
          <w:szCs w:val="24"/>
          <w:lang w:bidi="ru-RU"/>
        </w:rPr>
        <w:t>.20</w:t>
      </w:r>
      <w:r w:rsidR="00E5665C" w:rsidRPr="002C695E">
        <w:rPr>
          <w:color w:val="353535"/>
          <w:sz w:val="24"/>
          <w:szCs w:val="24"/>
          <w:lang w:bidi="ru-RU"/>
        </w:rPr>
        <w:t>21</w:t>
      </w:r>
      <w:r w:rsidR="00881932" w:rsidRPr="002C695E">
        <w:rPr>
          <w:color w:val="353535"/>
          <w:sz w:val="24"/>
          <w:szCs w:val="24"/>
          <w:lang w:bidi="ru-RU"/>
        </w:rPr>
        <w:t>.</w:t>
      </w:r>
      <w:bookmarkStart w:id="0" w:name="_GoBack"/>
      <w:bookmarkEnd w:id="0"/>
      <w:r w:rsidR="00881932" w:rsidRPr="00881932">
        <w:rPr>
          <w:color w:val="353535"/>
          <w:sz w:val="24"/>
          <w:szCs w:val="24"/>
          <w:lang w:bidi="ru-RU"/>
        </w:rPr>
        <w:t xml:space="preserve">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881932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Default="008457B3" w:rsidP="00C3074D">
      <w:pPr>
        <w:jc w:val="both"/>
        <w:rPr>
          <w:color w:val="353535"/>
          <w:sz w:val="24"/>
          <w:szCs w:val="24"/>
          <w:lang w:bidi="ru-RU"/>
        </w:rPr>
      </w:pPr>
      <w:r>
        <w:rPr>
          <w:color w:val="353535"/>
          <w:sz w:val="24"/>
          <w:szCs w:val="24"/>
          <w:lang w:bidi="ru-RU"/>
        </w:rPr>
        <w:t xml:space="preserve">       </w:t>
      </w:r>
      <w:r w:rsidR="008255CF">
        <w:rPr>
          <w:color w:val="353535"/>
          <w:sz w:val="24"/>
          <w:szCs w:val="24"/>
          <w:lang w:bidi="ru-RU"/>
        </w:rPr>
        <w:t xml:space="preserve">      </w:t>
      </w:r>
      <w:r w:rsidRPr="008457B3">
        <w:rPr>
          <w:color w:val="353535"/>
          <w:sz w:val="24"/>
          <w:szCs w:val="24"/>
          <w:lang w:bidi="ru-RU"/>
        </w:rPr>
        <w:t>Отозванных заявок нет.</w:t>
      </w:r>
    </w:p>
    <w:p w:rsidR="003763F8" w:rsidRPr="008457B3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8457B3" w:rsidRDefault="008255CF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5F9D" w:rsidRPr="008457B3">
        <w:rPr>
          <w:sz w:val="24"/>
          <w:szCs w:val="24"/>
        </w:rPr>
        <w:t xml:space="preserve">На основании положений </w:t>
      </w:r>
      <w:r w:rsidR="00026849" w:rsidRPr="008457B3">
        <w:rPr>
          <w:sz w:val="24"/>
          <w:szCs w:val="24"/>
        </w:rPr>
        <w:t>ст. 39.11, 39.12 Земельного кодекса Российской  Федерации</w:t>
      </w:r>
      <w:r w:rsidR="008457B3" w:rsidRPr="008457B3">
        <w:rPr>
          <w:sz w:val="24"/>
          <w:szCs w:val="24"/>
        </w:rPr>
        <w:t>:</w:t>
      </w:r>
    </w:p>
    <w:p w:rsidR="001833C6" w:rsidRDefault="008255C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B3" w:rsidRPr="008457B3">
        <w:rPr>
          <w:sz w:val="24"/>
          <w:szCs w:val="24"/>
        </w:rPr>
        <w:t>1</w:t>
      </w:r>
      <w:r w:rsidR="003763F8">
        <w:rPr>
          <w:sz w:val="24"/>
          <w:szCs w:val="24"/>
        </w:rPr>
        <w:t>. А</w:t>
      </w:r>
      <w:r w:rsidR="003763F8" w:rsidRPr="003763F8">
        <w:rPr>
          <w:sz w:val="24"/>
          <w:szCs w:val="24"/>
        </w:rPr>
        <w:t>укци</w:t>
      </w:r>
      <w:r w:rsidR="005E5DBE">
        <w:rPr>
          <w:sz w:val="24"/>
          <w:szCs w:val="24"/>
        </w:rPr>
        <w:t>он на право заключения договора аренды земельного участка</w:t>
      </w:r>
      <w:r w:rsidR="003763F8" w:rsidRPr="003763F8">
        <w:rPr>
          <w:sz w:val="24"/>
          <w:szCs w:val="24"/>
        </w:rPr>
        <w:t>, государс</w:t>
      </w:r>
      <w:r w:rsidR="005E5DBE">
        <w:rPr>
          <w:sz w:val="24"/>
          <w:szCs w:val="24"/>
        </w:rPr>
        <w:t>твенная собственность на который не разграничена, расположенного</w:t>
      </w:r>
      <w:r w:rsidR="003763F8" w:rsidRPr="003763F8">
        <w:rPr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области, по </w:t>
      </w:r>
      <w:r w:rsidR="005E5DBE">
        <w:rPr>
          <w:sz w:val="24"/>
          <w:szCs w:val="24"/>
        </w:rPr>
        <w:t>одному лоту</w:t>
      </w:r>
      <w:r w:rsidR="003763F8" w:rsidRPr="003763F8">
        <w:rPr>
          <w:sz w:val="24"/>
          <w:szCs w:val="24"/>
        </w:rPr>
        <w:t xml:space="preserve"> с подачей предложений о цене предмета аукциона в открытой форме</w:t>
      </w:r>
      <w:r w:rsidR="003763F8">
        <w:rPr>
          <w:sz w:val="24"/>
          <w:szCs w:val="24"/>
        </w:rPr>
        <w:t xml:space="preserve"> </w:t>
      </w:r>
      <w:r w:rsidR="001833C6" w:rsidRPr="008457B3">
        <w:rPr>
          <w:bCs/>
          <w:iCs/>
          <w:sz w:val="24"/>
          <w:szCs w:val="24"/>
        </w:rPr>
        <w:t>признать несостоявшимся</w:t>
      </w:r>
      <w:r w:rsidR="001833C6" w:rsidRPr="008457B3">
        <w:rPr>
          <w:sz w:val="24"/>
          <w:szCs w:val="24"/>
        </w:rPr>
        <w:t>.</w:t>
      </w:r>
    </w:p>
    <w:p w:rsidR="00E5665C" w:rsidRPr="009B128D" w:rsidRDefault="00C67CBE" w:rsidP="00E56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172AB7" w:rsidRPr="00172AB7">
        <w:rPr>
          <w:sz w:val="24"/>
          <w:szCs w:val="24"/>
        </w:rPr>
        <w:t>Направить</w:t>
      </w:r>
      <w:r w:rsidR="00172AB7">
        <w:rPr>
          <w:sz w:val="24"/>
          <w:szCs w:val="24"/>
        </w:rPr>
        <w:t xml:space="preserve"> </w:t>
      </w:r>
      <w:r w:rsidR="00E5665C">
        <w:rPr>
          <w:sz w:val="24"/>
          <w:szCs w:val="24"/>
        </w:rPr>
        <w:t>Кошелеву Виктору Сергеевичу</w:t>
      </w:r>
      <w:r w:rsidR="00B84898" w:rsidRPr="00B84898">
        <w:rPr>
          <w:sz w:val="24"/>
          <w:szCs w:val="24"/>
        </w:rPr>
        <w:t xml:space="preserve">, паспорт </w:t>
      </w:r>
      <w:r w:rsidR="00E5665C">
        <w:rPr>
          <w:sz w:val="24"/>
          <w:szCs w:val="24"/>
        </w:rPr>
        <w:t>4114</w:t>
      </w:r>
      <w:r w:rsidR="00B84898" w:rsidRPr="00B84898">
        <w:rPr>
          <w:sz w:val="24"/>
          <w:szCs w:val="24"/>
        </w:rPr>
        <w:t xml:space="preserve"> № </w:t>
      </w:r>
      <w:r w:rsidR="00E5665C">
        <w:rPr>
          <w:sz w:val="24"/>
          <w:szCs w:val="24"/>
        </w:rPr>
        <w:t>621396</w:t>
      </w:r>
      <w:r w:rsidR="00B84898" w:rsidRPr="00B84898">
        <w:rPr>
          <w:sz w:val="24"/>
          <w:szCs w:val="24"/>
        </w:rPr>
        <w:t xml:space="preserve"> выдан </w:t>
      </w:r>
      <w:r w:rsidR="00E5665C">
        <w:rPr>
          <w:sz w:val="24"/>
          <w:szCs w:val="24"/>
        </w:rPr>
        <w:t>ТП  № 136 отдела УФМС России по Санкт-Петербургу и Ленинградской области в Тосненском районе</w:t>
      </w:r>
      <w:r w:rsidR="00B84898" w:rsidRPr="00B84898">
        <w:rPr>
          <w:sz w:val="24"/>
          <w:szCs w:val="24"/>
        </w:rPr>
        <w:t xml:space="preserve"> 06.0</w:t>
      </w:r>
      <w:r w:rsidR="00E5665C">
        <w:rPr>
          <w:sz w:val="24"/>
          <w:szCs w:val="24"/>
        </w:rPr>
        <w:t>8</w:t>
      </w:r>
      <w:r w:rsidR="00B84898">
        <w:rPr>
          <w:sz w:val="24"/>
          <w:szCs w:val="24"/>
        </w:rPr>
        <w:t>.20</w:t>
      </w:r>
      <w:r w:rsidR="00E5665C">
        <w:rPr>
          <w:sz w:val="24"/>
          <w:szCs w:val="24"/>
        </w:rPr>
        <w:t>21</w:t>
      </w:r>
      <w:r w:rsidR="00B84898">
        <w:rPr>
          <w:sz w:val="24"/>
          <w:szCs w:val="24"/>
        </w:rPr>
        <w:t>, зарегистрированному</w:t>
      </w:r>
      <w:r w:rsidR="00B84898" w:rsidRPr="00B84898">
        <w:rPr>
          <w:sz w:val="24"/>
          <w:szCs w:val="24"/>
        </w:rPr>
        <w:t xml:space="preserve"> по адресу: </w:t>
      </w:r>
      <w:proofErr w:type="gramStart"/>
      <w:r w:rsidR="00E5665C" w:rsidRPr="00E5665C">
        <w:rPr>
          <w:sz w:val="24"/>
          <w:szCs w:val="24"/>
          <w:lang w:bidi="ru-RU"/>
        </w:rPr>
        <w:t>Ленинградская область, Тосненский район, г.</w:t>
      </w:r>
      <w:r w:rsidR="00E5665C">
        <w:rPr>
          <w:sz w:val="24"/>
          <w:szCs w:val="24"/>
          <w:lang w:bidi="ru-RU"/>
        </w:rPr>
        <w:t xml:space="preserve">п. Красный Бор, ул. 3-я, д. 13, </w:t>
      </w:r>
      <w:r w:rsidRPr="00C67CBE">
        <w:rPr>
          <w:sz w:val="24"/>
          <w:szCs w:val="24"/>
        </w:rPr>
        <w:t xml:space="preserve">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</w:t>
      </w:r>
      <w:r w:rsidR="00B84898" w:rsidRPr="00B84898">
        <w:rPr>
          <w:sz w:val="24"/>
          <w:szCs w:val="24"/>
        </w:rPr>
        <w:t xml:space="preserve">площадью </w:t>
      </w:r>
      <w:r w:rsidR="00E5665C">
        <w:rPr>
          <w:sz w:val="24"/>
          <w:szCs w:val="24"/>
        </w:rPr>
        <w:t>66 694</w:t>
      </w:r>
      <w:r w:rsidR="00B84898" w:rsidRPr="00B84898">
        <w:rPr>
          <w:sz w:val="24"/>
          <w:szCs w:val="24"/>
        </w:rPr>
        <w:t xml:space="preserve"> кв. метров (кадастровый номер 47:26:0206003:</w:t>
      </w:r>
      <w:r w:rsidR="00E5665C">
        <w:rPr>
          <w:sz w:val="24"/>
          <w:szCs w:val="24"/>
        </w:rPr>
        <w:t>669</w:t>
      </w:r>
      <w:r w:rsidR="00B84898" w:rsidRPr="00B84898">
        <w:rPr>
          <w:sz w:val="24"/>
          <w:szCs w:val="24"/>
        </w:rPr>
        <w:t>, категория земель – земли населенных пунктов, разрешенное использование – размещение объектов промышленности 4-5 класса опасности), расположенного по</w:t>
      </w:r>
      <w:proofErr w:type="gramEnd"/>
      <w:r w:rsidR="00B84898" w:rsidRPr="00B84898">
        <w:rPr>
          <w:sz w:val="24"/>
          <w:szCs w:val="24"/>
        </w:rPr>
        <w:t xml:space="preserve"> адресу: </w:t>
      </w:r>
      <w:proofErr w:type="gramStart"/>
      <w:r w:rsidR="00B84898" w:rsidRPr="00B84898">
        <w:rPr>
          <w:sz w:val="24"/>
          <w:szCs w:val="24"/>
        </w:rPr>
        <w:t>Ленинградская область, Тосненский район, г.п. Кр</w:t>
      </w:r>
      <w:r w:rsidR="00E5665C">
        <w:rPr>
          <w:sz w:val="24"/>
          <w:szCs w:val="24"/>
        </w:rPr>
        <w:t>асный Бор, ул. Промышленная, з/у 14</w:t>
      </w:r>
      <w:r w:rsidR="00B84898" w:rsidRPr="00B84898">
        <w:rPr>
          <w:sz w:val="24"/>
          <w:szCs w:val="24"/>
        </w:rPr>
        <w:t xml:space="preserve">, не имеющего ограничений по использованию, заключенного по начальной цене предмета аукциона (ежегодный размер арендной платы </w:t>
      </w:r>
      <w:r w:rsidR="00E5665C">
        <w:rPr>
          <w:sz w:val="24"/>
          <w:szCs w:val="24"/>
        </w:rPr>
        <w:t xml:space="preserve">5 898 417,00 </w:t>
      </w:r>
      <w:r w:rsidR="00E5665C" w:rsidRPr="0061569E">
        <w:rPr>
          <w:sz w:val="24"/>
          <w:szCs w:val="24"/>
        </w:rPr>
        <w:t>(</w:t>
      </w:r>
      <w:r w:rsidR="00E5665C">
        <w:rPr>
          <w:sz w:val="24"/>
          <w:szCs w:val="24"/>
        </w:rPr>
        <w:t>пять миллионов восемьсот девяносто восемь тысяч четыреста семнадцать</w:t>
      </w:r>
      <w:r w:rsidR="00E5665C" w:rsidRPr="0061569E">
        <w:rPr>
          <w:sz w:val="24"/>
          <w:szCs w:val="24"/>
        </w:rPr>
        <w:t>)</w:t>
      </w:r>
      <w:r w:rsidR="00E5665C" w:rsidRPr="009B128D">
        <w:rPr>
          <w:sz w:val="24"/>
          <w:szCs w:val="24"/>
        </w:rPr>
        <w:t xml:space="preserve"> рублей 00 копеек.</w:t>
      </w:r>
      <w:proofErr w:type="gramEnd"/>
    </w:p>
    <w:p w:rsidR="003763F8" w:rsidRPr="008457B3" w:rsidRDefault="00172AB7" w:rsidP="00B84898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     </w:t>
      </w:r>
    </w:p>
    <w:p w:rsidR="00A52818" w:rsidRPr="008457B3" w:rsidRDefault="005E4069" w:rsidP="00655FC7">
      <w:pPr>
        <w:shd w:val="clear" w:color="auto" w:fill="FFFFFF"/>
        <w:jc w:val="both"/>
        <w:rPr>
          <w:sz w:val="24"/>
          <w:szCs w:val="24"/>
        </w:rPr>
      </w:pPr>
      <w:r w:rsidRPr="008457B3">
        <w:rPr>
          <w:sz w:val="24"/>
          <w:szCs w:val="24"/>
        </w:rPr>
        <w:t xml:space="preserve">     </w:t>
      </w:r>
      <w:r w:rsidR="00026849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 xml:space="preserve"> </w:t>
      </w:r>
      <w:r w:rsidR="008255CF">
        <w:rPr>
          <w:sz w:val="24"/>
          <w:szCs w:val="24"/>
        </w:rPr>
        <w:t xml:space="preserve">      </w:t>
      </w:r>
      <w:r w:rsidRPr="008457B3">
        <w:rPr>
          <w:sz w:val="24"/>
          <w:szCs w:val="24"/>
        </w:rPr>
        <w:t xml:space="preserve">Настоящий протокол подлежит размещению </w:t>
      </w:r>
      <w:r w:rsidR="00A52818" w:rsidRPr="008457B3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8457B3">
          <w:rPr>
            <w:rStyle w:val="a7"/>
            <w:sz w:val="24"/>
            <w:szCs w:val="24"/>
          </w:rPr>
          <w:t>http://www.torgi.gov.ru</w:t>
        </w:r>
      </w:hyperlink>
      <w:r w:rsidR="00C67CBE">
        <w:rPr>
          <w:sz w:val="24"/>
          <w:szCs w:val="24"/>
        </w:rPr>
        <w:t xml:space="preserve"> и на </w:t>
      </w:r>
      <w:r w:rsidR="005E692D" w:rsidRPr="008457B3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8457B3">
          <w:rPr>
            <w:rStyle w:val="a7"/>
            <w:sz w:val="24"/>
            <w:szCs w:val="24"/>
            <w:lang w:val="en-US"/>
          </w:rPr>
          <w:t>www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krbor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ru</w:t>
        </w:r>
      </w:hyperlink>
    </w:p>
    <w:p w:rsidR="00A05CF7" w:rsidRDefault="00655FC7" w:rsidP="00737CD4">
      <w:pPr>
        <w:shd w:val="clear" w:color="auto" w:fill="FFFFFF"/>
        <w:jc w:val="both"/>
        <w:rPr>
          <w:sz w:val="23"/>
          <w:szCs w:val="23"/>
        </w:rPr>
      </w:pPr>
      <w:r w:rsidRPr="00737CD4">
        <w:rPr>
          <w:sz w:val="23"/>
          <w:szCs w:val="23"/>
        </w:rPr>
        <w:t xml:space="preserve">     </w:t>
      </w:r>
    </w:p>
    <w:p w:rsidR="009A4AF9" w:rsidRPr="009A4AF9" w:rsidRDefault="008255CF" w:rsidP="008255CF">
      <w:pPr>
        <w:suppressAutoHyphens/>
        <w:rPr>
          <w:b/>
          <w:sz w:val="24"/>
          <w:szCs w:val="24"/>
          <w:lang w:eastAsia="ar-SA"/>
        </w:rPr>
      </w:pPr>
      <w:r w:rsidRPr="0088052E">
        <w:rPr>
          <w:b/>
          <w:sz w:val="24"/>
          <w:szCs w:val="24"/>
          <w:lang w:eastAsia="ar-SA"/>
        </w:rPr>
        <w:t xml:space="preserve">             </w:t>
      </w:r>
      <w:r w:rsidR="009A4AF9" w:rsidRPr="009A4AF9">
        <w:rPr>
          <w:b/>
          <w:sz w:val="24"/>
          <w:szCs w:val="24"/>
          <w:lang w:eastAsia="ar-SA"/>
        </w:rPr>
        <w:t>Подписи членов Единой комиссии</w:t>
      </w:r>
      <w:r w:rsidRPr="008255CF">
        <w:rPr>
          <w:b/>
          <w:sz w:val="24"/>
          <w:szCs w:val="24"/>
          <w:lang w:eastAsia="ar-SA"/>
        </w:rPr>
        <w:t>:</w:t>
      </w:r>
      <w:r w:rsidR="009A4AF9" w:rsidRPr="009A4AF9">
        <w:rPr>
          <w:b/>
          <w:sz w:val="24"/>
          <w:szCs w:val="24"/>
          <w:lang w:eastAsia="ar-SA"/>
        </w:rPr>
        <w:t xml:space="preserve"> </w:t>
      </w:r>
    </w:p>
    <w:p w:rsidR="009A4AF9" w:rsidRPr="009A4AF9" w:rsidRDefault="009A4AF9" w:rsidP="009A4AF9">
      <w:pPr>
        <w:suppressAutoHyphens/>
        <w:jc w:val="center"/>
        <w:rPr>
          <w:b/>
          <w:sz w:val="24"/>
          <w:szCs w:val="24"/>
          <w:lang w:eastAsia="ar-SA"/>
        </w:rPr>
      </w:pPr>
    </w:p>
    <w:p w:rsidR="009A4AF9" w:rsidRPr="009A4AF9" w:rsidRDefault="008255CF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8255CF">
        <w:rPr>
          <w:bCs/>
          <w:sz w:val="24"/>
          <w:szCs w:val="24"/>
          <w:lang w:eastAsia="ar-SA"/>
        </w:rPr>
        <w:t xml:space="preserve">            </w:t>
      </w:r>
      <w:r w:rsidR="009A4AF9" w:rsidRPr="009A4AF9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E5665C" w:rsidRPr="00E5665C" w:rsidTr="009B0485">
        <w:tc>
          <w:tcPr>
            <w:tcW w:w="4077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Н.И. Аксенов</w:t>
            </w:r>
          </w:p>
        </w:tc>
      </w:tr>
      <w:tr w:rsidR="00E5665C" w:rsidRPr="00E5665C" w:rsidTr="009B0485">
        <w:tc>
          <w:tcPr>
            <w:tcW w:w="4077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Л.Л. Крылова</w:t>
            </w:r>
          </w:p>
        </w:tc>
      </w:tr>
      <w:tr w:rsidR="00E5665C" w:rsidRPr="00E5665C" w:rsidTr="009B0485">
        <w:tc>
          <w:tcPr>
            <w:tcW w:w="4077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</w:p>
          <w:p w:rsidR="00E5665C" w:rsidRPr="00E5665C" w:rsidRDefault="00E5665C" w:rsidP="00E5665C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E5665C">
              <w:rPr>
                <w:sz w:val="24"/>
                <w:szCs w:val="24"/>
              </w:rPr>
              <w:t>Н.Б. Михайловская</w:t>
            </w:r>
          </w:p>
        </w:tc>
      </w:tr>
    </w:tbl>
    <w:p w:rsidR="009A4AF9" w:rsidRPr="009A4AF9" w:rsidRDefault="009A4AF9" w:rsidP="00B84898">
      <w:pPr>
        <w:suppressAutoHyphens/>
        <w:rPr>
          <w:lang w:eastAsia="ar-SA"/>
        </w:rPr>
      </w:pPr>
    </w:p>
    <w:sectPr w:rsidR="009A4AF9" w:rsidRPr="009A4AF9" w:rsidSect="00E5665C">
      <w:footerReference w:type="default" r:id="rId11"/>
      <w:pgSz w:w="11906" w:h="16838"/>
      <w:pgMar w:top="709" w:right="425" w:bottom="737" w:left="992" w:header="720" w:footer="1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76" w:rsidRDefault="003F3776" w:rsidP="005E5F41">
      <w:r>
        <w:separator/>
      </w:r>
    </w:p>
  </w:endnote>
  <w:endnote w:type="continuationSeparator" w:id="0">
    <w:p w:rsidR="003F3776" w:rsidRDefault="003F3776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09429"/>
      <w:docPartObj>
        <w:docPartGallery w:val="Page Numbers (Bottom of Page)"/>
        <w:docPartUnique/>
      </w:docPartObj>
    </w:sdtPr>
    <w:sdtEndPr/>
    <w:sdtContent>
      <w:p w:rsidR="005E5DBE" w:rsidRDefault="005E5D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5E">
          <w:rPr>
            <w:noProof/>
          </w:rPr>
          <w:t>2</w:t>
        </w:r>
        <w:r>
          <w:fldChar w:fldCharType="end"/>
        </w:r>
      </w:p>
    </w:sdtContent>
  </w:sdt>
  <w:p w:rsidR="005E5DBE" w:rsidRDefault="005E5D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76" w:rsidRDefault="003F3776" w:rsidP="005E5F41">
      <w:r>
        <w:separator/>
      </w:r>
    </w:p>
  </w:footnote>
  <w:footnote w:type="continuationSeparator" w:id="0">
    <w:p w:rsidR="003F3776" w:rsidRDefault="003F3776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D0E0B"/>
    <w:rsid w:val="000D1DA4"/>
    <w:rsid w:val="000F2A6E"/>
    <w:rsid w:val="0011021F"/>
    <w:rsid w:val="00160C95"/>
    <w:rsid w:val="00172AB7"/>
    <w:rsid w:val="00177885"/>
    <w:rsid w:val="001833C6"/>
    <w:rsid w:val="001C10BD"/>
    <w:rsid w:val="001D063F"/>
    <w:rsid w:val="001E3397"/>
    <w:rsid w:val="00233AF8"/>
    <w:rsid w:val="00294EE7"/>
    <w:rsid w:val="002C695E"/>
    <w:rsid w:val="003325C0"/>
    <w:rsid w:val="003335E3"/>
    <w:rsid w:val="0034056F"/>
    <w:rsid w:val="00371E0F"/>
    <w:rsid w:val="003763F8"/>
    <w:rsid w:val="003D61BC"/>
    <w:rsid w:val="003F3776"/>
    <w:rsid w:val="00422459"/>
    <w:rsid w:val="00436144"/>
    <w:rsid w:val="004439DE"/>
    <w:rsid w:val="00444D62"/>
    <w:rsid w:val="00475AEB"/>
    <w:rsid w:val="00476C37"/>
    <w:rsid w:val="004A4583"/>
    <w:rsid w:val="004C5984"/>
    <w:rsid w:val="004E23BB"/>
    <w:rsid w:val="0051702C"/>
    <w:rsid w:val="00533498"/>
    <w:rsid w:val="00543872"/>
    <w:rsid w:val="0057114D"/>
    <w:rsid w:val="00596028"/>
    <w:rsid w:val="005D5CF5"/>
    <w:rsid w:val="005E4069"/>
    <w:rsid w:val="005E5DBE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6766"/>
    <w:rsid w:val="006A553D"/>
    <w:rsid w:val="006B4E48"/>
    <w:rsid w:val="007137E1"/>
    <w:rsid w:val="0072491D"/>
    <w:rsid w:val="00737CD4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F4D81"/>
    <w:rsid w:val="00905F9D"/>
    <w:rsid w:val="009322E1"/>
    <w:rsid w:val="009454CA"/>
    <w:rsid w:val="009A4AF9"/>
    <w:rsid w:val="009A6A95"/>
    <w:rsid w:val="009B101A"/>
    <w:rsid w:val="009B128D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52818"/>
    <w:rsid w:val="00A73768"/>
    <w:rsid w:val="00A84399"/>
    <w:rsid w:val="00AA53A6"/>
    <w:rsid w:val="00AC6546"/>
    <w:rsid w:val="00AE4FFE"/>
    <w:rsid w:val="00B33A79"/>
    <w:rsid w:val="00B34D94"/>
    <w:rsid w:val="00B54F0E"/>
    <w:rsid w:val="00B84898"/>
    <w:rsid w:val="00B8761B"/>
    <w:rsid w:val="00BB6F45"/>
    <w:rsid w:val="00C04689"/>
    <w:rsid w:val="00C06E8D"/>
    <w:rsid w:val="00C17E96"/>
    <w:rsid w:val="00C3074D"/>
    <w:rsid w:val="00C33158"/>
    <w:rsid w:val="00C67CBE"/>
    <w:rsid w:val="00CF4804"/>
    <w:rsid w:val="00D45885"/>
    <w:rsid w:val="00D80C39"/>
    <w:rsid w:val="00DC3E2C"/>
    <w:rsid w:val="00DD71A6"/>
    <w:rsid w:val="00DE69E9"/>
    <w:rsid w:val="00E12145"/>
    <w:rsid w:val="00E14ECB"/>
    <w:rsid w:val="00E156BA"/>
    <w:rsid w:val="00E15EB0"/>
    <w:rsid w:val="00E26ACB"/>
    <w:rsid w:val="00E5665C"/>
    <w:rsid w:val="00E57876"/>
    <w:rsid w:val="00E86F67"/>
    <w:rsid w:val="00F52EC4"/>
    <w:rsid w:val="00F762AA"/>
    <w:rsid w:val="00F84DE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6368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4</cp:revision>
  <cp:lastPrinted>2021-07-05T14:43:00Z</cp:lastPrinted>
  <dcterms:created xsi:type="dcterms:W3CDTF">2021-07-05T09:21:00Z</dcterms:created>
  <dcterms:modified xsi:type="dcterms:W3CDTF">2021-07-05T14:44:00Z</dcterms:modified>
</cp:coreProperties>
</file>