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8E176A" w:rsidRPr="00DB4F10" w:rsidRDefault="008E176A" w:rsidP="008E176A">
      <w:pPr>
        <w:pStyle w:val="af1"/>
        <w:shd w:val="clear" w:color="auto" w:fill="FFFFFF"/>
        <w:spacing w:before="0" w:beforeAutospacing="0" w:after="0" w:afterAutospacing="0"/>
        <w:ind w:right="28" w:firstLine="851"/>
        <w:jc w:val="both"/>
        <w:rPr>
          <w:rFonts w:ascii="Arial" w:hAnsi="Arial" w:cs="Arial"/>
          <w:i/>
          <w:color w:val="333333"/>
          <w:sz w:val="23"/>
          <w:szCs w:val="23"/>
        </w:rPr>
      </w:pPr>
      <w:bookmarkStart w:id="0" w:name="_GoBack"/>
      <w:bookmarkEnd w:id="0"/>
      <w:r w:rsidRPr="00DB4F10">
        <w:rPr>
          <w:i/>
          <w:color w:val="333333"/>
        </w:rPr>
        <w:t xml:space="preserve">Данный проект программы профилактики рисков причинения вреда (ущерба) охраняемым законом ценностям в сфере муниципального </w:t>
      </w:r>
      <w:r w:rsidRPr="00FF38C8">
        <w:rPr>
          <w:i/>
          <w:color w:val="333333"/>
        </w:rPr>
        <w:t>жилищного</w:t>
      </w:r>
      <w:r w:rsidRPr="00DB4F10">
        <w:rPr>
          <w:i/>
          <w:color w:val="333333"/>
        </w:rPr>
        <w:t xml:space="preserve"> контроля </w:t>
      </w:r>
      <w:r w:rsidRPr="00FF38C8">
        <w:rPr>
          <w:i/>
          <w:color w:val="333333"/>
        </w:rPr>
        <w:t>по Красноборскому городскому поселению Тосненского района Ленинградской области на 202</w:t>
      </w:r>
      <w:r>
        <w:rPr>
          <w:i/>
          <w:color w:val="333333"/>
        </w:rPr>
        <w:t>3</w:t>
      </w:r>
      <w:r w:rsidRPr="00FF38C8">
        <w:rPr>
          <w:i/>
          <w:color w:val="333333"/>
        </w:rPr>
        <w:t xml:space="preserve"> год</w:t>
      </w:r>
      <w:r>
        <w:rPr>
          <w:i/>
          <w:color w:val="333333"/>
        </w:rPr>
        <w:t xml:space="preserve"> </w:t>
      </w:r>
      <w:r w:rsidRPr="00DB4F10">
        <w:rPr>
          <w:i/>
          <w:color w:val="333333"/>
        </w:rPr>
        <w:t xml:space="preserve">размещен на сайте </w:t>
      </w:r>
      <w:r>
        <w:rPr>
          <w:i/>
          <w:color w:val="333333"/>
        </w:rPr>
        <w:t>Красноборского</w:t>
      </w:r>
      <w:r w:rsidRPr="00DB4F10">
        <w:rPr>
          <w:i/>
          <w:color w:val="333333"/>
        </w:rPr>
        <w:t xml:space="preserve"> городско</w:t>
      </w:r>
      <w:r>
        <w:rPr>
          <w:i/>
          <w:color w:val="333333"/>
        </w:rPr>
        <w:t xml:space="preserve">го </w:t>
      </w:r>
      <w:r w:rsidRPr="00DB4F10">
        <w:rPr>
          <w:i/>
          <w:color w:val="333333"/>
        </w:rPr>
        <w:t>поселени</w:t>
      </w:r>
      <w:r>
        <w:rPr>
          <w:i/>
          <w:color w:val="333333"/>
        </w:rPr>
        <w:t>я</w:t>
      </w:r>
      <w:r w:rsidRPr="00DB4F10">
        <w:rPr>
          <w:i/>
          <w:color w:val="333333"/>
        </w:rPr>
        <w:t xml:space="preserve"> Тосненского района Ленинградской области </w:t>
      </w:r>
      <w:r>
        <w:rPr>
          <w:i/>
          <w:color w:val="333333"/>
        </w:rPr>
        <w:t xml:space="preserve">в сети «Интернет» </w:t>
      </w:r>
      <w:r w:rsidRPr="00DB4F10">
        <w:rPr>
          <w:i/>
          <w:color w:val="333333"/>
        </w:rPr>
        <w:t>с целью обеспечения проведения общественного обсуждения.</w:t>
      </w:r>
    </w:p>
    <w:p w:rsidR="008E176A" w:rsidRPr="00DB4F10" w:rsidRDefault="008E176A" w:rsidP="008E176A">
      <w:pPr>
        <w:pStyle w:val="af1"/>
        <w:shd w:val="clear" w:color="auto" w:fill="FFFFFF"/>
        <w:spacing w:before="24" w:beforeAutospacing="0" w:after="336" w:afterAutospacing="0"/>
        <w:ind w:right="30" w:firstLine="851"/>
        <w:jc w:val="both"/>
        <w:rPr>
          <w:rFonts w:ascii="Arial" w:hAnsi="Arial" w:cs="Arial"/>
          <w:i/>
          <w:color w:val="333333"/>
          <w:sz w:val="23"/>
          <w:szCs w:val="23"/>
        </w:rPr>
      </w:pPr>
      <w:r w:rsidRPr="00DB4F10">
        <w:rPr>
          <w:i/>
          <w:color w:val="333333"/>
        </w:rPr>
        <w:t xml:space="preserve">Предложения необходимо направлять на адрес электронной почты администрации </w:t>
      </w:r>
      <w:r>
        <w:rPr>
          <w:i/>
          <w:color w:val="333333"/>
        </w:rPr>
        <w:t xml:space="preserve">Красноборского </w:t>
      </w:r>
      <w:r w:rsidRPr="00DB4F10">
        <w:rPr>
          <w:i/>
          <w:color w:val="333333"/>
        </w:rPr>
        <w:t xml:space="preserve">городского поселения Тосненского района Ленинградской области </w:t>
      </w:r>
      <w:hyperlink r:id="rId9" w:history="1">
        <w:r w:rsidRPr="009E4BB9">
          <w:rPr>
            <w:rStyle w:val="a3"/>
            <w:i/>
          </w:rPr>
          <w:t>admkrasnyjbor@yandex.ru</w:t>
        </w:r>
      </w:hyperlink>
      <w:r>
        <w:rPr>
          <w:i/>
          <w:color w:val="333333"/>
        </w:rPr>
        <w:t xml:space="preserve">. </w:t>
      </w:r>
      <w:r w:rsidRPr="00DB4F10">
        <w:rPr>
          <w:i/>
          <w:color w:val="333333"/>
        </w:rPr>
        <w:t xml:space="preserve">Прием предложений проводится </w:t>
      </w:r>
      <w:r w:rsidRPr="00DB4F10">
        <w:rPr>
          <w:b/>
          <w:i/>
          <w:color w:val="333333"/>
        </w:rPr>
        <w:t xml:space="preserve">с </w:t>
      </w:r>
      <w:r>
        <w:rPr>
          <w:b/>
          <w:i/>
          <w:color w:val="333333"/>
        </w:rPr>
        <w:t>2</w:t>
      </w:r>
      <w:r>
        <w:rPr>
          <w:b/>
          <w:i/>
          <w:color w:val="333333"/>
        </w:rPr>
        <w:t>7</w:t>
      </w:r>
      <w:r w:rsidRPr="00DB4F10">
        <w:rPr>
          <w:b/>
          <w:i/>
          <w:color w:val="333333"/>
        </w:rPr>
        <w:t xml:space="preserve"> </w:t>
      </w:r>
      <w:r>
        <w:rPr>
          <w:b/>
          <w:i/>
          <w:color w:val="333333"/>
        </w:rPr>
        <w:t>октября</w:t>
      </w:r>
      <w:r w:rsidRPr="00DB4F10">
        <w:rPr>
          <w:b/>
          <w:i/>
          <w:color w:val="333333"/>
        </w:rPr>
        <w:t xml:space="preserve"> </w:t>
      </w:r>
      <w:r>
        <w:rPr>
          <w:b/>
          <w:i/>
          <w:color w:val="333333"/>
        </w:rPr>
        <w:t>по 2</w:t>
      </w:r>
      <w:r>
        <w:rPr>
          <w:b/>
          <w:i/>
          <w:color w:val="333333"/>
        </w:rPr>
        <w:t>6 ноября</w:t>
      </w:r>
      <w:r w:rsidRPr="00DB4F10">
        <w:rPr>
          <w:b/>
          <w:i/>
          <w:color w:val="333333"/>
        </w:rPr>
        <w:t xml:space="preserve"> 202</w:t>
      </w:r>
      <w:r>
        <w:rPr>
          <w:b/>
          <w:i/>
          <w:color w:val="333333"/>
        </w:rPr>
        <w:t>2</w:t>
      </w:r>
      <w:r w:rsidRPr="00DB4F10">
        <w:rPr>
          <w:b/>
          <w:i/>
          <w:color w:val="333333"/>
        </w:rPr>
        <w:t xml:space="preserve"> года</w:t>
      </w:r>
      <w:r w:rsidRPr="00DB4F10">
        <w:rPr>
          <w:i/>
          <w:color w:val="333333"/>
        </w:rPr>
        <w:t>.</w:t>
      </w:r>
    </w:p>
    <w:p w:rsidR="008E176A" w:rsidRPr="008457FC" w:rsidRDefault="008E176A" w:rsidP="008E176A">
      <w:pPr>
        <w:tabs>
          <w:tab w:val="left" w:pos="6804"/>
        </w:tabs>
        <w:jc w:val="right"/>
      </w:pPr>
      <w:r>
        <w:rPr>
          <w:b/>
        </w:rPr>
        <w:t>ПРОЕКТ</w:t>
      </w:r>
    </w:p>
    <w:p w:rsidR="00874BEA" w:rsidRPr="003C7DFB" w:rsidRDefault="00874BEA" w:rsidP="002C626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6701D3" w:rsidRPr="003C7DFB" w:rsidRDefault="006701D3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236615" w:rsidRDefault="00236615" w:rsidP="0023661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661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  <w:r w:rsidRPr="002366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8E176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сфере благоустройства на 2023</w:t>
      </w:r>
      <w:r w:rsidRPr="002366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</w:t>
      </w:r>
    </w:p>
    <w:p w:rsidR="00236615" w:rsidRPr="00236615" w:rsidRDefault="00236615" w:rsidP="00236615">
      <w:pPr>
        <w:spacing w:before="1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874BEA" w:rsidRPr="00E879D8" w:rsidRDefault="00236615" w:rsidP="00236615">
      <w:pPr>
        <w:spacing w:before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74BE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p w:rsidR="00236615" w:rsidRPr="00236615" w:rsidRDefault="00236615" w:rsidP="00236615">
      <w:pPr>
        <w:tabs>
          <w:tab w:val="left" w:pos="1535"/>
        </w:tabs>
        <w:rPr>
          <w:rFonts w:ascii="Times New Roman" w:eastAsia="Times New Roman" w:hAnsi="Times New Roman" w:cs="Times New Roman"/>
          <w:color w:val="auto"/>
          <w:sz w:val="22"/>
          <w:lang w:eastAsia="en-US"/>
        </w:rPr>
      </w:pP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1838"/>
        <w:gridCol w:w="8335"/>
      </w:tblGrid>
      <w:tr w:rsidR="00236615" w:rsidRPr="00874BEA" w:rsidTr="008E176A">
        <w:tc>
          <w:tcPr>
            <w:tcW w:w="1838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35" w:type="dxa"/>
          </w:tcPr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профилактики).</w:t>
            </w:r>
          </w:p>
        </w:tc>
      </w:tr>
      <w:tr w:rsidR="00236615" w:rsidRPr="00874BEA" w:rsidTr="008E176A">
        <w:tc>
          <w:tcPr>
            <w:tcW w:w="1838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8335" w:type="dxa"/>
          </w:tcPr>
          <w:p w:rsidR="00236615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Федеральный зако</w:t>
            </w:r>
            <w:r w:rsidR="00A421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421EB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4BEA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31.07.202</w:t>
            </w:r>
            <w:r w:rsidR="008E17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4BEA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№248 </w:t>
            </w:r>
            <w:r w:rsidR="008E17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4BEA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>З</w:t>
            </w:r>
            <w:r w:rsidR="00A421EB">
              <w:rPr>
                <w:rFonts w:ascii="Times New Roman" w:hAnsi="Times New Roman" w:cs="Times New Roman"/>
                <w:sz w:val="24"/>
                <w:szCs w:val="24"/>
              </w:rPr>
              <w:t xml:space="preserve">«О  </w:t>
            </w:r>
            <w:r w:rsidR="008E176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421EB">
              <w:rPr>
                <w:rFonts w:ascii="Times New Roman" w:hAnsi="Times New Roman" w:cs="Times New Roman"/>
                <w:sz w:val="24"/>
                <w:szCs w:val="24"/>
              </w:rPr>
              <w:t>сударственном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е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(надзоре</w:t>
            </w:r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)и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A421EB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м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</w:t>
            </w:r>
            <w:r w:rsidRPr="00874BE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в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Российско</w:t>
            </w:r>
            <w:r w:rsidR="00A421EB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й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Федерации», </w:t>
            </w:r>
            <w:r w:rsidRPr="00874B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11.06.2021</w:t>
            </w:r>
            <w:r w:rsidR="008E17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4B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</w:t>
            </w:r>
            <w:r w:rsidR="008E17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едерации»,</w:t>
            </w:r>
          </w:p>
          <w:p w:rsidR="008E176A" w:rsidRPr="00874BEA" w:rsidRDefault="008E176A" w:rsidP="00236615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совета депутатов Красноборского городского поселения Тосненского района Ленинградской области от </w:t>
            </w:r>
            <w:r w:rsidR="002666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06.06.2022 № 115 «Об утверждении Положения о муниципальном контроле в сфере благоустройства на территории Красноборского городского поселения Тосненского района Ленинградской области»</w:t>
            </w:r>
          </w:p>
        </w:tc>
      </w:tr>
      <w:tr w:rsidR="00236615" w:rsidRPr="00874BEA" w:rsidTr="008E176A">
        <w:tc>
          <w:tcPr>
            <w:tcW w:w="1838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8335" w:type="dxa"/>
            <w:vAlign w:val="center"/>
          </w:tcPr>
          <w:p w:rsidR="00236615" w:rsidRPr="00874BEA" w:rsidRDefault="00236615" w:rsidP="00236615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236615" w:rsidRPr="00874BEA" w:rsidTr="008E176A">
        <w:tc>
          <w:tcPr>
            <w:tcW w:w="1838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8335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1. Устранение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ричин, факторов и условий, способствующих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ричинению или возможному причинению вреда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(ущерба)</w:t>
            </w:r>
            <w:r w:rsidR="001665BF"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охраняемым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аконом ценностями нарушению обязательных требований, снижение рисков их возникновения.</w:t>
            </w:r>
          </w:p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3. Повышение результативности и эффективности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онтрольно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в сфере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благоустройства.</w:t>
            </w:r>
          </w:p>
        </w:tc>
      </w:tr>
      <w:tr w:rsidR="00236615" w:rsidRPr="00874BEA" w:rsidTr="008E176A">
        <w:tc>
          <w:tcPr>
            <w:tcW w:w="1838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8335" w:type="dxa"/>
          </w:tcPr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236615" w:rsidRPr="00874BEA" w:rsidRDefault="00236615" w:rsidP="00236615">
            <w:pPr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236615" w:rsidRPr="00874BEA" w:rsidTr="008E176A">
        <w:trPr>
          <w:trHeight w:val="936"/>
        </w:trPr>
        <w:tc>
          <w:tcPr>
            <w:tcW w:w="1838" w:type="dxa"/>
          </w:tcPr>
          <w:p w:rsidR="00236615" w:rsidRPr="00874BEA" w:rsidRDefault="00236615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8335" w:type="dxa"/>
            <w:vAlign w:val="center"/>
          </w:tcPr>
          <w:p w:rsidR="00236615" w:rsidRPr="00874BEA" w:rsidRDefault="008E176A" w:rsidP="001665BF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2023</w:t>
            </w:r>
            <w:r w:rsidR="00236615"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1665BF" w:rsidRPr="00874BEA" w:rsidTr="008E176A">
        <w:tc>
          <w:tcPr>
            <w:tcW w:w="1838" w:type="dxa"/>
          </w:tcPr>
          <w:p w:rsidR="001665BF" w:rsidRPr="00874BEA" w:rsidRDefault="001665BF" w:rsidP="00236615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Ожидаемые </w:t>
            </w: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8335" w:type="dxa"/>
          </w:tcPr>
          <w:p w:rsidR="001665BF" w:rsidRPr="00874BEA" w:rsidRDefault="001665BF" w:rsidP="001665BF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1. Минимизирование количества нарушений субъектами профилактики </w:t>
            </w: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обязательных требований, установленных Правилами благоустройства;</w:t>
            </w:r>
          </w:p>
          <w:p w:rsidR="001665BF" w:rsidRPr="00874BEA" w:rsidRDefault="001665BF" w:rsidP="001665BF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Повышение правосознания и правовой культуры контролируемых лиц.</w:t>
            </w:r>
          </w:p>
        </w:tc>
      </w:tr>
    </w:tbl>
    <w:p w:rsidR="00236615" w:rsidRPr="00874BEA" w:rsidRDefault="00236615" w:rsidP="00236615">
      <w:pPr>
        <w:tabs>
          <w:tab w:val="left" w:pos="1535"/>
        </w:tabs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6615" w:rsidRPr="00236615" w:rsidRDefault="00236615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6615">
        <w:rPr>
          <w:rFonts w:ascii="Times New Roman" w:eastAsia="Times New Roman" w:hAnsi="Times New Roman" w:cs="Times New Roman"/>
          <w:b/>
          <w:color w:val="auto"/>
        </w:rPr>
        <w:t>1. Анализ текущего состояния осуществления муниципального</w:t>
      </w:r>
    </w:p>
    <w:p w:rsidR="00236615" w:rsidRPr="00236615" w:rsidRDefault="00236615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6615">
        <w:rPr>
          <w:rFonts w:ascii="Times New Roman" w:eastAsia="Times New Roman" w:hAnsi="Times New Roman" w:cs="Times New Roman"/>
          <w:b/>
          <w:color w:val="auto"/>
        </w:rPr>
        <w:t>контроля в сфере благоустройства</w:t>
      </w:r>
    </w:p>
    <w:p w:rsidR="00236615" w:rsidRPr="00236615" w:rsidRDefault="00236615" w:rsidP="00236615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236615" w:rsidRPr="00236615" w:rsidRDefault="00236615" w:rsidP="0023661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236615" w:rsidRPr="00236615" w:rsidRDefault="00236615" w:rsidP="0023661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на территории Тосненского района Ленинградской.</w:t>
      </w:r>
    </w:p>
    <w:p w:rsidR="00236615" w:rsidRPr="00236615" w:rsidRDefault="008E176A" w:rsidP="0023661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1.2. За текущий период 2022</w:t>
      </w:r>
      <w:r w:rsidR="00236615" w:rsidRPr="00236615">
        <w:rPr>
          <w:rFonts w:ascii="Times New Roman" w:eastAsia="Times New Roman" w:hAnsi="Times New Roman" w:cs="Times New Roman"/>
          <w:color w:val="auto"/>
        </w:rPr>
        <w:t xml:space="preserve"> года в рамках муниципального контроля за соблюдением Правил благоустройства на территории </w:t>
      </w:r>
      <w:r w:rsidR="001665BF" w:rsidRPr="003C7DFB">
        <w:rPr>
          <w:rFonts w:ascii="Times New Roman" w:eastAsia="Times New Roman" w:hAnsi="Times New Roman" w:cs="Times New Roman"/>
          <w:color w:val="auto"/>
        </w:rPr>
        <w:t>Красноборского</w:t>
      </w:r>
      <w:r w:rsidR="00236615" w:rsidRPr="00236615">
        <w:rPr>
          <w:rFonts w:ascii="Times New Roman" w:eastAsia="Times New Roman" w:hAnsi="Times New Roman" w:cs="Times New Roman"/>
          <w:color w:val="auto"/>
        </w:rPr>
        <w:t xml:space="preserve"> городского поселения Тосненского района Ленинградской области плановые и внеплановые проверки, мероприятия по контролю без взаимодействия с субъектами контроля на территории </w:t>
      </w:r>
      <w:r w:rsidR="001665BF" w:rsidRPr="003C7DFB">
        <w:rPr>
          <w:rFonts w:ascii="Times New Roman" w:eastAsia="Times New Roman" w:hAnsi="Times New Roman" w:cs="Times New Roman"/>
          <w:color w:val="auto"/>
        </w:rPr>
        <w:t>Красноборского</w:t>
      </w:r>
      <w:r w:rsidR="00236615" w:rsidRPr="00236615">
        <w:rPr>
          <w:rFonts w:ascii="Times New Roman" w:eastAsia="Times New Roman" w:hAnsi="Times New Roman" w:cs="Times New Roman"/>
          <w:color w:val="auto"/>
        </w:rPr>
        <w:t xml:space="preserve"> городского поселения Тосненского района Ленинградской области не производились.</w:t>
      </w:r>
    </w:p>
    <w:p w:rsidR="00236615" w:rsidRPr="00236615" w:rsidRDefault="00236615" w:rsidP="0023661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36615">
        <w:rPr>
          <w:rFonts w:ascii="Times New Roman" w:eastAsia="Times New Roman" w:hAnsi="Times New Roman" w:cs="Times New Roman"/>
          <w:color w:val="auto"/>
        </w:rPr>
        <w:t>Эксперты и представители экспертных организаций к проведению проверок не привлекались.</w:t>
      </w:r>
    </w:p>
    <w:p w:rsidR="00236615" w:rsidRPr="00236615" w:rsidRDefault="00236615" w:rsidP="0023661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36615">
        <w:rPr>
          <w:rFonts w:ascii="Times New Roman" w:eastAsia="Times New Roman" w:hAnsi="Times New Roman" w:cs="Times New Roman"/>
          <w:color w:val="auto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236615" w:rsidRPr="00236615" w:rsidRDefault="00236615" w:rsidP="0023661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36615">
        <w:rPr>
          <w:rFonts w:ascii="Times New Roman" w:eastAsia="Times New Roman" w:hAnsi="Times New Roman" w:cs="Times New Roman"/>
          <w:color w:val="auto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36615" w:rsidRPr="00236615" w:rsidRDefault="00236615" w:rsidP="0023661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36615">
        <w:rPr>
          <w:rFonts w:ascii="Times New Roman" w:eastAsia="Times New Roman" w:hAnsi="Times New Roman" w:cs="Times New Roman"/>
          <w:color w:val="auto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связи и систем жизнеобеспечения Администрацией </w:t>
      </w:r>
      <w:r w:rsidR="001665BF" w:rsidRPr="003C7DFB">
        <w:rPr>
          <w:rFonts w:ascii="Times New Roman" w:eastAsia="Times New Roman" w:hAnsi="Times New Roman" w:cs="Times New Roman"/>
          <w:color w:val="auto"/>
        </w:rPr>
        <w:t>Красноборского</w:t>
      </w:r>
      <w:r w:rsidRPr="00236615">
        <w:rPr>
          <w:rFonts w:ascii="Times New Roman" w:eastAsia="Times New Roman" w:hAnsi="Times New Roman" w:cs="Times New Roman"/>
          <w:color w:val="auto"/>
        </w:rPr>
        <w:t xml:space="preserve"> городского поселения Тосненского рай</w:t>
      </w:r>
      <w:r w:rsidR="008E176A">
        <w:rPr>
          <w:rFonts w:ascii="Times New Roman" w:eastAsia="Times New Roman" w:hAnsi="Times New Roman" w:cs="Times New Roman"/>
          <w:color w:val="auto"/>
        </w:rPr>
        <w:t>она Ленинградской области в 2022</w:t>
      </w:r>
      <w:r w:rsidRPr="00236615">
        <w:rPr>
          <w:rFonts w:ascii="Times New Roman" w:eastAsia="Times New Roman" w:hAnsi="Times New Roman" w:cs="Times New Roman"/>
          <w:color w:val="auto"/>
        </w:rPr>
        <w:t xml:space="preserve"> году проведена следующая работа:</w:t>
      </w:r>
    </w:p>
    <w:p w:rsidR="00236615" w:rsidRPr="00236615" w:rsidRDefault="00236615" w:rsidP="0023661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36615">
        <w:rPr>
          <w:rFonts w:ascii="Times New Roman" w:eastAsia="Times New Roman" w:hAnsi="Times New Roman" w:cs="Times New Roman"/>
          <w:color w:val="auto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236615" w:rsidRPr="00236615" w:rsidRDefault="00236615" w:rsidP="00236615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36615">
        <w:rPr>
          <w:rFonts w:ascii="Times New Roman" w:eastAsia="Times New Roman" w:hAnsi="Times New Roman" w:cs="Times New Roman"/>
          <w:color w:val="auto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236615" w:rsidRPr="00236615" w:rsidRDefault="00236615" w:rsidP="0023661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6615" w:rsidRPr="00236615" w:rsidRDefault="00236615" w:rsidP="00236615">
      <w:pPr>
        <w:autoSpaceDE w:val="0"/>
        <w:autoSpaceDN w:val="0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6615">
        <w:rPr>
          <w:rFonts w:ascii="Times New Roman" w:eastAsia="Times New Roman" w:hAnsi="Times New Roman" w:cs="Times New Roman"/>
          <w:b/>
          <w:color w:val="auto"/>
        </w:rPr>
        <w:t>2. Характеристика проблем, на решение которых направлена</w:t>
      </w:r>
    </w:p>
    <w:p w:rsidR="00236615" w:rsidRPr="00236615" w:rsidRDefault="00236615" w:rsidP="00236615">
      <w:pPr>
        <w:autoSpaceDE w:val="0"/>
        <w:autoSpaceDN w:val="0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6615">
        <w:rPr>
          <w:rFonts w:ascii="Times New Roman" w:eastAsia="Times New Roman" w:hAnsi="Times New Roman" w:cs="Times New Roman"/>
          <w:b/>
          <w:color w:val="auto"/>
        </w:rPr>
        <w:t>программа профилактики</w:t>
      </w:r>
    </w:p>
    <w:p w:rsidR="00236615" w:rsidRPr="00236615" w:rsidRDefault="00236615" w:rsidP="0023661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36615" w:rsidRPr="00236615" w:rsidRDefault="00236615" w:rsidP="00236615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ab/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236615" w:rsidRPr="00236615" w:rsidRDefault="00236615" w:rsidP="00236615">
      <w:pPr>
        <w:contextualSpacing/>
        <w:jc w:val="both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36615" w:rsidRPr="00236615" w:rsidRDefault="00236615" w:rsidP="0023661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>3. Цели и задачи реализации программы профилактики</w:t>
      </w:r>
    </w:p>
    <w:p w:rsidR="00236615" w:rsidRPr="00236615" w:rsidRDefault="00236615" w:rsidP="00236615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36615" w:rsidRPr="00236615" w:rsidRDefault="00236615" w:rsidP="00236615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36615" w:rsidRPr="00236615" w:rsidRDefault="00236615" w:rsidP="00236615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1)</w:t>
      </w:r>
      <w:r w:rsidRPr="0023661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236615" w:rsidRPr="00236615" w:rsidRDefault="00236615" w:rsidP="00236615">
      <w:pPr>
        <w:tabs>
          <w:tab w:val="left" w:pos="70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2)</w:t>
      </w:r>
      <w:r w:rsidRPr="0023661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36615" w:rsidRPr="00236615" w:rsidRDefault="00236615" w:rsidP="00236615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3)</w:t>
      </w:r>
      <w:r w:rsidRPr="0023661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36615" w:rsidRPr="00236615" w:rsidRDefault="00236615" w:rsidP="002366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236615">
        <w:rPr>
          <w:rFonts w:ascii="Times New Roman" w:eastAsia="Times New Roman" w:hAnsi="Times New Roman" w:cs="Times New Roman"/>
          <w:lang w:eastAsia="en-US"/>
        </w:rPr>
        <w:t xml:space="preserve">3.2. Задачами Программы являются: </w:t>
      </w:r>
    </w:p>
    <w:p w:rsidR="00236615" w:rsidRPr="00236615" w:rsidRDefault="00236615" w:rsidP="002366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236615">
        <w:rPr>
          <w:rFonts w:ascii="Times New Roman" w:eastAsia="Times New Roman" w:hAnsi="Times New Roman" w:cs="Times New Roman"/>
          <w:lang w:eastAsia="en-US"/>
        </w:rPr>
        <w:lastRenderedPageBreak/>
        <w:t xml:space="preserve">- укрепление системы профилактики нарушений обязательных требований; </w:t>
      </w:r>
    </w:p>
    <w:p w:rsidR="00236615" w:rsidRPr="00236615" w:rsidRDefault="00236615" w:rsidP="002366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236615">
        <w:rPr>
          <w:rFonts w:ascii="Times New Roman" w:eastAsia="Times New Roman" w:hAnsi="Times New Roman" w:cs="Times New Roman"/>
          <w:lang w:eastAsia="en-US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236615" w:rsidRPr="003C7DFB" w:rsidRDefault="00236615" w:rsidP="0023661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236615">
        <w:rPr>
          <w:rFonts w:ascii="Times New Roman" w:eastAsia="Times New Roman" w:hAnsi="Times New Roman" w:cs="Times New Roman"/>
          <w:lang w:eastAsia="en-US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874BEA" w:rsidRDefault="00874BEA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36615" w:rsidRPr="00236615" w:rsidRDefault="00236615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4. Перечень профилактических мероприятий, </w:t>
      </w:r>
    </w:p>
    <w:p w:rsidR="00236615" w:rsidRPr="003C7DFB" w:rsidRDefault="00236615" w:rsidP="00236615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>сроки (периодичность) их проведения</w:t>
      </w:r>
    </w:p>
    <w:p w:rsidR="003C7DFB" w:rsidRPr="00236615" w:rsidRDefault="00236615" w:rsidP="00236615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Таблица </w:t>
      </w:r>
    </w:p>
    <w:tbl>
      <w:tblPr>
        <w:tblStyle w:val="af0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236615" w:rsidRPr="00236615" w:rsidTr="003C7DFB">
        <w:tc>
          <w:tcPr>
            <w:tcW w:w="675" w:type="dxa"/>
            <w:vAlign w:val="center"/>
          </w:tcPr>
          <w:p w:rsidR="00236615" w:rsidRPr="00236615" w:rsidRDefault="00236615" w:rsidP="003C7D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236615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>№ п/п</w:t>
            </w:r>
          </w:p>
        </w:tc>
        <w:tc>
          <w:tcPr>
            <w:tcW w:w="4820" w:type="dxa"/>
            <w:vAlign w:val="center"/>
          </w:tcPr>
          <w:p w:rsidR="00236615" w:rsidRPr="00236615" w:rsidRDefault="00236615" w:rsidP="003C7D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236615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формы мероприятия</w:t>
            </w:r>
          </w:p>
        </w:tc>
        <w:tc>
          <w:tcPr>
            <w:tcW w:w="2268" w:type="dxa"/>
            <w:vAlign w:val="center"/>
          </w:tcPr>
          <w:p w:rsidR="00236615" w:rsidRPr="00236615" w:rsidRDefault="00236615" w:rsidP="003C7D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236615">
              <w:rPr>
                <w:rFonts w:ascii="Times New Roman" w:eastAsia="Times New Roman" w:hAnsi="Times New Roman" w:cs="Times New Roman"/>
                <w:b/>
                <w:color w:val="auto"/>
              </w:rPr>
              <w:t>Срок</w:t>
            </w:r>
            <w:r w:rsidRPr="00236615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 (</w:t>
            </w:r>
            <w:r w:rsidRPr="00236615">
              <w:rPr>
                <w:rFonts w:ascii="Times New Roman" w:eastAsia="Times New Roman" w:hAnsi="Times New Roman" w:cs="Times New Roman"/>
                <w:b/>
                <w:color w:val="auto"/>
              </w:rPr>
              <w:t>периодичность</w:t>
            </w:r>
            <w:r w:rsidRPr="00236615"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  <w:t xml:space="preserve">) </w:t>
            </w:r>
            <w:r w:rsidRPr="00236615">
              <w:rPr>
                <w:rFonts w:ascii="Times New Roman" w:eastAsia="Times New Roman" w:hAnsi="Times New Roman" w:cs="Times New Roman"/>
                <w:b/>
                <w:color w:val="auto"/>
              </w:rPr>
              <w:t>проведения мероприятия</w:t>
            </w:r>
          </w:p>
        </w:tc>
        <w:tc>
          <w:tcPr>
            <w:tcW w:w="2551" w:type="dxa"/>
            <w:vAlign w:val="center"/>
          </w:tcPr>
          <w:p w:rsidR="00236615" w:rsidRPr="00236615" w:rsidRDefault="00236615" w:rsidP="003C7DF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en-US"/>
              </w:rPr>
            </w:pPr>
            <w:r w:rsidRPr="00236615">
              <w:rPr>
                <w:rFonts w:ascii="Times New Roman" w:eastAsia="Times New Roman" w:hAnsi="Times New Roman" w:cs="Times New Roman"/>
                <w:b/>
                <w:color w:val="auto"/>
              </w:rPr>
              <w:t>Ответственный исполнитель</w:t>
            </w:r>
          </w:p>
        </w:tc>
      </w:tr>
      <w:tr w:rsidR="00236615" w:rsidRPr="00236615" w:rsidTr="00E8287B">
        <w:tc>
          <w:tcPr>
            <w:tcW w:w="10314" w:type="dxa"/>
            <w:gridSpan w:val="4"/>
          </w:tcPr>
          <w:p w:rsidR="00236615" w:rsidRPr="00236615" w:rsidRDefault="00236615" w:rsidP="0023661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236615" w:rsidRPr="00236615" w:rsidTr="003C7DFB">
        <w:tc>
          <w:tcPr>
            <w:tcW w:w="675" w:type="dxa"/>
            <w:vAlign w:val="center"/>
          </w:tcPr>
          <w:p w:rsidR="00236615" w:rsidRPr="00236615" w:rsidRDefault="00236615" w:rsidP="003C7D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1.1.</w:t>
            </w:r>
          </w:p>
          <w:p w:rsidR="00236615" w:rsidRPr="00236615" w:rsidRDefault="00236615" w:rsidP="003C7D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36615" w:rsidRPr="00236615" w:rsidRDefault="00236615" w:rsidP="003C7D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36615" w:rsidRPr="00236615" w:rsidRDefault="00236615" w:rsidP="003C7D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36615" w:rsidRPr="00236615" w:rsidRDefault="00236615" w:rsidP="003C7DFB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Опубликовать в </w:t>
            </w:r>
            <w:r w:rsidRPr="00236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газете «Тосненский вестник» </w:t>
            </w: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на официальном сайте администрации </w:t>
            </w:r>
            <w:r w:rsidR="001665BF" w:rsidRPr="003C7D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Красноборского</w:t>
            </w: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городского поселения Тосненского района Ленинградской области:</w:t>
            </w:r>
          </w:p>
          <w:p w:rsidR="00236615" w:rsidRPr="00236615" w:rsidRDefault="00236615" w:rsidP="003C7DFB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а) </w:t>
            </w:r>
            <w:r w:rsidR="001665BF" w:rsidRPr="003C7D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перечень</w:t>
            </w: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нормат</w:t>
            </w:r>
            <w:r w:rsidR="001665BF" w:rsidRPr="003C7D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ивных правовых актов, содержащий обязательные требования, оценка</w:t>
            </w: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соблюдения которых осуществляется в рамках муниципального контроля в сфере благоустройства</w:t>
            </w:r>
            <w:r w:rsidR="001665BF" w:rsidRPr="003C7D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236615" w:rsidRPr="00236615" w:rsidRDefault="00236615" w:rsidP="003C7DFB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б) </w:t>
            </w:r>
            <w:r w:rsidR="001665BF" w:rsidRPr="003C7D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материалы, информационные письма</w:t>
            </w: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руководств</w:t>
            </w:r>
            <w:r w:rsidR="001665BF" w:rsidRPr="003C7D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соблюдению обязательных требований</w:t>
            </w:r>
            <w:r w:rsidR="001665BF" w:rsidRPr="003C7D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236615" w:rsidRPr="00236615" w:rsidRDefault="00236615" w:rsidP="003C7DFB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в) </w:t>
            </w:r>
            <w:r w:rsidR="001665BF" w:rsidRPr="003C7D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перечень</w:t>
            </w: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индикаторов риска нарушения обязательных требований</w:t>
            </w:r>
          </w:p>
          <w:p w:rsidR="00236615" w:rsidRPr="00236615" w:rsidRDefault="00236615" w:rsidP="003C7DFB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36615" w:rsidRPr="00236615" w:rsidRDefault="00236615" w:rsidP="003C7DFB">
            <w:pPr>
              <w:tabs>
                <w:tab w:val="left" w:pos="176"/>
              </w:tabs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236615" w:rsidRPr="00236615" w:rsidRDefault="00236615" w:rsidP="003C7DF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236615" w:rsidRPr="00236615" w:rsidRDefault="00236615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236615" w:rsidRPr="00236615" w:rsidRDefault="00236615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236615" w:rsidRPr="00236615" w:rsidRDefault="00236615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236615" w:rsidRPr="00236615" w:rsidRDefault="00236615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236615" w:rsidRPr="00236615" w:rsidRDefault="00236615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236615" w:rsidRPr="00236615" w:rsidRDefault="00236615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236615" w:rsidRPr="00236615" w:rsidRDefault="00236615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1665BF" w:rsidRPr="003C7DFB" w:rsidRDefault="001665BF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1665BF" w:rsidRPr="003C7DFB" w:rsidRDefault="001665BF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236615" w:rsidRPr="00236615" w:rsidRDefault="00236615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vAlign w:val="center"/>
          </w:tcPr>
          <w:p w:rsidR="00236615" w:rsidRPr="00236615" w:rsidRDefault="00236615" w:rsidP="001665BF">
            <w:pPr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Главный специалист </w:t>
            </w:r>
            <w:r w:rsidR="001665BF" w:rsidRPr="003C7DF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по благоустройству</w:t>
            </w:r>
          </w:p>
          <w:p w:rsidR="00236615" w:rsidRPr="00236615" w:rsidRDefault="00236615" w:rsidP="001665B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236615" w:rsidRPr="00236615" w:rsidRDefault="00236615" w:rsidP="001665B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236615" w:rsidRPr="00236615" w:rsidRDefault="00236615" w:rsidP="001665B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36615" w:rsidRPr="00236615" w:rsidTr="00E8287B">
        <w:tc>
          <w:tcPr>
            <w:tcW w:w="10314" w:type="dxa"/>
            <w:gridSpan w:val="4"/>
          </w:tcPr>
          <w:p w:rsidR="00236615" w:rsidRPr="00236615" w:rsidRDefault="00236615" w:rsidP="0023661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  <w:shd w:val="clear" w:color="auto" w:fill="FFFFFF"/>
              </w:rPr>
              <w:t>2. Консультирование</w:t>
            </w:r>
          </w:p>
        </w:tc>
      </w:tr>
      <w:tr w:rsidR="00236615" w:rsidRPr="00236615" w:rsidTr="003C7DFB">
        <w:trPr>
          <w:trHeight w:val="2829"/>
        </w:trPr>
        <w:tc>
          <w:tcPr>
            <w:tcW w:w="675" w:type="dxa"/>
            <w:vAlign w:val="center"/>
          </w:tcPr>
          <w:p w:rsidR="00236615" w:rsidRPr="00236615" w:rsidRDefault="00236615" w:rsidP="003C7D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2.1.</w:t>
            </w:r>
          </w:p>
        </w:tc>
        <w:tc>
          <w:tcPr>
            <w:tcW w:w="4820" w:type="dxa"/>
            <w:vAlign w:val="center"/>
          </w:tcPr>
          <w:p w:rsidR="00236615" w:rsidRPr="00236615" w:rsidRDefault="00236615" w:rsidP="003C7D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236615" w:rsidRPr="00236615" w:rsidRDefault="00236615" w:rsidP="003C7DFB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1) порядок проведения контрольных мероприятий;</w:t>
            </w:r>
          </w:p>
          <w:p w:rsidR="00236615" w:rsidRPr="00236615" w:rsidRDefault="00236615" w:rsidP="003C7DFB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2) порядок осуществления профилактических мероприятий;</w:t>
            </w:r>
          </w:p>
          <w:p w:rsidR="00236615" w:rsidRPr="00236615" w:rsidRDefault="00236615" w:rsidP="003C7DFB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236615" w:rsidRPr="00236615" w:rsidRDefault="00236615" w:rsidP="003C7DFB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  <w:vAlign w:val="center"/>
          </w:tcPr>
          <w:p w:rsidR="00236615" w:rsidRPr="00236615" w:rsidRDefault="00236615" w:rsidP="001665BF">
            <w:pPr>
              <w:contextualSpacing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236615" w:rsidRPr="00236615" w:rsidRDefault="00236615" w:rsidP="001665BF">
            <w:pPr>
              <w:contextualSpacing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vAlign w:val="center"/>
          </w:tcPr>
          <w:p w:rsidR="00236615" w:rsidRPr="00236615" w:rsidRDefault="001665BF" w:rsidP="001665BF">
            <w:pPr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C7DF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Главный специалист по благоустройству</w:t>
            </w:r>
          </w:p>
          <w:p w:rsidR="00236615" w:rsidRPr="00236615" w:rsidRDefault="00236615" w:rsidP="001665B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36615" w:rsidRPr="00236615" w:rsidTr="00E8287B">
        <w:tc>
          <w:tcPr>
            <w:tcW w:w="10314" w:type="dxa"/>
            <w:gridSpan w:val="4"/>
          </w:tcPr>
          <w:p w:rsidR="00236615" w:rsidRPr="00236615" w:rsidRDefault="00236615" w:rsidP="0023661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b/>
                <w:color w:val="auto"/>
                <w:spacing w:val="2"/>
                <w:sz w:val="24"/>
                <w:szCs w:val="24"/>
                <w:shd w:val="clear" w:color="auto" w:fill="FFFFFF"/>
              </w:rPr>
              <w:t>3. Объявление предостережения</w:t>
            </w:r>
          </w:p>
        </w:tc>
      </w:tr>
      <w:tr w:rsidR="00236615" w:rsidRPr="00236615" w:rsidTr="003C7DFB">
        <w:tc>
          <w:tcPr>
            <w:tcW w:w="675" w:type="dxa"/>
            <w:vAlign w:val="center"/>
          </w:tcPr>
          <w:p w:rsidR="00236615" w:rsidRPr="00236615" w:rsidRDefault="00236615" w:rsidP="003C7DF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3661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3.1.</w:t>
            </w:r>
          </w:p>
        </w:tc>
        <w:tc>
          <w:tcPr>
            <w:tcW w:w="4820" w:type="dxa"/>
            <w:vAlign w:val="center"/>
          </w:tcPr>
          <w:p w:rsidR="00236615" w:rsidRPr="00236615" w:rsidRDefault="00236615" w:rsidP="003C7DFB">
            <w:pPr>
              <w:contextualSpacing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236615" w:rsidRPr="00236615" w:rsidRDefault="00236615" w:rsidP="0023661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23661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При принятии решения должностными лицами, уполномоченными </w:t>
            </w:r>
            <w:r w:rsidRPr="00236615"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на осуществление муниципального контроля в сфере благоустройства</w:t>
            </w:r>
          </w:p>
        </w:tc>
        <w:tc>
          <w:tcPr>
            <w:tcW w:w="2551" w:type="dxa"/>
            <w:vAlign w:val="center"/>
          </w:tcPr>
          <w:p w:rsidR="003C7DFB" w:rsidRPr="00236615" w:rsidRDefault="003C7DFB" w:rsidP="003C7DFB">
            <w:pPr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3C7DFB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>Главный специалист по благоустройству</w:t>
            </w:r>
          </w:p>
          <w:p w:rsidR="00236615" w:rsidRPr="00236615" w:rsidRDefault="00236615" w:rsidP="003C7DF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3C7DFB" w:rsidRDefault="00874BEA" w:rsidP="00874BEA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lastRenderedPageBreak/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</w:p>
    <w:p w:rsidR="00A421EB" w:rsidRDefault="00A421EB" w:rsidP="00236615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36615" w:rsidRPr="00236615" w:rsidRDefault="00236615" w:rsidP="00236615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>5. Показатели результативности и эффективности программы профилактики</w:t>
      </w:r>
    </w:p>
    <w:p w:rsidR="00236615" w:rsidRPr="00236615" w:rsidRDefault="00236615" w:rsidP="00236615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рисков причинения вреда (ущерба)</w:t>
      </w:r>
    </w:p>
    <w:p w:rsidR="00236615" w:rsidRPr="00236615" w:rsidRDefault="00236615" w:rsidP="00236615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236615" w:rsidRPr="00236615" w:rsidRDefault="00236615" w:rsidP="003C7DFB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236615" w:rsidRPr="00236615" w:rsidRDefault="00236615" w:rsidP="003C7DFB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Оценка эффективности Прогр</w:t>
      </w:r>
      <w:r w:rsidR="008E176A">
        <w:rPr>
          <w:rFonts w:ascii="Times New Roman" w:eastAsia="Times New Roman" w:hAnsi="Times New Roman" w:cs="Times New Roman"/>
          <w:color w:val="auto"/>
          <w:lang w:eastAsia="en-US"/>
        </w:rPr>
        <w:t>аммы производится по итогам 2023</w:t>
      </w: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236615" w:rsidRPr="00236615" w:rsidRDefault="00236615" w:rsidP="003C7DFB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К показателям качества профилактической деятельности относятся следующие:</w:t>
      </w:r>
    </w:p>
    <w:p w:rsidR="00236615" w:rsidRPr="00236615" w:rsidRDefault="00236615" w:rsidP="003C7DFB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1. Количество выданных предписаний;</w:t>
      </w:r>
    </w:p>
    <w:p w:rsidR="00236615" w:rsidRPr="00236615" w:rsidRDefault="00236615" w:rsidP="003C7DFB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2. Количество субъектов, которым выданы предписания;</w:t>
      </w:r>
    </w:p>
    <w:p w:rsidR="00236615" w:rsidRPr="00236615" w:rsidRDefault="00236615" w:rsidP="003C7DFB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3.</w:t>
      </w:r>
      <w:r w:rsidRPr="00236615">
        <w:rPr>
          <w:rFonts w:ascii="Times New Roman" w:eastAsia="Times New Roman" w:hAnsi="Times New Roman" w:cs="Times New Roman"/>
          <w:color w:val="auto"/>
          <w:lang w:val="en-US" w:eastAsia="en-US"/>
        </w:rPr>
        <w:t> </w:t>
      </w:r>
      <w:r w:rsidRPr="00236615">
        <w:rPr>
          <w:rFonts w:ascii="Times New Roman" w:eastAsia="Times New Roman" w:hAnsi="Times New Roman" w:cs="Times New Roman"/>
          <w:color w:val="auto"/>
          <w:lang w:eastAsia="en-US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236615" w:rsidRPr="00236615" w:rsidRDefault="00236615" w:rsidP="003C7DFB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 xml:space="preserve">Ожидаемые конечные результаты: </w:t>
      </w:r>
    </w:p>
    <w:p w:rsidR="00236615" w:rsidRPr="00236615" w:rsidRDefault="00236615" w:rsidP="003C7DFB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-</w:t>
      </w:r>
      <w:r w:rsidRPr="00236615">
        <w:rPr>
          <w:rFonts w:ascii="Times New Roman" w:eastAsia="Times New Roman" w:hAnsi="Times New Roman" w:cs="Times New Roman"/>
          <w:bCs/>
          <w:iCs/>
          <w:color w:val="auto"/>
          <w:lang w:val="en-US" w:eastAsia="en-US"/>
        </w:rPr>
        <w:t> </w:t>
      </w:r>
      <w:r w:rsidRPr="0023661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236615" w:rsidRPr="00236615" w:rsidRDefault="00236615" w:rsidP="003C7DFB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Cs/>
          <w:iCs/>
          <w:color w:val="auto"/>
          <w:lang w:eastAsia="en-US"/>
        </w:rPr>
        <w:t>- снижение уровня административной нагрузки на подконтрольные субъекты.</w:t>
      </w:r>
    </w:p>
    <w:p w:rsidR="00236615" w:rsidRPr="00236615" w:rsidRDefault="00236615" w:rsidP="003C7DFB">
      <w:pPr>
        <w:tabs>
          <w:tab w:val="left" w:pos="992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CE1390" w:rsidRPr="003C7DFB" w:rsidRDefault="00CE1390" w:rsidP="003C7DFB">
      <w:pPr>
        <w:pStyle w:val="20"/>
        <w:shd w:val="clear" w:color="auto" w:fill="auto"/>
        <w:spacing w:before="0" w:after="0" w:line="322" w:lineRule="exact"/>
        <w:rPr>
          <w:sz w:val="28"/>
          <w:szCs w:val="28"/>
        </w:rPr>
      </w:pPr>
    </w:p>
    <w:sectPr w:rsidR="00CE1390" w:rsidRPr="003C7DFB" w:rsidSect="00A421EB">
      <w:headerReference w:type="default" r:id="rId10"/>
      <w:pgSz w:w="11909" w:h="16838"/>
      <w:pgMar w:top="709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39" w:rsidRDefault="000C6B39" w:rsidP="00CE1390">
      <w:r>
        <w:separator/>
      </w:r>
    </w:p>
  </w:endnote>
  <w:endnote w:type="continuationSeparator" w:id="0">
    <w:p w:rsidR="000C6B39" w:rsidRDefault="000C6B39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39" w:rsidRDefault="000C6B39"/>
  </w:footnote>
  <w:footnote w:type="continuationSeparator" w:id="0">
    <w:p w:rsidR="000C6B39" w:rsidRDefault="000C6B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8B2F8C" w:rsidRDefault="008B2F8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F8C" w:rsidRPr="003F3878" w:rsidRDefault="008B2F8C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13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2"/>
  </w:num>
  <w:num w:numId="3">
    <w:abstractNumId w:val="38"/>
  </w:num>
  <w:num w:numId="4">
    <w:abstractNumId w:val="26"/>
  </w:num>
  <w:num w:numId="5">
    <w:abstractNumId w:val="24"/>
  </w:num>
  <w:num w:numId="6">
    <w:abstractNumId w:val="0"/>
  </w:num>
  <w:num w:numId="7">
    <w:abstractNumId w:val="2"/>
  </w:num>
  <w:num w:numId="8">
    <w:abstractNumId w:val="18"/>
  </w:num>
  <w:num w:numId="9">
    <w:abstractNumId w:val="3"/>
  </w:num>
  <w:num w:numId="10">
    <w:abstractNumId w:val="21"/>
  </w:num>
  <w:num w:numId="11">
    <w:abstractNumId w:val="33"/>
  </w:num>
  <w:num w:numId="12">
    <w:abstractNumId w:val="13"/>
  </w:num>
  <w:num w:numId="13">
    <w:abstractNumId w:val="9"/>
  </w:num>
  <w:num w:numId="14">
    <w:abstractNumId w:val="14"/>
  </w:num>
  <w:num w:numId="15">
    <w:abstractNumId w:val="15"/>
  </w:num>
  <w:num w:numId="16">
    <w:abstractNumId w:val="4"/>
  </w:num>
  <w:num w:numId="17">
    <w:abstractNumId w:val="17"/>
  </w:num>
  <w:num w:numId="18">
    <w:abstractNumId w:val="8"/>
  </w:num>
  <w:num w:numId="19">
    <w:abstractNumId w:val="36"/>
  </w:num>
  <w:num w:numId="20">
    <w:abstractNumId w:val="20"/>
  </w:num>
  <w:num w:numId="21">
    <w:abstractNumId w:val="10"/>
  </w:num>
  <w:num w:numId="22">
    <w:abstractNumId w:val="31"/>
  </w:num>
  <w:num w:numId="23">
    <w:abstractNumId w:val="16"/>
  </w:num>
  <w:num w:numId="24">
    <w:abstractNumId w:val="22"/>
  </w:num>
  <w:num w:numId="25">
    <w:abstractNumId w:val="7"/>
  </w:num>
  <w:num w:numId="26">
    <w:abstractNumId w:val="39"/>
  </w:num>
  <w:num w:numId="27">
    <w:abstractNumId w:val="5"/>
  </w:num>
  <w:num w:numId="28">
    <w:abstractNumId w:val="19"/>
  </w:num>
  <w:num w:numId="29">
    <w:abstractNumId w:val="35"/>
  </w:num>
  <w:num w:numId="30">
    <w:abstractNumId w:val="23"/>
  </w:num>
  <w:num w:numId="31">
    <w:abstractNumId w:val="29"/>
  </w:num>
  <w:num w:numId="32">
    <w:abstractNumId w:val="37"/>
  </w:num>
  <w:num w:numId="33">
    <w:abstractNumId w:val="28"/>
  </w:num>
  <w:num w:numId="34">
    <w:abstractNumId w:val="25"/>
  </w:num>
  <w:num w:numId="35">
    <w:abstractNumId w:val="11"/>
  </w:num>
  <w:num w:numId="36">
    <w:abstractNumId w:val="1"/>
  </w:num>
  <w:num w:numId="37">
    <w:abstractNumId w:val="30"/>
  </w:num>
  <w:num w:numId="38">
    <w:abstractNumId w:val="34"/>
  </w:num>
  <w:num w:numId="39">
    <w:abstractNumId w:val="2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2099D"/>
    <w:rsid w:val="00036AFC"/>
    <w:rsid w:val="00051CA8"/>
    <w:rsid w:val="000C6B39"/>
    <w:rsid w:val="00113036"/>
    <w:rsid w:val="001665BF"/>
    <w:rsid w:val="001825B2"/>
    <w:rsid w:val="001B5F9A"/>
    <w:rsid w:val="00200D2F"/>
    <w:rsid w:val="002011A0"/>
    <w:rsid w:val="00236615"/>
    <w:rsid w:val="002663F9"/>
    <w:rsid w:val="00266693"/>
    <w:rsid w:val="002832F5"/>
    <w:rsid w:val="002971B2"/>
    <w:rsid w:val="002B06E7"/>
    <w:rsid w:val="002C6267"/>
    <w:rsid w:val="002D4552"/>
    <w:rsid w:val="002E12A4"/>
    <w:rsid w:val="003020A5"/>
    <w:rsid w:val="0036467C"/>
    <w:rsid w:val="00383883"/>
    <w:rsid w:val="003943A0"/>
    <w:rsid w:val="003C0E4B"/>
    <w:rsid w:val="003C7DFB"/>
    <w:rsid w:val="003F3878"/>
    <w:rsid w:val="00410584"/>
    <w:rsid w:val="004461D9"/>
    <w:rsid w:val="0045162C"/>
    <w:rsid w:val="004825D2"/>
    <w:rsid w:val="004A7671"/>
    <w:rsid w:val="004C50EB"/>
    <w:rsid w:val="004D0824"/>
    <w:rsid w:val="004D595C"/>
    <w:rsid w:val="00507B05"/>
    <w:rsid w:val="005B5C45"/>
    <w:rsid w:val="005C3C54"/>
    <w:rsid w:val="005C5615"/>
    <w:rsid w:val="005E1A47"/>
    <w:rsid w:val="0063012E"/>
    <w:rsid w:val="00631F17"/>
    <w:rsid w:val="00634A8E"/>
    <w:rsid w:val="00646144"/>
    <w:rsid w:val="006701D3"/>
    <w:rsid w:val="006E0B02"/>
    <w:rsid w:val="006F28EB"/>
    <w:rsid w:val="006F7B77"/>
    <w:rsid w:val="0070517C"/>
    <w:rsid w:val="0071510C"/>
    <w:rsid w:val="007731EF"/>
    <w:rsid w:val="0078468D"/>
    <w:rsid w:val="00801A3E"/>
    <w:rsid w:val="008050E6"/>
    <w:rsid w:val="00810D42"/>
    <w:rsid w:val="00822E03"/>
    <w:rsid w:val="00824F4D"/>
    <w:rsid w:val="00836DDA"/>
    <w:rsid w:val="00860937"/>
    <w:rsid w:val="00874BEA"/>
    <w:rsid w:val="008B2F8C"/>
    <w:rsid w:val="008E176A"/>
    <w:rsid w:val="008E307F"/>
    <w:rsid w:val="008F425D"/>
    <w:rsid w:val="009360E5"/>
    <w:rsid w:val="00940EF5"/>
    <w:rsid w:val="00980858"/>
    <w:rsid w:val="009D0CDB"/>
    <w:rsid w:val="009E0B9E"/>
    <w:rsid w:val="009F7F7F"/>
    <w:rsid w:val="00A02ED1"/>
    <w:rsid w:val="00A421EB"/>
    <w:rsid w:val="00A432C1"/>
    <w:rsid w:val="00A657C1"/>
    <w:rsid w:val="00AA5705"/>
    <w:rsid w:val="00AA5BF4"/>
    <w:rsid w:val="00AD714B"/>
    <w:rsid w:val="00B05768"/>
    <w:rsid w:val="00B105D3"/>
    <w:rsid w:val="00B12C6F"/>
    <w:rsid w:val="00B17390"/>
    <w:rsid w:val="00B953E9"/>
    <w:rsid w:val="00B9617B"/>
    <w:rsid w:val="00C219E4"/>
    <w:rsid w:val="00C27EAD"/>
    <w:rsid w:val="00C32085"/>
    <w:rsid w:val="00C37A71"/>
    <w:rsid w:val="00C60CC8"/>
    <w:rsid w:val="00C641BC"/>
    <w:rsid w:val="00C64E52"/>
    <w:rsid w:val="00C77A7C"/>
    <w:rsid w:val="00CE1390"/>
    <w:rsid w:val="00D241E9"/>
    <w:rsid w:val="00D368A8"/>
    <w:rsid w:val="00D4465B"/>
    <w:rsid w:val="00D55AB0"/>
    <w:rsid w:val="00DA1060"/>
    <w:rsid w:val="00E003BE"/>
    <w:rsid w:val="00E218FA"/>
    <w:rsid w:val="00E879D8"/>
    <w:rsid w:val="00EB518D"/>
    <w:rsid w:val="00EC6AF8"/>
    <w:rsid w:val="00F04C28"/>
    <w:rsid w:val="00F32BB6"/>
    <w:rsid w:val="00F3697B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23661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E17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23661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E17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dmkrasnyjb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AC08B-6994-401F-B422-A1AFD174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2</cp:revision>
  <dcterms:created xsi:type="dcterms:W3CDTF">2022-10-27T08:40:00Z</dcterms:created>
  <dcterms:modified xsi:type="dcterms:W3CDTF">2022-10-27T08:40:00Z</dcterms:modified>
</cp:coreProperties>
</file>