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26" w:rsidRPr="002F2FF4" w:rsidRDefault="00BD7C26" w:rsidP="001E0ED6">
      <w:pPr>
        <w:spacing w:after="0" w:line="240" w:lineRule="auto"/>
        <w:ind w:right="3055"/>
        <w:jc w:val="both"/>
        <w:rPr>
          <w:rFonts w:ascii="Times New Roman" w:eastAsia="Times New Roman" w:hAnsi="Times New Roman" w:cs="Times New Roman"/>
          <w:bCs/>
          <w:sz w:val="24"/>
          <w:szCs w:val="24"/>
          <w:lang w:eastAsia="ru-RU"/>
        </w:rPr>
      </w:pPr>
      <w:bookmarkStart w:id="0" w:name="_GoBack"/>
      <w:bookmarkEnd w:id="0"/>
    </w:p>
    <w:p w:rsidR="00BD7C26" w:rsidRPr="002F2FF4" w:rsidRDefault="00BD7C26" w:rsidP="001E0ED6">
      <w:pPr>
        <w:spacing w:after="0" w:line="240" w:lineRule="auto"/>
        <w:ind w:right="3055"/>
        <w:jc w:val="both"/>
        <w:rPr>
          <w:rFonts w:ascii="Times New Roman" w:eastAsia="Times New Roman" w:hAnsi="Times New Roman" w:cs="Times New Roman"/>
          <w:bCs/>
          <w:sz w:val="24"/>
          <w:szCs w:val="24"/>
          <w:lang w:eastAsia="ru-RU"/>
        </w:rPr>
      </w:pPr>
    </w:p>
    <w:p w:rsidR="00E5259E" w:rsidRPr="002F2FF4" w:rsidRDefault="00E5259E" w:rsidP="00E5259E">
      <w:pPr>
        <w:autoSpaceDE w:val="0"/>
        <w:autoSpaceDN w:val="0"/>
        <w:adjustRightInd w:val="0"/>
        <w:spacing w:after="0" w:line="240" w:lineRule="auto"/>
        <w:ind w:right="2552"/>
        <w:jc w:val="both"/>
        <w:rPr>
          <w:rFonts w:ascii="Times New Roman" w:eastAsia="Times New Roman" w:hAnsi="Times New Roman" w:cs="Times New Roman"/>
          <w:sz w:val="24"/>
          <w:szCs w:val="24"/>
          <w:lang w:eastAsia="ru-RU"/>
        </w:rPr>
      </w:pPr>
    </w:p>
    <w:p w:rsidR="002F2FF4" w:rsidRPr="002F2FF4" w:rsidRDefault="002F2FF4" w:rsidP="002F2FF4">
      <w:pPr>
        <w:spacing w:after="0" w:line="240" w:lineRule="auto"/>
        <w:jc w:val="center"/>
        <w:outlineLvl w:val="0"/>
        <w:rPr>
          <w:rFonts w:ascii="Times New Roman" w:hAnsi="Times New Roman" w:cs="Times New Roman"/>
          <w:b/>
          <w:sz w:val="24"/>
          <w:szCs w:val="24"/>
        </w:rPr>
      </w:pPr>
      <w:r w:rsidRPr="002F2FF4">
        <w:rPr>
          <w:rFonts w:ascii="Times New Roman" w:hAnsi="Times New Roman" w:cs="Times New Roman"/>
          <w:b/>
          <w:sz w:val="24"/>
          <w:szCs w:val="24"/>
        </w:rPr>
        <w:t>КРАСНОБОРСКОЕ  ГОРОДСКОЕ  ПОСЕЛЕНИЕ</w:t>
      </w:r>
    </w:p>
    <w:p w:rsidR="002F2FF4" w:rsidRPr="002F2FF4" w:rsidRDefault="002F2FF4" w:rsidP="002F2FF4">
      <w:pPr>
        <w:spacing w:after="0" w:line="240" w:lineRule="auto"/>
        <w:jc w:val="center"/>
        <w:outlineLvl w:val="0"/>
        <w:rPr>
          <w:rFonts w:ascii="Times New Roman" w:hAnsi="Times New Roman" w:cs="Times New Roman"/>
          <w:b/>
          <w:sz w:val="24"/>
          <w:szCs w:val="24"/>
        </w:rPr>
      </w:pPr>
      <w:r w:rsidRPr="002F2FF4">
        <w:rPr>
          <w:rFonts w:ascii="Times New Roman" w:hAnsi="Times New Roman" w:cs="Times New Roman"/>
          <w:b/>
          <w:sz w:val="24"/>
          <w:szCs w:val="24"/>
        </w:rPr>
        <w:t xml:space="preserve">           ТОСНЕНСКОГО  РАЙОНА  ЛЕНИНГРАДСКОЙ  ОБЛАСТИ</w:t>
      </w:r>
    </w:p>
    <w:p w:rsidR="002F2FF4" w:rsidRPr="002F2FF4" w:rsidRDefault="002F2FF4" w:rsidP="002F2FF4">
      <w:pPr>
        <w:spacing w:after="0" w:line="240" w:lineRule="auto"/>
        <w:jc w:val="center"/>
        <w:rPr>
          <w:rFonts w:ascii="Times New Roman" w:hAnsi="Times New Roman" w:cs="Times New Roman"/>
          <w:b/>
          <w:sz w:val="24"/>
          <w:szCs w:val="24"/>
        </w:rPr>
      </w:pPr>
    </w:p>
    <w:p w:rsidR="002F2FF4" w:rsidRPr="002F2FF4" w:rsidRDefault="002F2FF4" w:rsidP="002F2FF4">
      <w:pPr>
        <w:spacing w:after="0" w:line="240" w:lineRule="auto"/>
        <w:jc w:val="center"/>
        <w:outlineLvl w:val="0"/>
        <w:rPr>
          <w:rFonts w:ascii="Times New Roman" w:hAnsi="Times New Roman" w:cs="Times New Roman"/>
          <w:b/>
          <w:sz w:val="24"/>
          <w:szCs w:val="24"/>
        </w:rPr>
      </w:pPr>
      <w:r w:rsidRPr="002F2FF4">
        <w:rPr>
          <w:rFonts w:ascii="Times New Roman" w:hAnsi="Times New Roman" w:cs="Times New Roman"/>
          <w:b/>
          <w:sz w:val="24"/>
          <w:szCs w:val="24"/>
        </w:rPr>
        <w:t>АДМИНИСТРАЦИЯ</w:t>
      </w:r>
    </w:p>
    <w:p w:rsidR="002F2FF4" w:rsidRPr="002F2FF4" w:rsidRDefault="002F2FF4" w:rsidP="002F2FF4">
      <w:pPr>
        <w:spacing w:after="0" w:line="240" w:lineRule="auto"/>
        <w:jc w:val="center"/>
        <w:rPr>
          <w:rFonts w:ascii="Times New Roman" w:hAnsi="Times New Roman" w:cs="Times New Roman"/>
          <w:b/>
          <w:sz w:val="24"/>
          <w:szCs w:val="24"/>
        </w:rPr>
      </w:pPr>
    </w:p>
    <w:p w:rsidR="002F2FF4" w:rsidRPr="002F2FF4" w:rsidRDefault="002F2FF4" w:rsidP="002F2FF4">
      <w:pPr>
        <w:spacing w:after="0" w:line="240" w:lineRule="auto"/>
        <w:jc w:val="both"/>
        <w:rPr>
          <w:rFonts w:ascii="Times New Roman" w:hAnsi="Times New Roman" w:cs="Times New Roman"/>
          <w:b/>
          <w:sz w:val="24"/>
          <w:szCs w:val="24"/>
        </w:rPr>
      </w:pPr>
    </w:p>
    <w:p w:rsidR="002F2FF4" w:rsidRPr="002F2FF4" w:rsidRDefault="002F2FF4" w:rsidP="002F2FF4">
      <w:pPr>
        <w:spacing w:after="0" w:line="240" w:lineRule="auto"/>
        <w:jc w:val="center"/>
        <w:outlineLvl w:val="0"/>
        <w:rPr>
          <w:rFonts w:ascii="Times New Roman" w:hAnsi="Times New Roman" w:cs="Times New Roman"/>
          <w:b/>
          <w:sz w:val="24"/>
          <w:szCs w:val="24"/>
        </w:rPr>
      </w:pPr>
      <w:r w:rsidRPr="002F2FF4">
        <w:rPr>
          <w:rFonts w:ascii="Times New Roman" w:hAnsi="Times New Roman" w:cs="Times New Roman"/>
          <w:b/>
          <w:sz w:val="24"/>
          <w:szCs w:val="24"/>
        </w:rPr>
        <w:t>ПОСТАНОВЛЕНИЕ</w:t>
      </w:r>
    </w:p>
    <w:p w:rsidR="00E5259E" w:rsidRPr="002F2FF4" w:rsidRDefault="00E5259E" w:rsidP="002F2FF4">
      <w:pPr>
        <w:spacing w:after="0" w:line="240" w:lineRule="auto"/>
        <w:rPr>
          <w:rFonts w:ascii="Times New Roman" w:eastAsia="Times New Roman" w:hAnsi="Times New Roman" w:cs="Times New Roman"/>
          <w:sz w:val="24"/>
          <w:szCs w:val="24"/>
          <w:lang w:eastAsia="ru-RU"/>
        </w:rPr>
      </w:pPr>
    </w:p>
    <w:p w:rsidR="00BD7C26" w:rsidRPr="003367A3" w:rsidRDefault="003367A3" w:rsidP="002F2FF4">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30.12.2016  </w:t>
      </w:r>
      <w:r w:rsidR="00E5259E" w:rsidRPr="003367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360</w:t>
      </w:r>
      <w:r w:rsidR="00E5259E" w:rsidRPr="003367A3">
        <w:rPr>
          <w:rFonts w:ascii="Times New Roman" w:eastAsia="Times New Roman" w:hAnsi="Times New Roman" w:cs="Times New Roman"/>
          <w:sz w:val="24"/>
          <w:szCs w:val="24"/>
          <w:lang w:eastAsia="ru-RU"/>
        </w:rPr>
        <w:t xml:space="preserve">  </w:t>
      </w:r>
    </w:p>
    <w:p w:rsidR="00BD7C26" w:rsidRPr="002F2FF4" w:rsidRDefault="00D1614E" w:rsidP="001E0ED6">
      <w:pPr>
        <w:spacing w:after="0" w:line="240" w:lineRule="auto"/>
        <w:ind w:right="3055"/>
        <w:jc w:val="both"/>
        <w:rPr>
          <w:rFonts w:ascii="Times New Roman" w:eastAsia="Times New Roman" w:hAnsi="Times New Roman" w:cs="Times New Roman"/>
          <w:bCs/>
          <w:sz w:val="24"/>
          <w:szCs w:val="24"/>
          <w:lang w:eastAsia="ru-RU"/>
        </w:rPr>
      </w:pPr>
      <w:r w:rsidRPr="002F2FF4">
        <w:rPr>
          <w:rFonts w:ascii="Times New Roman" w:eastAsia="Times New Roman" w:hAnsi="Times New Roman" w:cs="Times New Roman"/>
          <w:bCs/>
          <w:sz w:val="24"/>
          <w:szCs w:val="24"/>
          <w:lang w:eastAsia="ru-RU"/>
        </w:rPr>
        <w:t xml:space="preserve">   </w:t>
      </w:r>
      <w:r w:rsidR="00BD7C26" w:rsidRPr="002F2FF4">
        <w:rPr>
          <w:rFonts w:ascii="Times New Roman" w:eastAsia="Times New Roman" w:hAnsi="Times New Roman" w:cs="Times New Roman"/>
          <w:bCs/>
          <w:sz w:val="24"/>
          <w:szCs w:val="24"/>
          <w:lang w:eastAsia="ru-RU"/>
        </w:rPr>
        <w:t xml:space="preserve">  </w:t>
      </w:r>
    </w:p>
    <w:p w:rsidR="001E0ED6" w:rsidRPr="002F2FF4" w:rsidRDefault="001E0ED6" w:rsidP="001E0ED6">
      <w:pPr>
        <w:spacing w:after="0" w:line="240" w:lineRule="auto"/>
        <w:ind w:right="3055"/>
        <w:jc w:val="both"/>
        <w:rPr>
          <w:rFonts w:ascii="Times New Roman" w:eastAsia="Times New Roman" w:hAnsi="Times New Roman" w:cs="Times New Roman"/>
          <w:bCs/>
          <w:sz w:val="24"/>
          <w:szCs w:val="24"/>
          <w:lang w:eastAsia="ru-RU"/>
        </w:rPr>
      </w:pPr>
      <w:r w:rsidRPr="002F2FF4">
        <w:rPr>
          <w:rFonts w:ascii="Times New Roman" w:eastAsia="Times New Roman" w:hAnsi="Times New Roman" w:cs="Times New Roman"/>
          <w:bCs/>
          <w:sz w:val="24"/>
          <w:szCs w:val="24"/>
          <w:lang w:eastAsia="ru-RU"/>
        </w:rPr>
        <w:t xml:space="preserve">Об утверждении административного регламента </w:t>
      </w:r>
      <w:proofErr w:type="gramStart"/>
      <w:r w:rsidR="002F2FF4">
        <w:rPr>
          <w:rFonts w:ascii="Times New Roman" w:eastAsia="Times New Roman" w:hAnsi="Times New Roman" w:cs="Times New Roman"/>
          <w:bCs/>
          <w:sz w:val="24"/>
          <w:szCs w:val="24"/>
          <w:lang w:eastAsia="ru-RU"/>
        </w:rPr>
        <w:t>по</w:t>
      </w:r>
      <w:proofErr w:type="gramEnd"/>
      <w:r w:rsidR="002F2FF4">
        <w:rPr>
          <w:rFonts w:ascii="Times New Roman" w:eastAsia="Times New Roman" w:hAnsi="Times New Roman" w:cs="Times New Roman"/>
          <w:bCs/>
          <w:sz w:val="24"/>
          <w:szCs w:val="24"/>
          <w:lang w:eastAsia="ru-RU"/>
        </w:rPr>
        <w:t xml:space="preserve"> предоставлению муниципальной услуги «П</w:t>
      </w:r>
      <w:r w:rsidRPr="002F2FF4">
        <w:rPr>
          <w:rFonts w:ascii="Times New Roman" w:eastAsia="Times New Roman" w:hAnsi="Times New Roman" w:cs="Times New Roman"/>
          <w:bCs/>
          <w:sz w:val="24"/>
          <w:szCs w:val="24"/>
          <w:lang w:eastAsia="ru-RU"/>
        </w:rPr>
        <w:t>ризнани</w:t>
      </w:r>
      <w:r w:rsidR="002F2FF4">
        <w:rPr>
          <w:rFonts w:ascii="Times New Roman" w:eastAsia="Times New Roman" w:hAnsi="Times New Roman" w:cs="Times New Roman"/>
          <w:bCs/>
          <w:sz w:val="24"/>
          <w:szCs w:val="24"/>
          <w:lang w:eastAsia="ru-RU"/>
        </w:rPr>
        <w:t>е</w:t>
      </w:r>
      <w:r w:rsidRPr="002F2FF4">
        <w:rPr>
          <w:rFonts w:ascii="Times New Roman" w:eastAsia="Times New Roman" w:hAnsi="Times New Roman" w:cs="Times New Roman"/>
          <w:color w:val="1D1B11"/>
          <w:sz w:val="24"/>
          <w:szCs w:val="24"/>
          <w:lang w:eastAsia="ru-RU"/>
        </w:rPr>
        <w:t xml:space="preserve"> жилого помещения пригодным (непригодным) для проживания, многоквартирного дома аварийным и подлежащим сносу или реконструкции</w:t>
      </w:r>
      <w:r w:rsidR="002F2FF4">
        <w:rPr>
          <w:rFonts w:ascii="Times New Roman" w:eastAsia="Times New Roman" w:hAnsi="Times New Roman" w:cs="Times New Roman"/>
          <w:bCs/>
          <w:sz w:val="24"/>
          <w:szCs w:val="24"/>
          <w:lang w:eastAsia="ru-RU"/>
        </w:rPr>
        <w:t>»</w:t>
      </w:r>
    </w:p>
    <w:p w:rsidR="001E0ED6" w:rsidRPr="002F2FF4" w:rsidRDefault="001E0ED6" w:rsidP="001E0ED6">
      <w:pPr>
        <w:spacing w:after="0" w:line="240" w:lineRule="auto"/>
        <w:rPr>
          <w:rFonts w:ascii="Times New Roman" w:eastAsia="Times New Roman" w:hAnsi="Times New Roman" w:cs="Times New Roman"/>
          <w:sz w:val="24"/>
          <w:szCs w:val="24"/>
          <w:lang w:eastAsia="ru-RU"/>
        </w:rPr>
      </w:pPr>
    </w:p>
    <w:p w:rsidR="001E0ED6" w:rsidRPr="002F2FF4" w:rsidRDefault="001E0ED6" w:rsidP="002F2FF4">
      <w:pPr>
        <w:spacing w:after="120" w:line="240" w:lineRule="auto"/>
        <w:ind w:firstLine="708"/>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xml:space="preserve">В соответствии с </w:t>
      </w:r>
      <w:r w:rsidR="002F2FF4" w:rsidRPr="002F2FF4">
        <w:rPr>
          <w:rFonts w:ascii="Times New Roman" w:eastAsia="Times New Roman" w:hAnsi="Times New Roman" w:cs="Times New Roman"/>
          <w:sz w:val="24"/>
          <w:szCs w:val="24"/>
          <w:lang w:eastAsia="ru-RU"/>
        </w:rPr>
        <w:t>Жилищным кодексом Российской Федерации</w:t>
      </w:r>
      <w:r w:rsidR="002F2FF4">
        <w:rPr>
          <w:rFonts w:ascii="Times New Roman" w:eastAsia="Times New Roman" w:hAnsi="Times New Roman" w:cs="Times New Roman"/>
          <w:sz w:val="24"/>
          <w:szCs w:val="24"/>
          <w:lang w:eastAsia="ru-RU"/>
        </w:rPr>
        <w:t>,</w:t>
      </w:r>
      <w:r w:rsidR="002F2FF4" w:rsidRPr="002F2FF4">
        <w:rPr>
          <w:rFonts w:ascii="Times New Roman" w:eastAsia="Times New Roman" w:hAnsi="Times New Roman" w:cs="Times New Roman"/>
          <w:sz w:val="24"/>
          <w:szCs w:val="24"/>
          <w:lang w:eastAsia="ru-RU"/>
        </w:rPr>
        <w:t xml:space="preserve"> Федеральным законом от 06.10.2003 №131-ФЗ «Об общих принципах организации местного самоуправления в Российской Федерации»</w:t>
      </w:r>
      <w:r w:rsidR="002F2FF4">
        <w:rPr>
          <w:rFonts w:ascii="Times New Roman" w:eastAsia="Times New Roman" w:hAnsi="Times New Roman" w:cs="Times New Roman"/>
          <w:sz w:val="24"/>
          <w:szCs w:val="24"/>
          <w:lang w:eastAsia="ru-RU"/>
        </w:rPr>
        <w:t xml:space="preserve">, </w:t>
      </w:r>
      <w:r w:rsidRPr="002F2FF4">
        <w:rPr>
          <w:rFonts w:ascii="Times New Roman" w:eastAsia="Times New Roman" w:hAnsi="Times New Roman" w:cs="Times New Roman"/>
          <w:sz w:val="24"/>
          <w:szCs w:val="24"/>
          <w:lang w:eastAsia="ru-RU"/>
        </w:rPr>
        <w:t>Федеральным законом от 27.07.2010 № 2</w:t>
      </w:r>
      <w:r w:rsidR="002F2FF4">
        <w:rPr>
          <w:rFonts w:ascii="Times New Roman" w:eastAsia="Times New Roman" w:hAnsi="Times New Roman" w:cs="Times New Roman"/>
          <w:sz w:val="24"/>
          <w:szCs w:val="24"/>
          <w:lang w:eastAsia="ru-RU"/>
        </w:rPr>
        <w:t>10-</w:t>
      </w:r>
      <w:r w:rsidRPr="002F2FF4">
        <w:rPr>
          <w:rFonts w:ascii="Times New Roman" w:eastAsia="Times New Roman" w:hAnsi="Times New Roman" w:cs="Times New Roman"/>
          <w:sz w:val="24"/>
          <w:szCs w:val="24"/>
          <w:lang w:eastAsia="ru-RU"/>
        </w:rPr>
        <w:t>ФЗ «Об организации предоставления государственных и муниципальных услуг», Уставом</w:t>
      </w:r>
      <w:r w:rsidR="002F2FF4">
        <w:rPr>
          <w:rFonts w:ascii="Times New Roman" w:eastAsia="Times New Roman" w:hAnsi="Times New Roman" w:cs="Times New Roman"/>
          <w:sz w:val="24"/>
          <w:szCs w:val="24"/>
          <w:lang w:eastAsia="ru-RU"/>
        </w:rPr>
        <w:t xml:space="preserve"> Красноборского</w:t>
      </w:r>
      <w:r w:rsidRPr="002F2FF4">
        <w:rPr>
          <w:rFonts w:ascii="Times New Roman" w:eastAsia="Times New Roman" w:hAnsi="Times New Roman" w:cs="Times New Roman"/>
          <w:sz w:val="24"/>
          <w:szCs w:val="24"/>
          <w:lang w:eastAsia="ru-RU"/>
        </w:rPr>
        <w:t xml:space="preserve"> городского поселения Тосненско</w:t>
      </w:r>
      <w:r w:rsidR="002F2FF4">
        <w:rPr>
          <w:rFonts w:ascii="Times New Roman" w:eastAsia="Times New Roman" w:hAnsi="Times New Roman" w:cs="Times New Roman"/>
          <w:sz w:val="24"/>
          <w:szCs w:val="24"/>
          <w:lang w:eastAsia="ru-RU"/>
        </w:rPr>
        <w:t>го района Ленинградской области</w:t>
      </w:r>
      <w:r w:rsidRPr="002F2FF4">
        <w:rPr>
          <w:rFonts w:ascii="Times New Roman" w:eastAsia="Times New Roman" w:hAnsi="Times New Roman" w:cs="Times New Roman"/>
          <w:sz w:val="24"/>
          <w:szCs w:val="24"/>
          <w:lang w:eastAsia="ru-RU"/>
        </w:rPr>
        <w:t xml:space="preserve"> </w:t>
      </w:r>
    </w:p>
    <w:p w:rsidR="001E0ED6" w:rsidRPr="002F2FF4" w:rsidRDefault="001E0ED6" w:rsidP="001E0ED6">
      <w:pPr>
        <w:spacing w:after="120" w:line="240" w:lineRule="auto"/>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ПОСТАНОВЛЯЮ:</w:t>
      </w:r>
    </w:p>
    <w:p w:rsidR="002F2FF4" w:rsidRDefault="001E0ED6" w:rsidP="002F2FF4">
      <w:pPr>
        <w:spacing w:after="0" w:line="240" w:lineRule="auto"/>
        <w:ind w:firstLine="708"/>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xml:space="preserve">1. Утвердить административный регламент </w:t>
      </w:r>
      <w:r w:rsidR="002F2FF4">
        <w:rPr>
          <w:rFonts w:ascii="Times New Roman" w:eastAsia="Times New Roman" w:hAnsi="Times New Roman" w:cs="Times New Roman"/>
          <w:sz w:val="24"/>
          <w:szCs w:val="24"/>
          <w:lang w:eastAsia="ru-RU"/>
        </w:rPr>
        <w:t xml:space="preserve">по </w:t>
      </w:r>
      <w:r w:rsidRPr="002F2FF4">
        <w:rPr>
          <w:rFonts w:ascii="Times New Roman" w:eastAsia="Times New Roman" w:hAnsi="Times New Roman" w:cs="Times New Roman"/>
          <w:sz w:val="24"/>
          <w:szCs w:val="24"/>
          <w:lang w:eastAsia="ru-RU"/>
        </w:rPr>
        <w:t>предос</w:t>
      </w:r>
      <w:r w:rsidR="002F2FF4">
        <w:rPr>
          <w:rFonts w:ascii="Times New Roman" w:eastAsia="Times New Roman" w:hAnsi="Times New Roman" w:cs="Times New Roman"/>
          <w:sz w:val="24"/>
          <w:szCs w:val="24"/>
          <w:lang w:eastAsia="ru-RU"/>
        </w:rPr>
        <w:t>тавлению муниципальной услуги</w:t>
      </w:r>
      <w:r w:rsidRPr="002F2FF4">
        <w:rPr>
          <w:rFonts w:ascii="Times New Roman" w:eastAsia="Times New Roman" w:hAnsi="Times New Roman" w:cs="Times New Roman"/>
          <w:sz w:val="24"/>
          <w:szCs w:val="24"/>
          <w:lang w:eastAsia="ru-RU"/>
        </w:rPr>
        <w:t xml:space="preserve"> </w:t>
      </w:r>
      <w:r w:rsidR="002F2FF4">
        <w:rPr>
          <w:rFonts w:ascii="Times New Roman" w:eastAsia="Times New Roman" w:hAnsi="Times New Roman" w:cs="Times New Roman"/>
          <w:sz w:val="24"/>
          <w:szCs w:val="24"/>
          <w:lang w:eastAsia="ru-RU"/>
        </w:rPr>
        <w:t>«П</w:t>
      </w:r>
      <w:r w:rsidRPr="002F2FF4">
        <w:rPr>
          <w:rFonts w:ascii="Times New Roman" w:eastAsia="Times New Roman" w:hAnsi="Times New Roman" w:cs="Times New Roman"/>
          <w:sz w:val="24"/>
          <w:szCs w:val="24"/>
          <w:lang w:eastAsia="ru-RU"/>
        </w:rPr>
        <w:t>ризнани</w:t>
      </w:r>
      <w:r w:rsidR="002F2FF4">
        <w:rPr>
          <w:rFonts w:ascii="Times New Roman" w:eastAsia="Times New Roman" w:hAnsi="Times New Roman" w:cs="Times New Roman"/>
          <w:sz w:val="24"/>
          <w:szCs w:val="24"/>
          <w:lang w:eastAsia="ru-RU"/>
        </w:rPr>
        <w:t>е</w:t>
      </w:r>
      <w:r w:rsidRPr="002F2FF4">
        <w:rPr>
          <w:rFonts w:ascii="Times New Roman" w:eastAsia="Times New Roman" w:hAnsi="Times New Roman" w:cs="Times New Roman"/>
          <w:color w:val="1D1B11"/>
          <w:sz w:val="24"/>
          <w:szCs w:val="24"/>
          <w:lang w:eastAsia="ru-RU"/>
        </w:rPr>
        <w:t xml:space="preserve"> жилого помещения пригодным (непригодным) для проживания, многоквартирного дома аварийным и подлежащим сносу или реконструкции</w:t>
      </w:r>
      <w:r w:rsidR="002F2FF4">
        <w:rPr>
          <w:rFonts w:ascii="Times New Roman" w:eastAsia="Times New Roman" w:hAnsi="Times New Roman" w:cs="Times New Roman"/>
          <w:sz w:val="24"/>
          <w:szCs w:val="24"/>
          <w:lang w:eastAsia="ru-RU"/>
        </w:rPr>
        <w:t xml:space="preserve">» </w:t>
      </w:r>
      <w:r w:rsidRPr="002F2FF4">
        <w:rPr>
          <w:rFonts w:ascii="Times New Roman" w:eastAsia="Times New Roman" w:hAnsi="Times New Roman" w:cs="Times New Roman"/>
          <w:sz w:val="24"/>
          <w:szCs w:val="24"/>
          <w:lang w:eastAsia="ru-RU"/>
        </w:rPr>
        <w:t>согласно приложению.</w:t>
      </w:r>
    </w:p>
    <w:p w:rsidR="002F2FF4" w:rsidRPr="002F2FF4" w:rsidRDefault="002F2FF4" w:rsidP="002F2FF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w:t>
      </w:r>
      <w:r w:rsidRPr="002F2FF4">
        <w:rPr>
          <w:rFonts w:ascii="Times New Roman" w:eastAsia="Times New Roman" w:hAnsi="Times New Roman" w:cs="Times New Roman"/>
          <w:sz w:val="24"/>
          <w:szCs w:val="24"/>
          <w:lang w:eastAsia="ru-RU"/>
        </w:rPr>
        <w:t>ризнать утратившим силу постановление ад</w:t>
      </w:r>
      <w:r>
        <w:rPr>
          <w:rFonts w:ascii="Times New Roman" w:eastAsia="Times New Roman" w:hAnsi="Times New Roman" w:cs="Times New Roman"/>
          <w:sz w:val="24"/>
          <w:szCs w:val="24"/>
          <w:lang w:eastAsia="ru-RU"/>
        </w:rPr>
        <w:t>министрации Красноборского</w:t>
      </w:r>
      <w:r w:rsidRPr="002F2FF4">
        <w:rPr>
          <w:rFonts w:ascii="Times New Roman" w:eastAsia="Times New Roman" w:hAnsi="Times New Roman" w:cs="Times New Roman"/>
          <w:sz w:val="24"/>
          <w:szCs w:val="24"/>
          <w:lang w:eastAsia="ru-RU"/>
        </w:rPr>
        <w:t xml:space="preserve"> городского поселения Тосненского ра</w:t>
      </w:r>
      <w:r>
        <w:rPr>
          <w:rFonts w:ascii="Times New Roman" w:eastAsia="Times New Roman" w:hAnsi="Times New Roman" w:cs="Times New Roman"/>
          <w:sz w:val="24"/>
          <w:szCs w:val="24"/>
          <w:lang w:eastAsia="ru-RU"/>
        </w:rPr>
        <w:t>йона Ленинградской области от 30.06.2015 № 151</w:t>
      </w:r>
      <w:r w:rsidRPr="002F2FF4">
        <w:rPr>
          <w:rFonts w:ascii="Times New Roman" w:eastAsia="Times New Roman" w:hAnsi="Times New Roman" w:cs="Times New Roman"/>
          <w:sz w:val="24"/>
          <w:szCs w:val="24"/>
          <w:lang w:eastAsia="ru-RU"/>
        </w:rPr>
        <w:t xml:space="preserve"> «</w:t>
      </w:r>
      <w:r w:rsidRPr="002F2FF4">
        <w:rPr>
          <w:rFonts w:ascii="Times New Roman" w:hAnsi="Times New Roman" w:cs="Times New Roman"/>
          <w:sz w:val="24"/>
          <w:szCs w:val="24"/>
        </w:rPr>
        <w:t>Об</w:t>
      </w:r>
      <w:r>
        <w:rPr>
          <w:rFonts w:ascii="Times New Roman" w:hAnsi="Times New Roman" w:cs="Times New Roman"/>
          <w:sz w:val="24"/>
          <w:szCs w:val="24"/>
        </w:rPr>
        <w:t xml:space="preserve"> </w:t>
      </w:r>
      <w:r w:rsidRPr="002F2FF4">
        <w:rPr>
          <w:rFonts w:ascii="Times New Roman" w:hAnsi="Times New Roman" w:cs="Times New Roman"/>
          <w:sz w:val="24"/>
          <w:szCs w:val="24"/>
        </w:rPr>
        <w:t>утверждении  административного регламента по предоставлению администрацией</w:t>
      </w:r>
      <w:r>
        <w:rPr>
          <w:rFonts w:ascii="Times New Roman" w:hAnsi="Times New Roman" w:cs="Times New Roman"/>
          <w:sz w:val="24"/>
          <w:szCs w:val="24"/>
        </w:rPr>
        <w:t xml:space="preserve"> </w:t>
      </w:r>
      <w:r w:rsidRPr="002F2FF4">
        <w:rPr>
          <w:rFonts w:ascii="Times New Roman" w:hAnsi="Times New Roman" w:cs="Times New Roman"/>
          <w:sz w:val="24"/>
          <w:szCs w:val="24"/>
        </w:rPr>
        <w:t>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2F2FF4">
        <w:rPr>
          <w:rFonts w:ascii="Times New Roman" w:hAnsi="Times New Roman" w:cs="Times New Roman"/>
          <w:sz w:val="24"/>
          <w:szCs w:val="24"/>
        </w:rPr>
        <w:t>муниципальной услуги «</w:t>
      </w:r>
      <w:r w:rsidRPr="002F2FF4">
        <w:rPr>
          <w:rFonts w:ascii="Times New Roman" w:eastAsia="Calibri" w:hAnsi="Times New Roman" w:cs="Times New Roman"/>
          <w:sz w:val="24"/>
          <w:szCs w:val="24"/>
        </w:rPr>
        <w:t>Признание жилого помещения</w:t>
      </w:r>
      <w:r w:rsidRPr="002F2FF4">
        <w:rPr>
          <w:rFonts w:ascii="Times New Roman" w:hAnsi="Times New Roman" w:cs="Times New Roman"/>
          <w:sz w:val="24"/>
          <w:szCs w:val="24"/>
        </w:rPr>
        <w:t xml:space="preserve"> </w:t>
      </w:r>
      <w:r>
        <w:rPr>
          <w:rFonts w:ascii="Times New Roman" w:eastAsia="Calibri" w:hAnsi="Times New Roman" w:cs="Times New Roman"/>
          <w:sz w:val="24"/>
          <w:szCs w:val="24"/>
        </w:rPr>
        <w:t xml:space="preserve">пригодным (непригодным) для </w:t>
      </w:r>
      <w:r w:rsidRPr="002F2FF4">
        <w:rPr>
          <w:rFonts w:ascii="Times New Roman" w:eastAsia="Calibri" w:hAnsi="Times New Roman" w:cs="Times New Roman"/>
          <w:sz w:val="24"/>
          <w:szCs w:val="24"/>
        </w:rPr>
        <w:t>проживания,</w:t>
      </w:r>
      <w:r w:rsidRPr="002F2FF4">
        <w:rPr>
          <w:rFonts w:ascii="Times New Roman" w:hAnsi="Times New Roman" w:cs="Times New Roman"/>
          <w:sz w:val="24"/>
          <w:szCs w:val="24"/>
        </w:rPr>
        <w:t xml:space="preserve"> </w:t>
      </w:r>
      <w:r w:rsidRPr="002F2FF4">
        <w:rPr>
          <w:rFonts w:ascii="Times New Roman" w:eastAsia="Calibri" w:hAnsi="Times New Roman" w:cs="Times New Roman"/>
          <w:sz w:val="24"/>
          <w:szCs w:val="24"/>
        </w:rPr>
        <w:t xml:space="preserve">многоквартирного дома аварийным и подлежащим </w:t>
      </w:r>
      <w:r>
        <w:rPr>
          <w:rFonts w:ascii="Times New Roman" w:eastAsia="Calibri" w:hAnsi="Times New Roman" w:cs="Times New Roman"/>
          <w:sz w:val="24"/>
          <w:szCs w:val="24"/>
        </w:rPr>
        <w:t xml:space="preserve">сносу или </w:t>
      </w:r>
      <w:r w:rsidRPr="002F2FF4">
        <w:rPr>
          <w:rFonts w:ascii="Times New Roman" w:eastAsia="Calibri" w:hAnsi="Times New Roman" w:cs="Times New Roman"/>
          <w:sz w:val="24"/>
          <w:szCs w:val="24"/>
        </w:rPr>
        <w:t>реконструкции</w:t>
      </w:r>
      <w:r w:rsidRPr="002F2FF4">
        <w:rPr>
          <w:rFonts w:ascii="Times New Roman" w:eastAsia="Times New Roman" w:hAnsi="Times New Roman" w:cs="Times New Roman"/>
          <w:sz w:val="24"/>
          <w:szCs w:val="24"/>
          <w:lang w:eastAsia="ru-RU"/>
        </w:rPr>
        <w:t>».</w:t>
      </w:r>
    </w:p>
    <w:p w:rsidR="002F2FF4" w:rsidRDefault="002F2FF4" w:rsidP="002F2FF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E0ED6" w:rsidRPr="002F2FF4">
        <w:rPr>
          <w:rFonts w:ascii="Times New Roman" w:eastAsia="Times New Roman" w:hAnsi="Times New Roman" w:cs="Times New Roman"/>
          <w:sz w:val="24"/>
          <w:szCs w:val="24"/>
          <w:lang w:eastAsia="ru-RU"/>
        </w:rPr>
        <w:t>. Настоящее постановление вступае</w:t>
      </w:r>
      <w:r>
        <w:rPr>
          <w:rFonts w:ascii="Times New Roman" w:eastAsia="Times New Roman" w:hAnsi="Times New Roman" w:cs="Times New Roman"/>
          <w:sz w:val="24"/>
          <w:szCs w:val="24"/>
          <w:lang w:eastAsia="ru-RU"/>
        </w:rPr>
        <w:t>т в силу с момента</w:t>
      </w:r>
      <w:r w:rsidR="001E0ED6" w:rsidRPr="002F2FF4">
        <w:rPr>
          <w:rFonts w:ascii="Times New Roman" w:eastAsia="Times New Roman" w:hAnsi="Times New Roman" w:cs="Times New Roman"/>
          <w:sz w:val="24"/>
          <w:szCs w:val="24"/>
          <w:lang w:eastAsia="ru-RU"/>
        </w:rPr>
        <w:t xml:space="preserve"> подписания</w:t>
      </w:r>
      <w:r>
        <w:rPr>
          <w:rFonts w:ascii="Times New Roman" w:eastAsia="Times New Roman" w:hAnsi="Times New Roman" w:cs="Times New Roman"/>
          <w:sz w:val="24"/>
          <w:szCs w:val="24"/>
          <w:lang w:eastAsia="ru-RU"/>
        </w:rPr>
        <w:t>.</w:t>
      </w:r>
      <w:r w:rsidR="001E0ED6" w:rsidRPr="002F2FF4">
        <w:rPr>
          <w:rFonts w:ascii="Times New Roman" w:eastAsia="Times New Roman" w:hAnsi="Times New Roman" w:cs="Times New Roman"/>
          <w:sz w:val="24"/>
          <w:szCs w:val="24"/>
          <w:lang w:eastAsia="ru-RU"/>
        </w:rPr>
        <w:t xml:space="preserve"> </w:t>
      </w:r>
    </w:p>
    <w:p w:rsidR="001E0ED6" w:rsidRPr="002F2FF4" w:rsidRDefault="002F2FF4" w:rsidP="002F2FF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gramStart"/>
      <w:r>
        <w:rPr>
          <w:rFonts w:ascii="Times New Roman" w:eastAsia="Times New Roman" w:hAnsi="Times New Roman" w:cs="Times New Roman"/>
          <w:sz w:val="24"/>
          <w:szCs w:val="24"/>
          <w:lang w:eastAsia="ru-RU"/>
        </w:rPr>
        <w:t>Разместить</w:t>
      </w:r>
      <w:proofErr w:type="gramEnd"/>
      <w:r>
        <w:rPr>
          <w:rFonts w:ascii="Times New Roman" w:eastAsia="Times New Roman" w:hAnsi="Times New Roman" w:cs="Times New Roman"/>
          <w:sz w:val="24"/>
          <w:szCs w:val="24"/>
          <w:lang w:eastAsia="ru-RU"/>
        </w:rPr>
        <w:t xml:space="preserve"> настоящее постановление на официальном сайте Красноборского</w:t>
      </w:r>
      <w:r w:rsidR="001E0ED6" w:rsidRPr="002F2FF4">
        <w:rPr>
          <w:rFonts w:ascii="Times New Roman" w:eastAsia="Times New Roman" w:hAnsi="Times New Roman" w:cs="Times New Roman"/>
          <w:sz w:val="24"/>
          <w:szCs w:val="24"/>
          <w:lang w:eastAsia="ru-RU"/>
        </w:rPr>
        <w:t xml:space="preserve"> городского поселения Тосненского района Ленинградской области</w:t>
      </w:r>
      <w:r>
        <w:rPr>
          <w:rFonts w:ascii="Times New Roman" w:eastAsia="Times New Roman" w:hAnsi="Times New Roman" w:cs="Times New Roman"/>
          <w:sz w:val="24"/>
          <w:szCs w:val="24"/>
          <w:lang w:eastAsia="ru-RU"/>
        </w:rPr>
        <w:t xml:space="preserve"> в информационно-телекоммуникационной сети «</w:t>
      </w:r>
      <w:proofErr w:type="spellStart"/>
      <w:r>
        <w:rPr>
          <w:rFonts w:ascii="Times New Roman" w:eastAsia="Times New Roman" w:hAnsi="Times New Roman" w:cs="Times New Roman"/>
          <w:sz w:val="24"/>
          <w:szCs w:val="24"/>
          <w:lang w:eastAsia="ru-RU"/>
        </w:rPr>
        <w:t>Интеренет</w:t>
      </w:r>
      <w:proofErr w:type="spellEnd"/>
      <w:r>
        <w:rPr>
          <w:rFonts w:ascii="Times New Roman" w:eastAsia="Times New Roman" w:hAnsi="Times New Roman" w:cs="Times New Roman"/>
          <w:sz w:val="24"/>
          <w:szCs w:val="24"/>
          <w:lang w:eastAsia="ru-RU"/>
        </w:rPr>
        <w:t>».</w:t>
      </w:r>
      <w:r w:rsidR="001E0ED6" w:rsidRPr="002F2FF4">
        <w:rPr>
          <w:rFonts w:ascii="Times New Roman" w:eastAsia="Times New Roman" w:hAnsi="Times New Roman" w:cs="Times New Roman"/>
          <w:sz w:val="24"/>
          <w:szCs w:val="24"/>
          <w:lang w:eastAsia="ru-RU"/>
        </w:rPr>
        <w:t xml:space="preserve">  </w:t>
      </w:r>
    </w:p>
    <w:p w:rsidR="001E0ED6" w:rsidRPr="002F2FF4" w:rsidRDefault="002F2FF4" w:rsidP="002F2FF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E0ED6" w:rsidRPr="002F2FF4">
        <w:rPr>
          <w:rFonts w:ascii="Times New Roman" w:eastAsia="Times New Roman" w:hAnsi="Times New Roman" w:cs="Times New Roman"/>
          <w:sz w:val="24"/>
          <w:szCs w:val="24"/>
          <w:lang w:eastAsia="ru-RU"/>
        </w:rPr>
        <w:t xml:space="preserve">. </w:t>
      </w:r>
      <w:proofErr w:type="gramStart"/>
      <w:r w:rsidR="001E0ED6" w:rsidRPr="002F2FF4">
        <w:rPr>
          <w:rFonts w:ascii="Times New Roman" w:eastAsia="Times New Roman" w:hAnsi="Times New Roman" w:cs="Times New Roman"/>
          <w:sz w:val="24"/>
          <w:szCs w:val="24"/>
          <w:lang w:eastAsia="ru-RU"/>
        </w:rPr>
        <w:t>Контроль за</w:t>
      </w:r>
      <w:proofErr w:type="gramEnd"/>
      <w:r w:rsidR="001E0ED6" w:rsidRPr="002F2FF4">
        <w:rPr>
          <w:rFonts w:ascii="Times New Roman" w:eastAsia="Times New Roman" w:hAnsi="Times New Roman" w:cs="Times New Roman"/>
          <w:sz w:val="24"/>
          <w:szCs w:val="24"/>
          <w:lang w:eastAsia="ru-RU"/>
        </w:rPr>
        <w:t xml:space="preserve"> исполнение</w:t>
      </w:r>
      <w:r w:rsidR="00990E36">
        <w:rPr>
          <w:rFonts w:ascii="Times New Roman" w:eastAsia="Times New Roman" w:hAnsi="Times New Roman" w:cs="Times New Roman"/>
          <w:sz w:val="24"/>
          <w:szCs w:val="24"/>
          <w:lang w:eastAsia="ru-RU"/>
        </w:rPr>
        <w:t>м настоящего</w:t>
      </w:r>
      <w:r w:rsidR="001E0ED6" w:rsidRPr="002F2FF4">
        <w:rPr>
          <w:rFonts w:ascii="Times New Roman" w:eastAsia="Times New Roman" w:hAnsi="Times New Roman" w:cs="Times New Roman"/>
          <w:sz w:val="24"/>
          <w:szCs w:val="24"/>
          <w:lang w:eastAsia="ru-RU"/>
        </w:rPr>
        <w:t xml:space="preserve"> постановления</w:t>
      </w:r>
      <w:r w:rsidR="00990E36">
        <w:rPr>
          <w:rFonts w:ascii="Times New Roman" w:eastAsia="Times New Roman" w:hAnsi="Times New Roman" w:cs="Times New Roman"/>
          <w:sz w:val="24"/>
          <w:szCs w:val="24"/>
          <w:lang w:eastAsia="ru-RU"/>
        </w:rPr>
        <w:t xml:space="preserve"> оставляю за собой</w:t>
      </w:r>
      <w:r w:rsidR="001E0ED6" w:rsidRPr="002F2FF4">
        <w:rPr>
          <w:rFonts w:ascii="Times New Roman" w:eastAsia="Times New Roman" w:hAnsi="Times New Roman" w:cs="Times New Roman"/>
          <w:sz w:val="24"/>
          <w:szCs w:val="24"/>
          <w:lang w:eastAsia="ru-RU"/>
        </w:rPr>
        <w:t>.</w:t>
      </w:r>
    </w:p>
    <w:p w:rsidR="00F647C5" w:rsidRPr="002F2FF4" w:rsidRDefault="00F647C5" w:rsidP="001E0ED6">
      <w:pPr>
        <w:spacing w:after="0" w:line="240" w:lineRule="auto"/>
        <w:ind w:firstLine="567"/>
        <w:jc w:val="both"/>
        <w:rPr>
          <w:rFonts w:ascii="Times New Roman" w:eastAsia="Times New Roman" w:hAnsi="Times New Roman" w:cs="Times New Roman"/>
          <w:sz w:val="24"/>
          <w:szCs w:val="24"/>
          <w:lang w:eastAsia="ru-RU"/>
        </w:rPr>
      </w:pPr>
    </w:p>
    <w:p w:rsidR="00F647C5" w:rsidRPr="002F2FF4" w:rsidRDefault="00F647C5" w:rsidP="001E0ED6">
      <w:pPr>
        <w:spacing w:after="0" w:line="240" w:lineRule="auto"/>
        <w:ind w:firstLine="567"/>
        <w:jc w:val="both"/>
        <w:rPr>
          <w:rFonts w:ascii="Times New Roman" w:eastAsia="Times New Roman" w:hAnsi="Times New Roman" w:cs="Times New Roman"/>
          <w:sz w:val="24"/>
          <w:szCs w:val="24"/>
          <w:lang w:eastAsia="ru-RU"/>
        </w:rPr>
      </w:pPr>
    </w:p>
    <w:p w:rsidR="001E0ED6" w:rsidRPr="002F2FF4" w:rsidRDefault="001E0ED6" w:rsidP="001E0ED6">
      <w:pPr>
        <w:tabs>
          <w:tab w:val="left" w:pos="9355"/>
        </w:tabs>
        <w:spacing w:after="0" w:line="240" w:lineRule="auto"/>
        <w:rPr>
          <w:rFonts w:ascii="Times New Roman" w:eastAsia="Times New Roman" w:hAnsi="Times New Roman" w:cs="Times New Roman"/>
          <w:sz w:val="24"/>
          <w:szCs w:val="24"/>
          <w:lang w:eastAsia="ru-RU"/>
        </w:rPr>
      </w:pPr>
    </w:p>
    <w:p w:rsidR="001E0ED6" w:rsidRPr="002F2FF4" w:rsidRDefault="003367A3" w:rsidP="001E0ED6">
      <w:pPr>
        <w:tabs>
          <w:tab w:val="left" w:pos="9355"/>
        </w:tabs>
        <w:spacing w:after="0" w:line="240" w:lineRule="auto"/>
        <w:ind w:right="-6"/>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г</w:t>
      </w:r>
      <w:r w:rsidR="001E0ED6" w:rsidRPr="002F2FF4">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001E0ED6" w:rsidRPr="002F2FF4">
        <w:rPr>
          <w:rFonts w:ascii="Times New Roman" w:eastAsia="Times New Roman" w:hAnsi="Times New Roman" w:cs="Times New Roman"/>
          <w:sz w:val="24"/>
          <w:szCs w:val="24"/>
          <w:lang w:eastAsia="ru-RU"/>
        </w:rPr>
        <w:t xml:space="preserve"> администрации     </w:t>
      </w:r>
      <w:r w:rsidR="00BD7C26" w:rsidRPr="002F2FF4">
        <w:rPr>
          <w:rFonts w:ascii="Times New Roman" w:eastAsia="Times New Roman" w:hAnsi="Times New Roman" w:cs="Times New Roman"/>
          <w:sz w:val="24"/>
          <w:szCs w:val="24"/>
          <w:lang w:eastAsia="ru-RU"/>
        </w:rPr>
        <w:t xml:space="preserve">        </w:t>
      </w:r>
      <w:r w:rsidR="001E0ED6" w:rsidRPr="002F2FF4">
        <w:rPr>
          <w:rFonts w:ascii="Times New Roman" w:eastAsia="Times New Roman" w:hAnsi="Times New Roman" w:cs="Times New Roman"/>
          <w:sz w:val="24"/>
          <w:szCs w:val="24"/>
          <w:lang w:eastAsia="ru-RU"/>
        </w:rPr>
        <w:t xml:space="preserve">                          </w:t>
      </w:r>
      <w:r w:rsidR="00990E36">
        <w:rPr>
          <w:rFonts w:ascii="Times New Roman" w:eastAsia="Times New Roman" w:hAnsi="Times New Roman" w:cs="Times New Roman"/>
          <w:sz w:val="24"/>
          <w:szCs w:val="24"/>
          <w:lang w:eastAsia="ru-RU"/>
        </w:rPr>
        <w:t xml:space="preserve">                               О.В. Платонова</w:t>
      </w:r>
    </w:p>
    <w:p w:rsidR="001E0ED6" w:rsidRPr="002F2FF4" w:rsidRDefault="001E0ED6" w:rsidP="001E0ED6">
      <w:pPr>
        <w:tabs>
          <w:tab w:val="left" w:pos="9355"/>
        </w:tabs>
        <w:spacing w:after="0" w:line="240" w:lineRule="auto"/>
        <w:ind w:right="-6"/>
        <w:jc w:val="right"/>
        <w:rPr>
          <w:rFonts w:ascii="Times New Roman" w:eastAsia="Times New Roman" w:hAnsi="Times New Roman" w:cs="Times New Roman"/>
          <w:b/>
          <w:sz w:val="24"/>
          <w:szCs w:val="24"/>
          <w:lang w:eastAsia="ru-RU"/>
        </w:rPr>
      </w:pPr>
    </w:p>
    <w:p w:rsidR="00D1614E" w:rsidRPr="002F2FF4" w:rsidRDefault="00D1614E" w:rsidP="001E0ED6">
      <w:pPr>
        <w:tabs>
          <w:tab w:val="left" w:pos="9355"/>
        </w:tabs>
        <w:spacing w:after="0" w:line="240" w:lineRule="auto"/>
        <w:ind w:right="-6"/>
        <w:rPr>
          <w:rFonts w:ascii="Times New Roman" w:eastAsia="Times New Roman" w:hAnsi="Times New Roman" w:cs="Times New Roman"/>
          <w:sz w:val="24"/>
          <w:szCs w:val="24"/>
          <w:lang w:eastAsia="ru-RU"/>
        </w:rPr>
      </w:pPr>
    </w:p>
    <w:p w:rsidR="00D1614E" w:rsidRPr="002F2FF4" w:rsidRDefault="00D1614E" w:rsidP="001E0ED6">
      <w:pPr>
        <w:tabs>
          <w:tab w:val="left" w:pos="9355"/>
        </w:tabs>
        <w:spacing w:after="0" w:line="240" w:lineRule="auto"/>
        <w:ind w:right="-6"/>
        <w:rPr>
          <w:rFonts w:ascii="Times New Roman" w:eastAsia="Times New Roman" w:hAnsi="Times New Roman" w:cs="Times New Roman"/>
          <w:sz w:val="24"/>
          <w:szCs w:val="24"/>
          <w:lang w:eastAsia="ru-RU"/>
        </w:rPr>
      </w:pPr>
    </w:p>
    <w:p w:rsidR="00D1614E" w:rsidRPr="002F2FF4" w:rsidRDefault="00D1614E" w:rsidP="001E0ED6">
      <w:pPr>
        <w:tabs>
          <w:tab w:val="left" w:pos="9355"/>
        </w:tabs>
        <w:spacing w:after="0" w:line="240" w:lineRule="auto"/>
        <w:ind w:right="-6"/>
        <w:rPr>
          <w:rFonts w:ascii="Times New Roman" w:eastAsia="Times New Roman" w:hAnsi="Times New Roman" w:cs="Times New Roman"/>
          <w:sz w:val="24"/>
          <w:szCs w:val="24"/>
          <w:lang w:eastAsia="ru-RU"/>
        </w:rPr>
      </w:pPr>
    </w:p>
    <w:p w:rsidR="00D1614E" w:rsidRPr="002F2FF4" w:rsidRDefault="00D1614E" w:rsidP="001E0ED6">
      <w:pPr>
        <w:tabs>
          <w:tab w:val="left" w:pos="9355"/>
        </w:tabs>
        <w:spacing w:after="0" w:line="240" w:lineRule="auto"/>
        <w:ind w:right="-6"/>
        <w:rPr>
          <w:rFonts w:ascii="Times New Roman" w:eastAsia="Times New Roman" w:hAnsi="Times New Roman" w:cs="Times New Roman"/>
          <w:sz w:val="24"/>
          <w:szCs w:val="24"/>
          <w:lang w:eastAsia="ru-RU"/>
        </w:rPr>
      </w:pPr>
    </w:p>
    <w:p w:rsidR="00D1614E" w:rsidRPr="002F2FF4" w:rsidRDefault="00D1614E" w:rsidP="001E0ED6">
      <w:pPr>
        <w:tabs>
          <w:tab w:val="left" w:pos="9355"/>
        </w:tabs>
        <w:spacing w:after="0" w:line="240" w:lineRule="auto"/>
        <w:ind w:right="-6"/>
        <w:rPr>
          <w:rFonts w:ascii="Times New Roman" w:eastAsia="Times New Roman" w:hAnsi="Times New Roman" w:cs="Times New Roman"/>
          <w:sz w:val="24"/>
          <w:szCs w:val="24"/>
          <w:lang w:eastAsia="ru-RU"/>
        </w:rPr>
      </w:pPr>
    </w:p>
    <w:p w:rsidR="00D1614E" w:rsidRPr="002F2FF4" w:rsidRDefault="00D1614E" w:rsidP="001E0ED6">
      <w:pPr>
        <w:tabs>
          <w:tab w:val="left" w:pos="9355"/>
        </w:tabs>
        <w:spacing w:after="0" w:line="240" w:lineRule="auto"/>
        <w:ind w:right="-6"/>
        <w:rPr>
          <w:rFonts w:ascii="Times New Roman" w:eastAsia="Times New Roman" w:hAnsi="Times New Roman" w:cs="Times New Roman"/>
          <w:sz w:val="24"/>
          <w:szCs w:val="24"/>
          <w:lang w:eastAsia="ru-RU"/>
        </w:rPr>
      </w:pPr>
    </w:p>
    <w:p w:rsidR="00D1614E" w:rsidRPr="002F2FF4" w:rsidRDefault="00D1614E" w:rsidP="001E0ED6">
      <w:pPr>
        <w:tabs>
          <w:tab w:val="left" w:pos="9355"/>
        </w:tabs>
        <w:spacing w:after="0" w:line="240" w:lineRule="auto"/>
        <w:ind w:right="-6"/>
        <w:rPr>
          <w:rFonts w:ascii="Times New Roman" w:eastAsia="Times New Roman" w:hAnsi="Times New Roman" w:cs="Times New Roman"/>
          <w:sz w:val="24"/>
          <w:szCs w:val="24"/>
          <w:lang w:eastAsia="ru-RU"/>
        </w:rPr>
      </w:pPr>
    </w:p>
    <w:p w:rsidR="00E5259E" w:rsidRPr="002F2FF4" w:rsidRDefault="00E5259E" w:rsidP="00990E36">
      <w:pPr>
        <w:tabs>
          <w:tab w:val="left" w:pos="142"/>
          <w:tab w:val="left" w:pos="284"/>
        </w:tabs>
        <w:spacing w:after="0" w:line="240" w:lineRule="auto"/>
        <w:rPr>
          <w:rFonts w:ascii="Times New Roman" w:eastAsia="Times New Roman" w:hAnsi="Times New Roman" w:cs="Times New Roman"/>
          <w:b/>
          <w:color w:val="1D1B11"/>
          <w:sz w:val="24"/>
          <w:szCs w:val="24"/>
          <w:lang w:eastAsia="ru-RU"/>
        </w:rPr>
      </w:pPr>
    </w:p>
    <w:p w:rsidR="00E5259E" w:rsidRPr="002F2FF4" w:rsidRDefault="00E5259E" w:rsidP="001E0ED6">
      <w:pPr>
        <w:tabs>
          <w:tab w:val="left" w:pos="142"/>
          <w:tab w:val="left" w:pos="284"/>
        </w:tabs>
        <w:spacing w:after="0" w:line="240" w:lineRule="auto"/>
        <w:jc w:val="right"/>
        <w:rPr>
          <w:rFonts w:ascii="Times New Roman" w:eastAsia="Times New Roman" w:hAnsi="Times New Roman" w:cs="Times New Roman"/>
          <w:b/>
          <w:color w:val="1D1B11"/>
          <w:sz w:val="24"/>
          <w:szCs w:val="24"/>
          <w:lang w:eastAsia="ru-RU"/>
        </w:rPr>
      </w:pPr>
    </w:p>
    <w:p w:rsidR="00990E36" w:rsidRPr="000F00B7" w:rsidRDefault="001E0ED6" w:rsidP="00990E36">
      <w:pPr>
        <w:tabs>
          <w:tab w:val="left" w:pos="142"/>
          <w:tab w:val="left" w:pos="284"/>
        </w:tabs>
        <w:spacing w:after="0" w:line="240" w:lineRule="auto"/>
        <w:ind w:left="4956"/>
        <w:rPr>
          <w:rFonts w:ascii="Times New Roman" w:eastAsia="Times New Roman" w:hAnsi="Times New Roman" w:cs="Times New Roman"/>
          <w:sz w:val="20"/>
          <w:szCs w:val="20"/>
          <w:lang w:eastAsia="ru-RU"/>
        </w:rPr>
      </w:pPr>
      <w:r w:rsidRPr="000F00B7">
        <w:rPr>
          <w:rFonts w:ascii="Times New Roman" w:eastAsia="Times New Roman" w:hAnsi="Times New Roman" w:cs="Times New Roman"/>
          <w:sz w:val="20"/>
          <w:szCs w:val="20"/>
          <w:lang w:eastAsia="ru-RU"/>
        </w:rPr>
        <w:lastRenderedPageBreak/>
        <w:t>Приложение</w:t>
      </w:r>
      <w:r w:rsidR="00990E36" w:rsidRPr="000F00B7">
        <w:rPr>
          <w:rFonts w:ascii="Times New Roman" w:eastAsia="Times New Roman" w:hAnsi="Times New Roman" w:cs="Times New Roman"/>
          <w:sz w:val="20"/>
          <w:szCs w:val="20"/>
          <w:lang w:eastAsia="ru-RU"/>
        </w:rPr>
        <w:t xml:space="preserve"> </w:t>
      </w:r>
    </w:p>
    <w:p w:rsidR="00990E36" w:rsidRPr="000F00B7" w:rsidRDefault="00990E36" w:rsidP="00990E36">
      <w:pPr>
        <w:tabs>
          <w:tab w:val="left" w:pos="142"/>
          <w:tab w:val="left" w:pos="284"/>
        </w:tabs>
        <w:spacing w:after="0" w:line="240" w:lineRule="auto"/>
        <w:ind w:left="4956"/>
        <w:rPr>
          <w:rFonts w:ascii="Times New Roman" w:eastAsia="Times New Roman" w:hAnsi="Times New Roman" w:cs="Times New Roman"/>
          <w:sz w:val="20"/>
          <w:szCs w:val="20"/>
          <w:lang w:eastAsia="ru-RU"/>
        </w:rPr>
      </w:pPr>
      <w:r w:rsidRPr="000F00B7">
        <w:rPr>
          <w:rFonts w:ascii="Times New Roman" w:eastAsia="Times New Roman" w:hAnsi="Times New Roman" w:cs="Times New Roman"/>
          <w:sz w:val="20"/>
          <w:szCs w:val="20"/>
          <w:lang w:eastAsia="ru-RU"/>
        </w:rPr>
        <w:t xml:space="preserve">к постановлению администрации </w:t>
      </w:r>
    </w:p>
    <w:p w:rsidR="00990E36" w:rsidRPr="000F00B7" w:rsidRDefault="00990E36" w:rsidP="00990E36">
      <w:pPr>
        <w:tabs>
          <w:tab w:val="left" w:pos="142"/>
          <w:tab w:val="left" w:pos="284"/>
        </w:tabs>
        <w:spacing w:after="0" w:line="240" w:lineRule="auto"/>
        <w:ind w:left="4956"/>
        <w:rPr>
          <w:rFonts w:ascii="Times New Roman" w:eastAsia="Times New Roman" w:hAnsi="Times New Roman" w:cs="Times New Roman"/>
          <w:sz w:val="20"/>
          <w:szCs w:val="20"/>
          <w:lang w:eastAsia="ru-RU"/>
        </w:rPr>
      </w:pPr>
      <w:r w:rsidRPr="000F00B7">
        <w:rPr>
          <w:rFonts w:ascii="Times New Roman" w:eastAsia="Times New Roman" w:hAnsi="Times New Roman" w:cs="Times New Roman"/>
          <w:sz w:val="20"/>
          <w:szCs w:val="20"/>
          <w:lang w:eastAsia="ru-RU"/>
        </w:rPr>
        <w:t xml:space="preserve">Красноборского городского поселения </w:t>
      </w:r>
    </w:p>
    <w:p w:rsidR="00990E36" w:rsidRPr="000F00B7" w:rsidRDefault="00990E36" w:rsidP="00990E36">
      <w:pPr>
        <w:tabs>
          <w:tab w:val="left" w:pos="142"/>
          <w:tab w:val="left" w:pos="284"/>
        </w:tabs>
        <w:spacing w:after="0" w:line="240" w:lineRule="auto"/>
        <w:ind w:left="4956"/>
        <w:rPr>
          <w:rFonts w:ascii="Times New Roman" w:eastAsia="Times New Roman" w:hAnsi="Times New Roman" w:cs="Times New Roman"/>
          <w:sz w:val="20"/>
          <w:szCs w:val="20"/>
          <w:lang w:eastAsia="ru-RU"/>
        </w:rPr>
      </w:pPr>
      <w:r w:rsidRPr="000F00B7">
        <w:rPr>
          <w:rFonts w:ascii="Times New Roman" w:eastAsia="Times New Roman" w:hAnsi="Times New Roman" w:cs="Times New Roman"/>
          <w:sz w:val="20"/>
          <w:szCs w:val="20"/>
          <w:lang w:eastAsia="ru-RU"/>
        </w:rPr>
        <w:t xml:space="preserve">Тосненского района Ленинградской области </w:t>
      </w:r>
    </w:p>
    <w:p w:rsidR="001E0ED6" w:rsidRPr="003367A3" w:rsidRDefault="00990E36" w:rsidP="00990E36">
      <w:pPr>
        <w:tabs>
          <w:tab w:val="left" w:pos="142"/>
          <w:tab w:val="left" w:pos="284"/>
        </w:tabs>
        <w:spacing w:after="0" w:line="240" w:lineRule="auto"/>
        <w:ind w:left="4956"/>
        <w:rPr>
          <w:rFonts w:ascii="Times New Roman" w:eastAsia="Times New Roman" w:hAnsi="Times New Roman" w:cs="Times New Roman"/>
          <w:sz w:val="20"/>
          <w:szCs w:val="20"/>
          <w:lang w:eastAsia="ru-RU"/>
        </w:rPr>
      </w:pPr>
      <w:r w:rsidRPr="003367A3">
        <w:rPr>
          <w:rFonts w:ascii="Times New Roman" w:eastAsia="Times New Roman" w:hAnsi="Times New Roman" w:cs="Times New Roman"/>
          <w:sz w:val="20"/>
          <w:szCs w:val="20"/>
          <w:lang w:eastAsia="ru-RU"/>
        </w:rPr>
        <w:t xml:space="preserve">от </w:t>
      </w:r>
      <w:r w:rsidR="003367A3" w:rsidRPr="003367A3">
        <w:rPr>
          <w:rFonts w:ascii="Times New Roman" w:eastAsia="Times New Roman" w:hAnsi="Times New Roman" w:cs="Times New Roman"/>
          <w:sz w:val="20"/>
          <w:szCs w:val="20"/>
          <w:lang w:eastAsia="ru-RU"/>
        </w:rPr>
        <w:t xml:space="preserve">30.12.2016 г. </w:t>
      </w:r>
      <w:r w:rsidRPr="003367A3">
        <w:rPr>
          <w:rFonts w:ascii="Times New Roman" w:eastAsia="Times New Roman" w:hAnsi="Times New Roman" w:cs="Times New Roman"/>
          <w:sz w:val="20"/>
          <w:szCs w:val="20"/>
          <w:lang w:eastAsia="ru-RU"/>
        </w:rPr>
        <w:t>№</w:t>
      </w:r>
      <w:r w:rsidR="001E0ED6" w:rsidRPr="003367A3">
        <w:rPr>
          <w:rFonts w:ascii="Times New Roman" w:eastAsia="Times New Roman" w:hAnsi="Times New Roman" w:cs="Times New Roman"/>
          <w:sz w:val="20"/>
          <w:szCs w:val="20"/>
          <w:lang w:eastAsia="ru-RU"/>
        </w:rPr>
        <w:t xml:space="preserve"> </w:t>
      </w:r>
      <w:r w:rsidR="003367A3" w:rsidRPr="003367A3">
        <w:rPr>
          <w:rFonts w:ascii="Times New Roman" w:eastAsia="Times New Roman" w:hAnsi="Times New Roman" w:cs="Times New Roman"/>
          <w:sz w:val="20"/>
          <w:szCs w:val="20"/>
          <w:lang w:eastAsia="ru-RU"/>
        </w:rPr>
        <w:t>360</w:t>
      </w:r>
    </w:p>
    <w:p w:rsidR="001E0ED6" w:rsidRDefault="001E0ED6" w:rsidP="001E0ED6">
      <w:pPr>
        <w:tabs>
          <w:tab w:val="left" w:pos="142"/>
          <w:tab w:val="left" w:pos="284"/>
        </w:tabs>
        <w:spacing w:after="0" w:line="240" w:lineRule="auto"/>
        <w:rPr>
          <w:rFonts w:ascii="Times New Roman" w:eastAsia="Times New Roman" w:hAnsi="Times New Roman" w:cs="Times New Roman"/>
          <w:color w:val="1D1B11"/>
          <w:sz w:val="24"/>
          <w:szCs w:val="24"/>
          <w:lang w:eastAsia="ru-RU"/>
        </w:rPr>
      </w:pPr>
    </w:p>
    <w:p w:rsidR="00990E36" w:rsidRPr="002F2FF4" w:rsidRDefault="00990E36" w:rsidP="001E0ED6">
      <w:pPr>
        <w:tabs>
          <w:tab w:val="left" w:pos="142"/>
          <w:tab w:val="left" w:pos="284"/>
        </w:tabs>
        <w:spacing w:after="0" w:line="240" w:lineRule="auto"/>
        <w:rPr>
          <w:rFonts w:ascii="Times New Roman" w:eastAsia="Times New Roman" w:hAnsi="Times New Roman" w:cs="Times New Roman"/>
          <w:color w:val="1D1B11"/>
          <w:sz w:val="24"/>
          <w:szCs w:val="24"/>
          <w:lang w:eastAsia="ru-RU"/>
        </w:rPr>
      </w:pPr>
    </w:p>
    <w:p w:rsidR="001E0ED6" w:rsidRPr="002F2FF4" w:rsidRDefault="001E0ED6" w:rsidP="001E0ED6">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color w:val="1D1B11"/>
          <w:sz w:val="24"/>
          <w:szCs w:val="24"/>
          <w:lang w:eastAsia="ru-RU"/>
        </w:rPr>
      </w:pPr>
      <w:r w:rsidRPr="002F2FF4">
        <w:rPr>
          <w:rFonts w:ascii="Times New Roman" w:eastAsia="Times New Roman" w:hAnsi="Times New Roman" w:cs="Times New Roman"/>
          <w:b/>
          <w:bCs/>
          <w:color w:val="1D1B11"/>
          <w:sz w:val="24"/>
          <w:szCs w:val="24"/>
          <w:lang w:eastAsia="ru-RU"/>
        </w:rPr>
        <w:t>АДМИНИСТРАТИВНЫЙ РЕГЛАМЕНТ</w:t>
      </w:r>
      <w:r w:rsidRPr="002F2FF4">
        <w:rPr>
          <w:rFonts w:ascii="Times New Roman" w:eastAsia="Times New Roman" w:hAnsi="Times New Roman" w:cs="Times New Roman"/>
          <w:b/>
          <w:bCs/>
          <w:color w:val="1D1B11"/>
          <w:sz w:val="24"/>
          <w:szCs w:val="24"/>
          <w:lang w:eastAsia="ru-RU"/>
        </w:rPr>
        <w:br/>
      </w:r>
      <w:r w:rsidR="00990E36">
        <w:rPr>
          <w:rFonts w:ascii="Times New Roman" w:eastAsia="Times New Roman" w:hAnsi="Times New Roman" w:cs="Times New Roman"/>
          <w:b/>
          <w:bCs/>
          <w:color w:val="1D1B11"/>
          <w:sz w:val="24"/>
          <w:szCs w:val="24"/>
          <w:lang w:eastAsia="ru-RU"/>
        </w:rPr>
        <w:t xml:space="preserve">по </w:t>
      </w:r>
      <w:r w:rsidRPr="002F2FF4">
        <w:rPr>
          <w:rFonts w:ascii="Times New Roman" w:eastAsia="Times New Roman" w:hAnsi="Times New Roman" w:cs="Times New Roman"/>
          <w:b/>
          <w:bCs/>
          <w:color w:val="1D1B11"/>
          <w:sz w:val="24"/>
          <w:szCs w:val="24"/>
          <w:lang w:eastAsia="ru-RU"/>
        </w:rPr>
        <w:t>предоставле</w:t>
      </w:r>
      <w:r w:rsidR="00990E36">
        <w:rPr>
          <w:rFonts w:ascii="Times New Roman" w:eastAsia="Times New Roman" w:hAnsi="Times New Roman" w:cs="Times New Roman"/>
          <w:b/>
          <w:bCs/>
          <w:color w:val="1D1B11"/>
          <w:sz w:val="24"/>
          <w:szCs w:val="24"/>
          <w:lang w:eastAsia="ru-RU"/>
        </w:rPr>
        <w:t>нию муниципальной услуги «Признание</w:t>
      </w:r>
      <w:r w:rsidRPr="002F2FF4">
        <w:rPr>
          <w:rFonts w:ascii="Times New Roman" w:eastAsia="Times New Roman" w:hAnsi="Times New Roman" w:cs="Times New Roman"/>
          <w:b/>
          <w:color w:val="1D1B11"/>
          <w:sz w:val="24"/>
          <w:szCs w:val="24"/>
          <w:lang w:eastAsia="ru-RU"/>
        </w:rPr>
        <w:t xml:space="preserve"> жилого помещения пригодным (непригодным) для проживания, многоквартирного дома аварийным и под</w:t>
      </w:r>
      <w:r w:rsidR="00990E36">
        <w:rPr>
          <w:rFonts w:ascii="Times New Roman" w:eastAsia="Times New Roman" w:hAnsi="Times New Roman" w:cs="Times New Roman"/>
          <w:b/>
          <w:color w:val="1D1B11"/>
          <w:sz w:val="24"/>
          <w:szCs w:val="24"/>
          <w:lang w:eastAsia="ru-RU"/>
        </w:rPr>
        <w:t>лежащим сносу или реконструкции»</w:t>
      </w:r>
    </w:p>
    <w:p w:rsidR="001E0ED6" w:rsidRPr="002F2FF4" w:rsidRDefault="001E0ED6" w:rsidP="001E0ED6">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color w:val="1D1B11"/>
          <w:sz w:val="24"/>
          <w:szCs w:val="24"/>
          <w:lang w:eastAsia="ru-RU"/>
        </w:rPr>
      </w:pPr>
    </w:p>
    <w:p w:rsidR="001E0ED6" w:rsidRPr="002F2FF4" w:rsidRDefault="001E0ED6" w:rsidP="001E0ED6">
      <w:pPr>
        <w:widowControl w:val="0"/>
        <w:tabs>
          <w:tab w:val="left" w:pos="142"/>
          <w:tab w:val="left" w:pos="284"/>
        </w:tabs>
        <w:autoSpaceDE w:val="0"/>
        <w:autoSpaceDN w:val="0"/>
        <w:adjustRightInd w:val="0"/>
        <w:spacing w:before="108" w:after="108" w:line="240" w:lineRule="auto"/>
        <w:jc w:val="center"/>
        <w:outlineLvl w:val="0"/>
        <w:rPr>
          <w:rFonts w:ascii="Times New Roman" w:eastAsia="Times New Roman" w:hAnsi="Times New Roman" w:cs="Times New Roman"/>
          <w:b/>
          <w:bCs/>
          <w:color w:val="1D1B11"/>
          <w:sz w:val="24"/>
          <w:szCs w:val="24"/>
          <w:lang w:eastAsia="ru-RU"/>
        </w:rPr>
      </w:pPr>
      <w:bookmarkStart w:id="1" w:name="sub_1001"/>
      <w:r w:rsidRPr="002F2FF4">
        <w:rPr>
          <w:rFonts w:ascii="Times New Roman" w:eastAsia="Times New Roman" w:hAnsi="Times New Roman" w:cs="Times New Roman"/>
          <w:b/>
          <w:bCs/>
          <w:color w:val="1D1B11"/>
          <w:sz w:val="24"/>
          <w:szCs w:val="24"/>
          <w:lang w:eastAsia="ru-RU"/>
        </w:rPr>
        <w:t>1. Общие положения</w:t>
      </w:r>
    </w:p>
    <w:bookmarkEnd w:id="1"/>
    <w:p w:rsidR="001E0ED6" w:rsidRPr="002F2FF4" w:rsidRDefault="001E0ED6" w:rsidP="001E0ED6">
      <w:pPr>
        <w:widowControl w:val="0"/>
        <w:tabs>
          <w:tab w:val="left" w:pos="142"/>
          <w:tab w:val="left" w:pos="284"/>
        </w:tabs>
        <w:autoSpaceDE w:val="0"/>
        <w:autoSpaceDN w:val="0"/>
        <w:adjustRightInd w:val="0"/>
        <w:spacing w:after="0" w:line="240" w:lineRule="auto"/>
        <w:ind w:firstLine="340"/>
        <w:jc w:val="both"/>
        <w:rPr>
          <w:rFonts w:ascii="Times New Roman" w:eastAsia="Times New Roman" w:hAnsi="Times New Roman" w:cs="Times New Roman"/>
          <w:color w:val="1D1B11"/>
          <w:sz w:val="24"/>
          <w:szCs w:val="24"/>
          <w:lang w:eastAsia="ru-RU"/>
        </w:rPr>
      </w:pPr>
    </w:p>
    <w:p w:rsidR="001E0ED6" w:rsidRPr="002F2FF4" w:rsidRDefault="00990E36" w:rsidP="00BD7C26">
      <w:pPr>
        <w:widowControl w:val="0"/>
        <w:numPr>
          <w:ilvl w:val="1"/>
          <w:numId w:val="20"/>
        </w:numPr>
        <w:tabs>
          <w:tab w:val="left" w:pos="142"/>
          <w:tab w:val="left" w:pos="284"/>
        </w:tabs>
        <w:autoSpaceDE w:val="0"/>
        <w:autoSpaceDN w:val="0"/>
        <w:adjustRightInd w:val="0"/>
        <w:spacing w:after="0" w:line="240" w:lineRule="auto"/>
        <w:ind w:left="0" w:firstLine="567"/>
        <w:jc w:val="both"/>
        <w:rPr>
          <w:rFonts w:ascii="Times New Roman" w:eastAsia="Times New Roman" w:hAnsi="Times New Roman" w:cs="Times New Roman"/>
          <w:color w:val="1D1B11"/>
          <w:sz w:val="24"/>
          <w:szCs w:val="24"/>
          <w:lang w:eastAsia="ru-RU"/>
        </w:rPr>
      </w:pPr>
      <w:bookmarkStart w:id="2" w:name="sub_1011"/>
      <w:proofErr w:type="gramStart"/>
      <w:r>
        <w:rPr>
          <w:rFonts w:ascii="Times New Roman" w:eastAsia="Times New Roman" w:hAnsi="Times New Roman" w:cs="Times New Roman"/>
          <w:color w:val="1D1B11"/>
          <w:sz w:val="24"/>
          <w:szCs w:val="24"/>
          <w:lang w:eastAsia="ru-RU"/>
        </w:rPr>
        <w:t>Настоящий А</w:t>
      </w:r>
      <w:r w:rsidR="001E0ED6" w:rsidRPr="002F2FF4">
        <w:rPr>
          <w:rFonts w:ascii="Times New Roman" w:eastAsia="Times New Roman" w:hAnsi="Times New Roman" w:cs="Times New Roman"/>
          <w:color w:val="1D1B11"/>
          <w:sz w:val="24"/>
          <w:szCs w:val="24"/>
          <w:lang w:eastAsia="ru-RU"/>
        </w:rPr>
        <w:t>дминистративный регламент предостав</w:t>
      </w:r>
      <w:r>
        <w:rPr>
          <w:rFonts w:ascii="Times New Roman" w:eastAsia="Times New Roman" w:hAnsi="Times New Roman" w:cs="Times New Roman"/>
          <w:color w:val="1D1B11"/>
          <w:sz w:val="24"/>
          <w:szCs w:val="24"/>
          <w:lang w:eastAsia="ru-RU"/>
        </w:rPr>
        <w:t>ления администрацией Красноборского</w:t>
      </w:r>
      <w:r w:rsidR="001E0ED6" w:rsidRPr="002F2FF4">
        <w:rPr>
          <w:rFonts w:ascii="Times New Roman" w:eastAsia="Times New Roman" w:hAnsi="Times New Roman" w:cs="Times New Roman"/>
          <w:color w:val="1D1B11"/>
          <w:sz w:val="24"/>
          <w:szCs w:val="24"/>
          <w:lang w:eastAsia="ru-RU"/>
        </w:rPr>
        <w:t xml:space="preserve"> городского поселения Тосненского района Ленинградской области (далее – Администрация)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(далее - Административный регламент) определяет порядок организации Администрацией </w:t>
      </w:r>
      <w:bookmarkEnd w:id="2"/>
      <w:r>
        <w:rPr>
          <w:rFonts w:ascii="Times New Roman" w:eastAsia="Times New Roman" w:hAnsi="Times New Roman" w:cs="Times New Roman"/>
          <w:color w:val="1D1B11"/>
          <w:sz w:val="24"/>
          <w:szCs w:val="24"/>
          <w:lang w:eastAsia="ru-RU"/>
        </w:rPr>
        <w:t>работы по</w:t>
      </w:r>
      <w:r w:rsidR="001E0ED6" w:rsidRPr="002F2FF4">
        <w:rPr>
          <w:rFonts w:ascii="Times New Roman" w:eastAsia="Times New Roman" w:hAnsi="Times New Roman" w:cs="Times New Roman"/>
          <w:color w:val="1D1B11"/>
          <w:sz w:val="24"/>
          <w:szCs w:val="24"/>
          <w:lang w:eastAsia="ru-RU"/>
        </w:rPr>
        <w:t xml:space="preserve"> признанию жилого помещения пригодным (непригодным) для проживания, многоквартирного дома аварийным и подлежащим сносу или реконструкции, предусматривает оптимизацию (повышение качества</w:t>
      </w:r>
      <w:proofErr w:type="gramEnd"/>
      <w:r w:rsidR="001E0ED6" w:rsidRPr="002F2FF4">
        <w:rPr>
          <w:rFonts w:ascii="Times New Roman" w:eastAsia="Times New Roman" w:hAnsi="Times New Roman" w:cs="Times New Roman"/>
          <w:color w:val="1D1B11"/>
          <w:sz w:val="24"/>
          <w:szCs w:val="24"/>
          <w:lang w:eastAsia="ru-RU"/>
        </w:rPr>
        <w:t>) выполняемых административных процедур, устанавливает состав, последовательность и сроки их выполнения, требования к порядку их проведения.</w:t>
      </w:r>
    </w:p>
    <w:p w:rsidR="001E0ED6" w:rsidRPr="002F2FF4" w:rsidRDefault="001E0ED6" w:rsidP="00BD7C26">
      <w:pPr>
        <w:widowControl w:val="0"/>
        <w:numPr>
          <w:ilvl w:val="1"/>
          <w:numId w:val="20"/>
        </w:numPr>
        <w:tabs>
          <w:tab w:val="left" w:pos="142"/>
          <w:tab w:val="left" w:pos="284"/>
        </w:tabs>
        <w:autoSpaceDE w:val="0"/>
        <w:autoSpaceDN w:val="0"/>
        <w:adjustRightInd w:val="0"/>
        <w:spacing w:after="0" w:line="240" w:lineRule="auto"/>
        <w:ind w:left="0" w:firstLine="567"/>
        <w:jc w:val="both"/>
        <w:rPr>
          <w:rFonts w:ascii="Times New Roman" w:eastAsia="Times New Roman" w:hAnsi="Times New Roman" w:cs="Times New Roman"/>
          <w:color w:val="1D1B11"/>
          <w:sz w:val="24"/>
          <w:szCs w:val="24"/>
          <w:lang w:eastAsia="ru-RU"/>
        </w:rPr>
      </w:pPr>
      <w:bookmarkStart w:id="3" w:name="sub_1012"/>
      <w:r w:rsidRPr="002F2FF4">
        <w:rPr>
          <w:rFonts w:ascii="Times New Roman" w:eastAsia="Times New Roman" w:hAnsi="Times New Roman" w:cs="Times New Roman"/>
          <w:color w:val="1D1B11"/>
          <w:sz w:val="24"/>
          <w:szCs w:val="24"/>
          <w:lang w:eastAsia="ru-RU"/>
        </w:rPr>
        <w:t>Муниципальная услуга  по  признанию жилого помещения пригодным (непригодным) для проживания, многоквартирного дома аварийным и подлежащим сносу или реконструкции (далее – Муниципальная услуга) предоставляется Администрацией.</w:t>
      </w:r>
    </w:p>
    <w:bookmarkEnd w:id="3"/>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Структурным подразделением Администрации, ответственным за предоставление Муниципальной услуги, является межведомственная комиссия по проведению обследования жилищного</w:t>
      </w:r>
      <w:r w:rsidR="00990E36">
        <w:rPr>
          <w:rFonts w:ascii="Times New Roman" w:eastAsia="Times New Roman" w:hAnsi="Times New Roman" w:cs="Times New Roman"/>
          <w:color w:val="1D1B11"/>
          <w:sz w:val="24"/>
          <w:szCs w:val="24"/>
          <w:lang w:eastAsia="ru-RU"/>
        </w:rPr>
        <w:t xml:space="preserve"> фонда на территории Красноборского</w:t>
      </w:r>
      <w:r w:rsidRPr="002F2FF4">
        <w:rPr>
          <w:rFonts w:ascii="Times New Roman" w:eastAsia="Times New Roman" w:hAnsi="Times New Roman" w:cs="Times New Roman"/>
          <w:color w:val="1D1B11"/>
          <w:sz w:val="24"/>
          <w:szCs w:val="24"/>
          <w:lang w:eastAsia="ru-RU"/>
        </w:rPr>
        <w:t xml:space="preserve"> городского поселения Тосненского района Ленинградской области (далее – Комиссия). </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bookmarkStart w:id="4" w:name="sub_10123"/>
      <w:r w:rsidRPr="002F2FF4">
        <w:rPr>
          <w:rFonts w:ascii="Times New Roman" w:eastAsia="Times New Roman" w:hAnsi="Times New Roman" w:cs="Times New Roman"/>
          <w:color w:val="1D1B11"/>
          <w:sz w:val="24"/>
          <w:szCs w:val="24"/>
          <w:lang w:eastAsia="ru-RU"/>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ПГУ ЛО).</w:t>
      </w:r>
    </w:p>
    <w:bookmarkEnd w:id="4"/>
    <w:p w:rsidR="001E0ED6" w:rsidRPr="00990E36"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1.3. </w:t>
      </w:r>
      <w:bookmarkStart w:id="5" w:name="sub_103"/>
      <w:r w:rsidRPr="002F2FF4">
        <w:rPr>
          <w:rFonts w:ascii="Times New Roman" w:eastAsia="Times New Roman" w:hAnsi="Times New Roman" w:cs="Times New Roman"/>
          <w:color w:val="1D1B11"/>
          <w:sz w:val="24"/>
          <w:szCs w:val="24"/>
          <w:lang w:eastAsia="ru-RU"/>
        </w:rPr>
        <w:t>Место нахождения Администрации:</w:t>
      </w:r>
      <w:r w:rsidRPr="002F2FF4">
        <w:rPr>
          <w:rFonts w:ascii="Times New Roman" w:eastAsia="Times New Roman" w:hAnsi="Times New Roman" w:cs="Times New Roman"/>
          <w:sz w:val="24"/>
          <w:szCs w:val="24"/>
          <w:lang w:eastAsia="ru-RU"/>
        </w:rPr>
        <w:t xml:space="preserve"> </w:t>
      </w:r>
      <w:r w:rsidR="00990E36" w:rsidRPr="00990E36">
        <w:rPr>
          <w:rFonts w:ascii="Times New Roman" w:eastAsia="Calibri" w:hAnsi="Times New Roman" w:cs="Times New Roman"/>
          <w:color w:val="1D1B11"/>
          <w:sz w:val="24"/>
          <w:szCs w:val="24"/>
        </w:rPr>
        <w:t>187015, Ленинградская область, Тосненский район, г.п. Красный Бор, ул. Культуры, д. 62а</w:t>
      </w:r>
      <w:r w:rsidRPr="00990E36">
        <w:rPr>
          <w:rFonts w:ascii="Times New Roman" w:eastAsia="Times New Roman" w:hAnsi="Times New Roman" w:cs="Times New Roman"/>
          <w:sz w:val="24"/>
          <w:szCs w:val="24"/>
          <w:lang w:eastAsia="ru-RU"/>
        </w:rPr>
        <w:t>.</w:t>
      </w:r>
      <w:bookmarkEnd w:id="5"/>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График работы: </w:t>
      </w:r>
      <w:bookmarkStart w:id="6" w:name="sub_20195"/>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sz w:val="24"/>
          <w:szCs w:val="24"/>
          <w:lang w:eastAsia="ru-RU"/>
        </w:rPr>
        <w:t>- понедельник - четверг с 8.30 до 17.42;</w:t>
      </w:r>
    </w:p>
    <w:p w:rsidR="001E0ED6" w:rsidRPr="002F2FF4" w:rsidRDefault="001E0ED6" w:rsidP="001E0ED6">
      <w:pPr>
        <w:spacing w:after="0" w:line="240" w:lineRule="auto"/>
        <w:ind w:firstLine="567"/>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пятница с 8.30 до 16.42;</w:t>
      </w:r>
    </w:p>
    <w:p w:rsidR="001E0ED6" w:rsidRPr="002F2FF4" w:rsidRDefault="001E0ED6" w:rsidP="001E0ED6">
      <w:pPr>
        <w:spacing w:after="0" w:line="240" w:lineRule="auto"/>
        <w:ind w:firstLine="567"/>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перерыв на обед с 13.00 до 14.00;</w:t>
      </w:r>
    </w:p>
    <w:p w:rsidR="001E0ED6" w:rsidRPr="002F2FF4" w:rsidRDefault="001E0ED6" w:rsidP="001E0ED6">
      <w:pPr>
        <w:spacing w:after="0" w:line="240" w:lineRule="auto"/>
        <w:ind w:firstLine="567"/>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суббота, воскресенье - выходные дни.</w:t>
      </w:r>
    </w:p>
    <w:p w:rsidR="001E0ED6" w:rsidRPr="00AE5C28"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u w:val="single"/>
          <w:lang w:eastAsia="ru-RU"/>
        </w:rPr>
      </w:pPr>
      <w:bookmarkStart w:id="7" w:name="sub_104"/>
      <w:bookmarkEnd w:id="6"/>
      <w:r w:rsidRPr="002F2FF4">
        <w:rPr>
          <w:rFonts w:ascii="Times New Roman" w:eastAsia="Times New Roman" w:hAnsi="Times New Roman" w:cs="Times New Roman"/>
          <w:color w:val="1D1B11"/>
          <w:sz w:val="24"/>
          <w:szCs w:val="24"/>
          <w:lang w:eastAsia="ru-RU"/>
        </w:rPr>
        <w:t>1.4. Справочный телефон (факс) Администрации</w:t>
      </w:r>
      <w:r w:rsidRPr="00AE5C28">
        <w:rPr>
          <w:rFonts w:ascii="Times New Roman" w:eastAsia="Times New Roman" w:hAnsi="Times New Roman" w:cs="Times New Roman"/>
          <w:color w:val="1D1B11"/>
          <w:sz w:val="24"/>
          <w:szCs w:val="24"/>
          <w:lang w:eastAsia="ru-RU"/>
        </w:rPr>
        <w:t xml:space="preserve">: </w:t>
      </w:r>
      <w:r w:rsidR="00AE5C28" w:rsidRPr="00AE5C28">
        <w:rPr>
          <w:rFonts w:ascii="Times New Roman" w:eastAsia="Calibri" w:hAnsi="Times New Roman" w:cs="Times New Roman"/>
          <w:color w:val="1D1B11"/>
          <w:sz w:val="24"/>
          <w:szCs w:val="24"/>
        </w:rPr>
        <w:t>8(81361) 62-260,  адрес электронной почты (E-</w:t>
      </w:r>
      <w:proofErr w:type="spellStart"/>
      <w:r w:rsidR="00AE5C28" w:rsidRPr="00AE5C28">
        <w:rPr>
          <w:rFonts w:ascii="Times New Roman" w:eastAsia="Calibri" w:hAnsi="Times New Roman" w:cs="Times New Roman"/>
          <w:color w:val="1D1B11"/>
          <w:sz w:val="24"/>
          <w:szCs w:val="24"/>
        </w:rPr>
        <w:t>mail</w:t>
      </w:r>
      <w:proofErr w:type="spellEnd"/>
      <w:r w:rsidR="00AE5C28" w:rsidRPr="00AE5C28">
        <w:rPr>
          <w:rFonts w:ascii="Times New Roman" w:eastAsia="Calibri" w:hAnsi="Times New Roman" w:cs="Times New Roman"/>
          <w:color w:val="1D1B11"/>
          <w:sz w:val="24"/>
          <w:szCs w:val="24"/>
        </w:rPr>
        <w:t xml:space="preserve">): </w:t>
      </w:r>
      <w:proofErr w:type="spellStart"/>
      <w:r w:rsidR="00AE5C28" w:rsidRPr="00AE5C28">
        <w:rPr>
          <w:rFonts w:ascii="Times New Roman" w:eastAsia="Calibri" w:hAnsi="Times New Roman" w:cs="Times New Roman"/>
          <w:sz w:val="24"/>
          <w:szCs w:val="24"/>
          <w:lang w:val="en-US"/>
        </w:rPr>
        <w:t>adm</w:t>
      </w:r>
      <w:proofErr w:type="spellEnd"/>
      <w:r w:rsidR="00AE5C28" w:rsidRPr="00AE5C28">
        <w:rPr>
          <w:rFonts w:ascii="Times New Roman" w:eastAsia="Calibri" w:hAnsi="Times New Roman" w:cs="Times New Roman"/>
          <w:sz w:val="24"/>
          <w:szCs w:val="24"/>
        </w:rPr>
        <w:t>-</w:t>
      </w:r>
      <w:proofErr w:type="spellStart"/>
      <w:r w:rsidR="00AE5C28" w:rsidRPr="00AE5C28">
        <w:rPr>
          <w:rFonts w:ascii="Times New Roman" w:eastAsia="Calibri" w:hAnsi="Times New Roman" w:cs="Times New Roman"/>
          <w:sz w:val="24"/>
          <w:szCs w:val="24"/>
          <w:lang w:val="en-US"/>
        </w:rPr>
        <w:t>krasnyjbor</w:t>
      </w:r>
      <w:proofErr w:type="spellEnd"/>
      <w:r w:rsidR="00AE5C28" w:rsidRPr="00AE5C28">
        <w:rPr>
          <w:rFonts w:ascii="Times New Roman" w:eastAsia="Calibri" w:hAnsi="Times New Roman" w:cs="Times New Roman"/>
          <w:sz w:val="24"/>
          <w:szCs w:val="24"/>
        </w:rPr>
        <w:t>@</w:t>
      </w:r>
      <w:proofErr w:type="spellStart"/>
      <w:r w:rsidR="00AE5C28" w:rsidRPr="00AE5C28">
        <w:rPr>
          <w:rFonts w:ascii="Times New Roman" w:eastAsia="Calibri" w:hAnsi="Times New Roman" w:cs="Times New Roman"/>
          <w:sz w:val="24"/>
          <w:szCs w:val="24"/>
          <w:lang w:val="en-US"/>
        </w:rPr>
        <w:t>yandex</w:t>
      </w:r>
      <w:proofErr w:type="spellEnd"/>
      <w:r w:rsidR="00AE5C28" w:rsidRPr="00AE5C28">
        <w:rPr>
          <w:rFonts w:ascii="Times New Roman" w:eastAsia="Calibri" w:hAnsi="Times New Roman" w:cs="Times New Roman"/>
          <w:sz w:val="24"/>
          <w:szCs w:val="24"/>
        </w:rPr>
        <w:t>.</w:t>
      </w:r>
      <w:proofErr w:type="spellStart"/>
      <w:r w:rsidR="00AE5C28" w:rsidRPr="00AE5C28">
        <w:rPr>
          <w:rFonts w:ascii="Times New Roman" w:eastAsia="Calibri" w:hAnsi="Times New Roman" w:cs="Times New Roman"/>
          <w:sz w:val="24"/>
          <w:szCs w:val="24"/>
          <w:lang w:val="en-US"/>
        </w:rPr>
        <w:t>ru</w:t>
      </w:r>
      <w:proofErr w:type="spellEnd"/>
      <w:r w:rsidRPr="00AE5C28">
        <w:rPr>
          <w:rFonts w:ascii="Times New Roman" w:eastAsia="Times New Roman" w:hAnsi="Times New Roman" w:cs="Times New Roman"/>
          <w:color w:val="1D1B11"/>
          <w:sz w:val="24"/>
          <w:szCs w:val="24"/>
          <w:lang w:eastAsia="ru-RU"/>
        </w:rPr>
        <w:t>.</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bookmarkStart w:id="8" w:name="sub_20196"/>
      <w:bookmarkEnd w:id="7"/>
      <w:r w:rsidRPr="002F2FF4">
        <w:rPr>
          <w:rFonts w:ascii="Times New Roman" w:eastAsia="Times New Roman" w:hAnsi="Times New Roman" w:cs="Times New Roman"/>
          <w:color w:val="1D1B11"/>
          <w:sz w:val="24"/>
          <w:szCs w:val="24"/>
          <w:lang w:eastAsia="ru-RU"/>
        </w:rPr>
        <w:t>1.5. Справочные телефоны и адреса электронной почты (E-</w:t>
      </w:r>
      <w:proofErr w:type="spellStart"/>
      <w:r w:rsidRPr="002F2FF4">
        <w:rPr>
          <w:rFonts w:ascii="Times New Roman" w:eastAsia="Times New Roman" w:hAnsi="Times New Roman" w:cs="Times New Roman"/>
          <w:color w:val="1D1B11"/>
          <w:sz w:val="24"/>
          <w:szCs w:val="24"/>
          <w:lang w:eastAsia="ru-RU"/>
        </w:rPr>
        <w:t>mail</w:t>
      </w:r>
      <w:proofErr w:type="spellEnd"/>
      <w:r w:rsidRPr="002F2FF4">
        <w:rPr>
          <w:rFonts w:ascii="Times New Roman" w:eastAsia="Times New Roman" w:hAnsi="Times New Roman" w:cs="Times New Roman"/>
          <w:color w:val="1D1B11"/>
          <w:sz w:val="24"/>
          <w:szCs w:val="24"/>
          <w:lang w:eastAsia="ru-RU"/>
        </w:rPr>
        <w:t xml:space="preserve">) МФЦ и его филиалов указаны в </w:t>
      </w:r>
      <w:hyperlink w:anchor="sub_1900" w:history="1">
        <w:r w:rsidRPr="002F2FF4">
          <w:rPr>
            <w:rFonts w:ascii="Times New Roman" w:eastAsia="Times New Roman" w:hAnsi="Times New Roman" w:cs="Times New Roman"/>
            <w:color w:val="1D1B11"/>
            <w:sz w:val="24"/>
            <w:szCs w:val="24"/>
            <w:lang w:eastAsia="ru-RU"/>
          </w:rPr>
          <w:t>приложении</w:t>
        </w:r>
      </w:hyperlink>
      <w:r w:rsidRPr="002F2FF4">
        <w:rPr>
          <w:rFonts w:ascii="Times New Roman" w:eastAsia="Times New Roman" w:hAnsi="Times New Roman" w:cs="Times New Roman"/>
          <w:color w:val="1D1B11"/>
          <w:sz w:val="24"/>
          <w:szCs w:val="24"/>
          <w:lang w:eastAsia="ru-RU"/>
        </w:rPr>
        <w:t xml:space="preserve"> 1 к настоящему Административному регламенту.</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bookmarkStart w:id="9" w:name="sub_105"/>
      <w:bookmarkEnd w:id="8"/>
      <w:r w:rsidRPr="002F2FF4">
        <w:rPr>
          <w:rFonts w:ascii="Times New Roman" w:eastAsia="Times New Roman" w:hAnsi="Times New Roman" w:cs="Times New Roman"/>
          <w:color w:val="1D1B11"/>
          <w:sz w:val="24"/>
          <w:szCs w:val="24"/>
          <w:lang w:eastAsia="ru-RU"/>
        </w:rPr>
        <w:t xml:space="preserve">1.6. Адрес портала государственных и муниципальных услуг Ленинградской области в сети Интернет: </w:t>
      </w:r>
      <w:hyperlink r:id="rId9" w:history="1">
        <w:r w:rsidRPr="002F2FF4">
          <w:rPr>
            <w:rFonts w:ascii="Times New Roman" w:eastAsia="Times New Roman" w:hAnsi="Times New Roman" w:cs="Times New Roman"/>
            <w:color w:val="1D1B11"/>
            <w:sz w:val="24"/>
            <w:szCs w:val="24"/>
            <w:lang w:eastAsia="ru-RU"/>
          </w:rPr>
          <w:t>www.gu.lenobl.ru</w:t>
        </w:r>
      </w:hyperlink>
      <w:r w:rsidRPr="002F2FF4">
        <w:rPr>
          <w:rFonts w:ascii="Times New Roman" w:eastAsia="Times New Roman" w:hAnsi="Times New Roman" w:cs="Times New Roman"/>
          <w:color w:val="1D1B11"/>
          <w:sz w:val="24"/>
          <w:szCs w:val="24"/>
          <w:lang w:eastAsia="ru-RU"/>
        </w:rPr>
        <w:t>.</w:t>
      </w:r>
      <w:bookmarkEnd w:id="9"/>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1.7. Адрес официального сайта Администрации в сети Интернет: </w:t>
      </w:r>
      <w:bookmarkStart w:id="10" w:name="sub_106"/>
      <w:r w:rsidR="00AE5C28" w:rsidRPr="00AE5C28">
        <w:rPr>
          <w:rFonts w:ascii="Times New Roman" w:eastAsia="Times New Roman" w:hAnsi="Times New Roman" w:cs="Times New Roman"/>
          <w:sz w:val="24"/>
          <w:szCs w:val="24"/>
          <w:lang w:val="en-US" w:eastAsia="ru-RU"/>
        </w:rPr>
        <w:t>http</w:t>
      </w:r>
      <w:r w:rsidR="00AE5C28" w:rsidRPr="00AE5C28">
        <w:rPr>
          <w:rFonts w:ascii="Times New Roman" w:eastAsia="Times New Roman" w:hAnsi="Times New Roman" w:cs="Times New Roman"/>
          <w:sz w:val="24"/>
          <w:szCs w:val="24"/>
          <w:lang w:eastAsia="ru-RU"/>
        </w:rPr>
        <w:t>://</w:t>
      </w:r>
      <w:proofErr w:type="spellStart"/>
      <w:r w:rsidR="00AE5C28" w:rsidRPr="00AE5C28">
        <w:rPr>
          <w:rFonts w:ascii="Times New Roman" w:eastAsia="Times New Roman" w:hAnsi="Times New Roman" w:cs="Times New Roman"/>
          <w:sz w:val="24"/>
          <w:szCs w:val="24"/>
          <w:lang w:val="en-US" w:eastAsia="ru-RU"/>
        </w:rPr>
        <w:t>krbor</w:t>
      </w:r>
      <w:proofErr w:type="spellEnd"/>
      <w:r w:rsidR="00AE5C28" w:rsidRPr="00AE5C28">
        <w:rPr>
          <w:rFonts w:ascii="Times New Roman" w:eastAsia="Times New Roman" w:hAnsi="Times New Roman" w:cs="Times New Roman"/>
          <w:sz w:val="24"/>
          <w:szCs w:val="24"/>
          <w:lang w:eastAsia="ru-RU"/>
        </w:rPr>
        <w:t>.</w:t>
      </w:r>
      <w:r w:rsidR="00AE5C28" w:rsidRPr="00AE5C28">
        <w:rPr>
          <w:rFonts w:ascii="Times New Roman" w:eastAsia="Times New Roman" w:hAnsi="Times New Roman" w:cs="Times New Roman"/>
          <w:sz w:val="24"/>
          <w:szCs w:val="24"/>
          <w:lang w:val="en-US" w:eastAsia="ru-RU"/>
        </w:rPr>
        <w:t>com</w:t>
      </w:r>
      <w:r w:rsidR="00AE5C28" w:rsidRPr="00AE5C28">
        <w:rPr>
          <w:rFonts w:ascii="Times New Roman" w:eastAsia="Times New Roman" w:hAnsi="Times New Roman" w:cs="Times New Roman"/>
          <w:sz w:val="24"/>
          <w:szCs w:val="24"/>
          <w:lang w:eastAsia="ru-RU"/>
        </w:rPr>
        <w:t>/</w:t>
      </w:r>
      <w:r w:rsidRPr="002F2FF4">
        <w:rPr>
          <w:rFonts w:ascii="Times New Roman" w:eastAsia="Times New Roman" w:hAnsi="Times New Roman" w:cs="Times New Roman"/>
          <w:sz w:val="24"/>
          <w:szCs w:val="24"/>
          <w:lang w:eastAsia="ru-RU"/>
        </w:rPr>
        <w:t>.</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1.8.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w:t>
      </w:r>
      <w:r w:rsidRPr="002F2FF4">
        <w:rPr>
          <w:rFonts w:ascii="Times New Roman" w:eastAsia="Times New Roman" w:hAnsi="Times New Roman" w:cs="Times New Roman"/>
          <w:color w:val="1D1B11"/>
          <w:sz w:val="24"/>
          <w:szCs w:val="24"/>
          <w:lang w:eastAsia="ru-RU"/>
        </w:rPr>
        <w:lastRenderedPageBreak/>
        <w:t>путем личного консультирования.</w:t>
      </w:r>
    </w:p>
    <w:bookmarkEnd w:id="10"/>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Информация по вопросам предоставления Муниципальной услуги, в том числе о ходе ее предоставления может быть получена:</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устно - по адресу, указанному </w:t>
      </w:r>
      <w:hyperlink w:anchor="sub_103" w:history="1">
        <w:r w:rsidRPr="002F2FF4">
          <w:rPr>
            <w:rFonts w:ascii="Times New Roman" w:eastAsia="Times New Roman" w:hAnsi="Times New Roman" w:cs="Times New Roman"/>
            <w:color w:val="1D1B11"/>
            <w:sz w:val="24"/>
            <w:szCs w:val="24"/>
            <w:lang w:eastAsia="ru-RU"/>
          </w:rPr>
          <w:t>в пункте 1.3</w:t>
        </w:r>
      </w:hyperlink>
      <w:r w:rsidRPr="002F2FF4">
        <w:rPr>
          <w:rFonts w:ascii="Times New Roman" w:eastAsia="Times New Roman" w:hAnsi="Times New Roman" w:cs="Times New Roman"/>
          <w:color w:val="1D1B11"/>
          <w:sz w:val="24"/>
          <w:szCs w:val="24"/>
          <w:lang w:eastAsia="ru-RU"/>
        </w:rPr>
        <w:t xml:space="preserve"> настоящего Административного регламента в приемные дни: понедельник, вторник, среда;</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письменно - путем направления почтового отправления по адресу, указанному в </w:t>
      </w:r>
      <w:hyperlink w:anchor="sub_103" w:history="1">
        <w:r w:rsidRPr="002F2FF4">
          <w:rPr>
            <w:rFonts w:ascii="Times New Roman" w:eastAsia="Times New Roman" w:hAnsi="Times New Roman" w:cs="Times New Roman"/>
            <w:color w:val="1D1B11"/>
            <w:sz w:val="24"/>
            <w:szCs w:val="24"/>
            <w:lang w:eastAsia="ru-RU"/>
          </w:rPr>
          <w:t>пункте 1.3</w:t>
        </w:r>
      </w:hyperlink>
      <w:r w:rsidRPr="002F2FF4">
        <w:rPr>
          <w:rFonts w:ascii="Times New Roman" w:eastAsia="Times New Roman" w:hAnsi="Times New Roman" w:cs="Times New Roman"/>
          <w:color w:val="1D1B11"/>
          <w:sz w:val="24"/>
          <w:szCs w:val="24"/>
          <w:lang w:eastAsia="ru-RU"/>
        </w:rPr>
        <w:t xml:space="preserve"> настоящего Административного регламента;</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по справочному телефону, указанному в </w:t>
      </w:r>
      <w:hyperlink w:anchor="sub_104" w:history="1">
        <w:r w:rsidRPr="002F2FF4">
          <w:rPr>
            <w:rFonts w:ascii="Times New Roman" w:eastAsia="Times New Roman" w:hAnsi="Times New Roman" w:cs="Times New Roman"/>
            <w:color w:val="1D1B11"/>
            <w:sz w:val="24"/>
            <w:szCs w:val="24"/>
            <w:lang w:eastAsia="ru-RU"/>
          </w:rPr>
          <w:t>пункте 1.4</w:t>
        </w:r>
      </w:hyperlink>
      <w:r w:rsidRPr="002F2FF4">
        <w:rPr>
          <w:rFonts w:ascii="Times New Roman" w:eastAsia="Times New Roman" w:hAnsi="Times New Roman" w:cs="Times New Roman"/>
          <w:color w:val="1D1B11"/>
          <w:sz w:val="24"/>
          <w:szCs w:val="24"/>
          <w:lang w:eastAsia="ru-RU"/>
        </w:rPr>
        <w:t xml:space="preserve"> настоящего Административного регламента;</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по электронной почте путем направления запроса по адресу электронной почты, указанному в пункте 1.4 настоящего административного регламента,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на Портале государственных и муниципальных услуг (функций) Ленинградской области: </w:t>
      </w:r>
      <w:hyperlink r:id="rId10" w:history="1">
        <w:r w:rsidRPr="002F2FF4">
          <w:rPr>
            <w:rFonts w:ascii="Times New Roman" w:eastAsia="Times New Roman" w:hAnsi="Times New Roman" w:cs="Times New Roman"/>
            <w:color w:val="1D1B11"/>
            <w:sz w:val="24"/>
            <w:szCs w:val="24"/>
            <w:u w:val="single"/>
            <w:lang w:eastAsia="ru-RU"/>
          </w:rPr>
          <w:t>http://gu.lenobl.ru/</w:t>
        </w:r>
      </w:hyperlink>
      <w:r w:rsidRPr="002F2FF4">
        <w:rPr>
          <w:rFonts w:ascii="Times New Roman" w:eastAsia="Times New Roman" w:hAnsi="Times New Roman" w:cs="Times New Roman"/>
          <w:color w:val="1D1B11"/>
          <w:sz w:val="24"/>
          <w:szCs w:val="24"/>
          <w:lang w:eastAsia="ru-RU"/>
        </w:rPr>
        <w:t xml:space="preserve">; </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bookmarkStart w:id="11" w:name="sub_107"/>
      <w:r w:rsidRPr="002F2FF4">
        <w:rPr>
          <w:rFonts w:ascii="Times New Roman" w:eastAsia="Times New Roman" w:hAnsi="Times New Roman" w:cs="Times New Roman"/>
          <w:color w:val="1D1B11"/>
          <w:sz w:val="24"/>
          <w:szCs w:val="24"/>
          <w:lang w:eastAsia="ru-RU"/>
        </w:rPr>
        <w:t xml:space="preserve">1.9. Текстовая информация, указанная в </w:t>
      </w:r>
      <w:hyperlink w:anchor="sub_103" w:history="1">
        <w:r w:rsidRPr="002F2FF4">
          <w:rPr>
            <w:rFonts w:ascii="Times New Roman" w:eastAsia="Times New Roman" w:hAnsi="Times New Roman" w:cs="Times New Roman"/>
            <w:color w:val="1D1B11"/>
            <w:sz w:val="24"/>
            <w:szCs w:val="24"/>
            <w:lang w:eastAsia="ru-RU"/>
          </w:rPr>
          <w:t>пунктах 1.3 - 1.6</w:t>
        </w:r>
      </w:hyperlink>
      <w:r w:rsidRPr="002F2FF4">
        <w:rPr>
          <w:rFonts w:ascii="Times New Roman" w:eastAsia="Times New Roman" w:hAnsi="Times New Roman" w:cs="Times New Roman"/>
          <w:color w:val="1D1B11"/>
          <w:sz w:val="24"/>
          <w:szCs w:val="24"/>
          <w:lang w:eastAsia="ru-RU"/>
        </w:rPr>
        <w:t xml:space="preserve"> настоящего Административного регламента, размещается на стендах в помещениях Администрации, в помещениях филиалов МФЦ.</w:t>
      </w:r>
    </w:p>
    <w:bookmarkEnd w:id="11"/>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Копия Административного регламента размещается на </w:t>
      </w:r>
      <w:hyperlink r:id="rId11" w:history="1">
        <w:r w:rsidRPr="002F2FF4">
          <w:rPr>
            <w:rFonts w:ascii="Times New Roman" w:eastAsia="Times New Roman" w:hAnsi="Times New Roman" w:cs="Times New Roman"/>
            <w:color w:val="1D1B11"/>
            <w:sz w:val="24"/>
            <w:szCs w:val="24"/>
            <w:lang w:eastAsia="ru-RU"/>
          </w:rPr>
          <w:t>официальном сайте</w:t>
        </w:r>
      </w:hyperlink>
      <w:r w:rsidRPr="002F2FF4">
        <w:rPr>
          <w:rFonts w:ascii="Times New Roman" w:eastAsia="Times New Roman" w:hAnsi="Times New Roman" w:cs="Times New Roman"/>
          <w:color w:val="1D1B11"/>
          <w:sz w:val="24"/>
          <w:szCs w:val="24"/>
          <w:lang w:eastAsia="ru-RU"/>
        </w:rPr>
        <w:t xml:space="preserve"> Администрации в сети Интернет по адресу: </w:t>
      </w:r>
      <w:r w:rsidR="00AE5C28" w:rsidRPr="00AE5C28">
        <w:rPr>
          <w:rFonts w:ascii="Times New Roman" w:eastAsia="Times New Roman" w:hAnsi="Times New Roman" w:cs="Times New Roman"/>
          <w:sz w:val="24"/>
          <w:szCs w:val="24"/>
          <w:lang w:val="en-US" w:eastAsia="ru-RU"/>
        </w:rPr>
        <w:t>http</w:t>
      </w:r>
      <w:r w:rsidR="00AE5C28" w:rsidRPr="00AE5C28">
        <w:rPr>
          <w:rFonts w:ascii="Times New Roman" w:eastAsia="Times New Roman" w:hAnsi="Times New Roman" w:cs="Times New Roman"/>
          <w:sz w:val="24"/>
          <w:szCs w:val="24"/>
          <w:lang w:eastAsia="ru-RU"/>
        </w:rPr>
        <w:t>://</w:t>
      </w:r>
      <w:proofErr w:type="spellStart"/>
      <w:r w:rsidR="00AE5C28" w:rsidRPr="00AE5C28">
        <w:rPr>
          <w:rFonts w:ascii="Times New Roman" w:eastAsia="Times New Roman" w:hAnsi="Times New Roman" w:cs="Times New Roman"/>
          <w:sz w:val="24"/>
          <w:szCs w:val="24"/>
          <w:lang w:val="en-US" w:eastAsia="ru-RU"/>
        </w:rPr>
        <w:t>krbor</w:t>
      </w:r>
      <w:proofErr w:type="spellEnd"/>
      <w:r w:rsidR="00AE5C28" w:rsidRPr="00AE5C28">
        <w:rPr>
          <w:rFonts w:ascii="Times New Roman" w:eastAsia="Times New Roman" w:hAnsi="Times New Roman" w:cs="Times New Roman"/>
          <w:sz w:val="24"/>
          <w:szCs w:val="24"/>
          <w:lang w:eastAsia="ru-RU"/>
        </w:rPr>
        <w:t>.</w:t>
      </w:r>
      <w:r w:rsidR="00AE5C28" w:rsidRPr="00AE5C28">
        <w:rPr>
          <w:rFonts w:ascii="Times New Roman" w:eastAsia="Times New Roman" w:hAnsi="Times New Roman" w:cs="Times New Roman"/>
          <w:sz w:val="24"/>
          <w:szCs w:val="24"/>
          <w:lang w:val="en-US" w:eastAsia="ru-RU"/>
        </w:rPr>
        <w:t>com</w:t>
      </w:r>
      <w:r w:rsidR="00AE5C28" w:rsidRPr="00AE5C28">
        <w:rPr>
          <w:rFonts w:ascii="Times New Roman" w:eastAsia="Times New Roman" w:hAnsi="Times New Roman" w:cs="Times New Roman"/>
          <w:sz w:val="24"/>
          <w:szCs w:val="24"/>
          <w:lang w:eastAsia="ru-RU"/>
        </w:rPr>
        <w:t>/</w:t>
      </w:r>
      <w:r w:rsidRPr="002F2FF4">
        <w:rPr>
          <w:rFonts w:ascii="Times New Roman" w:eastAsia="Times New Roman" w:hAnsi="Times New Roman" w:cs="Times New Roman"/>
          <w:color w:val="1D1B11"/>
          <w:sz w:val="24"/>
          <w:szCs w:val="24"/>
          <w:lang w:eastAsia="ru-RU"/>
        </w:rPr>
        <w:t xml:space="preserve"> и на портале государственных и муниципальных услуг Ленинградской области.</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bookmarkStart w:id="12" w:name="sub_108"/>
      <w:r w:rsidRPr="002F2FF4">
        <w:rPr>
          <w:rFonts w:ascii="Times New Roman" w:eastAsia="Times New Roman" w:hAnsi="Times New Roman" w:cs="Times New Roman"/>
          <w:color w:val="1D1B11"/>
          <w:sz w:val="24"/>
          <w:szCs w:val="24"/>
          <w:lang w:eastAsia="ru-RU"/>
        </w:rPr>
        <w:t>1.10. Взаимодействовать с Администрацией при предоставлении Муниципальной услуги имеют право физические и юридические лица</w:t>
      </w:r>
      <w:bookmarkEnd w:id="12"/>
      <w:r w:rsidRPr="002F2FF4">
        <w:rPr>
          <w:rFonts w:ascii="Times New Roman" w:eastAsia="Times New Roman" w:hAnsi="Times New Roman" w:cs="Times New Roman"/>
          <w:color w:val="1D1B11"/>
          <w:sz w:val="24"/>
          <w:szCs w:val="24"/>
          <w:lang w:eastAsia="ru-RU"/>
        </w:rPr>
        <w:t>.</w:t>
      </w:r>
    </w:p>
    <w:p w:rsidR="001E0ED6" w:rsidRPr="002F2FF4" w:rsidRDefault="001E0ED6" w:rsidP="001E0ED6">
      <w:pPr>
        <w:tabs>
          <w:tab w:val="left" w:pos="142"/>
          <w:tab w:val="left" w:pos="284"/>
        </w:tabs>
        <w:autoSpaceDE w:val="0"/>
        <w:autoSpaceDN w:val="0"/>
        <w:adjustRightInd w:val="0"/>
        <w:spacing w:after="0" w:line="240" w:lineRule="auto"/>
        <w:ind w:firstLine="567"/>
        <w:jc w:val="both"/>
        <w:outlineLvl w:val="2"/>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1.11. </w:t>
      </w:r>
      <w:proofErr w:type="gramStart"/>
      <w:r w:rsidRPr="002F2FF4">
        <w:rPr>
          <w:rFonts w:ascii="Times New Roman" w:eastAsia="Times New Roman" w:hAnsi="Times New Roman" w:cs="Times New Roman"/>
          <w:color w:val="1D1B11"/>
          <w:sz w:val="24"/>
          <w:szCs w:val="24"/>
          <w:lang w:eastAsia="ru-RU"/>
        </w:rPr>
        <w:t>Получатели Муниципальной услуги -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или уполномоченные ими лица  (далее – заявитель).</w:t>
      </w:r>
      <w:proofErr w:type="gramEnd"/>
    </w:p>
    <w:p w:rsidR="001E0ED6" w:rsidRPr="002F2FF4" w:rsidRDefault="001E0ED6" w:rsidP="001E0ED6">
      <w:pPr>
        <w:tabs>
          <w:tab w:val="left" w:pos="142"/>
          <w:tab w:val="left" w:pos="284"/>
        </w:tabs>
        <w:autoSpaceDE w:val="0"/>
        <w:autoSpaceDN w:val="0"/>
        <w:adjustRightInd w:val="0"/>
        <w:spacing w:after="0" w:line="240" w:lineRule="auto"/>
        <w:ind w:firstLine="567"/>
        <w:jc w:val="both"/>
        <w:outlineLvl w:val="2"/>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В случае</w:t>
      </w:r>
      <w:proofErr w:type="gramStart"/>
      <w:r w:rsidRPr="002F2FF4">
        <w:rPr>
          <w:rFonts w:ascii="Times New Roman" w:eastAsia="Times New Roman" w:hAnsi="Times New Roman" w:cs="Times New Roman"/>
          <w:color w:val="1D1B11"/>
          <w:sz w:val="24"/>
          <w:szCs w:val="24"/>
          <w:lang w:eastAsia="ru-RU"/>
        </w:rPr>
        <w:t>,</w:t>
      </w:r>
      <w:proofErr w:type="gramEnd"/>
      <w:r w:rsidRPr="002F2FF4">
        <w:rPr>
          <w:rFonts w:ascii="Times New Roman" w:eastAsia="Times New Roman" w:hAnsi="Times New Roman" w:cs="Times New Roman"/>
          <w:color w:val="1D1B11"/>
          <w:sz w:val="24"/>
          <w:szCs w:val="24"/>
          <w:lang w:eastAsia="ru-RU"/>
        </w:rPr>
        <w:t xml:space="preserve">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2.8.2  настоящего Административного регламента.</w:t>
      </w:r>
      <w:r w:rsidRPr="002F2FF4" w:rsidDel="0031178E">
        <w:rPr>
          <w:rFonts w:ascii="Times New Roman" w:eastAsia="Times New Roman" w:hAnsi="Times New Roman" w:cs="Times New Roman"/>
          <w:color w:val="1D1B11"/>
          <w:sz w:val="24"/>
          <w:szCs w:val="24"/>
          <w:lang w:eastAsia="ru-RU"/>
        </w:rPr>
        <w:t xml:space="preserve"> </w:t>
      </w:r>
    </w:p>
    <w:p w:rsidR="001E0ED6" w:rsidRPr="002F2FF4" w:rsidRDefault="001E0ED6" w:rsidP="001E0ED6">
      <w:pPr>
        <w:tabs>
          <w:tab w:val="left" w:pos="142"/>
          <w:tab w:val="left" w:pos="284"/>
        </w:tabs>
        <w:spacing w:after="0" w:line="240" w:lineRule="auto"/>
        <w:ind w:firstLine="567"/>
        <w:jc w:val="both"/>
        <w:rPr>
          <w:rFonts w:ascii="Times New Roman" w:eastAsia="Times New Roman" w:hAnsi="Times New Roman" w:cs="Times New Roman"/>
          <w:color w:val="1D1B11"/>
          <w:sz w:val="24"/>
          <w:szCs w:val="24"/>
        </w:rPr>
      </w:pP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center"/>
        <w:outlineLvl w:val="0"/>
        <w:rPr>
          <w:rFonts w:ascii="Times New Roman" w:eastAsia="Times New Roman" w:hAnsi="Times New Roman" w:cs="Times New Roman"/>
          <w:b/>
          <w:bCs/>
          <w:color w:val="1D1B11"/>
          <w:sz w:val="24"/>
          <w:szCs w:val="24"/>
          <w:lang w:eastAsia="ru-RU"/>
        </w:rPr>
      </w:pPr>
      <w:bookmarkStart w:id="13" w:name="sub_1002"/>
      <w:r w:rsidRPr="002F2FF4">
        <w:rPr>
          <w:rFonts w:ascii="Times New Roman" w:eastAsia="Times New Roman" w:hAnsi="Times New Roman" w:cs="Times New Roman"/>
          <w:b/>
          <w:bCs/>
          <w:color w:val="1D1B11"/>
          <w:sz w:val="24"/>
          <w:szCs w:val="24"/>
          <w:lang w:eastAsia="ru-RU"/>
        </w:rPr>
        <w:t>2.Стандарт предоставления Муниципальной услуги</w:t>
      </w:r>
      <w:bookmarkEnd w:id="13"/>
    </w:p>
    <w:p w:rsidR="001E0ED6" w:rsidRPr="002F2FF4" w:rsidRDefault="001E0ED6" w:rsidP="001E0ED6">
      <w:pPr>
        <w:widowControl w:val="0"/>
        <w:tabs>
          <w:tab w:val="left" w:pos="142"/>
          <w:tab w:val="left" w:pos="284"/>
        </w:tabs>
        <w:autoSpaceDE w:val="0"/>
        <w:autoSpaceDN w:val="0"/>
        <w:adjustRightInd w:val="0"/>
        <w:spacing w:after="0" w:line="240" w:lineRule="auto"/>
        <w:ind w:firstLine="567"/>
        <w:outlineLvl w:val="0"/>
        <w:rPr>
          <w:rFonts w:ascii="Times New Roman" w:eastAsia="Times New Roman" w:hAnsi="Times New Roman" w:cs="Times New Roman"/>
          <w:b/>
          <w:bCs/>
          <w:color w:val="1D1B11"/>
          <w:sz w:val="24"/>
          <w:szCs w:val="24"/>
          <w:lang w:eastAsia="ru-RU"/>
        </w:rPr>
      </w:pP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bookmarkStart w:id="14" w:name="sub_1021"/>
      <w:r w:rsidRPr="002F2FF4">
        <w:rPr>
          <w:rFonts w:ascii="Times New Roman" w:eastAsia="Times New Roman" w:hAnsi="Times New Roman" w:cs="Times New Roman"/>
          <w:color w:val="1D1B11"/>
          <w:sz w:val="24"/>
          <w:szCs w:val="24"/>
          <w:lang w:eastAsia="ru-RU"/>
        </w:rPr>
        <w:t>2.1. Наим</w:t>
      </w:r>
      <w:r w:rsidR="00AE5C28">
        <w:rPr>
          <w:rFonts w:ascii="Times New Roman" w:eastAsia="Times New Roman" w:hAnsi="Times New Roman" w:cs="Times New Roman"/>
          <w:color w:val="1D1B11"/>
          <w:sz w:val="24"/>
          <w:szCs w:val="24"/>
          <w:lang w:eastAsia="ru-RU"/>
        </w:rPr>
        <w:t>енование Муниципальной услуги –</w:t>
      </w:r>
      <w:r w:rsidRPr="002F2FF4">
        <w:rPr>
          <w:rFonts w:ascii="Times New Roman" w:eastAsia="Times New Roman" w:hAnsi="Times New Roman" w:cs="Times New Roman"/>
          <w:color w:val="1D1B11"/>
          <w:sz w:val="24"/>
          <w:szCs w:val="24"/>
          <w:lang w:eastAsia="ru-RU"/>
        </w:rPr>
        <w:t xml:space="preserve"> признание жилого помещения пригодным (непригодным) для проживания, многоквартирного дома аварийным и подлежащим сносу или реконструкции.</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bookmarkStart w:id="15" w:name="sub_1022"/>
      <w:bookmarkEnd w:id="14"/>
      <w:r w:rsidRPr="002F2FF4">
        <w:rPr>
          <w:rFonts w:ascii="Times New Roman" w:eastAsia="Times New Roman" w:hAnsi="Times New Roman" w:cs="Times New Roman"/>
          <w:color w:val="1D1B11"/>
          <w:sz w:val="24"/>
          <w:szCs w:val="24"/>
          <w:lang w:eastAsia="ru-RU"/>
        </w:rPr>
        <w:t>2.2. Наименование органа местного самоуправления, предоставляющего Муниципальную услугу</w:t>
      </w:r>
      <w:r w:rsidR="00AE5C28">
        <w:rPr>
          <w:rFonts w:ascii="Times New Roman" w:eastAsia="Times New Roman" w:hAnsi="Times New Roman" w:cs="Times New Roman"/>
          <w:color w:val="1D1B11"/>
          <w:sz w:val="24"/>
          <w:szCs w:val="24"/>
          <w:lang w:eastAsia="ru-RU"/>
        </w:rPr>
        <w:t>,</w:t>
      </w:r>
      <w:r w:rsidRPr="002F2FF4">
        <w:rPr>
          <w:rFonts w:ascii="Times New Roman" w:eastAsia="Times New Roman" w:hAnsi="Times New Roman" w:cs="Times New Roman"/>
          <w:color w:val="1D1B11"/>
          <w:sz w:val="24"/>
          <w:szCs w:val="24"/>
          <w:lang w:eastAsia="ru-RU"/>
        </w:rPr>
        <w:t xml:space="preserve"> – администрация </w:t>
      </w:r>
      <w:r w:rsidR="00AE5C28">
        <w:rPr>
          <w:rFonts w:ascii="Times New Roman" w:eastAsia="Times New Roman" w:hAnsi="Times New Roman" w:cs="Times New Roman"/>
          <w:color w:val="1D1B11"/>
          <w:sz w:val="24"/>
          <w:szCs w:val="24"/>
          <w:lang w:eastAsia="ru-RU"/>
        </w:rPr>
        <w:t>Красноборского</w:t>
      </w:r>
      <w:r w:rsidRPr="002F2FF4">
        <w:rPr>
          <w:rFonts w:ascii="Times New Roman" w:eastAsia="Times New Roman" w:hAnsi="Times New Roman" w:cs="Times New Roman"/>
          <w:color w:val="1D1B11"/>
          <w:sz w:val="24"/>
          <w:szCs w:val="24"/>
          <w:lang w:eastAsia="ru-RU"/>
        </w:rPr>
        <w:t xml:space="preserve"> городского поселения Тосненского района Ленинградской области.</w:t>
      </w:r>
    </w:p>
    <w:p w:rsidR="001E0ED6" w:rsidRPr="002F2FF4" w:rsidRDefault="001E0ED6" w:rsidP="001E0ED6">
      <w:pPr>
        <w:spacing w:after="0" w:line="240" w:lineRule="auto"/>
        <w:ind w:firstLine="567"/>
        <w:jc w:val="both"/>
        <w:rPr>
          <w:rFonts w:ascii="Times New Roman" w:eastAsia="Times New Roman" w:hAnsi="Times New Roman" w:cs="Times New Roman"/>
          <w:bCs/>
          <w:color w:val="1D1B11"/>
          <w:sz w:val="24"/>
          <w:szCs w:val="24"/>
          <w:lang w:eastAsia="ru-RU"/>
        </w:rPr>
      </w:pPr>
      <w:bookmarkStart w:id="16" w:name="sub_1023"/>
      <w:bookmarkEnd w:id="15"/>
      <w:r w:rsidRPr="002F2FF4">
        <w:rPr>
          <w:rFonts w:ascii="Times New Roman" w:eastAsia="Times New Roman" w:hAnsi="Times New Roman" w:cs="Times New Roman"/>
          <w:color w:val="1D1B11"/>
          <w:sz w:val="24"/>
          <w:szCs w:val="24"/>
          <w:lang w:eastAsia="ru-RU"/>
        </w:rPr>
        <w:t xml:space="preserve">2.3. Результатом предоставления Муниципальной услуги является </w:t>
      </w:r>
      <w:bookmarkStart w:id="17" w:name="sub_1025"/>
      <w:bookmarkEnd w:id="16"/>
      <w:r w:rsidRPr="002F2FF4">
        <w:rPr>
          <w:rFonts w:ascii="Times New Roman" w:eastAsia="Times New Roman" w:hAnsi="Times New Roman" w:cs="Times New Roman"/>
          <w:color w:val="1D1B11"/>
          <w:sz w:val="24"/>
          <w:szCs w:val="24"/>
          <w:lang w:eastAsia="ru-RU"/>
        </w:rPr>
        <w:t xml:space="preserve">выдача заключения </w:t>
      </w:r>
      <w:r w:rsidRPr="002F2FF4">
        <w:rPr>
          <w:rFonts w:ascii="Times New Roman" w:eastAsia="Times New Roman" w:hAnsi="Times New Roman" w:cs="Times New Roman"/>
          <w:bCs/>
          <w:color w:val="1D1B11"/>
          <w:sz w:val="24"/>
          <w:szCs w:val="24"/>
          <w:lang w:eastAsia="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E0ED6" w:rsidRPr="002F2FF4" w:rsidRDefault="001E0ED6" w:rsidP="001E0ED6">
      <w:pPr>
        <w:tabs>
          <w:tab w:val="left" w:pos="142"/>
          <w:tab w:val="left" w:pos="284"/>
        </w:tabs>
        <w:spacing w:after="0" w:line="240" w:lineRule="auto"/>
        <w:ind w:firstLine="567"/>
        <w:jc w:val="both"/>
        <w:rPr>
          <w:rFonts w:ascii="Times New Roman" w:eastAsia="Times New Roman" w:hAnsi="Times New Roman" w:cs="Times New Roman"/>
          <w:color w:val="1D1B11"/>
          <w:sz w:val="24"/>
          <w:szCs w:val="24"/>
        </w:rPr>
      </w:pPr>
      <w:r w:rsidRPr="002F2FF4">
        <w:rPr>
          <w:rFonts w:ascii="Times New Roman" w:eastAsia="Times New Roman" w:hAnsi="Times New Roman" w:cs="Times New Roman"/>
          <w:color w:val="1D1B11"/>
          <w:sz w:val="24"/>
          <w:szCs w:val="24"/>
        </w:rPr>
        <w:t>2.4. Срок предоставления Муниципальной услуги не должен превышать 30 календарных дней со дня получения заявления о предоставлении услуги.</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bookmarkStart w:id="18" w:name="sub_1026"/>
      <w:bookmarkEnd w:id="17"/>
      <w:r w:rsidRPr="002F2FF4">
        <w:rPr>
          <w:rFonts w:ascii="Times New Roman" w:eastAsia="Times New Roman" w:hAnsi="Times New Roman" w:cs="Times New Roman"/>
          <w:color w:val="1D1B11"/>
          <w:sz w:val="24"/>
          <w:szCs w:val="24"/>
          <w:lang w:eastAsia="ru-RU"/>
        </w:rPr>
        <w:t>2.5. 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пяти рабочих дней со дня истечения срока предоставления Муниципальной услуги.</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Срок выдачи непосредственно заявителю документов (отправки электронных </w:t>
      </w:r>
      <w:r w:rsidRPr="002F2FF4">
        <w:rPr>
          <w:rFonts w:ascii="Times New Roman" w:eastAsia="Times New Roman" w:hAnsi="Times New Roman" w:cs="Times New Roman"/>
          <w:color w:val="1D1B11"/>
          <w:sz w:val="24"/>
          <w:szCs w:val="24"/>
          <w:lang w:eastAsia="ru-RU"/>
        </w:rPr>
        <w:lastRenderedPageBreak/>
        <w:t>документов), являющихся результатом предоставления муниципальной услуги, определяется Администрацией в пределах срока предоставления Муниципальной услуги.</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bookmarkStart w:id="19" w:name="sub_1027"/>
      <w:bookmarkEnd w:id="18"/>
      <w:r w:rsidRPr="002F2FF4">
        <w:rPr>
          <w:rFonts w:ascii="Times New Roman" w:eastAsia="Times New Roman" w:hAnsi="Times New Roman" w:cs="Times New Roman"/>
          <w:color w:val="1D1B11"/>
          <w:sz w:val="24"/>
          <w:szCs w:val="24"/>
          <w:lang w:eastAsia="ru-RU"/>
        </w:rPr>
        <w:t>2.6. Муниципальная услуга предоставляется на основании следующих нормативно-правовых актов:</w:t>
      </w:r>
      <w:bookmarkStart w:id="20" w:name="sub_121028"/>
      <w:bookmarkStart w:id="21" w:name="sub_1028"/>
      <w:bookmarkEnd w:id="19"/>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Конституция Российской Федерации;</w:t>
      </w:r>
    </w:p>
    <w:p w:rsidR="001E0ED6" w:rsidRPr="002F2FF4" w:rsidRDefault="00AE5C28"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w:t>
      </w:r>
      <w:r w:rsidR="001E0ED6" w:rsidRPr="002F2FF4">
        <w:rPr>
          <w:rFonts w:ascii="Times New Roman" w:eastAsia="Times New Roman" w:hAnsi="Times New Roman" w:cs="Times New Roman"/>
          <w:color w:val="1D1B11"/>
          <w:sz w:val="24"/>
          <w:szCs w:val="24"/>
          <w:lang w:eastAsia="ru-RU"/>
        </w:rPr>
        <w:t>Гражданский  кодекс Российской Федерации;</w:t>
      </w:r>
    </w:p>
    <w:p w:rsidR="001E0ED6" w:rsidRPr="002F2FF4" w:rsidRDefault="001E0ED6" w:rsidP="001E0E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Жилищный  кодекс  Российской Федерации; </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Федеральный закон от 06.10.2003 № 131-ФЗ «Об общих принципах организации местного самоуправления в Российской Федерации»;</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Федеральным законом 02.05.2006 № 59-ФЗ «О порядке рассмотрения обращений граждан Российской Федерации»;</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Федеральный закон от 27.07.2006 № 152-ФЗ «О персональных данных»;</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Федеральным законом  от 27.07.2010 № 210-ФЗ «Об организации предоставления государственных и муниципальных услуг»;</w:t>
      </w:r>
    </w:p>
    <w:p w:rsidR="001E0ED6" w:rsidRPr="002F2FF4" w:rsidRDefault="00AE5C28" w:rsidP="001E0ED6">
      <w:pPr>
        <w:spacing w:after="0" w:line="240" w:lineRule="auto"/>
        <w:ind w:firstLine="567"/>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1E0ED6" w:rsidRPr="002F2FF4">
        <w:rPr>
          <w:rFonts w:ascii="Times New Roman" w:eastAsia="Times New Roman" w:hAnsi="Times New Roman" w:cs="Times New Roman"/>
          <w:color w:val="1D1B11"/>
          <w:sz w:val="24"/>
          <w:szCs w:val="24"/>
          <w:lang w:eastAsia="ru-RU"/>
        </w:rPr>
        <w:t xml:space="preserve"> Федеральный закон от 06.04.2011. № 63-ФЗ «Об электронной подписи»;</w:t>
      </w:r>
    </w:p>
    <w:p w:rsidR="001E0ED6" w:rsidRPr="002F2FF4" w:rsidRDefault="00AE5C28" w:rsidP="001E0ED6">
      <w:pPr>
        <w:spacing w:after="0" w:line="240" w:lineRule="auto"/>
        <w:ind w:firstLine="567"/>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1E0ED6" w:rsidRPr="002F2FF4">
        <w:rPr>
          <w:rFonts w:ascii="Times New Roman" w:eastAsia="Times New Roman" w:hAnsi="Times New Roman" w:cs="Times New Roman"/>
          <w:color w:val="1D1B11"/>
          <w:sz w:val="24"/>
          <w:szCs w:val="24"/>
          <w:lang w:eastAsia="ru-RU"/>
        </w:rPr>
        <w:t>Постановление Правительства Российско</w:t>
      </w:r>
      <w:r>
        <w:rPr>
          <w:rFonts w:ascii="Times New Roman" w:eastAsia="Times New Roman" w:hAnsi="Times New Roman" w:cs="Times New Roman"/>
          <w:color w:val="1D1B11"/>
          <w:sz w:val="24"/>
          <w:szCs w:val="24"/>
          <w:lang w:eastAsia="ru-RU"/>
        </w:rPr>
        <w:t>й Федерации  от 28.01.2006</w:t>
      </w:r>
      <w:r w:rsidR="001E0ED6" w:rsidRPr="002F2FF4">
        <w:rPr>
          <w:rFonts w:ascii="Times New Roman" w:eastAsia="Times New Roman" w:hAnsi="Times New Roman" w:cs="Times New Roman"/>
          <w:color w:val="1D1B11"/>
          <w:sz w:val="24"/>
          <w:szCs w:val="24"/>
          <w:lang w:eastAsia="ru-RU"/>
        </w:rPr>
        <w:t xml:space="preserve"> </w:t>
      </w:r>
      <w:r w:rsidR="001E0ED6" w:rsidRPr="002F2FF4">
        <w:rPr>
          <w:rFonts w:ascii="Times New Roman" w:eastAsia="Times New Roman" w:hAnsi="Times New Roman" w:cs="Times New Roman"/>
          <w:color w:val="1D1B11"/>
          <w:sz w:val="24"/>
          <w:szCs w:val="24"/>
          <w:lang w:eastAsia="ru-RU"/>
        </w:rPr>
        <w:br/>
        <w:t>№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eastAsia="Times New Roman" w:hAnsi="Times New Roman" w:cs="Times New Roman"/>
          <w:color w:val="1D1B11"/>
          <w:sz w:val="24"/>
          <w:szCs w:val="24"/>
          <w:lang w:eastAsia="ru-RU"/>
        </w:rPr>
        <w:t>;</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Постановление Правительства Российс</w:t>
      </w:r>
      <w:r w:rsidR="00AE5C28">
        <w:rPr>
          <w:rFonts w:ascii="Times New Roman" w:eastAsia="Times New Roman" w:hAnsi="Times New Roman" w:cs="Times New Roman"/>
          <w:color w:val="1D1B11"/>
          <w:sz w:val="24"/>
          <w:szCs w:val="24"/>
          <w:lang w:eastAsia="ru-RU"/>
        </w:rPr>
        <w:t>кой Федерации от 09.07.2016</w:t>
      </w:r>
      <w:r w:rsidRPr="002F2FF4">
        <w:rPr>
          <w:rFonts w:ascii="Times New Roman" w:eastAsia="Times New Roman" w:hAnsi="Times New Roman" w:cs="Times New Roman"/>
          <w:color w:val="1D1B11"/>
          <w:sz w:val="24"/>
          <w:szCs w:val="24"/>
          <w:lang w:eastAsia="ru-RU"/>
        </w:rPr>
        <w:t xml:space="preserve"> </w:t>
      </w:r>
      <w:r w:rsidRPr="002F2FF4">
        <w:rPr>
          <w:rFonts w:ascii="Times New Roman" w:eastAsia="Times New Roman" w:hAnsi="Times New Roman" w:cs="Times New Roman"/>
          <w:color w:val="1D1B11"/>
          <w:sz w:val="24"/>
          <w:szCs w:val="24"/>
          <w:lang w:eastAsia="ru-RU"/>
        </w:rPr>
        <w:br/>
        <w:t>№ 649 «О мерах по приспособлению жилых помещений и общего имущества в многоквартирном доме с</w:t>
      </w:r>
      <w:r w:rsidR="00AE5C28">
        <w:rPr>
          <w:rFonts w:ascii="Times New Roman" w:eastAsia="Times New Roman" w:hAnsi="Times New Roman" w:cs="Times New Roman"/>
          <w:color w:val="1D1B11"/>
          <w:sz w:val="24"/>
          <w:szCs w:val="24"/>
          <w:lang w:eastAsia="ru-RU"/>
        </w:rPr>
        <w:t xml:space="preserve"> учетом потребностей инвалидов»;</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2F2FF4">
        <w:rPr>
          <w:rFonts w:ascii="Times New Roman" w:eastAsia="Times New Roman" w:hAnsi="Times New Roman" w:cs="Times New Roman"/>
          <w:color w:val="1D1B11"/>
          <w:sz w:val="24"/>
          <w:szCs w:val="24"/>
          <w:lang w:eastAsia="ru-RU"/>
        </w:rPr>
        <w:t>ии и ау</w:t>
      </w:r>
      <w:proofErr w:type="gramEnd"/>
      <w:r w:rsidRPr="002F2FF4">
        <w:rPr>
          <w:rFonts w:ascii="Times New Roman" w:eastAsia="Times New Roman" w:hAnsi="Times New Roman" w:cs="Times New Roman"/>
          <w:color w:val="1D1B11"/>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Устав </w:t>
      </w:r>
      <w:r w:rsidR="00AE5C28">
        <w:rPr>
          <w:rFonts w:ascii="Times New Roman" w:eastAsia="Times New Roman" w:hAnsi="Times New Roman" w:cs="Times New Roman"/>
          <w:color w:val="1D1B11"/>
          <w:sz w:val="24"/>
          <w:szCs w:val="24"/>
          <w:lang w:eastAsia="ru-RU"/>
        </w:rPr>
        <w:t>Красноборского</w:t>
      </w:r>
      <w:r w:rsidRPr="002F2FF4">
        <w:rPr>
          <w:rFonts w:ascii="Times New Roman" w:eastAsia="Times New Roman" w:hAnsi="Times New Roman" w:cs="Times New Roman"/>
          <w:color w:val="1D1B11"/>
          <w:sz w:val="24"/>
          <w:szCs w:val="24"/>
          <w:lang w:eastAsia="ru-RU"/>
        </w:rPr>
        <w:t xml:space="preserve"> городского поселения Тосненского района Ленинградской области.</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2.7. Перечень оснований для отказа в приеме документов, необходимых для предоставления Муниципальной услуги.</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Основаниями для отказа в приеме документов</w:t>
      </w:r>
      <w:r w:rsidR="00AE5C28">
        <w:rPr>
          <w:rFonts w:ascii="Times New Roman" w:eastAsia="Times New Roman" w:hAnsi="Times New Roman" w:cs="Times New Roman"/>
          <w:color w:val="1D1B11"/>
          <w:sz w:val="24"/>
          <w:szCs w:val="24"/>
          <w:lang w:eastAsia="ru-RU"/>
        </w:rPr>
        <w:t>, необходимых для предоставления</w:t>
      </w:r>
      <w:r w:rsidRPr="002F2FF4">
        <w:rPr>
          <w:rFonts w:ascii="Times New Roman" w:eastAsia="Times New Roman" w:hAnsi="Times New Roman" w:cs="Times New Roman"/>
          <w:color w:val="1D1B11"/>
          <w:sz w:val="24"/>
          <w:szCs w:val="24"/>
          <w:lang w:eastAsia="ru-RU"/>
        </w:rPr>
        <w:t xml:space="preserve"> Муниципальной услуги, являются:</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отсутствие необходимых документов, предусмотренных требованиями настоящего Административного  регламента;</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w:t>
      </w:r>
      <w:r w:rsidR="00AE5C28">
        <w:rPr>
          <w:rFonts w:ascii="Times New Roman" w:eastAsia="Times New Roman" w:hAnsi="Times New Roman" w:cs="Times New Roman"/>
          <w:color w:val="1D1B11"/>
          <w:sz w:val="24"/>
          <w:szCs w:val="24"/>
          <w:lang w:eastAsia="ru-RU"/>
        </w:rPr>
        <w:t xml:space="preserve"> </w:t>
      </w:r>
      <w:r w:rsidRPr="002F2FF4">
        <w:rPr>
          <w:rFonts w:ascii="Times New Roman" w:eastAsia="Times New Roman" w:hAnsi="Times New Roman" w:cs="Times New Roman"/>
          <w:color w:val="1D1B11"/>
          <w:sz w:val="24"/>
          <w:szCs w:val="24"/>
          <w:lang w:eastAsia="ru-RU"/>
        </w:rPr>
        <w:t>несоответствие представленных документов требованиям Административного регламента;</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w:t>
      </w:r>
      <w:r w:rsidR="00AE5C28">
        <w:rPr>
          <w:rFonts w:ascii="Times New Roman" w:eastAsia="Times New Roman" w:hAnsi="Times New Roman" w:cs="Times New Roman"/>
          <w:color w:val="1D1B11"/>
          <w:sz w:val="24"/>
          <w:szCs w:val="24"/>
          <w:lang w:eastAsia="ru-RU"/>
        </w:rPr>
        <w:t xml:space="preserve"> </w:t>
      </w:r>
      <w:r w:rsidRPr="002F2FF4">
        <w:rPr>
          <w:rFonts w:ascii="Times New Roman" w:eastAsia="Times New Roman" w:hAnsi="Times New Roman" w:cs="Times New Roman"/>
          <w:color w:val="1D1B11"/>
          <w:sz w:val="24"/>
          <w:szCs w:val="24"/>
          <w:lang w:eastAsia="ru-RU"/>
        </w:rPr>
        <w:t>заявитель не является собственником помещения или нанимателем либо уполномоченным им лицом.</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2.8. Перечень документов, необходимых для предоставления Муниципальной услуги</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2.8.1. Для исполнения Муниципальной услуги представляется  заявление установленного образца по форме согласно </w:t>
      </w:r>
      <w:r w:rsidRPr="00AE5C28">
        <w:rPr>
          <w:rFonts w:ascii="Times New Roman" w:eastAsia="Times New Roman" w:hAnsi="Times New Roman" w:cs="Times New Roman"/>
          <w:color w:val="1D1B11"/>
          <w:sz w:val="24"/>
          <w:szCs w:val="24"/>
          <w:lang w:eastAsia="ru-RU"/>
        </w:rPr>
        <w:t>приложен</w:t>
      </w:r>
      <w:r w:rsidR="00AE5C28">
        <w:rPr>
          <w:rFonts w:ascii="Times New Roman" w:eastAsia="Times New Roman" w:hAnsi="Times New Roman" w:cs="Times New Roman"/>
          <w:color w:val="1D1B11"/>
          <w:sz w:val="24"/>
          <w:szCs w:val="24"/>
          <w:lang w:eastAsia="ru-RU"/>
        </w:rPr>
        <w:t>ию</w:t>
      </w:r>
      <w:r w:rsidRPr="00AE5C28">
        <w:rPr>
          <w:rFonts w:ascii="Times New Roman" w:eastAsia="Times New Roman" w:hAnsi="Times New Roman" w:cs="Times New Roman"/>
          <w:color w:val="1D1B11"/>
          <w:sz w:val="24"/>
          <w:szCs w:val="24"/>
          <w:lang w:eastAsia="ru-RU"/>
        </w:rPr>
        <w:t xml:space="preserve"> 2</w:t>
      </w:r>
      <w:r w:rsidRPr="002F2FF4">
        <w:rPr>
          <w:rFonts w:ascii="Times New Roman" w:eastAsia="Times New Roman" w:hAnsi="Times New Roman" w:cs="Times New Roman"/>
          <w:color w:val="1D1B11"/>
          <w:sz w:val="24"/>
          <w:szCs w:val="24"/>
          <w:lang w:eastAsia="ru-RU"/>
        </w:rPr>
        <w:t xml:space="preserve"> к настоящему Административному регламенту.   </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2.8.2. К заявлению прилагаются  следующие документы:</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доверенность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правоустанавливающие документы на жилое помещение, право на которое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124DD3" w:rsidRPr="000F00B7" w:rsidRDefault="00124DD3" w:rsidP="001E0ED6">
      <w:pPr>
        <w:spacing w:after="0" w:line="240" w:lineRule="auto"/>
        <w:ind w:firstLine="567"/>
        <w:jc w:val="both"/>
        <w:rPr>
          <w:rFonts w:ascii="Times New Roman" w:eastAsia="Times New Roman" w:hAnsi="Times New Roman" w:cs="Times New Roman"/>
          <w:color w:val="1D1B11"/>
          <w:sz w:val="24"/>
          <w:szCs w:val="24"/>
          <w:lang w:eastAsia="ru-RU"/>
        </w:rPr>
      </w:pPr>
    </w:p>
    <w:p w:rsidR="00124DD3" w:rsidRPr="000F00B7" w:rsidRDefault="00124DD3" w:rsidP="001E0ED6">
      <w:pPr>
        <w:spacing w:after="0" w:line="240" w:lineRule="auto"/>
        <w:ind w:firstLine="567"/>
        <w:jc w:val="both"/>
        <w:rPr>
          <w:rFonts w:ascii="Times New Roman" w:eastAsia="Times New Roman" w:hAnsi="Times New Roman" w:cs="Times New Roman"/>
          <w:color w:val="1D1B11"/>
          <w:sz w:val="24"/>
          <w:szCs w:val="24"/>
          <w:lang w:eastAsia="ru-RU"/>
        </w:rPr>
      </w:pPr>
    </w:p>
    <w:p w:rsidR="00124DD3" w:rsidRPr="00124DD3" w:rsidRDefault="00124DD3" w:rsidP="00124DD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124DD3">
        <w:rPr>
          <w:rFonts w:ascii="Times New Roman" w:eastAsia="Times New Roman" w:hAnsi="Times New Roman" w:cs="Times New Roman"/>
          <w:sz w:val="24"/>
          <w:szCs w:val="24"/>
          <w:lang w:eastAsia="ru-RU"/>
        </w:rPr>
        <w:t>в отношении нежилого помещения для признания его в дальнейшем жилым помещением - проект реконструкции нежилого помещения</w:t>
      </w:r>
      <w:r>
        <w:rPr>
          <w:rFonts w:ascii="Times New Roman" w:eastAsia="Times New Roman" w:hAnsi="Times New Roman" w:cs="Times New Roman"/>
          <w:sz w:val="24"/>
          <w:szCs w:val="24"/>
          <w:lang w:eastAsia="ru-RU"/>
        </w:rPr>
        <w:t>;</w:t>
      </w:r>
    </w:p>
    <w:p w:rsidR="001E0ED6" w:rsidRPr="002F2FF4" w:rsidRDefault="001E0ED6" w:rsidP="00124DD3">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proofErr w:type="gramStart"/>
      <w:r w:rsidRPr="002F2FF4">
        <w:rPr>
          <w:rFonts w:ascii="Times New Roman" w:eastAsia="Times New Roman" w:hAnsi="Times New Roman" w:cs="Times New Roman"/>
          <w:color w:val="1D1B11"/>
          <w:sz w:val="24"/>
          <w:szCs w:val="24"/>
          <w:lang w:eastAsia="ru-RU"/>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2" w:history="1">
        <w:r w:rsidRPr="00AE5C28">
          <w:rPr>
            <w:rFonts w:ascii="Times New Roman" w:eastAsia="Times New Roman" w:hAnsi="Times New Roman" w:cs="Times New Roman"/>
            <w:color w:val="1D1B11"/>
            <w:sz w:val="24"/>
            <w:szCs w:val="24"/>
            <w:lang w:eastAsia="ru-RU"/>
          </w:rPr>
          <w:t>абзацем третьим пункта 44</w:t>
        </w:r>
      </w:hyperlink>
      <w:r w:rsidRPr="002F2FF4">
        <w:rPr>
          <w:rFonts w:ascii="Times New Roman" w:eastAsia="Times New Roman" w:hAnsi="Times New Roman" w:cs="Times New Roman"/>
          <w:color w:val="1D1B11"/>
          <w:sz w:val="24"/>
          <w:szCs w:val="24"/>
          <w:lang w:eastAsia="ru-RU"/>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w:t>
      </w:r>
      <w:r w:rsidR="00AE5C28">
        <w:rPr>
          <w:rFonts w:ascii="Times New Roman" w:eastAsia="Times New Roman" w:hAnsi="Times New Roman" w:cs="Times New Roman"/>
          <w:color w:val="1D1B11"/>
          <w:sz w:val="24"/>
          <w:szCs w:val="24"/>
          <w:lang w:eastAsia="ru-RU"/>
        </w:rPr>
        <w:t xml:space="preserve">оссийской </w:t>
      </w:r>
      <w:r w:rsidRPr="002F2FF4">
        <w:rPr>
          <w:rFonts w:ascii="Times New Roman" w:eastAsia="Times New Roman" w:hAnsi="Times New Roman" w:cs="Times New Roman"/>
          <w:color w:val="1D1B11"/>
          <w:sz w:val="24"/>
          <w:szCs w:val="24"/>
          <w:lang w:eastAsia="ru-RU"/>
        </w:rPr>
        <w:t>Ф</w:t>
      </w:r>
      <w:r w:rsidR="00AE5C28">
        <w:rPr>
          <w:rFonts w:ascii="Times New Roman" w:eastAsia="Times New Roman" w:hAnsi="Times New Roman" w:cs="Times New Roman"/>
          <w:color w:val="1D1B11"/>
          <w:sz w:val="24"/>
          <w:szCs w:val="24"/>
          <w:lang w:eastAsia="ru-RU"/>
        </w:rPr>
        <w:t>едерации</w:t>
      </w:r>
      <w:r w:rsidRPr="002F2FF4">
        <w:rPr>
          <w:rFonts w:ascii="Times New Roman" w:eastAsia="Times New Roman" w:hAnsi="Times New Roman" w:cs="Times New Roman"/>
          <w:color w:val="1D1B11"/>
          <w:sz w:val="24"/>
          <w:szCs w:val="24"/>
          <w:lang w:eastAsia="ru-RU"/>
        </w:rPr>
        <w:t xml:space="preserve"> от 28.01.2006 № 47 (далее - Положение), предоставление такого заключения является необходимым для принятия</w:t>
      </w:r>
      <w:proofErr w:type="gramEnd"/>
      <w:r w:rsidRPr="002F2FF4">
        <w:rPr>
          <w:rFonts w:ascii="Times New Roman" w:eastAsia="Times New Roman" w:hAnsi="Times New Roman" w:cs="Times New Roman"/>
          <w:color w:val="1D1B11"/>
          <w:sz w:val="24"/>
          <w:szCs w:val="24"/>
          <w:lang w:eastAsia="ru-RU"/>
        </w:rPr>
        <w:t xml:space="preserve"> решения о признании жилого помещения соответствующим (не соответствующим) установленным в Положении требованиям;</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по усмотрению заявителя также могут быть представлены заявления, письма, жалобы граждан на неудовлетворительные условия проживания.</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2.8.3.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2.8.4. Комиссия либо МФЦ в рамках межведомственного информационного взаимодействия для предоставления Муниципальной услуги запрашивает следующие документы:</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color w:val="0000FF"/>
          <w:sz w:val="24"/>
          <w:szCs w:val="24"/>
          <w:lang w:eastAsia="ru-RU"/>
        </w:rPr>
      </w:pPr>
      <w:r w:rsidRPr="002F2FF4">
        <w:rPr>
          <w:rFonts w:ascii="Times New Roman" w:eastAsia="Times New Roman" w:hAnsi="Times New Roman" w:cs="Times New Roman"/>
          <w:sz w:val="24"/>
          <w:szCs w:val="24"/>
          <w:lang w:eastAsia="ru-RU"/>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2F2FF4">
        <w:rPr>
          <w:rFonts w:ascii="Times New Roman" w:eastAsia="Times New Roman" w:hAnsi="Times New Roman" w:cs="Times New Roman"/>
          <w:sz w:val="24"/>
          <w:szCs w:val="24"/>
          <w:lang w:eastAsia="ru-RU"/>
        </w:rPr>
        <w:t>рассмотрения</w:t>
      </w:r>
      <w:proofErr w:type="gramEnd"/>
      <w:r w:rsidRPr="002F2FF4">
        <w:rPr>
          <w:rFonts w:ascii="Times New Roman" w:eastAsia="Times New Roman" w:hAnsi="Times New Roman" w:cs="Times New Roman"/>
          <w:sz w:val="24"/>
          <w:szCs w:val="24"/>
          <w:lang w:eastAsia="ru-RU"/>
        </w:rPr>
        <w:t xml:space="preserve"> которого комиссия предлагает собственнику помещения представить документы, указанные в пункте 2.8.2 настоящего Административного регламента.</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технический паспорт жилого помещения, а для нежилых помещений - технический план;</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3" w:history="1">
        <w:r w:rsidRPr="002F2FF4">
          <w:rPr>
            <w:rFonts w:ascii="Times New Roman" w:eastAsia="Times New Roman" w:hAnsi="Times New Roman" w:cs="Times New Roman"/>
            <w:sz w:val="24"/>
            <w:szCs w:val="24"/>
            <w:lang w:eastAsia="ru-RU"/>
          </w:rPr>
          <w:t>абзацем третьим пункта 44</w:t>
        </w:r>
      </w:hyperlink>
      <w:r w:rsidR="00AE5C28">
        <w:rPr>
          <w:rFonts w:ascii="Times New Roman" w:eastAsia="Times New Roman" w:hAnsi="Times New Roman" w:cs="Times New Roman"/>
          <w:sz w:val="24"/>
          <w:szCs w:val="24"/>
          <w:lang w:eastAsia="ru-RU"/>
        </w:rPr>
        <w:t xml:space="preserve"> Положения</w:t>
      </w:r>
      <w:r w:rsidRPr="002F2FF4">
        <w:rPr>
          <w:rFonts w:ascii="Times New Roman" w:eastAsia="Times New Roman" w:hAnsi="Times New Roman" w:cs="Times New Roman"/>
          <w:sz w:val="24"/>
          <w:szCs w:val="24"/>
          <w:lang w:eastAsia="ru-RU"/>
        </w:rPr>
        <w:t xml:space="preserve">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xml:space="preserve">Комиссия вправе запрашивать эти документы в органах государственного надзора (контроля), указанных в </w:t>
      </w:r>
      <w:hyperlink r:id="rId14" w:history="1">
        <w:r w:rsidRPr="002F2FF4">
          <w:rPr>
            <w:rFonts w:ascii="Times New Roman" w:eastAsia="Times New Roman" w:hAnsi="Times New Roman" w:cs="Times New Roman"/>
            <w:sz w:val="24"/>
            <w:szCs w:val="24"/>
            <w:lang w:eastAsia="ru-RU"/>
          </w:rPr>
          <w:t>абзаце пятом пункта 7</w:t>
        </w:r>
      </w:hyperlink>
      <w:r w:rsidRPr="002F2FF4">
        <w:rPr>
          <w:rFonts w:ascii="Times New Roman" w:eastAsia="Times New Roman" w:hAnsi="Times New Roman" w:cs="Times New Roman"/>
          <w:sz w:val="24"/>
          <w:szCs w:val="24"/>
          <w:lang w:eastAsia="ru-RU"/>
        </w:rPr>
        <w:t xml:space="preserve"> Положения</w:t>
      </w:r>
      <w:r w:rsidRPr="002F2FF4">
        <w:rPr>
          <w:rFonts w:ascii="Times New Roman" w:eastAsia="Times New Roman" w:hAnsi="Times New Roman" w:cs="Times New Roman"/>
          <w:bCs/>
          <w:color w:val="1D1B11"/>
          <w:sz w:val="24"/>
          <w:szCs w:val="24"/>
          <w:lang w:eastAsia="ru-RU"/>
        </w:rPr>
        <w:t>.</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2.8.5. Заявитель вправе представить документы  и информацию, указанные в подпункте 2.8.4. настоящего Административного регламента  по собственной инициативе.</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2.8.6 Должностные лица Администрации не вправе требовать от заявителя представления документов, не предусмотренных настоящим Административным регламентом.</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2.9. Исчерпывающий перечень оснований для приостановления Муниципальной услуги.</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Основания для приостановления  Муниципальной услуги отсутствуют.</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может быть отказано в следующих случаях:</w:t>
      </w:r>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sz w:val="24"/>
          <w:szCs w:val="24"/>
          <w:lang w:eastAsia="ru-RU"/>
        </w:rPr>
        <w:t>-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sz w:val="24"/>
          <w:szCs w:val="24"/>
          <w:lang w:eastAsia="ru-RU"/>
        </w:rPr>
        <w:lastRenderedPageBreak/>
        <w:t>- текст в заявлении не поддается прочтению;</w:t>
      </w:r>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sz w:val="24"/>
          <w:szCs w:val="24"/>
          <w:lang w:eastAsia="ru-RU"/>
        </w:rPr>
        <w:t>- заявление подписано не уполномоченным лицом.</w:t>
      </w:r>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2.11. Перечень оснований для отказа в предоставлении Муниципальной услуги.</w:t>
      </w:r>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2.11.1. Основанием для принятия решения об отказе в исполнении Муниципальной услуги является:</w:t>
      </w:r>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непредставление документов, указанных в пункте 2.8.2 настоящего Административного регламента;</w:t>
      </w:r>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несоответствие представленных документов по форме и содержанию</w:t>
      </w:r>
      <w:r w:rsidRPr="002F2FF4">
        <w:rPr>
          <w:rFonts w:ascii="Times New Roman" w:eastAsia="Times New Roman" w:hAnsi="Times New Roman" w:cs="Times New Roman"/>
          <w:color w:val="1D1B11"/>
          <w:sz w:val="24"/>
          <w:szCs w:val="24"/>
          <w:lang w:eastAsia="ru-RU"/>
        </w:rPr>
        <w:br/>
        <w:t>требованиям законодательства.</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color w:val="1D1B11"/>
          <w:sz w:val="24"/>
          <w:szCs w:val="24"/>
        </w:rPr>
      </w:pPr>
      <w:r w:rsidRPr="002F2FF4">
        <w:rPr>
          <w:rFonts w:ascii="Times New Roman" w:eastAsia="Times New Roman" w:hAnsi="Times New Roman" w:cs="Times New Roman"/>
          <w:color w:val="1D1B11"/>
          <w:sz w:val="24"/>
          <w:szCs w:val="24"/>
        </w:rPr>
        <w:t>2.12. Муниципальная услуга предоставляется Администрацией бесплатно.</w:t>
      </w:r>
      <w:bookmarkStart w:id="22" w:name="sub_1222"/>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color w:val="1D1B11"/>
          <w:sz w:val="24"/>
          <w:szCs w:val="24"/>
        </w:rPr>
      </w:pPr>
      <w:r w:rsidRPr="002F2FF4">
        <w:rPr>
          <w:rFonts w:ascii="Times New Roman" w:eastAsia="Times New Roman" w:hAnsi="Times New Roman" w:cs="Times New Roman"/>
          <w:color w:val="1D1B11"/>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color w:val="1D1B11"/>
          <w:sz w:val="24"/>
          <w:szCs w:val="24"/>
        </w:rPr>
      </w:pPr>
      <w:r w:rsidRPr="002F2FF4">
        <w:rPr>
          <w:rFonts w:ascii="Times New Roman" w:eastAsia="Times New Roman" w:hAnsi="Times New Roman" w:cs="Times New Roman"/>
          <w:color w:val="1D1B11"/>
          <w:sz w:val="24"/>
          <w:szCs w:val="24"/>
        </w:rPr>
        <w:t>2.14. Срок регистрации запроса заявителя о предоставлении муниципальной услуги</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xml:space="preserve">2.14.1. Запрос заявителя о предоставлении </w:t>
      </w:r>
      <w:r w:rsidRPr="002F2FF4">
        <w:rPr>
          <w:rFonts w:ascii="Times New Roman" w:eastAsia="Times New Roman" w:hAnsi="Times New Roman" w:cs="Times New Roman"/>
          <w:color w:val="1D1B11"/>
          <w:sz w:val="24"/>
          <w:szCs w:val="24"/>
        </w:rPr>
        <w:t>Муниципальной</w:t>
      </w:r>
      <w:r w:rsidRPr="002F2FF4">
        <w:rPr>
          <w:rFonts w:ascii="Times New Roman" w:eastAsia="Times New Roman" w:hAnsi="Times New Roman" w:cs="Times New Roman"/>
          <w:sz w:val="24"/>
          <w:szCs w:val="24"/>
        </w:rPr>
        <w:t xml:space="preserve"> услуги регистрируется в Администрации в срок не позднее 1 рабочего дня, следующего за днем поступления в Администрацию.</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color w:val="1D1B11"/>
          <w:sz w:val="24"/>
          <w:szCs w:val="24"/>
        </w:rPr>
      </w:pPr>
      <w:r w:rsidRPr="002F2FF4">
        <w:rPr>
          <w:rFonts w:ascii="Times New Roman" w:eastAsia="Times New Roman" w:hAnsi="Times New Roman" w:cs="Times New Roman"/>
          <w:sz w:val="24"/>
          <w:szCs w:val="24"/>
        </w:rPr>
        <w:t xml:space="preserve">2.14.2. Регистрация запроса заявителя о предоставлении </w:t>
      </w:r>
      <w:r w:rsidRPr="002F2FF4">
        <w:rPr>
          <w:rFonts w:ascii="Times New Roman" w:eastAsia="Times New Roman" w:hAnsi="Times New Roman" w:cs="Times New Roman"/>
          <w:color w:val="1D1B11"/>
          <w:sz w:val="24"/>
          <w:szCs w:val="24"/>
        </w:rPr>
        <w:t>Муниципальной</w:t>
      </w:r>
      <w:r w:rsidRPr="002F2FF4">
        <w:rPr>
          <w:rFonts w:ascii="Times New Roman" w:eastAsia="Times New Roman" w:hAnsi="Times New Roman" w:cs="Times New Roman"/>
          <w:sz w:val="24"/>
          <w:szCs w:val="24"/>
        </w:rPr>
        <w:t xml:space="preserve">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xml:space="preserve">2.14.3. </w:t>
      </w:r>
      <w:proofErr w:type="gramStart"/>
      <w:r w:rsidRPr="002F2FF4">
        <w:rPr>
          <w:rFonts w:ascii="Times New Roman" w:eastAsia="Times New Roman" w:hAnsi="Times New Roman" w:cs="Times New Roman"/>
          <w:sz w:val="24"/>
          <w:szCs w:val="24"/>
        </w:rPr>
        <w:t xml:space="preserve">Регистрация запроса </w:t>
      </w:r>
      <w:proofErr w:type="spellStart"/>
      <w:r w:rsidRPr="002F2FF4">
        <w:rPr>
          <w:rFonts w:ascii="Times New Roman" w:eastAsia="Times New Roman" w:hAnsi="Times New Roman" w:cs="Times New Roman"/>
          <w:sz w:val="24"/>
          <w:szCs w:val="24"/>
        </w:rPr>
        <w:t>заявителяо</w:t>
      </w:r>
      <w:proofErr w:type="spellEnd"/>
      <w:r w:rsidRPr="002F2FF4">
        <w:rPr>
          <w:rFonts w:ascii="Times New Roman" w:eastAsia="Times New Roman" w:hAnsi="Times New Roman" w:cs="Times New Roman"/>
          <w:sz w:val="24"/>
          <w:szCs w:val="24"/>
        </w:rPr>
        <w:t xml:space="preserve"> предоставлении </w:t>
      </w:r>
      <w:r w:rsidRPr="002F2FF4">
        <w:rPr>
          <w:rFonts w:ascii="Times New Roman" w:eastAsia="Times New Roman" w:hAnsi="Times New Roman" w:cs="Times New Roman"/>
          <w:color w:val="1D1B11"/>
          <w:sz w:val="24"/>
          <w:szCs w:val="24"/>
        </w:rPr>
        <w:t>Муниципальной</w:t>
      </w:r>
      <w:r w:rsidRPr="002F2FF4">
        <w:rPr>
          <w:rFonts w:ascii="Times New Roman" w:eastAsia="Times New Roman" w:hAnsi="Times New Roman" w:cs="Times New Roman"/>
          <w:sz w:val="24"/>
          <w:szCs w:val="24"/>
        </w:rPr>
        <w:t xml:space="preserve"> услуги, направленного в форме электронного документа посредством </w:t>
      </w:r>
      <w:r w:rsidRPr="002F2FF4">
        <w:rPr>
          <w:rFonts w:ascii="Times New Roman" w:eastAsia="Times New Roman" w:hAnsi="Times New Roman" w:cs="Times New Roman"/>
          <w:color w:val="000000"/>
          <w:sz w:val="24"/>
          <w:szCs w:val="24"/>
        </w:rPr>
        <w:t>Портала государственных и муниципальных услуг (функций) Ленинградской области</w:t>
      </w:r>
      <w:r w:rsidRPr="002F2FF4">
        <w:rPr>
          <w:rFonts w:ascii="Times New Roman" w:eastAsia="Times New Roman" w:hAnsi="Times New Roman" w:cs="Times New Roman"/>
          <w:sz w:val="24"/>
          <w:szCs w:val="24"/>
        </w:rPr>
        <w:t>, при наличии технической возможности, осуществляется в течение 1 рабочего дня с даты получения такого запроса.</w:t>
      </w:r>
      <w:proofErr w:type="gramEnd"/>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xml:space="preserve">2.15. Требования к помещениям, в которых предоставляется </w:t>
      </w:r>
      <w:r w:rsidRPr="002F2FF4">
        <w:rPr>
          <w:rFonts w:ascii="Times New Roman" w:eastAsia="Times New Roman" w:hAnsi="Times New Roman" w:cs="Times New Roman"/>
          <w:color w:val="1D1B11"/>
          <w:sz w:val="24"/>
          <w:szCs w:val="24"/>
        </w:rPr>
        <w:t>Муниципальная</w:t>
      </w:r>
      <w:r w:rsidRPr="002F2FF4">
        <w:rPr>
          <w:rFonts w:ascii="Times New Roman" w:eastAsia="Times New Roman" w:hAnsi="Times New Roman" w:cs="Times New Roman"/>
          <w:sz w:val="24"/>
          <w:szCs w:val="24"/>
        </w:rPr>
        <w:t xml:space="preserve"> услуга, к залу ожидания, местам для заполнения запросов о предоставлении </w:t>
      </w:r>
      <w:r w:rsidRPr="002F2FF4">
        <w:rPr>
          <w:rFonts w:ascii="Times New Roman" w:eastAsia="Times New Roman" w:hAnsi="Times New Roman" w:cs="Times New Roman"/>
          <w:color w:val="1D1B11"/>
          <w:sz w:val="24"/>
          <w:szCs w:val="24"/>
        </w:rPr>
        <w:t>Муниципальной</w:t>
      </w:r>
      <w:r w:rsidRPr="002F2FF4">
        <w:rPr>
          <w:rFonts w:ascii="Times New Roman" w:eastAsia="Times New Roman"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w:t>
      </w:r>
      <w:r w:rsidRPr="002F2FF4">
        <w:rPr>
          <w:rFonts w:ascii="Times New Roman" w:eastAsia="Times New Roman" w:hAnsi="Times New Roman" w:cs="Times New Roman"/>
          <w:color w:val="1D1B11"/>
          <w:sz w:val="24"/>
          <w:szCs w:val="24"/>
        </w:rPr>
        <w:t>Муниципальной</w:t>
      </w:r>
      <w:r w:rsidRPr="002F2FF4">
        <w:rPr>
          <w:rFonts w:ascii="Times New Roman" w:eastAsia="Times New Roman" w:hAnsi="Times New Roman" w:cs="Times New Roman"/>
          <w:sz w:val="24"/>
          <w:szCs w:val="24"/>
        </w:rPr>
        <w:t xml:space="preserve"> услуги.</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2.15.1. Предоставление Муниципальной услуги осуществляется в специально выделенных для этих целей помещениях Администрации или в МФЦ.</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trike/>
          <w:color w:val="FF0000"/>
          <w:sz w:val="24"/>
          <w:szCs w:val="24"/>
        </w:rPr>
      </w:pPr>
      <w:r w:rsidRPr="002F2FF4">
        <w:rPr>
          <w:rFonts w:ascii="Times New Roman" w:eastAsia="Times New Roman" w:hAnsi="Times New Roman" w:cs="Times New Roman"/>
          <w:sz w:val="24"/>
          <w:szCs w:val="24"/>
        </w:rPr>
        <w:t>2.15.4. Вход в здание (помещение) и выход из него оборудуются, информационными табличками (вывесками), содержащие информацию о режиме его работы.</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lastRenderedPageBreak/>
        <w:t>2.15.9. Оборудование мест повышенного удобства с дополнительным местом для собаки – поводыря и устрой</w:t>
      </w:r>
      <w:proofErr w:type="gramStart"/>
      <w:r w:rsidRPr="002F2FF4">
        <w:rPr>
          <w:rFonts w:ascii="Times New Roman" w:eastAsia="Times New Roman" w:hAnsi="Times New Roman" w:cs="Times New Roman"/>
          <w:sz w:val="24"/>
          <w:szCs w:val="24"/>
        </w:rPr>
        <w:t>ств дл</w:t>
      </w:r>
      <w:proofErr w:type="gramEnd"/>
      <w:r w:rsidRPr="002F2FF4">
        <w:rPr>
          <w:rFonts w:ascii="Times New Roman" w:eastAsia="Times New Roman" w:hAnsi="Times New Roman" w:cs="Times New Roman"/>
          <w:sz w:val="24"/>
          <w:szCs w:val="24"/>
        </w:rPr>
        <w:t>я передвижения инвалида (костылей, ходунков).</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xml:space="preserve">2.15.11. Помещения приема и выдачи документов должны предусматривать места для ожидания, информирования и приема заявителей. </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2.16. Показатели доступности и качества муниципальной услуги.</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color w:val="FF0000"/>
          <w:sz w:val="24"/>
          <w:szCs w:val="24"/>
        </w:rPr>
      </w:pPr>
      <w:r w:rsidRPr="002F2FF4">
        <w:rPr>
          <w:rFonts w:ascii="Times New Roman" w:eastAsia="Times New Roman" w:hAnsi="Times New Roman" w:cs="Times New Roman"/>
          <w:sz w:val="24"/>
          <w:szCs w:val="24"/>
        </w:rPr>
        <w:t>2.16.1. Показатели доступности Муниципальной услуги (общие, применимые в отношении всех заявителей):</w:t>
      </w:r>
    </w:p>
    <w:p w:rsidR="001E0ED6" w:rsidRPr="002F2FF4" w:rsidRDefault="001E0ED6" w:rsidP="001E0ED6">
      <w:pPr>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равные права и возможности при получении Муниципальной услуги для заявителей;</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транспортная доступность к месту предоставления муниципальной услуги;</w:t>
      </w:r>
    </w:p>
    <w:p w:rsidR="001E0ED6" w:rsidRPr="002F2FF4" w:rsidRDefault="001E0ED6" w:rsidP="001E0ED6">
      <w:pPr>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1E0ED6" w:rsidRPr="002F2FF4" w:rsidRDefault="001E0ED6" w:rsidP="001E0ED6">
      <w:pPr>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1E0ED6" w:rsidRPr="002F2FF4" w:rsidRDefault="001E0ED6" w:rsidP="001E0ED6">
      <w:pPr>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обеспечение для заявителя возможности</w:t>
      </w:r>
      <w:r w:rsidRPr="002F2FF4">
        <w:rPr>
          <w:rFonts w:ascii="Times New Roman" w:eastAsia="Times New Roman" w:hAnsi="Times New Roman" w:cs="Times New Roman"/>
          <w:sz w:val="24"/>
          <w:szCs w:val="24"/>
          <w:lang w:eastAsia="ru-RU"/>
        </w:rPr>
        <w:t xml:space="preserve"> </w:t>
      </w:r>
      <w:r w:rsidRPr="002F2FF4">
        <w:rPr>
          <w:rFonts w:ascii="Times New Roman" w:eastAsia="Times New Roman" w:hAnsi="Times New Roman" w:cs="Times New Roman"/>
          <w:sz w:val="24"/>
          <w:szCs w:val="24"/>
        </w:rPr>
        <w:t>получения информации о ходе и результате предоставления муниципальной услуги с использованием ПГУ ЛО.</w:t>
      </w:r>
    </w:p>
    <w:p w:rsidR="001E0ED6" w:rsidRPr="002F2FF4" w:rsidRDefault="001E0ED6" w:rsidP="001E0ED6">
      <w:pPr>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2.16.2. Показатели доступности Муниципальной услуги (специальные, применимые в отношении инвалидов):</w:t>
      </w:r>
    </w:p>
    <w:p w:rsidR="001E0ED6" w:rsidRPr="002F2FF4" w:rsidRDefault="001E0ED6" w:rsidP="001E0ED6">
      <w:pPr>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1E0ED6" w:rsidRPr="002F2FF4" w:rsidRDefault="001E0ED6" w:rsidP="001E0ED6">
      <w:pPr>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обеспечение беспрепятственного доступа инвалидов к помещениям, в которых предоставляется Муниципальная услуга;</w:t>
      </w:r>
    </w:p>
    <w:p w:rsidR="001E0ED6" w:rsidRPr="002F2FF4" w:rsidRDefault="001E0ED6" w:rsidP="001E0ED6">
      <w:pPr>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1E0ED6" w:rsidRPr="002F2FF4" w:rsidRDefault="001E0ED6" w:rsidP="001E0ED6">
      <w:pPr>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1E0ED6" w:rsidRPr="002F2FF4" w:rsidRDefault="001E0ED6" w:rsidP="001E0ED6">
      <w:pPr>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2.16.3. Показатели качества Муниципальной услуги:</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соблюдение срока предоставления Муниципальной услуги;</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соблюдение требований стандарта предоставления Муниципальной услуги;</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удовлетворенность заявителя профессионализмом должностных лиц Администрации, МФЦ при предоставлении услуги;</w:t>
      </w:r>
    </w:p>
    <w:p w:rsidR="001E0ED6" w:rsidRPr="002F2FF4" w:rsidRDefault="001E0ED6" w:rsidP="001E0ED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xml:space="preserve">- соблюдение времени ожидания в очереди при подаче запроса и получении результата; </w:t>
      </w:r>
    </w:p>
    <w:p w:rsidR="001E0ED6" w:rsidRPr="002F2FF4" w:rsidRDefault="001E0ED6" w:rsidP="001E0ED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lastRenderedPageBreak/>
        <w:t>- осуществление не более одного взаимодействия заявителя с должностными лицами Администрации при получении Муниципальной услуги;</w:t>
      </w:r>
    </w:p>
    <w:p w:rsidR="001E0ED6" w:rsidRPr="002F2FF4" w:rsidRDefault="001E0ED6" w:rsidP="001E0ED6">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отсутствие жалоб на действия или бездействия должностных лиц Администрации,</w:t>
      </w:r>
      <w:r w:rsidRPr="002F2FF4">
        <w:rPr>
          <w:rFonts w:ascii="Times New Roman" w:eastAsia="Times New Roman" w:hAnsi="Times New Roman" w:cs="Times New Roman"/>
          <w:sz w:val="24"/>
          <w:szCs w:val="24"/>
          <w:lang w:eastAsia="ru-RU"/>
        </w:rPr>
        <w:t xml:space="preserve"> </w:t>
      </w:r>
      <w:r w:rsidRPr="002F2FF4">
        <w:rPr>
          <w:rFonts w:ascii="Times New Roman" w:eastAsia="Times New Roman" w:hAnsi="Times New Roman" w:cs="Times New Roman"/>
          <w:sz w:val="24"/>
          <w:szCs w:val="24"/>
        </w:rPr>
        <w:t>поданных в установленном порядке.</w:t>
      </w:r>
    </w:p>
    <w:bookmarkEnd w:id="22"/>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2.17. Особенности предоставления Муниципальной услуги в МФЦ.</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2.17.1. МФЦ осуществляет:</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информирование граждан и организаций по вопросам предоставления муниципальных услуг;</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обработку персональных данных, связанных с предоставлением муниципальных услуг.</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2.17.2.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а) определяет предмет обращения;</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б) проводит проверку полномочий лица, подающего документы;</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в) проводит проверку правильности заполнения запроса;</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д) заверяет электронное дело своей электронной подписью (далее - ЭП);</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е) направляет копии документов и реестр документов в Администрацию:</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в электронном виде (в составе пакетов электронных дел) в день обращения заявителя в МФЦ;</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По окончании приема документов специалист МФЦ выдает заявителю расписку в приеме документов.</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2.17.3.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Указанные в настоящем пункте документы направляются в МФЦ не позднее двух </w:t>
      </w:r>
      <w:r w:rsidRPr="002F2FF4">
        <w:rPr>
          <w:rFonts w:ascii="Times New Roman" w:eastAsia="Times New Roman" w:hAnsi="Times New Roman" w:cs="Times New Roman"/>
          <w:color w:val="1D1B11"/>
          <w:sz w:val="24"/>
          <w:szCs w:val="24"/>
          <w:lang w:eastAsia="ru-RU"/>
        </w:rPr>
        <w:lastRenderedPageBreak/>
        <w:t>рабочих дней до окончания срока предоставления Муниципальной услуги.</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2.18.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Предоставление муниципальной услуги в электронном виде осуществляется при технической реализации услуги на ПГУ Л</w:t>
      </w:r>
      <w:proofErr w:type="gramStart"/>
      <w:r w:rsidRPr="002F2FF4">
        <w:rPr>
          <w:rFonts w:ascii="Times New Roman" w:eastAsia="Times New Roman" w:hAnsi="Times New Roman" w:cs="Times New Roman"/>
          <w:color w:val="1D1B11"/>
          <w:sz w:val="24"/>
          <w:szCs w:val="24"/>
          <w:lang w:eastAsia="ru-RU"/>
        </w:rPr>
        <w:t>O</w:t>
      </w:r>
      <w:proofErr w:type="gramEnd"/>
      <w:r w:rsidRPr="002F2FF4">
        <w:rPr>
          <w:rFonts w:ascii="Times New Roman" w:eastAsia="Times New Roman" w:hAnsi="Times New Roman" w:cs="Times New Roman"/>
          <w:color w:val="1D1B11"/>
          <w:sz w:val="24"/>
          <w:szCs w:val="24"/>
          <w:lang w:eastAsia="ru-RU"/>
        </w:rPr>
        <w:t>.</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Деятельность ПГУ Л</w:t>
      </w:r>
      <w:proofErr w:type="gramStart"/>
      <w:r w:rsidRPr="002F2FF4">
        <w:rPr>
          <w:rFonts w:ascii="Times New Roman" w:eastAsia="Times New Roman" w:hAnsi="Times New Roman" w:cs="Times New Roman"/>
          <w:color w:val="1D1B11"/>
          <w:sz w:val="24"/>
          <w:szCs w:val="24"/>
          <w:lang w:eastAsia="ru-RU"/>
        </w:rPr>
        <w:t>O</w:t>
      </w:r>
      <w:proofErr w:type="gramEnd"/>
      <w:r w:rsidRPr="002F2FF4">
        <w:rPr>
          <w:rFonts w:ascii="Times New Roman" w:eastAsia="Times New Roman" w:hAnsi="Times New Roman" w:cs="Times New Roman"/>
          <w:color w:val="1D1B11"/>
          <w:sz w:val="24"/>
          <w:szCs w:val="24"/>
          <w:lang w:eastAsia="ru-RU"/>
        </w:rPr>
        <w:t xml:space="preserve">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2.18.1. Для получения Муниципальной услуги через ПГУ Л</w:t>
      </w:r>
      <w:proofErr w:type="gramStart"/>
      <w:r w:rsidRPr="002F2FF4">
        <w:rPr>
          <w:rFonts w:ascii="Times New Roman" w:eastAsia="Times New Roman" w:hAnsi="Times New Roman" w:cs="Times New Roman"/>
          <w:color w:val="1D1B11"/>
          <w:sz w:val="24"/>
          <w:szCs w:val="24"/>
          <w:lang w:eastAsia="ru-RU"/>
        </w:rPr>
        <w:t>O</w:t>
      </w:r>
      <w:proofErr w:type="gramEnd"/>
      <w:r w:rsidRPr="002F2FF4">
        <w:rPr>
          <w:rFonts w:ascii="Times New Roman" w:eastAsia="Times New Roman" w:hAnsi="Times New Roman" w:cs="Times New Roman"/>
          <w:color w:val="1D1B11"/>
          <w:sz w:val="24"/>
          <w:szCs w:val="24"/>
          <w:lang w:eastAsia="ru-RU"/>
        </w:rPr>
        <w:t xml:space="preserve"> заявителю необходимо предварительно пройти процесс регистрации в Единой системе идентификации и аутентификации (далее - ЕСИА).</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2.18.2. Муниципальная услуга может быть получена через ПГУ ЛО следующими способами:</w:t>
      </w:r>
    </w:p>
    <w:p w:rsidR="001E0ED6" w:rsidRPr="002F2FF4" w:rsidRDefault="00621849"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1E0ED6" w:rsidRPr="002F2FF4">
        <w:rPr>
          <w:rFonts w:ascii="Times New Roman" w:eastAsia="Times New Roman" w:hAnsi="Times New Roman" w:cs="Times New Roman"/>
          <w:color w:val="1D1B11"/>
          <w:sz w:val="24"/>
          <w:szCs w:val="24"/>
          <w:lang w:eastAsia="ru-RU"/>
        </w:rPr>
        <w:t>с обязательной личной явкой на прием в Администрацию;</w:t>
      </w:r>
    </w:p>
    <w:p w:rsidR="001E0ED6" w:rsidRPr="002F2FF4" w:rsidRDefault="00621849"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1E0ED6" w:rsidRPr="002F2FF4">
        <w:rPr>
          <w:rFonts w:ascii="Times New Roman" w:eastAsia="Times New Roman" w:hAnsi="Times New Roman" w:cs="Times New Roman"/>
          <w:color w:val="1D1B11"/>
          <w:sz w:val="24"/>
          <w:szCs w:val="24"/>
          <w:lang w:eastAsia="ru-RU"/>
        </w:rPr>
        <w:t>без личной явки на прием в Администрацию.</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2.18.3.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2F2FF4">
        <w:rPr>
          <w:rFonts w:ascii="Times New Roman" w:eastAsia="Times New Roman" w:hAnsi="Times New Roman" w:cs="Times New Roman"/>
          <w:color w:val="1D1B11"/>
          <w:sz w:val="24"/>
          <w:szCs w:val="24"/>
          <w:lang w:eastAsia="ru-RU"/>
        </w:rPr>
        <w:t>заверения заявления</w:t>
      </w:r>
      <w:proofErr w:type="gramEnd"/>
      <w:r w:rsidRPr="002F2FF4">
        <w:rPr>
          <w:rFonts w:ascii="Times New Roman" w:eastAsia="Times New Roman" w:hAnsi="Times New Roman" w:cs="Times New Roman"/>
          <w:color w:val="1D1B11"/>
          <w:sz w:val="24"/>
          <w:szCs w:val="24"/>
          <w:lang w:eastAsia="ru-RU"/>
        </w:rPr>
        <w:t xml:space="preserve"> и документов, поданных в электронном виде на ПГУ ЛО.</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2.18.4. Для подачи заявления через ПГУ Л</w:t>
      </w:r>
      <w:proofErr w:type="gramStart"/>
      <w:r w:rsidRPr="002F2FF4">
        <w:rPr>
          <w:rFonts w:ascii="Times New Roman" w:eastAsia="Times New Roman" w:hAnsi="Times New Roman" w:cs="Times New Roman"/>
          <w:color w:val="1D1B11"/>
          <w:sz w:val="24"/>
          <w:szCs w:val="24"/>
          <w:lang w:eastAsia="ru-RU"/>
        </w:rPr>
        <w:t>O</w:t>
      </w:r>
      <w:proofErr w:type="gramEnd"/>
      <w:r w:rsidRPr="002F2FF4">
        <w:rPr>
          <w:rFonts w:ascii="Times New Roman" w:eastAsia="Times New Roman" w:hAnsi="Times New Roman" w:cs="Times New Roman"/>
          <w:color w:val="1D1B11"/>
          <w:sz w:val="24"/>
          <w:szCs w:val="24"/>
          <w:lang w:eastAsia="ru-RU"/>
        </w:rPr>
        <w:t xml:space="preserve"> заявитель должен выполнить следующие действия:</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а) пройти идентификацию и аутентификацию в ЕСИА;</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б) в личном кабинете на ПГУ Л</w:t>
      </w:r>
      <w:proofErr w:type="gramStart"/>
      <w:r w:rsidRPr="002F2FF4">
        <w:rPr>
          <w:rFonts w:ascii="Times New Roman" w:eastAsia="Times New Roman" w:hAnsi="Times New Roman" w:cs="Times New Roman"/>
          <w:color w:val="1D1B11"/>
          <w:sz w:val="24"/>
          <w:szCs w:val="24"/>
          <w:lang w:eastAsia="ru-RU"/>
        </w:rPr>
        <w:t>O</w:t>
      </w:r>
      <w:proofErr w:type="gramEnd"/>
      <w:r w:rsidRPr="002F2FF4">
        <w:rPr>
          <w:rFonts w:ascii="Times New Roman" w:eastAsia="Times New Roman" w:hAnsi="Times New Roman" w:cs="Times New Roman"/>
          <w:color w:val="1D1B11"/>
          <w:sz w:val="24"/>
          <w:szCs w:val="24"/>
          <w:lang w:eastAsia="ru-RU"/>
        </w:rPr>
        <w:t xml:space="preserve"> заполнить в электронном виде заявление на оказание услуги;</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в) в случае, если заявитель выбрал способ оказания услуги с личной явкой на прием в Администрацию - приложить к заявлению электронные документы;</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г) в случае, если заявитель выбрал способ оказания услуги без личной явки на прием в Администрацию:</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w:t>
      </w:r>
      <w:r w:rsidR="00621849">
        <w:rPr>
          <w:rFonts w:ascii="Times New Roman" w:eastAsia="Times New Roman" w:hAnsi="Times New Roman" w:cs="Times New Roman"/>
          <w:color w:val="1D1B11"/>
          <w:sz w:val="24"/>
          <w:szCs w:val="24"/>
          <w:lang w:eastAsia="ru-RU"/>
        </w:rPr>
        <w:t xml:space="preserve"> </w:t>
      </w:r>
      <w:r w:rsidRPr="002F2FF4">
        <w:rPr>
          <w:rFonts w:ascii="Times New Roman" w:eastAsia="Times New Roman" w:hAnsi="Times New Roman" w:cs="Times New Roman"/>
          <w:color w:val="1D1B11"/>
          <w:sz w:val="24"/>
          <w:szCs w:val="24"/>
          <w:lang w:eastAsia="ru-RU"/>
        </w:rPr>
        <w:t>приложить к заявлению электронные документы, заверенные усиленной квалифицированной электронной подписью;</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w:t>
      </w:r>
      <w:r w:rsidR="00621849">
        <w:rPr>
          <w:rFonts w:ascii="Times New Roman" w:eastAsia="Times New Roman" w:hAnsi="Times New Roman" w:cs="Times New Roman"/>
          <w:color w:val="1D1B11"/>
          <w:sz w:val="24"/>
          <w:szCs w:val="24"/>
          <w:lang w:eastAsia="ru-RU"/>
        </w:rPr>
        <w:t xml:space="preserve"> </w:t>
      </w:r>
      <w:r w:rsidRPr="002F2FF4">
        <w:rPr>
          <w:rFonts w:ascii="Times New Roman" w:eastAsia="Times New Roman" w:hAnsi="Times New Roman" w:cs="Times New Roman"/>
          <w:color w:val="1D1B11"/>
          <w:sz w:val="24"/>
          <w:szCs w:val="24"/>
          <w:lang w:eastAsia="ru-RU"/>
        </w:rPr>
        <w:t>заверить заявление усиленной квалифицированной электронной подписью, если иное не установлено действующим законодательством;</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д) направить пакет электронных документов в Администрацию посредством функционала ПГУ ЛО.</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2.18.5.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F2FF4">
        <w:rPr>
          <w:rFonts w:ascii="Times New Roman" w:eastAsia="Times New Roman" w:hAnsi="Times New Roman" w:cs="Times New Roman"/>
          <w:color w:val="1D1B11"/>
          <w:sz w:val="24"/>
          <w:szCs w:val="24"/>
          <w:lang w:eastAsia="ru-RU"/>
        </w:rPr>
        <w:t>Межвед</w:t>
      </w:r>
      <w:proofErr w:type="spellEnd"/>
      <w:r w:rsidRPr="002F2FF4">
        <w:rPr>
          <w:rFonts w:ascii="Times New Roman" w:eastAsia="Times New Roman" w:hAnsi="Times New Roman" w:cs="Times New Roman"/>
          <w:color w:val="1D1B11"/>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2.18.6.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w:t>
      </w:r>
      <w:r w:rsidRPr="002F2FF4">
        <w:rPr>
          <w:rFonts w:ascii="Times New Roman" w:eastAsia="Times New Roman" w:hAnsi="Times New Roman" w:cs="Times New Roman"/>
          <w:color w:val="1D1B11"/>
          <w:sz w:val="24"/>
          <w:szCs w:val="24"/>
          <w:lang w:eastAsia="ru-RU"/>
        </w:rPr>
        <w:lastRenderedPageBreak/>
        <w:t>должностное лицо Администрации выполняет следующие действия:</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 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F2FF4">
        <w:rPr>
          <w:rFonts w:ascii="Times New Roman" w:eastAsia="Times New Roman" w:hAnsi="Times New Roman" w:cs="Times New Roman"/>
          <w:color w:val="1D1B11"/>
          <w:sz w:val="24"/>
          <w:szCs w:val="24"/>
          <w:lang w:eastAsia="ru-RU"/>
        </w:rPr>
        <w:t>Межвед</w:t>
      </w:r>
      <w:proofErr w:type="spellEnd"/>
      <w:r w:rsidRPr="002F2FF4">
        <w:rPr>
          <w:rFonts w:ascii="Times New Roman" w:eastAsia="Times New Roman" w:hAnsi="Times New Roman" w:cs="Times New Roman"/>
          <w:color w:val="1D1B11"/>
          <w:sz w:val="24"/>
          <w:szCs w:val="24"/>
          <w:lang w:eastAsia="ru-RU"/>
        </w:rPr>
        <w:t xml:space="preserve"> ЛО» формы о принятом решении и переводит дело в архив АИС «</w:t>
      </w:r>
      <w:proofErr w:type="spellStart"/>
      <w:r w:rsidRPr="002F2FF4">
        <w:rPr>
          <w:rFonts w:ascii="Times New Roman" w:eastAsia="Times New Roman" w:hAnsi="Times New Roman" w:cs="Times New Roman"/>
          <w:color w:val="1D1B11"/>
          <w:sz w:val="24"/>
          <w:szCs w:val="24"/>
          <w:lang w:eastAsia="ru-RU"/>
        </w:rPr>
        <w:t>Межвед</w:t>
      </w:r>
      <w:proofErr w:type="spellEnd"/>
      <w:r w:rsidRPr="002F2FF4">
        <w:rPr>
          <w:rFonts w:ascii="Times New Roman" w:eastAsia="Times New Roman" w:hAnsi="Times New Roman" w:cs="Times New Roman"/>
          <w:color w:val="1D1B11"/>
          <w:sz w:val="24"/>
          <w:szCs w:val="24"/>
          <w:lang w:eastAsia="ru-RU"/>
        </w:rPr>
        <w:t xml:space="preserve"> ЛО»;</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уведомляет заявителя о принятом решении с помощью указанных в заявлении сре</w:t>
      </w:r>
      <w:proofErr w:type="gramStart"/>
      <w:r w:rsidRPr="002F2FF4">
        <w:rPr>
          <w:rFonts w:ascii="Times New Roman" w:eastAsia="Times New Roman" w:hAnsi="Times New Roman" w:cs="Times New Roman"/>
          <w:color w:val="1D1B11"/>
          <w:sz w:val="24"/>
          <w:szCs w:val="24"/>
          <w:lang w:eastAsia="ru-RU"/>
        </w:rPr>
        <w:t>дств св</w:t>
      </w:r>
      <w:proofErr w:type="gramEnd"/>
      <w:r w:rsidRPr="002F2FF4">
        <w:rPr>
          <w:rFonts w:ascii="Times New Roman" w:eastAsia="Times New Roman" w:hAnsi="Times New Roman" w:cs="Times New Roman"/>
          <w:color w:val="1D1B11"/>
          <w:sz w:val="24"/>
          <w:szCs w:val="24"/>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2.18.7.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формирует пакет документов, поступивший через ПГУ Л</w:t>
      </w:r>
      <w:proofErr w:type="gramStart"/>
      <w:r w:rsidRPr="002F2FF4">
        <w:rPr>
          <w:rFonts w:ascii="Times New Roman" w:eastAsia="Times New Roman" w:hAnsi="Times New Roman" w:cs="Times New Roman"/>
          <w:color w:val="1D1B11"/>
          <w:sz w:val="24"/>
          <w:szCs w:val="24"/>
          <w:lang w:eastAsia="ru-RU"/>
        </w:rPr>
        <w:t>O</w:t>
      </w:r>
      <w:proofErr w:type="gramEnd"/>
      <w:r w:rsidRPr="002F2FF4">
        <w:rPr>
          <w:rFonts w:ascii="Times New Roman" w:eastAsia="Times New Roman" w:hAnsi="Times New Roman" w:cs="Times New Roman"/>
          <w:color w:val="1D1B11"/>
          <w:sz w:val="24"/>
          <w:szCs w:val="24"/>
          <w:lang w:eastAsia="ru-RU"/>
        </w:rPr>
        <w:t>,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proofErr w:type="gramStart"/>
      <w:r w:rsidRPr="002F2FF4">
        <w:rPr>
          <w:rFonts w:ascii="Times New Roman" w:eastAsia="Times New Roman" w:hAnsi="Times New Roman" w:cs="Times New Roman"/>
          <w:color w:val="1D1B11"/>
          <w:sz w:val="24"/>
          <w:szCs w:val="24"/>
          <w:lang w:eastAsia="ru-RU"/>
        </w:rPr>
        <w:t>- формирует через АИС «</w:t>
      </w:r>
      <w:proofErr w:type="spellStart"/>
      <w:r w:rsidRPr="002F2FF4">
        <w:rPr>
          <w:rFonts w:ascii="Times New Roman" w:eastAsia="Times New Roman" w:hAnsi="Times New Roman" w:cs="Times New Roman"/>
          <w:color w:val="1D1B11"/>
          <w:sz w:val="24"/>
          <w:szCs w:val="24"/>
          <w:lang w:eastAsia="ru-RU"/>
        </w:rPr>
        <w:t>Межвед</w:t>
      </w:r>
      <w:proofErr w:type="spellEnd"/>
      <w:r w:rsidRPr="002F2FF4">
        <w:rPr>
          <w:rFonts w:ascii="Times New Roman" w:eastAsia="Times New Roman" w:hAnsi="Times New Roman" w:cs="Times New Roman"/>
          <w:color w:val="1D1B11"/>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F2FF4">
        <w:rPr>
          <w:rFonts w:ascii="Times New Roman" w:eastAsia="Times New Roman" w:hAnsi="Times New Roman" w:cs="Times New Roman"/>
          <w:color w:val="1D1B11"/>
          <w:sz w:val="24"/>
          <w:szCs w:val="24"/>
          <w:lang w:eastAsia="ru-RU"/>
        </w:rPr>
        <w:t xml:space="preserve"> В АИС «</w:t>
      </w:r>
      <w:proofErr w:type="spellStart"/>
      <w:r w:rsidRPr="002F2FF4">
        <w:rPr>
          <w:rFonts w:ascii="Times New Roman" w:eastAsia="Times New Roman" w:hAnsi="Times New Roman" w:cs="Times New Roman"/>
          <w:color w:val="1D1B11"/>
          <w:sz w:val="24"/>
          <w:szCs w:val="24"/>
          <w:lang w:eastAsia="ru-RU"/>
        </w:rPr>
        <w:t>Межвед</w:t>
      </w:r>
      <w:proofErr w:type="spellEnd"/>
      <w:r w:rsidRPr="002F2FF4">
        <w:rPr>
          <w:rFonts w:ascii="Times New Roman" w:eastAsia="Times New Roman" w:hAnsi="Times New Roman" w:cs="Times New Roman"/>
          <w:color w:val="1D1B11"/>
          <w:sz w:val="24"/>
          <w:szCs w:val="24"/>
          <w:lang w:eastAsia="ru-RU"/>
        </w:rPr>
        <w:t xml:space="preserve"> ЛО» дело переводит в статус «Заявитель приглашен на прием».</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В случае неявки заявителя на прием в назначенное время заявление и документы хранятся в АИС «</w:t>
      </w:r>
      <w:proofErr w:type="spellStart"/>
      <w:r w:rsidRPr="002F2FF4">
        <w:rPr>
          <w:rFonts w:ascii="Times New Roman" w:eastAsia="Times New Roman" w:hAnsi="Times New Roman" w:cs="Times New Roman"/>
          <w:color w:val="1D1B11"/>
          <w:sz w:val="24"/>
          <w:szCs w:val="24"/>
          <w:lang w:eastAsia="ru-RU"/>
        </w:rPr>
        <w:t>Межвед</w:t>
      </w:r>
      <w:proofErr w:type="spellEnd"/>
      <w:r w:rsidRPr="002F2FF4">
        <w:rPr>
          <w:rFonts w:ascii="Times New Roman" w:eastAsia="Times New Roman" w:hAnsi="Times New Roman" w:cs="Times New Roman"/>
          <w:color w:val="1D1B11"/>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F2FF4">
        <w:rPr>
          <w:rFonts w:ascii="Times New Roman" w:eastAsia="Times New Roman" w:hAnsi="Times New Roman" w:cs="Times New Roman"/>
          <w:color w:val="1D1B11"/>
          <w:sz w:val="24"/>
          <w:szCs w:val="24"/>
          <w:lang w:eastAsia="ru-RU"/>
        </w:rPr>
        <w:t>Межвед</w:t>
      </w:r>
      <w:proofErr w:type="spellEnd"/>
      <w:r w:rsidRPr="002F2FF4">
        <w:rPr>
          <w:rFonts w:ascii="Times New Roman" w:eastAsia="Times New Roman" w:hAnsi="Times New Roman" w:cs="Times New Roman"/>
          <w:color w:val="1D1B11"/>
          <w:sz w:val="24"/>
          <w:szCs w:val="24"/>
          <w:lang w:eastAsia="ru-RU"/>
        </w:rPr>
        <w:t xml:space="preserve"> ЛО».</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Заявитель должен явиться на прием в указанное время. В случае</w:t>
      </w:r>
      <w:proofErr w:type="gramStart"/>
      <w:r w:rsidRPr="002F2FF4">
        <w:rPr>
          <w:rFonts w:ascii="Times New Roman" w:eastAsia="Times New Roman" w:hAnsi="Times New Roman" w:cs="Times New Roman"/>
          <w:color w:val="1D1B11"/>
          <w:sz w:val="24"/>
          <w:szCs w:val="24"/>
          <w:lang w:eastAsia="ru-RU"/>
        </w:rPr>
        <w:t>,</w:t>
      </w:r>
      <w:proofErr w:type="gramEnd"/>
      <w:r w:rsidRPr="002F2FF4">
        <w:rPr>
          <w:rFonts w:ascii="Times New Roman" w:eastAsia="Times New Roman" w:hAnsi="Times New Roman" w:cs="Times New Roman"/>
          <w:color w:val="1D1B11"/>
          <w:sz w:val="24"/>
          <w:szCs w:val="24"/>
          <w:lang w:eastAsia="ru-RU"/>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F2FF4">
        <w:rPr>
          <w:rFonts w:ascii="Times New Roman" w:eastAsia="Times New Roman" w:hAnsi="Times New Roman" w:cs="Times New Roman"/>
          <w:color w:val="1D1B11"/>
          <w:sz w:val="24"/>
          <w:szCs w:val="24"/>
          <w:lang w:eastAsia="ru-RU"/>
        </w:rPr>
        <w:t>Межвед</w:t>
      </w:r>
      <w:proofErr w:type="spellEnd"/>
      <w:r w:rsidRPr="002F2FF4">
        <w:rPr>
          <w:rFonts w:ascii="Times New Roman" w:eastAsia="Times New Roman" w:hAnsi="Times New Roman" w:cs="Times New Roman"/>
          <w:color w:val="1D1B11"/>
          <w:sz w:val="24"/>
          <w:szCs w:val="24"/>
          <w:lang w:eastAsia="ru-RU"/>
        </w:rPr>
        <w:t xml:space="preserve"> ЛО», дело переводит в статус «Прием заявителя окончен».</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F2FF4">
        <w:rPr>
          <w:rFonts w:ascii="Times New Roman" w:eastAsia="Times New Roman" w:hAnsi="Times New Roman" w:cs="Times New Roman"/>
          <w:color w:val="1D1B11"/>
          <w:sz w:val="24"/>
          <w:szCs w:val="24"/>
          <w:lang w:eastAsia="ru-RU"/>
        </w:rPr>
        <w:t>Межвед</w:t>
      </w:r>
      <w:proofErr w:type="spellEnd"/>
      <w:r w:rsidRPr="002F2FF4">
        <w:rPr>
          <w:rFonts w:ascii="Times New Roman" w:eastAsia="Times New Roman" w:hAnsi="Times New Roman" w:cs="Times New Roman"/>
          <w:color w:val="1D1B11"/>
          <w:sz w:val="24"/>
          <w:szCs w:val="24"/>
          <w:lang w:eastAsia="ru-RU"/>
        </w:rPr>
        <w:t xml:space="preserve"> ЛО» формы о принятом решении и переводит дело в архив АИС «</w:t>
      </w:r>
      <w:proofErr w:type="spellStart"/>
      <w:r w:rsidRPr="002F2FF4">
        <w:rPr>
          <w:rFonts w:ascii="Times New Roman" w:eastAsia="Times New Roman" w:hAnsi="Times New Roman" w:cs="Times New Roman"/>
          <w:color w:val="1D1B11"/>
          <w:sz w:val="24"/>
          <w:szCs w:val="24"/>
          <w:lang w:eastAsia="ru-RU"/>
        </w:rPr>
        <w:t>Межвед</w:t>
      </w:r>
      <w:proofErr w:type="spellEnd"/>
      <w:r w:rsidRPr="002F2FF4">
        <w:rPr>
          <w:rFonts w:ascii="Times New Roman" w:eastAsia="Times New Roman" w:hAnsi="Times New Roman" w:cs="Times New Roman"/>
          <w:color w:val="1D1B11"/>
          <w:sz w:val="24"/>
          <w:szCs w:val="24"/>
          <w:lang w:eastAsia="ru-RU"/>
        </w:rPr>
        <w:t xml:space="preserve"> ЛО».</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Должностное лицо Администрации уведомляет заявителя о принятом решении с помощью указанных в заявлении сре</w:t>
      </w:r>
      <w:proofErr w:type="gramStart"/>
      <w:r w:rsidRPr="002F2FF4">
        <w:rPr>
          <w:rFonts w:ascii="Times New Roman" w:eastAsia="Times New Roman" w:hAnsi="Times New Roman" w:cs="Times New Roman"/>
          <w:color w:val="1D1B11"/>
          <w:sz w:val="24"/>
          <w:szCs w:val="24"/>
          <w:lang w:eastAsia="ru-RU"/>
        </w:rPr>
        <w:t>дств св</w:t>
      </w:r>
      <w:proofErr w:type="gramEnd"/>
      <w:r w:rsidRPr="002F2FF4">
        <w:rPr>
          <w:rFonts w:ascii="Times New Roman" w:eastAsia="Times New Roman" w:hAnsi="Times New Roman" w:cs="Times New Roman"/>
          <w:color w:val="1D1B11"/>
          <w:sz w:val="24"/>
          <w:szCs w:val="24"/>
          <w:lang w:eastAsia="ru-RU"/>
        </w:rPr>
        <w:t>язи, затем направляет документ способом, указанным в заявлении:</w:t>
      </w:r>
      <w:r w:rsidRPr="002F2FF4">
        <w:rPr>
          <w:rFonts w:ascii="Times New Roman" w:eastAsia="Times New Roman" w:hAnsi="Times New Roman" w:cs="Times New Roman"/>
          <w:color w:val="1D1B11"/>
          <w:sz w:val="24"/>
          <w:szCs w:val="24"/>
          <w:lang w:eastAsia="ru-RU"/>
        </w:rPr>
        <w:tab/>
        <w:t>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2.18.8. В случае поступления всех документов, указанных в пункте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В случае</w:t>
      </w:r>
      <w:proofErr w:type="gramStart"/>
      <w:r w:rsidRPr="002F2FF4">
        <w:rPr>
          <w:rFonts w:ascii="Times New Roman" w:eastAsia="Times New Roman" w:hAnsi="Times New Roman" w:cs="Times New Roman"/>
          <w:color w:val="1D1B11"/>
          <w:sz w:val="24"/>
          <w:szCs w:val="24"/>
          <w:lang w:eastAsia="ru-RU"/>
        </w:rPr>
        <w:t>,</w:t>
      </w:r>
      <w:proofErr w:type="gramEnd"/>
      <w:r w:rsidRPr="002F2FF4">
        <w:rPr>
          <w:rFonts w:ascii="Times New Roman" w:eastAsia="Times New Roman" w:hAnsi="Times New Roman" w:cs="Times New Roman"/>
          <w:color w:val="1D1B11"/>
          <w:sz w:val="24"/>
          <w:szCs w:val="24"/>
          <w:lang w:eastAsia="ru-RU"/>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2.8. настоящего административного регламента, и отсутствия оснований, указанных в пункте 2.10. настоящего Административного регламента.</w:t>
      </w:r>
    </w:p>
    <w:p w:rsidR="001E0ED6" w:rsidRPr="002F2FF4" w:rsidRDefault="001E0ED6" w:rsidP="001E0E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lastRenderedPageBreak/>
        <w:t>2.18.9.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bookmarkEnd w:id="20"/>
    <w:bookmarkEnd w:id="21"/>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p>
    <w:p w:rsidR="001E0ED6" w:rsidRPr="002F2FF4" w:rsidRDefault="001E0ED6" w:rsidP="001E0ED6">
      <w:pPr>
        <w:spacing w:after="0" w:line="240" w:lineRule="auto"/>
        <w:ind w:firstLine="426"/>
        <w:jc w:val="center"/>
        <w:rPr>
          <w:rFonts w:ascii="Times New Roman" w:eastAsia="Times New Roman" w:hAnsi="Times New Roman" w:cs="Times New Roman"/>
          <w:b/>
          <w:color w:val="1D1B11"/>
          <w:sz w:val="24"/>
          <w:szCs w:val="24"/>
        </w:rPr>
      </w:pPr>
      <w:r w:rsidRPr="002F2FF4">
        <w:rPr>
          <w:rFonts w:ascii="Times New Roman" w:eastAsia="Times New Roman" w:hAnsi="Times New Roman" w:cs="Times New Roman"/>
          <w:b/>
          <w:color w:val="1D1B11"/>
          <w:sz w:val="24"/>
          <w:szCs w:val="24"/>
        </w:rPr>
        <w:t>3. Перечень услуг, которые являются необходимыми</w:t>
      </w:r>
    </w:p>
    <w:p w:rsidR="001E0ED6" w:rsidRPr="002F2FF4" w:rsidRDefault="001E0ED6" w:rsidP="001E0ED6">
      <w:pPr>
        <w:spacing w:after="0" w:line="240" w:lineRule="auto"/>
        <w:ind w:firstLine="426"/>
        <w:jc w:val="center"/>
        <w:rPr>
          <w:rFonts w:ascii="Times New Roman" w:eastAsia="Times New Roman" w:hAnsi="Times New Roman" w:cs="Times New Roman"/>
          <w:b/>
          <w:color w:val="1D1B11"/>
          <w:sz w:val="24"/>
          <w:szCs w:val="24"/>
        </w:rPr>
      </w:pPr>
      <w:r w:rsidRPr="002F2FF4">
        <w:rPr>
          <w:rFonts w:ascii="Times New Roman" w:eastAsia="Times New Roman" w:hAnsi="Times New Roman" w:cs="Times New Roman"/>
          <w:b/>
          <w:color w:val="1D1B11"/>
          <w:sz w:val="24"/>
          <w:szCs w:val="24"/>
        </w:rPr>
        <w:t xml:space="preserve">и </w:t>
      </w:r>
      <w:proofErr w:type="gramStart"/>
      <w:r w:rsidRPr="002F2FF4">
        <w:rPr>
          <w:rFonts w:ascii="Times New Roman" w:eastAsia="Times New Roman" w:hAnsi="Times New Roman" w:cs="Times New Roman"/>
          <w:b/>
          <w:color w:val="1D1B11"/>
          <w:sz w:val="24"/>
          <w:szCs w:val="24"/>
        </w:rPr>
        <w:t>обязательными</w:t>
      </w:r>
      <w:proofErr w:type="gramEnd"/>
      <w:r w:rsidRPr="002F2FF4">
        <w:rPr>
          <w:rFonts w:ascii="Times New Roman" w:eastAsia="Times New Roman" w:hAnsi="Times New Roman" w:cs="Times New Roman"/>
          <w:b/>
          <w:color w:val="1D1B11"/>
          <w:sz w:val="24"/>
          <w:szCs w:val="24"/>
        </w:rPr>
        <w:t xml:space="preserve"> для предоставления Муниципальной услуги</w:t>
      </w:r>
    </w:p>
    <w:p w:rsidR="001E0ED6" w:rsidRPr="002F2FF4" w:rsidRDefault="001E0ED6" w:rsidP="001E0ED6">
      <w:pPr>
        <w:spacing w:after="0" w:line="240" w:lineRule="auto"/>
        <w:ind w:firstLine="426"/>
        <w:jc w:val="both"/>
        <w:rPr>
          <w:rFonts w:ascii="Times New Roman" w:eastAsia="Times New Roman" w:hAnsi="Times New Roman" w:cs="Times New Roman"/>
          <w:color w:val="1D1B11"/>
          <w:sz w:val="24"/>
          <w:szCs w:val="24"/>
        </w:rPr>
      </w:pPr>
    </w:p>
    <w:p w:rsidR="001E0ED6" w:rsidRPr="002F2FF4" w:rsidRDefault="001E0ED6" w:rsidP="001E0ED6">
      <w:pPr>
        <w:spacing w:after="0" w:line="240" w:lineRule="auto"/>
        <w:ind w:firstLine="426"/>
        <w:jc w:val="both"/>
        <w:rPr>
          <w:rFonts w:ascii="Times New Roman" w:eastAsia="Times New Roman" w:hAnsi="Times New Roman" w:cs="Times New Roman"/>
          <w:color w:val="1D1B11"/>
          <w:sz w:val="24"/>
          <w:szCs w:val="24"/>
        </w:rPr>
      </w:pPr>
      <w:r w:rsidRPr="002F2FF4">
        <w:rPr>
          <w:rFonts w:ascii="Times New Roman" w:eastAsia="Times New Roman" w:hAnsi="Times New Roman" w:cs="Times New Roman"/>
          <w:color w:val="1D1B11"/>
          <w:sz w:val="24"/>
          <w:szCs w:val="24"/>
        </w:rPr>
        <w:t>3.1. Получение услуг, которые, которые являются необходимыми и обязательными для предоставления Муниципальной услуги, не требуется.</w:t>
      </w:r>
    </w:p>
    <w:p w:rsidR="001E0ED6" w:rsidRPr="002F2FF4" w:rsidRDefault="001E0ED6" w:rsidP="001E0ED6">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color w:val="1D1B11"/>
          <w:sz w:val="24"/>
          <w:szCs w:val="24"/>
          <w:lang w:eastAsia="ru-RU"/>
        </w:rPr>
      </w:pPr>
    </w:p>
    <w:p w:rsidR="001E0ED6" w:rsidRPr="002F2FF4" w:rsidRDefault="001E0ED6" w:rsidP="001E0ED6">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color w:val="1D1B11"/>
          <w:sz w:val="24"/>
          <w:szCs w:val="24"/>
          <w:lang w:eastAsia="ru-RU"/>
        </w:rPr>
      </w:pPr>
      <w:r w:rsidRPr="002F2FF4">
        <w:rPr>
          <w:rFonts w:ascii="Times New Roman" w:eastAsia="Times New Roman" w:hAnsi="Times New Roman" w:cs="Times New Roman"/>
          <w:b/>
          <w:bCs/>
          <w:color w:val="1D1B11"/>
          <w:sz w:val="24"/>
          <w:szCs w:val="24"/>
          <w:lang w:eastAsia="ru-RU"/>
        </w:rPr>
        <w:t>4. Состав, последовательность и сроки выполнения административных</w:t>
      </w:r>
      <w:r w:rsidRPr="002F2FF4">
        <w:rPr>
          <w:rFonts w:ascii="Times New Roman" w:eastAsia="Times New Roman" w:hAnsi="Times New Roman" w:cs="Times New Roman"/>
          <w:b/>
          <w:bCs/>
          <w:color w:val="1D1B11"/>
          <w:sz w:val="24"/>
          <w:szCs w:val="24"/>
          <w:lang w:eastAsia="ru-RU"/>
        </w:rPr>
        <w:br/>
        <w:t>процедур, требования к порядку их выполнения</w:t>
      </w:r>
    </w:p>
    <w:p w:rsidR="001E0ED6" w:rsidRPr="002F2FF4" w:rsidRDefault="001E0ED6" w:rsidP="001E0ED6">
      <w:pPr>
        <w:tabs>
          <w:tab w:val="left" w:pos="142"/>
          <w:tab w:val="left" w:pos="284"/>
        </w:tabs>
        <w:spacing w:after="0" w:line="240" w:lineRule="auto"/>
        <w:ind w:firstLine="426"/>
        <w:jc w:val="center"/>
        <w:rPr>
          <w:rFonts w:ascii="Times New Roman" w:eastAsia="Times New Roman" w:hAnsi="Times New Roman" w:cs="Times New Roman"/>
          <w:color w:val="1D1B11"/>
          <w:sz w:val="24"/>
          <w:szCs w:val="24"/>
        </w:rPr>
      </w:pPr>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4.1. Предоставление Муниципальной услуги включает в себя следующие административные процедуры:</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прием и регистрация заявления и документов;</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w:t>
      </w:r>
      <w:r w:rsidR="00621849">
        <w:rPr>
          <w:rFonts w:ascii="Times New Roman" w:eastAsia="Times New Roman" w:hAnsi="Times New Roman" w:cs="Times New Roman"/>
          <w:color w:val="1D1B11"/>
          <w:sz w:val="24"/>
          <w:szCs w:val="24"/>
          <w:lang w:eastAsia="ru-RU"/>
        </w:rPr>
        <w:t xml:space="preserve"> </w:t>
      </w:r>
      <w:r w:rsidRPr="002F2FF4">
        <w:rPr>
          <w:rFonts w:ascii="Times New Roman" w:eastAsia="Times New Roman" w:hAnsi="Times New Roman" w:cs="Times New Roman"/>
          <w:color w:val="1D1B11"/>
          <w:sz w:val="24"/>
          <w:szCs w:val="24"/>
          <w:lang w:eastAsia="ru-RU"/>
        </w:rPr>
        <w:t xml:space="preserve">оценка соответствия помещения требованиям, </w:t>
      </w:r>
      <w:r w:rsidRPr="002F2FF4">
        <w:rPr>
          <w:rFonts w:ascii="Times New Roman" w:eastAsia="Times New Roman" w:hAnsi="Times New Roman" w:cs="Times New Roman"/>
          <w:sz w:val="24"/>
          <w:szCs w:val="24"/>
          <w:lang w:eastAsia="ru-RU"/>
        </w:rPr>
        <w:t>установленным в Положении,</w:t>
      </w:r>
      <w:r w:rsidRPr="002F2FF4">
        <w:rPr>
          <w:rFonts w:ascii="Times New Roman" w:eastAsia="Times New Roman" w:hAnsi="Times New Roman" w:cs="Times New Roman"/>
          <w:color w:val="1D1B11"/>
          <w:sz w:val="24"/>
          <w:szCs w:val="24"/>
          <w:lang w:eastAsia="ru-RU"/>
        </w:rPr>
        <w:t xml:space="preserve"> и в Правилах обеспечения условий доступности для инвалидов жилых помещений и общего имущества в многоквартирном доме, утвержденных постановлением Правительства Р</w:t>
      </w:r>
      <w:r w:rsidR="00621849">
        <w:rPr>
          <w:rFonts w:ascii="Times New Roman" w:eastAsia="Times New Roman" w:hAnsi="Times New Roman" w:cs="Times New Roman"/>
          <w:color w:val="1D1B11"/>
          <w:sz w:val="24"/>
          <w:szCs w:val="24"/>
          <w:lang w:eastAsia="ru-RU"/>
        </w:rPr>
        <w:t xml:space="preserve">оссийской </w:t>
      </w:r>
      <w:r w:rsidRPr="002F2FF4">
        <w:rPr>
          <w:rFonts w:ascii="Times New Roman" w:eastAsia="Times New Roman" w:hAnsi="Times New Roman" w:cs="Times New Roman"/>
          <w:color w:val="1D1B11"/>
          <w:sz w:val="24"/>
          <w:szCs w:val="24"/>
          <w:lang w:eastAsia="ru-RU"/>
        </w:rPr>
        <w:t>Ф</w:t>
      </w:r>
      <w:r w:rsidR="00621849">
        <w:rPr>
          <w:rFonts w:ascii="Times New Roman" w:eastAsia="Times New Roman" w:hAnsi="Times New Roman" w:cs="Times New Roman"/>
          <w:color w:val="1D1B11"/>
          <w:sz w:val="24"/>
          <w:szCs w:val="24"/>
          <w:lang w:eastAsia="ru-RU"/>
        </w:rPr>
        <w:t>едерации от 09.07.2016</w:t>
      </w:r>
      <w:r w:rsidRPr="002F2FF4">
        <w:rPr>
          <w:rFonts w:ascii="Times New Roman" w:eastAsia="Times New Roman" w:hAnsi="Times New Roman" w:cs="Times New Roman"/>
          <w:color w:val="1D1B11"/>
          <w:sz w:val="24"/>
          <w:szCs w:val="24"/>
          <w:lang w:eastAsia="ru-RU"/>
        </w:rPr>
        <w:t xml:space="preserve"> № 649.</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обследование помещения и составление комиссией  акта обследования помещения;</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принятие решения и оформление заключения межведомственной комиссией, </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направление заявителю  заключения.</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Последовательность административных действий (процедур) по предоставлению муниципальной услуги отражена в блок – схеме, представленной в </w:t>
      </w:r>
      <w:r w:rsidRPr="00621849">
        <w:rPr>
          <w:rFonts w:ascii="Times New Roman" w:eastAsia="Times New Roman" w:hAnsi="Times New Roman" w:cs="Times New Roman"/>
          <w:color w:val="1D1B11"/>
          <w:sz w:val="24"/>
          <w:szCs w:val="24"/>
          <w:lang w:eastAsia="ru-RU"/>
        </w:rPr>
        <w:t>приложении 5</w:t>
      </w:r>
      <w:r w:rsidRPr="002F2FF4">
        <w:rPr>
          <w:rFonts w:ascii="Times New Roman" w:eastAsia="Times New Roman" w:hAnsi="Times New Roman" w:cs="Times New Roman"/>
          <w:color w:val="1D1B11"/>
          <w:sz w:val="24"/>
          <w:szCs w:val="24"/>
          <w:lang w:eastAsia="ru-RU"/>
        </w:rPr>
        <w:t xml:space="preserve"> к настоящему Административному регламенту.</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proofErr w:type="gramStart"/>
      <w:r w:rsidRPr="002F2FF4">
        <w:rPr>
          <w:rFonts w:ascii="Times New Roman" w:eastAsia="Times New Roman" w:hAnsi="Times New Roman" w:cs="Times New Roman"/>
          <w:color w:val="1D1B11"/>
          <w:sz w:val="24"/>
          <w:szCs w:val="24"/>
          <w:lang w:eastAsia="ru-RU"/>
        </w:rPr>
        <w:t>Органу местного самоуправления, предоставляющему Муниципальную услугу и его должностным лицам запрещено</w:t>
      </w:r>
      <w:proofErr w:type="gramEnd"/>
      <w:r w:rsidRPr="002F2FF4">
        <w:rPr>
          <w:rFonts w:ascii="Times New Roman" w:eastAsia="Times New Roman" w:hAnsi="Times New Roman" w:cs="Times New Roman"/>
          <w:color w:val="1D1B11"/>
          <w:sz w:val="24"/>
          <w:szCs w:val="24"/>
          <w:lang w:eastAsia="ru-RU"/>
        </w:rPr>
        <w:t xml:space="preserve"> требовать от заявителя при осуществлении административных процедур:</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proofErr w:type="gramStart"/>
      <w:r w:rsidRPr="002F2FF4">
        <w:rPr>
          <w:rFonts w:ascii="Times New Roman" w:eastAsia="Times New Roman" w:hAnsi="Times New Roman" w:cs="Times New Roman"/>
          <w:color w:val="1D1B11"/>
          <w:sz w:val="24"/>
          <w:szCs w:val="24"/>
          <w:lang w:eastAsia="ru-RU"/>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proofErr w:type="gramStart"/>
      <w:r w:rsidRPr="002F2FF4">
        <w:rPr>
          <w:rFonts w:ascii="Times New Roman" w:eastAsia="Times New Roman" w:hAnsi="Times New Roman" w:cs="Times New Roman"/>
          <w:color w:val="1D1B11"/>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4.2. Первичный прием документов и регистрация.</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Основанием для начала исполнения процедуры приема и регистрации заявления и документов является личное обращение заявителя, в том числе в МФЦ либо через ПГУ ЛО (либо направление заявления по почте) с комплектом документов, необходимых для </w:t>
      </w:r>
      <w:r w:rsidRPr="002F2FF4">
        <w:rPr>
          <w:rFonts w:ascii="Times New Roman" w:eastAsia="Times New Roman" w:hAnsi="Times New Roman" w:cs="Times New Roman"/>
          <w:color w:val="1D1B11"/>
          <w:sz w:val="24"/>
          <w:szCs w:val="24"/>
          <w:lang w:eastAsia="ru-RU"/>
        </w:rPr>
        <w:lastRenderedPageBreak/>
        <w:t>исполнения муниципальной услуги (далее - заявление и документы), оформленное в соответствии с приложением 2 к Административному регламенту.</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color w:val="1D1B11"/>
          <w:sz w:val="24"/>
          <w:szCs w:val="24"/>
          <w:lang w:eastAsia="ru-RU"/>
        </w:rPr>
        <w:t xml:space="preserve">Также основанием для начала исполнения муниципальной услуги являются поступление заявления </w:t>
      </w:r>
      <w:r w:rsidRPr="002F2FF4">
        <w:rPr>
          <w:rFonts w:ascii="Times New Roman" w:eastAsia="Times New Roman" w:hAnsi="Times New Roman" w:cs="Times New Roman"/>
          <w:sz w:val="24"/>
          <w:szCs w:val="24"/>
          <w:lang w:eastAsia="ru-RU"/>
        </w:rPr>
        <w:t>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w:t>
      </w:r>
      <w:r w:rsidRPr="002F2FF4">
        <w:rPr>
          <w:rFonts w:ascii="Times New Roman" w:eastAsia="Times New Roman" w:hAnsi="Times New Roman" w:cs="Times New Roman"/>
          <w:color w:val="1D1B11"/>
          <w:sz w:val="24"/>
          <w:szCs w:val="24"/>
          <w:lang w:eastAsia="ru-RU"/>
        </w:rPr>
        <w:t xml:space="preserve"> </w:t>
      </w:r>
      <w:r w:rsidRPr="002F2FF4">
        <w:rPr>
          <w:rFonts w:ascii="Times New Roman" w:eastAsia="Times New Roman" w:hAnsi="Times New Roman" w:cs="Times New Roman"/>
          <w:sz w:val="24"/>
          <w:szCs w:val="24"/>
          <w:lang w:eastAsia="ru-RU"/>
        </w:rPr>
        <w:t xml:space="preserve">заключение органов государственного надзора (контроля) по вопросам, отнесенным к их компетенции. При оценке соответствия находящегося в эксплуатации помещения установленным </w:t>
      </w:r>
      <w:r w:rsidR="00621849">
        <w:rPr>
          <w:rFonts w:ascii="Times New Roman" w:eastAsia="Times New Roman" w:hAnsi="Times New Roman" w:cs="Times New Roman"/>
          <w:sz w:val="24"/>
          <w:szCs w:val="24"/>
          <w:lang w:eastAsia="ru-RU"/>
        </w:rPr>
        <w:t xml:space="preserve">Положением </w:t>
      </w:r>
      <w:r w:rsidRPr="002F2FF4">
        <w:rPr>
          <w:rFonts w:ascii="Times New Roman" w:eastAsia="Times New Roman" w:hAnsi="Times New Roman" w:cs="Times New Roman"/>
          <w:sz w:val="24"/>
          <w:szCs w:val="24"/>
          <w:lang w:eastAsia="ru-RU"/>
        </w:rPr>
        <w:t xml:space="preserve">требованиям проверяется его фактическое состояние. </w:t>
      </w:r>
      <w:proofErr w:type="gramStart"/>
      <w:r w:rsidRPr="002F2FF4">
        <w:rPr>
          <w:rFonts w:ascii="Times New Roman" w:eastAsia="Times New Roman" w:hAnsi="Times New Roman" w:cs="Times New Roman"/>
          <w:sz w:val="24"/>
          <w:szCs w:val="24"/>
          <w:lang w:eastAsia="ru-RU"/>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2F2FF4">
        <w:rPr>
          <w:rFonts w:ascii="Times New Roman" w:eastAsia="Times New Roman" w:hAnsi="Times New Roman" w:cs="Times New Roman"/>
          <w:sz w:val="24"/>
          <w:szCs w:val="24"/>
          <w:lang w:eastAsia="ru-RU"/>
        </w:rPr>
        <w:t xml:space="preserve"> также месторасположения жилого помещения.</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Процедура проведения оценки соответствия помещения установленным в Положении требованиям включает:</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прием и рассмотрение заявления и прилагаемых к нему обосновывающих документов;</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работу комиссии по оценке пригодности (непригодности) жилых помещений для постоянного проживания;</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xml:space="preserve">- составление комиссией заключения в порядке, предусмотренном </w:t>
      </w:r>
      <w:hyperlink r:id="rId15" w:history="1">
        <w:r w:rsidRPr="002F2FF4">
          <w:rPr>
            <w:rFonts w:ascii="Times New Roman" w:eastAsia="Times New Roman" w:hAnsi="Times New Roman" w:cs="Times New Roman"/>
            <w:sz w:val="24"/>
            <w:szCs w:val="24"/>
            <w:lang w:eastAsia="ru-RU"/>
          </w:rPr>
          <w:t>пунктом 47</w:t>
        </w:r>
      </w:hyperlink>
      <w:r w:rsidRPr="002F2FF4">
        <w:rPr>
          <w:rFonts w:ascii="Times New Roman" w:eastAsia="Times New Roman" w:hAnsi="Times New Roman" w:cs="Times New Roman"/>
          <w:sz w:val="24"/>
          <w:szCs w:val="24"/>
          <w:lang w:eastAsia="ru-RU"/>
        </w:rPr>
        <w:t xml:space="preserve"> Положения;</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2F2FF4">
        <w:rPr>
          <w:rFonts w:ascii="Times New Roman" w:eastAsia="Times New Roman" w:hAnsi="Times New Roman" w:cs="Times New Roman"/>
          <w:sz w:val="24"/>
          <w:szCs w:val="24"/>
          <w:lang w:eastAsia="ru-RU"/>
        </w:rPr>
        <w:t>и</w:t>
      </w:r>
      <w:proofErr w:type="gramEnd"/>
      <w:r w:rsidRPr="002F2FF4">
        <w:rPr>
          <w:rFonts w:ascii="Times New Roman" w:eastAsia="Times New Roman" w:hAnsi="Times New Roman" w:cs="Times New Roman"/>
          <w:sz w:val="24"/>
          <w:szCs w:val="24"/>
          <w:lang w:eastAsia="ru-RU"/>
        </w:rPr>
        <w:t xml:space="preserve"> специализированной организации, проводящей обследование;</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принятие органом местного самоуправления решения по итогам работы комиссии;</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Должностное лицо Администрации, ответственное за прием заявления и документов:</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-устанавливает личность заявителя путем проверки документов, удостоверяющих личность;</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проверяет наличие всех необходимых документов;</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в  случае соответствия представленных заявления и документов требованиям,  регистрирует заявление в журнале регистрации документов; </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сообщает заявителю максимальный срок исполнения муниципальной услуги, телефон,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lastRenderedPageBreak/>
        <w:t>Максимальный срок выполнения административного действия – 15 минут.</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Результатом административного действия является регистрация заявления и документов либо заключения органа, уполномоченного на проведение государственного контроля и надзора, и направление их секретарю Комиссии, либо возврат заявления и документов Заявителю.</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4.3. Оценка соответствия помещения требованиям, предъявляемым к жилым помещениям.</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4.3.1. Основанием для начала процедуры оценки соответствия помещения требованиям, предъявляемым к жилым помещениям, является поступление в Комиссию (секретарю Комиссии) </w:t>
      </w:r>
      <w:r w:rsidRPr="002F2FF4">
        <w:rPr>
          <w:rFonts w:ascii="Times New Roman" w:eastAsia="Times New Roman" w:hAnsi="Times New Roman" w:cs="Times New Roman"/>
          <w:sz w:val="24"/>
          <w:szCs w:val="24"/>
          <w:lang w:eastAsia="ru-RU"/>
        </w:rPr>
        <w:t>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w:t>
      </w:r>
      <w:r w:rsidRPr="002F2FF4">
        <w:rPr>
          <w:rFonts w:ascii="Times New Roman" w:eastAsia="Times New Roman" w:hAnsi="Times New Roman" w:cs="Times New Roman"/>
          <w:color w:val="1D1B11"/>
          <w:sz w:val="24"/>
          <w:szCs w:val="24"/>
          <w:lang w:eastAsia="ru-RU"/>
        </w:rPr>
        <w:t xml:space="preserve"> </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Процедура по оценке соответствия помещения требованиям, предъявляемым к жилым помещениям, должна быть начата секретарем Комиссии не позднее 3-х рабочих дней с момента поступления к нему заявления и документов.</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4.3.5. </w:t>
      </w:r>
      <w:proofErr w:type="gramStart"/>
      <w:r w:rsidRPr="002F2FF4">
        <w:rPr>
          <w:rFonts w:ascii="Times New Roman" w:eastAsia="Times New Roman" w:hAnsi="Times New Roman" w:cs="Times New Roman"/>
          <w:color w:val="1D1B11"/>
          <w:sz w:val="24"/>
          <w:szCs w:val="24"/>
          <w:lang w:eastAsia="ru-RU"/>
        </w:rPr>
        <w:t>По результатам проверки заявления и документов секретарь Комиссии</w:t>
      </w:r>
      <w:r w:rsidRPr="002F2FF4">
        <w:rPr>
          <w:rFonts w:ascii="Times New Roman" w:eastAsia="Times New Roman" w:hAnsi="Times New Roman" w:cs="Times New Roman"/>
          <w:color w:val="1D1B11"/>
          <w:sz w:val="24"/>
          <w:szCs w:val="24"/>
          <w:lang w:eastAsia="ru-RU"/>
        </w:rPr>
        <w:br/>
        <w:t>подготавливает документ, содержащий информацию о дате заседания, с указанием, времени и места проведения заседания Комиссии (например, повестку дня заседания Комиссии либо иной документ, установленный органом, исполняющим муниципальную услугу), представляет его на подписание Председателю Комиссии, после чего направляет его членам Комиссии посредством факсимильной связи.</w:t>
      </w:r>
      <w:proofErr w:type="gramEnd"/>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Максимальный срок выполнения указанного действия составляет 3 дня.</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4.3.6. Комиссия в назначенный день рассматривает </w:t>
      </w:r>
      <w:r w:rsidRPr="002F2FF4">
        <w:rPr>
          <w:rFonts w:ascii="Times New Roman" w:eastAsia="Times New Roman" w:hAnsi="Times New Roman" w:cs="Times New Roman"/>
          <w:sz w:val="24"/>
          <w:szCs w:val="24"/>
          <w:lang w:eastAsia="ru-RU"/>
        </w:rPr>
        <w:t>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w:t>
      </w:r>
      <w:proofErr w:type="gramStart"/>
      <w:r w:rsidRPr="002F2FF4">
        <w:rPr>
          <w:rFonts w:ascii="Times New Roman" w:eastAsia="Times New Roman" w:hAnsi="Times New Roman" w:cs="Times New Roman"/>
          <w:sz w:val="24"/>
          <w:szCs w:val="24"/>
          <w:lang w:eastAsia="ru-RU"/>
        </w:rPr>
        <w:t xml:space="preserve"> </w:t>
      </w:r>
      <w:r w:rsidRPr="002F2FF4">
        <w:rPr>
          <w:rFonts w:ascii="Times New Roman" w:eastAsia="Times New Roman" w:hAnsi="Times New Roman" w:cs="Times New Roman"/>
          <w:color w:val="1D1B11"/>
          <w:sz w:val="24"/>
          <w:szCs w:val="24"/>
          <w:lang w:eastAsia="ru-RU"/>
        </w:rPr>
        <w:t>,</w:t>
      </w:r>
      <w:proofErr w:type="gramEnd"/>
      <w:r w:rsidRPr="002F2FF4">
        <w:rPr>
          <w:rFonts w:ascii="Times New Roman" w:eastAsia="Times New Roman" w:hAnsi="Times New Roman" w:cs="Times New Roman"/>
          <w:color w:val="1D1B11"/>
          <w:sz w:val="24"/>
          <w:szCs w:val="24"/>
          <w:lang w:eastAsia="ru-RU"/>
        </w:rPr>
        <w:t xml:space="preserve"> и принимает решение (в виде заключения), указанное в п.3.3.11. настоящего административного регламента.</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В случае необходимости Комиссия назначает дополнительное обследование и испытания, результаты которых приобщаются к документам, ранее представленным на рассмотрение Комиссии.</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Calibri" w:hAnsi="Times New Roman" w:cs="Times New Roman"/>
          <w:sz w:val="24"/>
          <w:szCs w:val="24"/>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00621849">
        <w:rPr>
          <w:rFonts w:ascii="Times New Roman" w:eastAsia="Calibri" w:hAnsi="Times New Roman" w:cs="Times New Roman"/>
          <w:sz w:val="24"/>
          <w:szCs w:val="24"/>
        </w:rPr>
        <w:t>позднее</w:t>
      </w:r>
      <w:proofErr w:type="gramEnd"/>
      <w:r w:rsidRPr="002F2FF4">
        <w:rPr>
          <w:rFonts w:ascii="Times New Roman" w:eastAsia="Calibri" w:hAnsi="Times New Roman" w:cs="Times New Roman"/>
          <w:sz w:val="24"/>
          <w:szCs w:val="24"/>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2F2FF4">
        <w:rPr>
          <w:rFonts w:ascii="Times New Roman" w:eastAsia="Calibri" w:hAnsi="Times New Roman" w:cs="Times New Roman"/>
          <w:sz w:val="24"/>
          <w:szCs w:val="24"/>
        </w:rPr>
        <w:t>разместить</w:t>
      </w:r>
      <w:proofErr w:type="gramEnd"/>
      <w:r w:rsidRPr="002F2FF4">
        <w:rPr>
          <w:rFonts w:ascii="Times New Roman" w:eastAsia="Calibri" w:hAnsi="Times New Roman" w:cs="Times New Roman"/>
          <w:sz w:val="24"/>
          <w:szCs w:val="24"/>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proofErr w:type="gramStart"/>
      <w:r w:rsidRPr="002F2FF4">
        <w:rPr>
          <w:rFonts w:ascii="Times New Roman" w:eastAsia="Calibri" w:hAnsi="Times New Roman" w:cs="Times New Roman"/>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Calibri" w:hAnsi="Times New Roman" w:cs="Times New Roman"/>
          <w:sz w:val="24"/>
          <w:szCs w:val="24"/>
        </w:rPr>
        <w:lastRenderedPageBreak/>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Calibri" w:hAnsi="Times New Roman" w:cs="Times New Roman"/>
          <w:sz w:val="24"/>
          <w:szCs w:val="24"/>
        </w:rPr>
        <w:t xml:space="preserve">Комиссия рассматривает поступившее заявление или заключение органа государственного надзора (контроля) в течение 30 дней </w:t>
      </w:r>
      <w:proofErr w:type="gramStart"/>
      <w:r w:rsidRPr="002F2FF4">
        <w:rPr>
          <w:rFonts w:ascii="Times New Roman" w:eastAsia="Calibri" w:hAnsi="Times New Roman" w:cs="Times New Roman"/>
          <w:sz w:val="24"/>
          <w:szCs w:val="24"/>
        </w:rPr>
        <w:t>с даты регистрации</w:t>
      </w:r>
      <w:proofErr w:type="gramEnd"/>
      <w:r w:rsidRPr="002F2FF4">
        <w:rPr>
          <w:rFonts w:ascii="Times New Roman" w:eastAsia="Calibri" w:hAnsi="Times New Roman" w:cs="Times New Roman"/>
          <w:sz w:val="24"/>
          <w:szCs w:val="24"/>
        </w:rPr>
        <w:t xml:space="preserve"> и принимает решение (в виде заключения), указанное в </w:t>
      </w:r>
      <w:hyperlink r:id="rId16" w:history="1">
        <w:r w:rsidRPr="002F2FF4">
          <w:rPr>
            <w:rFonts w:ascii="Times New Roman" w:eastAsia="Calibri" w:hAnsi="Times New Roman" w:cs="Times New Roman"/>
            <w:sz w:val="24"/>
            <w:szCs w:val="24"/>
          </w:rPr>
          <w:t>пункте 47</w:t>
        </w:r>
      </w:hyperlink>
      <w:r w:rsidRPr="002F2FF4">
        <w:rPr>
          <w:rFonts w:ascii="Times New Roman" w:eastAsia="Calibri" w:hAnsi="Times New Roman" w:cs="Times New Roman"/>
          <w:sz w:val="24"/>
          <w:szCs w:val="24"/>
        </w:rPr>
        <w:t xml:space="preserve"> </w:t>
      </w:r>
      <w:r w:rsidR="00621849">
        <w:rPr>
          <w:rFonts w:ascii="Times New Roman" w:eastAsia="Times New Roman" w:hAnsi="Times New Roman" w:cs="Times New Roman"/>
          <w:sz w:val="24"/>
          <w:szCs w:val="24"/>
          <w:lang w:eastAsia="ru-RU"/>
        </w:rPr>
        <w:t>Положения</w:t>
      </w:r>
      <w:r w:rsidRPr="002F2FF4">
        <w:rPr>
          <w:rFonts w:ascii="Times New Roman" w:eastAsia="Calibri" w:hAnsi="Times New Roman" w:cs="Times New Roman"/>
          <w:sz w:val="24"/>
          <w:szCs w:val="24"/>
        </w:rPr>
        <w:t>, либо решение о проведении дополнительного обследования оцениваемого помещения.</w:t>
      </w:r>
    </w:p>
    <w:p w:rsidR="00124DD3" w:rsidRDefault="001E0ED6" w:rsidP="00124DD3">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Calibri" w:hAnsi="Times New Roman" w:cs="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24DD3" w:rsidRDefault="00124DD3" w:rsidP="00124DD3">
      <w:pPr>
        <w:spacing w:after="0" w:line="240" w:lineRule="auto"/>
        <w:ind w:firstLine="709"/>
        <w:jc w:val="both"/>
        <w:rPr>
          <w:rFonts w:ascii="Times New Roman" w:eastAsia="Times New Roman" w:hAnsi="Times New Roman" w:cs="Times New Roman"/>
          <w:color w:val="1D1B11"/>
          <w:sz w:val="24"/>
          <w:szCs w:val="24"/>
          <w:lang w:eastAsia="ru-RU"/>
        </w:rPr>
      </w:pPr>
      <w:proofErr w:type="gramStart"/>
      <w:r w:rsidRPr="00124DD3">
        <w:rPr>
          <w:rFonts w:ascii="Times New Roman" w:hAnsi="Times New Roman" w:cs="Times New Roman"/>
          <w:sz w:val="24"/>
          <w:szCs w:val="24"/>
        </w:rPr>
        <w:t xml:space="preserve">В случае непредставления заявителем документов, предусмотренных </w:t>
      </w:r>
      <w:hyperlink r:id="rId17" w:history="1">
        <w:r w:rsidRPr="00124DD3">
          <w:rPr>
            <w:rStyle w:val="af1"/>
            <w:rFonts w:ascii="Times New Roman" w:hAnsi="Times New Roman" w:cs="Times New Roman"/>
            <w:color w:val="auto"/>
            <w:sz w:val="24"/>
            <w:szCs w:val="24"/>
            <w:u w:val="none"/>
          </w:rPr>
          <w:t>пунктом 45</w:t>
        </w:r>
      </w:hyperlink>
      <w:r w:rsidRPr="00124DD3">
        <w:rPr>
          <w:rFonts w:ascii="Times New Roman" w:hAnsi="Times New Roman" w:cs="Times New Roman"/>
          <w:sz w:val="24"/>
          <w:szCs w:val="24"/>
        </w:rPr>
        <w:t xml:space="preserve">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r>
        <w:rPr>
          <w:rFonts w:ascii="Times New Roman" w:hAnsi="Times New Roman" w:cs="Times New Roman"/>
          <w:sz w:val="24"/>
          <w:szCs w:val="24"/>
        </w:rPr>
        <w:t>абзацем шестым</w:t>
      </w:r>
      <w:r w:rsidRPr="00124DD3">
        <w:rPr>
          <w:rFonts w:ascii="Times New Roman" w:hAnsi="Times New Roman" w:cs="Times New Roman"/>
          <w:sz w:val="24"/>
          <w:szCs w:val="24"/>
        </w:rPr>
        <w:t xml:space="preserve"> настоящего пункта.</w:t>
      </w:r>
      <w:proofErr w:type="gramEnd"/>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4.3.7. </w:t>
      </w:r>
      <w:proofErr w:type="gramStart"/>
      <w:r w:rsidRPr="002F2FF4">
        <w:rPr>
          <w:rFonts w:ascii="Times New Roman" w:eastAsia="Times New Roman" w:hAnsi="Times New Roman" w:cs="Times New Roman"/>
          <w:color w:val="1D1B11"/>
          <w:sz w:val="24"/>
          <w:szCs w:val="24"/>
          <w:lang w:eastAsia="ru-RU"/>
        </w:rPr>
        <w:t xml:space="preserve">В случае принятия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 изыскательской организации по результатам обследования элементов ограждающих и несущих конструкций жилого помещения, акт </w:t>
      </w:r>
      <w:r w:rsidRPr="002F2FF4">
        <w:rPr>
          <w:rFonts w:ascii="Times New Roman" w:eastAsia="Times New Roman" w:hAnsi="Times New Roman" w:cs="Times New Roman"/>
          <w:sz w:val="24"/>
          <w:szCs w:val="24"/>
          <w:lang w:eastAsia="ru-RU"/>
        </w:rPr>
        <w:t>органа государственного жилищного надзора</w:t>
      </w:r>
      <w:r w:rsidRPr="002F2FF4">
        <w:rPr>
          <w:rFonts w:ascii="Times New Roman" w:eastAsia="Times New Roman" w:hAnsi="Times New Roman" w:cs="Times New Roman"/>
          <w:color w:val="1D1B11"/>
          <w:sz w:val="24"/>
          <w:szCs w:val="24"/>
          <w:lang w:eastAsia="ru-RU"/>
        </w:rPr>
        <w:t xml:space="preserve">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w:t>
      </w:r>
      <w:proofErr w:type="gramEnd"/>
      <w:r w:rsidRPr="002F2FF4">
        <w:rPr>
          <w:rFonts w:ascii="Times New Roman" w:eastAsia="Times New Roman" w:hAnsi="Times New Roman" w:cs="Times New Roman"/>
          <w:color w:val="1D1B11"/>
          <w:sz w:val="24"/>
          <w:szCs w:val="24"/>
          <w:lang w:eastAsia="ru-RU"/>
        </w:rPr>
        <w:t>)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w:t>
      </w:r>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После получения дополнительных документов Комиссия продолжает процедуру оценки.</w:t>
      </w:r>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4.3.8. </w:t>
      </w:r>
      <w:proofErr w:type="gramStart"/>
      <w:r w:rsidRPr="002F2FF4">
        <w:rPr>
          <w:rFonts w:ascii="Times New Roman" w:eastAsia="Times New Roman" w:hAnsi="Times New Roman" w:cs="Times New Roman"/>
          <w:color w:val="1D1B11"/>
          <w:sz w:val="24"/>
          <w:szCs w:val="24"/>
          <w:lang w:eastAsia="ru-RU"/>
        </w:rPr>
        <w:t xml:space="preserve">При проведении оценки Комиссия принимает решение о соответствии жилого помещения требованиям, установленным постановлениями Правительства </w:t>
      </w:r>
      <w:r w:rsidR="00621849" w:rsidRPr="002F2FF4">
        <w:rPr>
          <w:rFonts w:ascii="Times New Roman" w:eastAsia="Times New Roman" w:hAnsi="Times New Roman" w:cs="Times New Roman"/>
          <w:color w:val="1D1B11"/>
          <w:sz w:val="24"/>
          <w:szCs w:val="24"/>
          <w:lang w:eastAsia="ru-RU"/>
        </w:rPr>
        <w:t>Российской Федерации</w:t>
      </w:r>
      <w:r w:rsidR="00621849">
        <w:rPr>
          <w:rFonts w:ascii="Times New Roman" w:eastAsia="Times New Roman" w:hAnsi="Times New Roman" w:cs="Times New Roman"/>
          <w:color w:val="1D1B11"/>
          <w:sz w:val="24"/>
          <w:szCs w:val="24"/>
          <w:lang w:eastAsia="ru-RU"/>
        </w:rPr>
        <w:t xml:space="preserve"> от 28.01.2006</w:t>
      </w:r>
      <w:r w:rsidRPr="002F2FF4">
        <w:rPr>
          <w:rFonts w:ascii="Times New Roman" w:eastAsia="Times New Roman" w:hAnsi="Times New Roman" w:cs="Times New Roman"/>
          <w:color w:val="1D1B11"/>
          <w:sz w:val="24"/>
          <w:szCs w:val="24"/>
          <w:lang w:eastAsia="ru-RU"/>
        </w:rPr>
        <w:t xml:space="preserve">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от </w:t>
      </w:r>
      <w:r w:rsidR="00621849">
        <w:rPr>
          <w:rFonts w:ascii="Times New Roman" w:eastAsia="Times New Roman" w:hAnsi="Times New Roman" w:cs="Times New Roman"/>
          <w:color w:val="1D1B11"/>
          <w:sz w:val="24"/>
          <w:szCs w:val="24"/>
          <w:lang w:eastAsia="ru-RU"/>
        </w:rPr>
        <w:t xml:space="preserve">09.07.2016 </w:t>
      </w:r>
      <w:r w:rsidRPr="002F2FF4">
        <w:rPr>
          <w:rFonts w:ascii="Times New Roman" w:eastAsia="Times New Roman" w:hAnsi="Times New Roman" w:cs="Times New Roman"/>
          <w:color w:val="1D1B11"/>
          <w:sz w:val="24"/>
          <w:szCs w:val="24"/>
          <w:lang w:eastAsia="ru-RU"/>
        </w:rPr>
        <w:t>№ 649 «О мерах по приспособлению жилых помещений и общего имущества в многоквартирном доме с учетом потребностей</w:t>
      </w:r>
      <w:proofErr w:type="gramEnd"/>
      <w:r w:rsidRPr="002F2FF4">
        <w:rPr>
          <w:rFonts w:ascii="Times New Roman" w:eastAsia="Times New Roman" w:hAnsi="Times New Roman" w:cs="Times New Roman"/>
          <w:color w:val="1D1B11"/>
          <w:sz w:val="24"/>
          <w:szCs w:val="24"/>
          <w:lang w:eastAsia="ru-RU"/>
        </w:rPr>
        <w:t xml:space="preserve"> инвалидов».</w:t>
      </w:r>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4.3.9. В случае принятия Комиссией решения о необходимости проведения</w:t>
      </w:r>
      <w:r w:rsidRPr="002F2FF4">
        <w:rPr>
          <w:rFonts w:ascii="Times New Roman" w:eastAsia="Times New Roman" w:hAnsi="Times New Roman" w:cs="Times New Roman"/>
          <w:color w:val="1D1B11"/>
          <w:sz w:val="24"/>
          <w:szCs w:val="24"/>
          <w:lang w:eastAsia="ru-RU"/>
        </w:rPr>
        <w:br/>
        <w:t>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посредством факсимильной связи (либо иным способом, установленным Администрацией).</w:t>
      </w:r>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proofErr w:type="gramStart"/>
      <w:r w:rsidRPr="002F2FF4">
        <w:rPr>
          <w:rFonts w:ascii="Times New Roman" w:eastAsia="Times New Roman" w:hAnsi="Times New Roman" w:cs="Times New Roman"/>
          <w:color w:val="1D1B11"/>
          <w:sz w:val="24"/>
          <w:szCs w:val="24"/>
          <w:lang w:eastAsia="ru-RU"/>
        </w:rPr>
        <w:t xml:space="preserve">По результатам обследования Комиссией секретарь Комиссии составляет акт обследования помещения по форме, установленной постановлением Правительства </w:t>
      </w:r>
      <w:r w:rsidR="00621849" w:rsidRPr="002F2FF4">
        <w:rPr>
          <w:rFonts w:ascii="Times New Roman" w:eastAsia="Times New Roman" w:hAnsi="Times New Roman" w:cs="Times New Roman"/>
          <w:color w:val="1D1B11"/>
          <w:sz w:val="24"/>
          <w:szCs w:val="24"/>
          <w:lang w:eastAsia="ru-RU"/>
        </w:rPr>
        <w:t>Российской Федерации</w:t>
      </w:r>
      <w:r w:rsidR="00621849">
        <w:rPr>
          <w:rFonts w:ascii="Times New Roman" w:eastAsia="Times New Roman" w:hAnsi="Times New Roman" w:cs="Times New Roman"/>
          <w:color w:val="1D1B11"/>
          <w:sz w:val="24"/>
          <w:szCs w:val="24"/>
          <w:lang w:eastAsia="ru-RU"/>
        </w:rPr>
        <w:t xml:space="preserve"> от 28.01.2006</w:t>
      </w:r>
      <w:r w:rsidR="00621849" w:rsidRPr="002F2FF4">
        <w:rPr>
          <w:rFonts w:ascii="Times New Roman" w:eastAsia="Times New Roman" w:hAnsi="Times New Roman" w:cs="Times New Roman"/>
          <w:color w:val="1D1B11"/>
          <w:sz w:val="24"/>
          <w:szCs w:val="24"/>
          <w:lang w:eastAsia="ru-RU"/>
        </w:rPr>
        <w:t xml:space="preserve"> № 47</w:t>
      </w:r>
      <w:r w:rsidRPr="002F2FF4">
        <w:rPr>
          <w:rFonts w:ascii="Times New Roman" w:eastAsia="Times New Roman" w:hAnsi="Times New Roman" w:cs="Times New Roman"/>
          <w:color w:val="1D1B11"/>
          <w:sz w:val="24"/>
          <w:szCs w:val="24"/>
          <w:lang w:eastAsia="ru-RU"/>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трех экземплярах и направляет его для подписания членам Комиссии (</w:t>
      </w:r>
      <w:r w:rsidRPr="00621849">
        <w:rPr>
          <w:rFonts w:ascii="Times New Roman" w:eastAsia="Times New Roman" w:hAnsi="Times New Roman" w:cs="Times New Roman"/>
          <w:color w:val="1D1B11"/>
          <w:sz w:val="24"/>
          <w:szCs w:val="24"/>
          <w:lang w:eastAsia="ru-RU"/>
        </w:rPr>
        <w:t>приложение 3</w:t>
      </w:r>
      <w:r w:rsidR="00621849" w:rsidRPr="00621849">
        <w:rPr>
          <w:rFonts w:ascii="Times New Roman" w:eastAsia="Times New Roman" w:hAnsi="Times New Roman" w:cs="Times New Roman"/>
          <w:color w:val="1D1B11"/>
          <w:sz w:val="24"/>
          <w:szCs w:val="24"/>
          <w:lang w:eastAsia="ru-RU"/>
        </w:rPr>
        <w:t xml:space="preserve"> к Административному регламенту</w:t>
      </w:r>
      <w:r w:rsidRPr="002F2FF4">
        <w:rPr>
          <w:rFonts w:ascii="Times New Roman" w:eastAsia="Times New Roman" w:hAnsi="Times New Roman" w:cs="Times New Roman"/>
          <w:color w:val="1D1B11"/>
          <w:sz w:val="24"/>
          <w:szCs w:val="24"/>
          <w:lang w:eastAsia="ru-RU"/>
        </w:rPr>
        <w:t>).</w:t>
      </w:r>
      <w:proofErr w:type="gramEnd"/>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Максимальный срок подписания акта членом Комиссии составляет не более 3 дней.</w:t>
      </w:r>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4.3.10. После подписания акта обследования помещения секретарь Комиссии по согласованию с председателем Комиссии назначает дату заседания и информирует об этом членов Комиссии.</w:t>
      </w:r>
    </w:p>
    <w:p w:rsidR="001E0ED6" w:rsidRPr="002F2FF4" w:rsidRDefault="001E0ED6" w:rsidP="001E0ED6">
      <w:pPr>
        <w:spacing w:after="0" w:line="240" w:lineRule="auto"/>
        <w:ind w:firstLine="709"/>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lastRenderedPageBreak/>
        <w:t>Максимальный срок выполнения указанного действия составляет  3 дня.</w:t>
      </w:r>
    </w:p>
    <w:p w:rsidR="001E0ED6" w:rsidRPr="002F2FF4" w:rsidRDefault="001E0ED6" w:rsidP="001E0ED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color w:val="1D1B11"/>
          <w:sz w:val="24"/>
          <w:szCs w:val="24"/>
          <w:lang w:eastAsia="ru-RU"/>
        </w:rPr>
        <w:t xml:space="preserve">4.3.11. </w:t>
      </w:r>
      <w:r w:rsidRPr="002F2FF4">
        <w:rPr>
          <w:rFonts w:ascii="Times New Roman" w:eastAsia="Times New Roman" w:hAnsi="Times New Roman" w:cs="Times New Roman"/>
          <w:sz w:val="24"/>
          <w:szCs w:val="24"/>
          <w:lang w:eastAsia="ru-RU"/>
        </w:rPr>
        <w:t xml:space="preserve">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 </w:t>
      </w:r>
      <w:r w:rsidRPr="002F2FF4">
        <w:rPr>
          <w:rFonts w:ascii="Times New Roman" w:eastAsia="Times New Roman" w:hAnsi="Times New Roman" w:cs="Times New Roman"/>
          <w:color w:val="1D1B11"/>
          <w:sz w:val="24"/>
          <w:szCs w:val="24"/>
          <w:lang w:eastAsia="ru-RU"/>
        </w:rPr>
        <w:t xml:space="preserve">(в виде заключения – </w:t>
      </w:r>
      <w:r w:rsidRPr="00A9736A">
        <w:rPr>
          <w:rFonts w:ascii="Times New Roman" w:eastAsia="Times New Roman" w:hAnsi="Times New Roman" w:cs="Times New Roman"/>
          <w:color w:val="1D1B11"/>
          <w:sz w:val="24"/>
          <w:szCs w:val="24"/>
          <w:lang w:eastAsia="ru-RU"/>
        </w:rPr>
        <w:t>приложение 4</w:t>
      </w:r>
      <w:r w:rsidR="00A9736A" w:rsidRPr="00A9736A">
        <w:rPr>
          <w:rFonts w:ascii="Times New Roman" w:eastAsia="Times New Roman" w:hAnsi="Times New Roman" w:cs="Times New Roman"/>
          <w:color w:val="1D1B11"/>
          <w:sz w:val="24"/>
          <w:szCs w:val="24"/>
          <w:lang w:eastAsia="ru-RU"/>
        </w:rPr>
        <w:t xml:space="preserve"> к Административному регламенту</w:t>
      </w:r>
      <w:r w:rsidRPr="00A9736A">
        <w:rPr>
          <w:rFonts w:ascii="Times New Roman" w:eastAsia="Times New Roman" w:hAnsi="Times New Roman" w:cs="Times New Roman"/>
          <w:color w:val="1D1B11"/>
          <w:sz w:val="24"/>
          <w:szCs w:val="24"/>
          <w:lang w:eastAsia="ru-RU"/>
        </w:rPr>
        <w:t>):</w:t>
      </w:r>
    </w:p>
    <w:p w:rsidR="001E0ED6" w:rsidRPr="002F2FF4" w:rsidRDefault="001E0ED6" w:rsidP="001E0ED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о соответствии помещения требованиям, предъявляемым к жилому помещению, и его пригодности для проживания;</w:t>
      </w:r>
    </w:p>
    <w:p w:rsidR="001E0ED6" w:rsidRPr="002F2FF4" w:rsidRDefault="001E0ED6" w:rsidP="001E0ED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E0ED6" w:rsidRPr="002F2FF4" w:rsidRDefault="001E0ED6" w:rsidP="001E0ED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xml:space="preserve">- о выявлении оснований для признания помещения </w:t>
      </w:r>
      <w:proofErr w:type="gramStart"/>
      <w:r w:rsidRPr="002F2FF4">
        <w:rPr>
          <w:rFonts w:ascii="Times New Roman" w:eastAsia="Times New Roman" w:hAnsi="Times New Roman" w:cs="Times New Roman"/>
          <w:sz w:val="24"/>
          <w:szCs w:val="24"/>
          <w:lang w:eastAsia="ru-RU"/>
        </w:rPr>
        <w:t>непригодным</w:t>
      </w:r>
      <w:proofErr w:type="gramEnd"/>
      <w:r w:rsidRPr="002F2FF4">
        <w:rPr>
          <w:rFonts w:ascii="Times New Roman" w:eastAsia="Times New Roman" w:hAnsi="Times New Roman" w:cs="Times New Roman"/>
          <w:sz w:val="24"/>
          <w:szCs w:val="24"/>
          <w:lang w:eastAsia="ru-RU"/>
        </w:rPr>
        <w:t xml:space="preserve"> для проживания;</w:t>
      </w:r>
    </w:p>
    <w:p w:rsidR="001E0ED6" w:rsidRPr="002F2FF4" w:rsidRDefault="001E0ED6" w:rsidP="001E0ED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о выявлении оснований для признания многоквартирного дома аварийным и подлежащим реконструкции;</w:t>
      </w:r>
    </w:p>
    <w:p w:rsidR="00124DD3" w:rsidRDefault="001E0ED6" w:rsidP="001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о выявлении оснований для признания многоквартирного до</w:t>
      </w:r>
      <w:r w:rsidR="00124DD3">
        <w:rPr>
          <w:rFonts w:ascii="Times New Roman" w:eastAsia="Times New Roman" w:hAnsi="Times New Roman" w:cs="Times New Roman"/>
          <w:sz w:val="24"/>
          <w:szCs w:val="24"/>
          <w:lang w:eastAsia="ru-RU"/>
        </w:rPr>
        <w:t>ма аварийным и подлежащим сносу;</w:t>
      </w:r>
    </w:p>
    <w:p w:rsidR="00124DD3" w:rsidRDefault="00124DD3" w:rsidP="001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24DD3">
        <w:rPr>
          <w:rFonts w:ascii="Times New Roman" w:eastAsia="Times New Roman" w:hAnsi="Times New Roman" w:cs="Times New Roman"/>
          <w:sz w:val="24"/>
          <w:szCs w:val="24"/>
          <w:lang w:eastAsia="ru-RU"/>
        </w:rPr>
        <w:t>об отсутствии оснований для признания многоквартирного дома аварийным и подлежащим сносу или реконструкции</w:t>
      </w:r>
      <w:r>
        <w:rPr>
          <w:rFonts w:ascii="Times New Roman" w:eastAsia="Times New Roman" w:hAnsi="Times New Roman" w:cs="Times New Roman"/>
          <w:sz w:val="24"/>
          <w:szCs w:val="24"/>
          <w:lang w:eastAsia="ru-RU"/>
        </w:rPr>
        <w:t>.</w:t>
      </w:r>
    </w:p>
    <w:p w:rsidR="001E0ED6" w:rsidRPr="002F2FF4" w:rsidRDefault="001E0ED6" w:rsidP="001E0ED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4.3.12. </w:t>
      </w:r>
      <w:proofErr w:type="gramStart"/>
      <w:r w:rsidRPr="002F2FF4">
        <w:rPr>
          <w:rFonts w:ascii="Times New Roman" w:eastAsia="Times New Roman" w:hAnsi="Times New Roman" w:cs="Times New Roman"/>
          <w:color w:val="1D1B11"/>
          <w:sz w:val="24"/>
          <w:szCs w:val="24"/>
          <w:lang w:eastAsia="ru-RU"/>
        </w:rPr>
        <w:t xml:space="preserve">Жилое помещение признается пригодным (непригодным) для проживания, а многоквартирный дом аварийным и подлежащим сносу или реконструкции по основаниям, указанным в Положении, и в Правилах обеспечения условий доступности для инвалидов жилых помещений и общего имущества в многоквартирном доме, утвержденных постановлением Правительства </w:t>
      </w:r>
      <w:r w:rsidR="00A9736A" w:rsidRPr="002F2FF4">
        <w:rPr>
          <w:rFonts w:ascii="Times New Roman" w:eastAsia="Times New Roman" w:hAnsi="Times New Roman" w:cs="Times New Roman"/>
          <w:color w:val="1D1B11"/>
          <w:sz w:val="24"/>
          <w:szCs w:val="24"/>
          <w:lang w:eastAsia="ru-RU"/>
        </w:rPr>
        <w:t>Р</w:t>
      </w:r>
      <w:r w:rsidR="00A9736A">
        <w:rPr>
          <w:rFonts w:ascii="Times New Roman" w:eastAsia="Times New Roman" w:hAnsi="Times New Roman" w:cs="Times New Roman"/>
          <w:color w:val="1D1B11"/>
          <w:sz w:val="24"/>
          <w:szCs w:val="24"/>
          <w:lang w:eastAsia="ru-RU"/>
        </w:rPr>
        <w:t xml:space="preserve">оссийской </w:t>
      </w:r>
      <w:r w:rsidRPr="002F2FF4">
        <w:rPr>
          <w:rFonts w:ascii="Times New Roman" w:eastAsia="Times New Roman" w:hAnsi="Times New Roman" w:cs="Times New Roman"/>
          <w:color w:val="1D1B11"/>
          <w:sz w:val="24"/>
          <w:szCs w:val="24"/>
          <w:lang w:eastAsia="ru-RU"/>
        </w:rPr>
        <w:t>Ф</w:t>
      </w:r>
      <w:r w:rsidR="00A9736A">
        <w:rPr>
          <w:rFonts w:ascii="Times New Roman" w:eastAsia="Times New Roman" w:hAnsi="Times New Roman" w:cs="Times New Roman"/>
          <w:color w:val="1D1B11"/>
          <w:sz w:val="24"/>
          <w:szCs w:val="24"/>
          <w:lang w:eastAsia="ru-RU"/>
        </w:rPr>
        <w:t>едерации</w:t>
      </w:r>
      <w:r w:rsidRPr="002F2FF4">
        <w:rPr>
          <w:rFonts w:ascii="Times New Roman" w:eastAsia="Times New Roman" w:hAnsi="Times New Roman" w:cs="Times New Roman"/>
          <w:color w:val="1D1B11"/>
          <w:sz w:val="24"/>
          <w:szCs w:val="24"/>
          <w:lang w:eastAsia="ru-RU"/>
        </w:rPr>
        <w:t xml:space="preserve"> </w:t>
      </w:r>
      <w:r w:rsidR="00A9736A">
        <w:rPr>
          <w:rFonts w:ascii="Times New Roman" w:eastAsia="Times New Roman" w:hAnsi="Times New Roman" w:cs="Times New Roman"/>
          <w:color w:val="1D1B11"/>
          <w:sz w:val="24"/>
          <w:szCs w:val="24"/>
          <w:lang w:eastAsia="ru-RU"/>
        </w:rPr>
        <w:t xml:space="preserve">09.07.2016 </w:t>
      </w:r>
      <w:r w:rsidR="00A9736A" w:rsidRPr="002F2FF4">
        <w:rPr>
          <w:rFonts w:ascii="Times New Roman" w:eastAsia="Times New Roman" w:hAnsi="Times New Roman" w:cs="Times New Roman"/>
          <w:color w:val="1D1B11"/>
          <w:sz w:val="24"/>
          <w:szCs w:val="24"/>
          <w:lang w:eastAsia="ru-RU"/>
        </w:rPr>
        <w:t>№ 649</w:t>
      </w:r>
      <w:r w:rsidRPr="002F2FF4">
        <w:rPr>
          <w:rFonts w:ascii="Times New Roman" w:eastAsia="Times New Roman" w:hAnsi="Times New Roman" w:cs="Times New Roman"/>
          <w:color w:val="1D1B11"/>
          <w:sz w:val="24"/>
          <w:szCs w:val="24"/>
          <w:lang w:eastAsia="ru-RU"/>
        </w:rPr>
        <w:t xml:space="preserve"> «О мерах по приспособлению жилых помещений и общего имущества в многоквартирном доме с учетом потребностей инвалидов».</w:t>
      </w:r>
      <w:proofErr w:type="gramEnd"/>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Результатом административного действия по проведению оценки соответствия помещения требованиям, предъявляемым к жилым помещениям, является принятие Комиссией соответствующего решения в виде заключения Комиссии.</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4.3.13 Направление заявителю заключения комиссии.</w:t>
      </w:r>
    </w:p>
    <w:p w:rsidR="001E0ED6" w:rsidRPr="002F2FF4" w:rsidRDefault="001E0ED6" w:rsidP="001E0ED6">
      <w:pPr>
        <w:spacing w:after="0" w:line="240" w:lineRule="auto"/>
        <w:ind w:firstLine="567"/>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4.3.14. Секретарь Комиссии в 5-дневный срок направляет по одному  экземпляру заключения Комиссии заявителю заказным письмом с уведомлением по адресу, указанному в заявлении.</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F2FF4">
        <w:rPr>
          <w:rFonts w:ascii="Times New Roman" w:eastAsia="Times New Roman" w:hAnsi="Times New Roman" w:cs="Times New Roman"/>
          <w:sz w:val="24"/>
          <w:szCs w:val="24"/>
          <w:lang w:eastAsia="ru-RU"/>
        </w:rPr>
        <w:t xml:space="preserve">Комиссия в 5-дневный срок со дня принятия решения, предусмотренного </w:t>
      </w:r>
      <w:hyperlink r:id="rId18" w:history="1">
        <w:r w:rsidRPr="002F2FF4">
          <w:rPr>
            <w:rFonts w:ascii="Times New Roman" w:eastAsia="Times New Roman" w:hAnsi="Times New Roman" w:cs="Times New Roman"/>
            <w:sz w:val="24"/>
            <w:szCs w:val="24"/>
            <w:lang w:eastAsia="ru-RU"/>
          </w:rPr>
          <w:t>пунктом 49</w:t>
        </w:r>
      </w:hyperlink>
      <w:r w:rsidRPr="002F2FF4">
        <w:rPr>
          <w:rFonts w:ascii="Times New Roman" w:eastAsia="Times New Roman" w:hAnsi="Times New Roman" w:cs="Times New Roman"/>
          <w:sz w:val="24"/>
          <w:szCs w:val="24"/>
          <w:lang w:eastAsia="ru-RU"/>
        </w:rPr>
        <w:t xml:space="preserve"> Положения</w:t>
      </w:r>
      <w:r w:rsidRPr="002F2FF4">
        <w:rPr>
          <w:rFonts w:ascii="Times New Roman" w:eastAsia="Calibri" w:hAnsi="Times New Roman" w:cs="Times New Roman"/>
          <w:sz w:val="24"/>
          <w:szCs w:val="24"/>
        </w:rPr>
        <w:t>,</w:t>
      </w:r>
      <w:r w:rsidRPr="002F2FF4">
        <w:rPr>
          <w:rFonts w:ascii="Times New Roman" w:eastAsia="Times New Roman" w:hAnsi="Times New Roman" w:cs="Times New Roman"/>
          <w:sz w:val="24"/>
          <w:szCs w:val="24"/>
          <w:lang w:eastAsia="ru-RU"/>
        </w:rPr>
        <w:t xml:space="preserve">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w:t>
      </w:r>
      <w:proofErr w:type="gramEnd"/>
      <w:r w:rsidRPr="002F2FF4">
        <w:rPr>
          <w:rFonts w:ascii="Times New Roman" w:eastAsia="Times New Roman" w:hAnsi="Times New Roman" w:cs="Times New Roman"/>
          <w:sz w:val="24"/>
          <w:szCs w:val="24"/>
          <w:lang w:eastAsia="ru-RU"/>
        </w:rPr>
        <w:t xml:space="preserve">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F2FF4">
        <w:rPr>
          <w:rFonts w:ascii="Times New Roman" w:eastAsia="Times New Roman" w:hAnsi="Times New Roman" w:cs="Times New Roman"/>
          <w:sz w:val="24"/>
          <w:szCs w:val="24"/>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9" w:history="1">
        <w:r w:rsidRPr="002F2FF4">
          <w:rPr>
            <w:rFonts w:ascii="Times New Roman" w:eastAsia="Times New Roman" w:hAnsi="Times New Roman" w:cs="Times New Roman"/>
            <w:sz w:val="24"/>
            <w:szCs w:val="24"/>
            <w:lang w:eastAsia="ru-RU"/>
          </w:rPr>
          <w:t>пунктом 36</w:t>
        </w:r>
      </w:hyperlink>
      <w:r w:rsidRPr="002F2FF4">
        <w:rPr>
          <w:rFonts w:ascii="Times New Roman" w:eastAsia="Times New Roman" w:hAnsi="Times New Roman" w:cs="Times New Roman"/>
          <w:sz w:val="24"/>
          <w:szCs w:val="24"/>
          <w:lang w:eastAsia="ru-RU"/>
        </w:rPr>
        <w:t xml:space="preserve"> Положения</w:t>
      </w:r>
      <w:r w:rsidRPr="002F2FF4">
        <w:rPr>
          <w:rFonts w:ascii="Times New Roman" w:eastAsia="Calibri" w:hAnsi="Times New Roman" w:cs="Times New Roman"/>
          <w:sz w:val="24"/>
          <w:szCs w:val="24"/>
        </w:rPr>
        <w:t>,</w:t>
      </w:r>
      <w:r w:rsidRPr="002F2FF4">
        <w:rPr>
          <w:rFonts w:ascii="Times New Roman" w:eastAsia="Times New Roman" w:hAnsi="Times New Roman" w:cs="Times New Roman"/>
          <w:sz w:val="24"/>
          <w:szCs w:val="24"/>
          <w:lang w:eastAsia="ru-RU"/>
        </w:rPr>
        <w:t xml:space="preserve"> решение, предусмотренное </w:t>
      </w:r>
      <w:hyperlink r:id="rId20" w:history="1">
        <w:r w:rsidRPr="002F2FF4">
          <w:rPr>
            <w:rFonts w:ascii="Times New Roman" w:eastAsia="Times New Roman" w:hAnsi="Times New Roman" w:cs="Times New Roman"/>
            <w:sz w:val="24"/>
            <w:szCs w:val="24"/>
            <w:lang w:eastAsia="ru-RU"/>
          </w:rPr>
          <w:t>пунктом 47</w:t>
        </w:r>
      </w:hyperlink>
      <w:r w:rsidRPr="002F2FF4">
        <w:rPr>
          <w:rFonts w:ascii="Times New Roman" w:eastAsia="Times New Roman" w:hAnsi="Times New Roman" w:cs="Times New Roman"/>
          <w:sz w:val="24"/>
          <w:szCs w:val="24"/>
          <w:lang w:eastAsia="ru-RU"/>
        </w:rPr>
        <w:t xml:space="preserve"> Положения, направляется в соответствующий федеральный орган исполнительной власти, орган исполнительной власти субъекта Российской</w:t>
      </w:r>
      <w:proofErr w:type="gramEnd"/>
      <w:r w:rsidRPr="002F2FF4">
        <w:rPr>
          <w:rFonts w:ascii="Times New Roman" w:eastAsia="Times New Roman" w:hAnsi="Times New Roman" w:cs="Times New Roman"/>
          <w:sz w:val="24"/>
          <w:szCs w:val="24"/>
          <w:lang w:eastAsia="ru-RU"/>
        </w:rPr>
        <w:t xml:space="preserve"> Федерации, орган местного </w:t>
      </w:r>
      <w:r w:rsidRPr="002F2FF4">
        <w:rPr>
          <w:rFonts w:ascii="Times New Roman" w:eastAsia="Times New Roman" w:hAnsi="Times New Roman" w:cs="Times New Roman"/>
          <w:sz w:val="24"/>
          <w:szCs w:val="24"/>
          <w:lang w:eastAsia="ru-RU"/>
        </w:rPr>
        <w:lastRenderedPageBreak/>
        <w:t>самоуправления, собственнику жилья и заявителю не позднее рабочего дня, следующего за днем оформления решения.</w:t>
      </w:r>
    </w:p>
    <w:p w:rsidR="00124DD3" w:rsidRPr="00124DD3" w:rsidRDefault="00124DD3" w:rsidP="00124DD3">
      <w:pPr>
        <w:spacing w:after="0" w:line="240" w:lineRule="auto"/>
        <w:ind w:firstLine="547"/>
        <w:jc w:val="both"/>
        <w:rPr>
          <w:rFonts w:ascii="Times New Roman" w:hAnsi="Times New Roman" w:cs="Times New Roman"/>
          <w:sz w:val="24"/>
          <w:szCs w:val="24"/>
        </w:rPr>
      </w:pPr>
      <w:proofErr w:type="gramStart"/>
      <w:r w:rsidRPr="00124DD3">
        <w:rPr>
          <w:rFonts w:ascii="Times New Roman" w:hAnsi="Times New Roman" w:cs="Times New Roman"/>
          <w:sz w:val="24"/>
          <w:szCs w:val="24"/>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21" w:history="1">
        <w:r w:rsidRPr="00124DD3">
          <w:rPr>
            <w:rStyle w:val="af1"/>
            <w:rFonts w:ascii="Times New Roman" w:hAnsi="Times New Roman" w:cs="Times New Roman"/>
            <w:color w:val="auto"/>
            <w:sz w:val="24"/>
            <w:szCs w:val="24"/>
            <w:u w:val="none"/>
          </w:rPr>
          <w:t>пунктом 47</w:t>
        </w:r>
      </w:hyperlink>
      <w:r w:rsidRPr="00124DD3">
        <w:rPr>
          <w:rFonts w:ascii="Times New Roman" w:hAnsi="Times New Roman" w:cs="Times New Roman"/>
          <w:sz w:val="24"/>
          <w:szCs w:val="24"/>
        </w:rPr>
        <w:t xml:space="preserve"> Положения, направляется в 5-дневный срок в органы прокуратуры для решения вопроса о принятии</w:t>
      </w:r>
      <w:proofErr w:type="gramEnd"/>
      <w:r w:rsidRPr="00124DD3">
        <w:rPr>
          <w:rFonts w:ascii="Times New Roman" w:hAnsi="Times New Roman" w:cs="Times New Roman"/>
          <w:sz w:val="24"/>
          <w:szCs w:val="24"/>
        </w:rPr>
        <w:t xml:space="preserve"> мер, предусмотренных законодательством Российской Федерации</w:t>
      </w:r>
    </w:p>
    <w:p w:rsidR="001E0ED6" w:rsidRPr="002F2FF4" w:rsidRDefault="001E0ED6" w:rsidP="00124DD3">
      <w:pPr>
        <w:tabs>
          <w:tab w:val="left" w:pos="142"/>
          <w:tab w:val="left" w:pos="284"/>
        </w:tabs>
        <w:spacing w:after="0" w:line="240" w:lineRule="auto"/>
        <w:ind w:firstLine="567"/>
        <w:rPr>
          <w:rFonts w:ascii="Times New Roman" w:eastAsia="Times New Roman" w:hAnsi="Times New Roman" w:cs="Times New Roman"/>
          <w:b/>
          <w:sz w:val="24"/>
          <w:szCs w:val="24"/>
        </w:rPr>
      </w:pPr>
    </w:p>
    <w:p w:rsidR="001E0ED6" w:rsidRPr="002F2FF4" w:rsidRDefault="001E0ED6" w:rsidP="001E0ED6">
      <w:pPr>
        <w:tabs>
          <w:tab w:val="left" w:pos="142"/>
          <w:tab w:val="left" w:pos="284"/>
        </w:tabs>
        <w:spacing w:after="0" w:line="240" w:lineRule="auto"/>
        <w:ind w:firstLine="567"/>
        <w:jc w:val="center"/>
        <w:rPr>
          <w:rFonts w:ascii="Times New Roman" w:eastAsia="Times New Roman" w:hAnsi="Times New Roman" w:cs="Times New Roman"/>
          <w:b/>
          <w:sz w:val="24"/>
          <w:szCs w:val="24"/>
        </w:rPr>
      </w:pPr>
      <w:r w:rsidRPr="002F2FF4">
        <w:rPr>
          <w:rFonts w:ascii="Times New Roman" w:eastAsia="Times New Roman" w:hAnsi="Times New Roman" w:cs="Times New Roman"/>
          <w:b/>
          <w:sz w:val="24"/>
          <w:szCs w:val="24"/>
        </w:rPr>
        <w:t xml:space="preserve">5.Формы </w:t>
      </w:r>
      <w:proofErr w:type="gramStart"/>
      <w:r w:rsidRPr="002F2FF4">
        <w:rPr>
          <w:rFonts w:ascii="Times New Roman" w:eastAsia="Times New Roman" w:hAnsi="Times New Roman" w:cs="Times New Roman"/>
          <w:b/>
          <w:sz w:val="24"/>
          <w:szCs w:val="24"/>
        </w:rPr>
        <w:t>контроля за</w:t>
      </w:r>
      <w:proofErr w:type="gramEnd"/>
      <w:r w:rsidRPr="002F2FF4">
        <w:rPr>
          <w:rFonts w:ascii="Times New Roman" w:eastAsia="Times New Roman" w:hAnsi="Times New Roman" w:cs="Times New Roman"/>
          <w:b/>
          <w:sz w:val="24"/>
          <w:szCs w:val="24"/>
        </w:rPr>
        <w:t xml:space="preserve"> исполнением Административного регламента</w:t>
      </w:r>
    </w:p>
    <w:p w:rsidR="001E0ED6" w:rsidRPr="002F2FF4" w:rsidRDefault="001E0ED6" w:rsidP="001E0ED6">
      <w:pPr>
        <w:tabs>
          <w:tab w:val="left" w:pos="142"/>
          <w:tab w:val="left" w:pos="284"/>
        </w:tabs>
        <w:spacing w:after="0" w:line="240" w:lineRule="auto"/>
        <w:ind w:firstLine="567"/>
        <w:jc w:val="center"/>
        <w:rPr>
          <w:rFonts w:ascii="Times New Roman" w:eastAsia="Times New Roman" w:hAnsi="Times New Roman" w:cs="Times New Roman"/>
          <w:sz w:val="24"/>
          <w:szCs w:val="24"/>
        </w:rPr>
      </w:pPr>
    </w:p>
    <w:p w:rsidR="001E0ED6" w:rsidRPr="002F2FF4" w:rsidRDefault="001E0ED6" w:rsidP="001E0ED6">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xml:space="preserve">5.1. </w:t>
      </w:r>
      <w:proofErr w:type="gramStart"/>
      <w:r w:rsidRPr="002F2FF4">
        <w:rPr>
          <w:rFonts w:ascii="Times New Roman" w:eastAsia="Times New Roman" w:hAnsi="Times New Roman" w:cs="Times New Roman"/>
          <w:sz w:val="24"/>
          <w:szCs w:val="24"/>
        </w:rPr>
        <w:t>Контроль за</w:t>
      </w:r>
      <w:proofErr w:type="gramEnd"/>
      <w:r w:rsidRPr="002F2FF4">
        <w:rPr>
          <w:rFonts w:ascii="Times New Roman" w:eastAsia="Times New Roman" w:hAnsi="Times New Roman" w:cs="Times New Roman"/>
          <w:sz w:val="24"/>
          <w:szCs w:val="24"/>
        </w:rPr>
        <w:t xml:space="preserve"> предоставлением Муниципальной услуги осуществляет глава Администрации.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w:t>
      </w:r>
      <w:r w:rsidRPr="002F2FF4">
        <w:rPr>
          <w:rFonts w:ascii="Times New Roman" w:eastAsia="Times New Roman" w:hAnsi="Times New Roman" w:cs="Times New Roman"/>
          <w:color w:val="1D1B11"/>
          <w:sz w:val="24"/>
          <w:szCs w:val="24"/>
        </w:rPr>
        <w:t>порядок признания жилого помещения пригодным (непригодным) для проживания, многоквартирного дома аварийным и подлежащим сносу или реконструкции.</w:t>
      </w:r>
    </w:p>
    <w:p w:rsidR="001E0ED6" w:rsidRPr="002F2FF4" w:rsidRDefault="001E0ED6" w:rsidP="001E0ED6">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 xml:space="preserve">Текущий </w:t>
      </w:r>
      <w:proofErr w:type="gramStart"/>
      <w:r w:rsidRPr="002F2FF4">
        <w:rPr>
          <w:rFonts w:ascii="Times New Roman" w:eastAsia="Times New Roman" w:hAnsi="Times New Roman" w:cs="Times New Roman"/>
          <w:sz w:val="24"/>
          <w:szCs w:val="24"/>
        </w:rPr>
        <w:t>контроль за</w:t>
      </w:r>
      <w:proofErr w:type="gramEnd"/>
      <w:r w:rsidRPr="002F2FF4">
        <w:rPr>
          <w:rFonts w:ascii="Times New Roman" w:eastAsia="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1E0ED6" w:rsidRPr="002F2FF4" w:rsidRDefault="001E0ED6" w:rsidP="001E0ED6">
      <w:pPr>
        <w:tabs>
          <w:tab w:val="left" w:pos="1276"/>
        </w:tabs>
        <w:autoSpaceDE w:val="0"/>
        <w:autoSpaceDN w:val="0"/>
        <w:adjustRightInd w:val="0"/>
        <w:spacing w:before="60" w:after="60" w:line="240" w:lineRule="auto"/>
        <w:ind w:firstLine="567"/>
        <w:contextualSpacing/>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E0ED6" w:rsidRPr="002F2FF4" w:rsidRDefault="001E0ED6" w:rsidP="001E0ED6">
      <w:pPr>
        <w:tabs>
          <w:tab w:val="left" w:pos="1276"/>
        </w:tabs>
        <w:autoSpaceDE w:val="0"/>
        <w:autoSpaceDN w:val="0"/>
        <w:adjustRightInd w:val="0"/>
        <w:spacing w:before="60" w:after="60" w:line="240" w:lineRule="auto"/>
        <w:ind w:firstLine="567"/>
        <w:contextualSpacing/>
        <w:jc w:val="both"/>
        <w:rPr>
          <w:rFonts w:ascii="Times New Roman" w:eastAsia="Times New Roman" w:hAnsi="Times New Roman" w:cs="Times New Roman"/>
          <w:sz w:val="24"/>
          <w:szCs w:val="24"/>
          <w:lang w:eastAsia="ru-RU"/>
        </w:rPr>
      </w:pPr>
      <w:proofErr w:type="gramStart"/>
      <w:r w:rsidRPr="002F2FF4">
        <w:rPr>
          <w:rFonts w:ascii="Times New Roman" w:eastAsia="Times New Roman" w:hAnsi="Times New Roman" w:cs="Times New Roman"/>
          <w:sz w:val="24"/>
          <w:szCs w:val="24"/>
          <w:lang w:eastAsia="ru-RU"/>
        </w:rPr>
        <w:t>Контроль за</w:t>
      </w:r>
      <w:proofErr w:type="gramEnd"/>
      <w:r w:rsidRPr="002F2FF4">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осуществляется в формах:</w:t>
      </w:r>
    </w:p>
    <w:p w:rsidR="001E0ED6" w:rsidRPr="002F2FF4" w:rsidRDefault="001E0ED6" w:rsidP="001E0ED6">
      <w:pPr>
        <w:tabs>
          <w:tab w:val="left" w:pos="1276"/>
        </w:tabs>
        <w:autoSpaceDE w:val="0"/>
        <w:autoSpaceDN w:val="0"/>
        <w:adjustRightInd w:val="0"/>
        <w:spacing w:before="60" w:after="60" w:line="240" w:lineRule="auto"/>
        <w:ind w:firstLine="567"/>
        <w:contextualSpacing/>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проведения плановых проверок;</w:t>
      </w:r>
    </w:p>
    <w:p w:rsidR="001E0ED6" w:rsidRPr="002F2FF4" w:rsidRDefault="001E0ED6" w:rsidP="001E0ED6">
      <w:pPr>
        <w:tabs>
          <w:tab w:val="left" w:pos="1276"/>
        </w:tabs>
        <w:autoSpaceDE w:val="0"/>
        <w:autoSpaceDN w:val="0"/>
        <w:adjustRightInd w:val="0"/>
        <w:spacing w:before="60" w:after="60" w:line="240" w:lineRule="auto"/>
        <w:ind w:firstLine="567"/>
        <w:contextualSpacing/>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рассмотрения жалоб на действия (бездействие) должностных лиц  Администрации, ответственных за предоставление Муниципальной услуги.</w:t>
      </w:r>
    </w:p>
    <w:p w:rsidR="001E0ED6" w:rsidRPr="002F2FF4" w:rsidRDefault="001E0ED6" w:rsidP="001E0ED6">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1E0ED6" w:rsidRPr="002F2FF4" w:rsidRDefault="001E0ED6" w:rsidP="001E0ED6">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xml:space="preserve">В целях осуществления </w:t>
      </w:r>
      <w:proofErr w:type="gramStart"/>
      <w:r w:rsidRPr="002F2FF4">
        <w:rPr>
          <w:rFonts w:ascii="Times New Roman" w:eastAsia="Times New Roman" w:hAnsi="Times New Roman" w:cs="Times New Roman"/>
          <w:sz w:val="24"/>
          <w:szCs w:val="24"/>
          <w:lang w:eastAsia="ru-RU"/>
        </w:rPr>
        <w:t>контроля за</w:t>
      </w:r>
      <w:proofErr w:type="gramEnd"/>
      <w:r w:rsidRPr="002F2FF4">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1E0ED6" w:rsidRPr="002F2FF4" w:rsidRDefault="001E0ED6" w:rsidP="001E0ED6">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E0ED6" w:rsidRPr="002F2FF4" w:rsidRDefault="001E0ED6" w:rsidP="001E0ED6">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E0ED6" w:rsidRPr="002F2FF4" w:rsidRDefault="001E0ED6" w:rsidP="001E0ED6">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1E0ED6" w:rsidRPr="002F2FF4" w:rsidRDefault="001E0ED6" w:rsidP="001E0ED6">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1E0ED6" w:rsidRPr="002F2FF4" w:rsidRDefault="001E0ED6" w:rsidP="001E0ED6">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E0ED6" w:rsidRPr="002F2FF4" w:rsidRDefault="001E0ED6" w:rsidP="001E0ED6">
      <w:pPr>
        <w:tabs>
          <w:tab w:val="left" w:pos="284"/>
          <w:tab w:val="left" w:pos="709"/>
        </w:tabs>
        <w:spacing w:after="0" w:line="240" w:lineRule="auto"/>
        <w:ind w:firstLine="567"/>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1E0ED6" w:rsidRPr="002F2FF4" w:rsidRDefault="001E0ED6" w:rsidP="001E0ED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E0ED6" w:rsidRPr="002F2FF4" w:rsidRDefault="001E0ED6" w:rsidP="001E0ED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Глава Администрации несет персональную ответственность за обеспечение предоставления Муниципальной услуги.</w:t>
      </w:r>
    </w:p>
    <w:p w:rsidR="001E0ED6" w:rsidRPr="002F2FF4" w:rsidRDefault="001E0ED6" w:rsidP="001E0ED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персональную ответственность:</w:t>
      </w:r>
    </w:p>
    <w:p w:rsidR="001E0ED6" w:rsidRPr="002F2FF4" w:rsidRDefault="001E0ED6" w:rsidP="001E0ED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1E0ED6" w:rsidRPr="002F2FF4" w:rsidRDefault="001E0ED6" w:rsidP="001E0ED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E0ED6" w:rsidRPr="002F2FF4" w:rsidRDefault="001E0ED6" w:rsidP="001E0ED6">
      <w:pPr>
        <w:tabs>
          <w:tab w:val="left" w:pos="284"/>
          <w:tab w:val="left" w:pos="709"/>
        </w:tabs>
        <w:spacing w:after="0" w:line="240" w:lineRule="auto"/>
        <w:ind w:firstLine="567"/>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E0ED6" w:rsidRPr="002F2FF4" w:rsidRDefault="001E0ED6" w:rsidP="001E0ED6">
      <w:pPr>
        <w:tabs>
          <w:tab w:val="left" w:pos="284"/>
          <w:tab w:val="left" w:pos="709"/>
        </w:tabs>
        <w:spacing w:after="0" w:line="240" w:lineRule="auto"/>
        <w:ind w:firstLine="567"/>
        <w:jc w:val="both"/>
        <w:rPr>
          <w:rFonts w:ascii="Times New Roman" w:eastAsia="Times New Roman" w:hAnsi="Times New Roman" w:cs="Times New Roman"/>
          <w:sz w:val="24"/>
          <w:szCs w:val="24"/>
        </w:rPr>
      </w:pPr>
      <w:r w:rsidRPr="002F2FF4">
        <w:rPr>
          <w:rFonts w:ascii="Times New Roman" w:eastAsia="Times New Roman" w:hAnsi="Times New Roman" w:cs="Times New Roman"/>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1E0ED6" w:rsidRPr="002F2FF4" w:rsidRDefault="001E0ED6" w:rsidP="001E0ED6">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E0ED6" w:rsidRPr="002F2FF4" w:rsidRDefault="001E0ED6" w:rsidP="001E0ED6">
      <w:pPr>
        <w:tabs>
          <w:tab w:val="left" w:pos="142"/>
          <w:tab w:val="left" w:pos="284"/>
        </w:tabs>
        <w:spacing w:after="0" w:line="240" w:lineRule="auto"/>
        <w:ind w:firstLine="567"/>
        <w:jc w:val="center"/>
        <w:rPr>
          <w:rFonts w:ascii="Times New Roman" w:eastAsia="Times New Roman" w:hAnsi="Times New Roman" w:cs="Times New Roman"/>
          <w:bCs/>
          <w:sz w:val="24"/>
          <w:szCs w:val="24"/>
        </w:rPr>
      </w:pPr>
    </w:p>
    <w:p w:rsidR="001E0ED6" w:rsidRPr="002F2FF4" w:rsidRDefault="001E0ED6" w:rsidP="001E0ED6">
      <w:pPr>
        <w:tabs>
          <w:tab w:val="left" w:pos="142"/>
          <w:tab w:val="left" w:pos="284"/>
        </w:tabs>
        <w:spacing w:after="0" w:line="240" w:lineRule="auto"/>
        <w:ind w:firstLine="567"/>
        <w:jc w:val="center"/>
        <w:rPr>
          <w:rFonts w:ascii="Times New Roman" w:eastAsia="Times New Roman" w:hAnsi="Times New Roman" w:cs="Times New Roman"/>
          <w:b/>
          <w:bCs/>
          <w:sz w:val="24"/>
          <w:szCs w:val="24"/>
        </w:rPr>
      </w:pPr>
      <w:r w:rsidRPr="002F2FF4">
        <w:rPr>
          <w:rFonts w:ascii="Times New Roman" w:eastAsia="Times New Roman" w:hAnsi="Times New Roman" w:cs="Times New Roman"/>
          <w:b/>
          <w:bCs/>
          <w:sz w:val="24"/>
          <w:szCs w:val="24"/>
        </w:rPr>
        <w:t xml:space="preserve">6. </w:t>
      </w:r>
      <w:proofErr w:type="gramStart"/>
      <w:r w:rsidRPr="002F2FF4">
        <w:rPr>
          <w:rFonts w:ascii="Times New Roman" w:eastAsia="Times New Roman" w:hAnsi="Times New Roman" w:cs="Times New Roman"/>
          <w:b/>
          <w:bCs/>
          <w:sz w:val="24"/>
          <w:szCs w:val="24"/>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roofErr w:type="gramEnd"/>
    </w:p>
    <w:p w:rsidR="001E0ED6" w:rsidRPr="002F2FF4" w:rsidRDefault="001E0ED6" w:rsidP="001E0ED6">
      <w:pPr>
        <w:tabs>
          <w:tab w:val="left" w:pos="142"/>
          <w:tab w:val="left" w:pos="284"/>
        </w:tabs>
        <w:spacing w:after="0" w:line="240" w:lineRule="auto"/>
        <w:ind w:firstLine="567"/>
        <w:jc w:val="center"/>
        <w:rPr>
          <w:rFonts w:ascii="Times New Roman" w:eastAsia="Times New Roman" w:hAnsi="Times New Roman" w:cs="Times New Roman"/>
          <w:bCs/>
          <w:sz w:val="24"/>
          <w:szCs w:val="24"/>
        </w:rPr>
      </w:pP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 Заявители и их представители вправе обжаловать действие (бездействие) должностных лиц при предоставлении муниципальной услуги в течение 3 месяцев, когда гражданину стало известно о нарушении его прав, свобод и законных интересов.</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 xml:space="preserve">6.2. </w:t>
      </w:r>
      <w:proofErr w:type="gramStart"/>
      <w:r w:rsidRPr="002F2FF4">
        <w:rPr>
          <w:rFonts w:ascii="Times New Roman" w:eastAsia="Times New Roman" w:hAnsi="Times New Roman" w:cs="Times New Roman"/>
          <w:sz w:val="24"/>
          <w:szCs w:val="24"/>
          <w:lang w:eastAsia="ru-RU"/>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 нарушение срока регистрации запроса заявителя о Муниципальной услуге;</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 нарушение срока предоставления Муниципальной услуги;</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2F2FF4">
        <w:rPr>
          <w:rFonts w:ascii="Times New Roman" w:eastAsia="Times New Roman" w:hAnsi="Times New Roman" w:cs="Times New Roman"/>
          <w:sz w:val="24"/>
          <w:szCs w:val="24"/>
          <w:lang w:eastAsia="ru-RU"/>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r>
      <w:proofErr w:type="gramStart"/>
      <w:r w:rsidRPr="002F2FF4">
        <w:rPr>
          <w:rFonts w:ascii="Times New Roman" w:eastAsia="Times New Roman"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 требование от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r>
      <w:proofErr w:type="gramStart"/>
      <w:r w:rsidRPr="002F2FF4">
        <w:rPr>
          <w:rFonts w:ascii="Times New Roman" w:eastAsia="Times New Roman" w:hAnsi="Times New Roman" w:cs="Times New Roman"/>
          <w:sz w:val="24"/>
          <w:szCs w:val="24"/>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E0ED6" w:rsidRPr="002F2FF4" w:rsidRDefault="001E0ED6" w:rsidP="001E0ED6">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6.3.</w:t>
      </w:r>
      <w:r w:rsidRPr="002F2FF4">
        <w:rPr>
          <w:rFonts w:ascii="Times New Roman" w:eastAsia="Times New Roman" w:hAnsi="Times New Roman" w:cs="Times New Roman"/>
          <w:color w:val="000000"/>
          <w:sz w:val="24"/>
          <w:szCs w:val="24"/>
          <w:lang w:eastAsia="ru-RU"/>
        </w:rPr>
        <w:t xml:space="preserve"> </w:t>
      </w:r>
      <w:r w:rsidRPr="002F2FF4">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27.07.2010 № 210-ФЗ «Об организации предоставления государственных и муниципальных услуг».</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В письменной жалобе в обязательном порядке указывается:</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 фамилия, имя, отчество (последнее - при наличии) заявителя либо его представителя, полное наименование юридического лица;</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 почтовый адрес, по которому должен быть направлен ответ заявителю либо его представителю;</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 суть жалобы;</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 подпись заявителя либо его представителя и дата.</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 xml:space="preserve">6.6. </w:t>
      </w:r>
      <w:proofErr w:type="gramStart"/>
      <w:r w:rsidRPr="002F2FF4">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w:t>
      </w:r>
      <w:r w:rsidRPr="002F2FF4">
        <w:rPr>
          <w:rFonts w:ascii="Times New Roman" w:eastAsia="Times New Roman" w:hAnsi="Times New Roman" w:cs="Times New Roman"/>
          <w:sz w:val="24"/>
          <w:szCs w:val="24"/>
          <w:lang w:eastAsia="ru-RU"/>
        </w:rPr>
        <w:lastRenderedPageBreak/>
        <w:t>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F2FF4">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6.7. Случаи, в которых ответ на жалобу не дается, отсутствуют.</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6.8. По результатам рассмотрения жалобы орган, предоставляющий Муниципальную услугу, принимает одно из следующих решений:</w:t>
      </w:r>
    </w:p>
    <w:p w:rsidR="001E0ED6" w:rsidRPr="002F2FF4" w:rsidRDefault="001E0ED6" w:rsidP="001E0ED6">
      <w:pPr>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r>
      <w:proofErr w:type="gramStart"/>
      <w:r w:rsidRPr="002F2FF4">
        <w:rPr>
          <w:rFonts w:ascii="Times New Roman" w:eastAsia="Times New Roman" w:hAnsi="Times New Roman" w:cs="Times New Roman"/>
          <w:sz w:val="24"/>
          <w:szCs w:val="24"/>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 отказывает в удовлетворении жалобы.</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0ED6" w:rsidRPr="002F2FF4" w:rsidRDefault="001E0ED6" w:rsidP="001E0E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FF4">
        <w:rPr>
          <w:rFonts w:ascii="Times New Roman" w:eastAsia="Times New Roman" w:hAnsi="Times New Roman" w:cs="Times New Roman"/>
          <w:sz w:val="24"/>
          <w:szCs w:val="24"/>
          <w:lang w:eastAsia="ru-RU"/>
        </w:rPr>
        <w:tab/>
        <w:t xml:space="preserve">6.9. В случае установления в ходе или по результатам </w:t>
      </w:r>
      <w:proofErr w:type="gramStart"/>
      <w:r w:rsidRPr="002F2FF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2F2FF4">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0ED6" w:rsidRPr="002F2FF4" w:rsidRDefault="001E0ED6" w:rsidP="001E0ED6">
      <w:pPr>
        <w:tabs>
          <w:tab w:val="left" w:pos="142"/>
          <w:tab w:val="left" w:pos="284"/>
          <w:tab w:val="num" w:pos="1080"/>
        </w:tabs>
        <w:spacing w:after="0" w:line="240" w:lineRule="auto"/>
        <w:jc w:val="both"/>
        <w:rPr>
          <w:rFonts w:ascii="Times New Roman" w:eastAsia="Times New Roman" w:hAnsi="Times New Roman" w:cs="Times New Roman"/>
          <w:sz w:val="24"/>
          <w:szCs w:val="24"/>
        </w:rPr>
      </w:pPr>
    </w:p>
    <w:p w:rsidR="001E0ED6" w:rsidRPr="002F2FF4" w:rsidRDefault="001E0ED6" w:rsidP="001E0ED6">
      <w:pPr>
        <w:tabs>
          <w:tab w:val="left" w:pos="142"/>
          <w:tab w:val="left" w:pos="284"/>
          <w:tab w:val="num" w:pos="1080"/>
        </w:tabs>
        <w:spacing w:after="0" w:line="240" w:lineRule="auto"/>
        <w:jc w:val="both"/>
        <w:rPr>
          <w:rFonts w:ascii="Times New Roman" w:eastAsia="Times New Roman" w:hAnsi="Times New Roman" w:cs="Times New Roman"/>
          <w:sz w:val="24"/>
          <w:szCs w:val="24"/>
        </w:rPr>
      </w:pPr>
    </w:p>
    <w:p w:rsidR="001E0ED6" w:rsidRDefault="001E0ED6"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3367A3" w:rsidRPr="002F2FF4" w:rsidRDefault="003367A3"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1E0ED6" w:rsidRPr="002F2FF4" w:rsidRDefault="001E0ED6"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1E0ED6" w:rsidRPr="002F2FF4" w:rsidRDefault="001E0ED6" w:rsidP="001E0ED6">
      <w:pPr>
        <w:tabs>
          <w:tab w:val="left" w:pos="142"/>
          <w:tab w:val="left" w:pos="284"/>
          <w:tab w:val="num" w:pos="1080"/>
        </w:tabs>
        <w:spacing w:after="0" w:line="240" w:lineRule="auto"/>
        <w:jc w:val="both"/>
        <w:rPr>
          <w:rFonts w:ascii="Times New Roman" w:eastAsia="Times New Roman" w:hAnsi="Times New Roman" w:cs="Times New Roman"/>
          <w:b/>
          <w:bCs/>
          <w:color w:val="1D1B11"/>
          <w:sz w:val="24"/>
          <w:szCs w:val="24"/>
        </w:rPr>
      </w:pPr>
    </w:p>
    <w:p w:rsidR="001E0ED6" w:rsidRPr="002F2FF4" w:rsidRDefault="001E0ED6" w:rsidP="001E0ED6">
      <w:pPr>
        <w:tabs>
          <w:tab w:val="left" w:pos="142"/>
          <w:tab w:val="left" w:pos="284"/>
        </w:tabs>
        <w:spacing w:after="0" w:line="240" w:lineRule="auto"/>
        <w:rPr>
          <w:rFonts w:ascii="Times New Roman" w:eastAsia="Times New Roman" w:hAnsi="Times New Roman" w:cs="Times New Roman"/>
          <w:b/>
          <w:bCs/>
          <w:color w:val="1D1B11"/>
          <w:sz w:val="24"/>
          <w:szCs w:val="24"/>
          <w:lang w:eastAsia="ru-RU"/>
        </w:rPr>
      </w:pPr>
    </w:p>
    <w:p w:rsidR="00A9736A" w:rsidRDefault="00A9736A" w:rsidP="00A9736A">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
          <w:bCs/>
          <w:color w:val="1D1B11"/>
          <w:sz w:val="24"/>
          <w:szCs w:val="24"/>
          <w:lang w:eastAsia="ru-RU"/>
        </w:rPr>
      </w:pPr>
    </w:p>
    <w:p w:rsidR="00A9736A" w:rsidRDefault="00A9736A" w:rsidP="00A9736A">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
          <w:bCs/>
          <w:color w:val="1D1B11"/>
          <w:sz w:val="24"/>
          <w:szCs w:val="24"/>
          <w:lang w:eastAsia="ru-RU"/>
        </w:rPr>
      </w:pPr>
    </w:p>
    <w:p w:rsidR="001E0ED6" w:rsidRPr="002F2FF4" w:rsidRDefault="001E0ED6" w:rsidP="00A9736A">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bCs/>
          <w:color w:val="1D1B11"/>
          <w:sz w:val="24"/>
          <w:szCs w:val="24"/>
          <w:lang w:eastAsia="ru-RU"/>
        </w:rPr>
        <w:lastRenderedPageBreak/>
        <w:t>Приложение 1</w:t>
      </w:r>
    </w:p>
    <w:p w:rsidR="001E0ED6" w:rsidRPr="002F2FF4" w:rsidRDefault="001E0ED6" w:rsidP="001E0ED6">
      <w:pPr>
        <w:widowControl w:val="0"/>
        <w:tabs>
          <w:tab w:val="left" w:pos="142"/>
          <w:tab w:val="left" w:pos="284"/>
        </w:tabs>
        <w:autoSpaceDE w:val="0"/>
        <w:autoSpaceDN w:val="0"/>
        <w:adjustRightInd w:val="0"/>
        <w:spacing w:after="0" w:line="240" w:lineRule="auto"/>
        <w:ind w:firstLine="340"/>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bCs/>
          <w:color w:val="1D1B11"/>
          <w:sz w:val="24"/>
          <w:szCs w:val="24"/>
          <w:lang w:eastAsia="ru-RU"/>
        </w:rPr>
        <w:t xml:space="preserve">к </w:t>
      </w:r>
      <w:hyperlink w:anchor="sub_1000" w:history="1">
        <w:r w:rsidRPr="002F2FF4">
          <w:rPr>
            <w:rFonts w:ascii="Times New Roman" w:eastAsia="Times New Roman" w:hAnsi="Times New Roman" w:cs="Times New Roman"/>
            <w:b/>
            <w:bCs/>
            <w:color w:val="1D1B11"/>
            <w:sz w:val="24"/>
            <w:szCs w:val="24"/>
            <w:lang w:eastAsia="ru-RU"/>
          </w:rPr>
          <w:t>Административному регламенту</w:t>
        </w:r>
      </w:hyperlink>
    </w:p>
    <w:p w:rsidR="001E0ED6" w:rsidRPr="002F2FF4" w:rsidRDefault="001E0ED6" w:rsidP="001E0ED6">
      <w:pPr>
        <w:widowControl w:val="0"/>
        <w:autoSpaceDE w:val="0"/>
        <w:autoSpaceDN w:val="0"/>
        <w:adjustRightInd w:val="0"/>
        <w:spacing w:after="0" w:line="240" w:lineRule="auto"/>
        <w:ind w:firstLine="720"/>
        <w:jc w:val="both"/>
        <w:rPr>
          <w:rFonts w:ascii="Times New Roman" w:eastAsia="Times New Roman" w:hAnsi="Times New Roman" w:cs="Times New Roman"/>
          <w:color w:val="1D1B11"/>
          <w:sz w:val="24"/>
          <w:szCs w:val="24"/>
          <w:lang w:eastAsia="ru-RU"/>
        </w:rPr>
      </w:pPr>
    </w:p>
    <w:p w:rsidR="00A9736A" w:rsidRPr="00A9736A" w:rsidRDefault="00A9736A" w:rsidP="00A9736A">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A9736A">
        <w:rPr>
          <w:rFonts w:ascii="Times New Roman" w:eastAsia="Calibri" w:hAnsi="Times New Roman" w:cs="Times New Roman"/>
          <w:sz w:val="24"/>
          <w:szCs w:val="24"/>
        </w:rPr>
        <w:t xml:space="preserve">Информация о местах нахождения, </w:t>
      </w:r>
    </w:p>
    <w:p w:rsidR="00A9736A" w:rsidRPr="00A9736A" w:rsidRDefault="00A9736A" w:rsidP="00A9736A">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A9736A">
        <w:rPr>
          <w:rFonts w:ascii="Times New Roman" w:eastAsia="Calibri" w:hAnsi="Times New Roman" w:cs="Times New Roman"/>
          <w:sz w:val="24"/>
          <w:szCs w:val="24"/>
        </w:rPr>
        <w:t>справочных телефонах и адресах электронной почты МФЦ</w:t>
      </w:r>
    </w:p>
    <w:p w:rsidR="00A9736A" w:rsidRPr="00A9736A" w:rsidRDefault="00A9736A" w:rsidP="00A9736A">
      <w:pPr>
        <w:spacing w:after="0" w:line="240" w:lineRule="auto"/>
        <w:ind w:left="142"/>
        <w:jc w:val="both"/>
        <w:rPr>
          <w:rFonts w:ascii="Times New Roman" w:eastAsia="Calibri" w:hAnsi="Times New Roman" w:cs="Times New Roman"/>
          <w:sz w:val="24"/>
          <w:szCs w:val="24"/>
          <w:shd w:val="clear" w:color="auto" w:fill="FFFFFF"/>
        </w:rPr>
      </w:pPr>
    </w:p>
    <w:p w:rsidR="00A9736A" w:rsidRPr="00A9736A" w:rsidRDefault="00A9736A" w:rsidP="00A9736A">
      <w:pPr>
        <w:spacing w:after="0" w:line="240" w:lineRule="auto"/>
        <w:ind w:left="142"/>
        <w:jc w:val="both"/>
        <w:rPr>
          <w:rFonts w:ascii="Times New Roman" w:eastAsia="Calibri" w:hAnsi="Times New Roman" w:cs="Times New Roman"/>
          <w:sz w:val="24"/>
          <w:szCs w:val="24"/>
          <w:shd w:val="clear" w:color="auto" w:fill="FFFFFF"/>
        </w:rPr>
      </w:pPr>
      <w:r w:rsidRPr="00A9736A">
        <w:rPr>
          <w:rFonts w:ascii="Times New Roman" w:eastAsia="Calibri" w:hAnsi="Times New Roman" w:cs="Times New Roman"/>
          <w:sz w:val="24"/>
          <w:szCs w:val="24"/>
          <w:shd w:val="clear" w:color="auto" w:fill="FFFFFF"/>
        </w:rPr>
        <w:t>Телефон единой справочной службы ГБУ ЛО «МФЦ»: 8 (800) 301-47-47</w:t>
      </w:r>
      <w:r w:rsidRPr="00A9736A">
        <w:rPr>
          <w:rFonts w:ascii="Times New Roman" w:eastAsia="Calibri" w:hAnsi="Times New Roman" w:cs="Times New Roman"/>
          <w:i/>
          <w:sz w:val="24"/>
          <w:szCs w:val="24"/>
          <w:shd w:val="clear" w:color="auto" w:fill="FFFFFF"/>
        </w:rPr>
        <w:t xml:space="preserve"> (на территории России звонок бесплатный), </w:t>
      </w:r>
      <w:r w:rsidRPr="00A9736A">
        <w:rPr>
          <w:rFonts w:ascii="Times New Roman" w:eastAsia="Calibri" w:hAnsi="Times New Roman" w:cs="Times New Roman"/>
          <w:sz w:val="24"/>
          <w:szCs w:val="24"/>
          <w:shd w:val="clear" w:color="auto" w:fill="FFFFFF"/>
        </w:rPr>
        <w:t xml:space="preserve">адрес электронной почты: </w:t>
      </w:r>
      <w:r w:rsidRPr="00A9736A">
        <w:rPr>
          <w:rFonts w:ascii="Times New Roman" w:eastAsia="Calibri" w:hAnsi="Times New Roman" w:cs="Times New Roman"/>
          <w:bCs/>
          <w:sz w:val="24"/>
          <w:szCs w:val="24"/>
          <w:shd w:val="clear" w:color="auto" w:fill="FFFFFF"/>
        </w:rPr>
        <w:t>info@mfc47.ru.</w:t>
      </w:r>
    </w:p>
    <w:p w:rsidR="00A9736A" w:rsidRPr="00A9736A" w:rsidRDefault="00A9736A" w:rsidP="00A9736A">
      <w:pPr>
        <w:spacing w:after="0" w:line="240" w:lineRule="auto"/>
        <w:ind w:left="142"/>
        <w:jc w:val="both"/>
        <w:rPr>
          <w:rFonts w:ascii="Times New Roman" w:eastAsia="Calibri" w:hAnsi="Times New Roman" w:cs="Times New Roman"/>
          <w:color w:val="000000"/>
          <w:sz w:val="24"/>
          <w:szCs w:val="24"/>
        </w:rPr>
      </w:pPr>
      <w:r w:rsidRPr="00A9736A">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A9736A">
          <w:rPr>
            <w:rStyle w:val="af1"/>
            <w:rFonts w:ascii="Times New Roman" w:eastAsia="Calibri" w:hAnsi="Times New Roman" w:cs="Times New Roman"/>
            <w:sz w:val="24"/>
            <w:szCs w:val="24"/>
            <w:shd w:val="clear" w:color="auto" w:fill="FFFFFF"/>
            <w:lang w:val="en-US"/>
          </w:rPr>
          <w:t>www</w:t>
        </w:r>
        <w:r w:rsidRPr="00A9736A">
          <w:rPr>
            <w:rStyle w:val="af1"/>
            <w:rFonts w:ascii="Times New Roman" w:eastAsia="Calibri" w:hAnsi="Times New Roman" w:cs="Times New Roman"/>
            <w:sz w:val="24"/>
            <w:szCs w:val="24"/>
            <w:shd w:val="clear" w:color="auto" w:fill="FFFFFF"/>
          </w:rPr>
          <w:t>.</w:t>
        </w:r>
        <w:proofErr w:type="spellStart"/>
        <w:r w:rsidRPr="00A9736A">
          <w:rPr>
            <w:rStyle w:val="af1"/>
            <w:rFonts w:ascii="Times New Roman" w:eastAsia="Calibri" w:hAnsi="Times New Roman" w:cs="Times New Roman"/>
            <w:sz w:val="24"/>
            <w:szCs w:val="24"/>
            <w:shd w:val="clear" w:color="auto" w:fill="FFFFFF"/>
            <w:lang w:val="en-US"/>
          </w:rPr>
          <w:t>mfc</w:t>
        </w:r>
        <w:proofErr w:type="spellEnd"/>
        <w:r w:rsidRPr="00A9736A">
          <w:rPr>
            <w:rStyle w:val="af1"/>
            <w:rFonts w:ascii="Times New Roman" w:eastAsia="Calibri" w:hAnsi="Times New Roman" w:cs="Times New Roman"/>
            <w:sz w:val="24"/>
            <w:szCs w:val="24"/>
            <w:shd w:val="clear" w:color="auto" w:fill="FFFFFF"/>
          </w:rPr>
          <w:t>47.</w:t>
        </w:r>
        <w:proofErr w:type="spellStart"/>
        <w:r w:rsidRPr="00A9736A">
          <w:rPr>
            <w:rStyle w:val="af1"/>
            <w:rFonts w:ascii="Times New Roman" w:eastAsia="Calibri" w:hAnsi="Times New Roman" w:cs="Times New Roman"/>
            <w:sz w:val="24"/>
            <w:szCs w:val="24"/>
            <w:shd w:val="clear" w:color="auto" w:fill="FFFFFF"/>
            <w:lang w:val="en-US"/>
          </w:rPr>
          <w:t>ru</w:t>
        </w:r>
        <w:proofErr w:type="spellEnd"/>
      </w:hyperlink>
    </w:p>
    <w:tbl>
      <w:tblPr>
        <w:tblW w:w="953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40"/>
        <w:gridCol w:w="2269"/>
        <w:gridCol w:w="3681"/>
        <w:gridCol w:w="2124"/>
        <w:gridCol w:w="1418"/>
      </w:tblGrid>
      <w:tr w:rsidR="00A9736A" w:rsidRPr="00A9736A" w:rsidTr="003367A3">
        <w:trPr>
          <w:trHeight w:hRule="exact" w:val="636"/>
        </w:trPr>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tabs>
                <w:tab w:val="left" w:pos="0"/>
              </w:tabs>
              <w:spacing w:after="0" w:line="240" w:lineRule="auto"/>
              <w:ind w:right="-49" w:hanging="48"/>
              <w:jc w:val="center"/>
              <w:rPr>
                <w:rFonts w:ascii="Times New Roman" w:hAnsi="Times New Roman" w:cs="Times New Roman"/>
                <w:b/>
                <w:sz w:val="20"/>
                <w:szCs w:val="20"/>
              </w:rPr>
            </w:pPr>
            <w:r w:rsidRPr="00A9736A">
              <w:rPr>
                <w:rFonts w:ascii="Times New Roman" w:hAnsi="Times New Roman" w:cs="Times New Roman"/>
                <w:b/>
                <w:sz w:val="20"/>
                <w:szCs w:val="20"/>
              </w:rPr>
              <w:t>№</w:t>
            </w:r>
          </w:p>
          <w:p w:rsidR="00A9736A" w:rsidRPr="00A9736A" w:rsidRDefault="00A9736A" w:rsidP="00A9736A">
            <w:pPr>
              <w:widowControl w:val="0"/>
              <w:spacing w:after="0" w:line="240" w:lineRule="auto"/>
              <w:ind w:left="-578" w:firstLine="530"/>
              <w:jc w:val="center"/>
              <w:rPr>
                <w:rFonts w:ascii="Times New Roman" w:hAnsi="Times New Roman" w:cs="Times New Roman"/>
                <w:sz w:val="20"/>
                <w:szCs w:val="20"/>
              </w:rPr>
            </w:pPr>
            <w:proofErr w:type="gramStart"/>
            <w:r w:rsidRPr="00A9736A">
              <w:rPr>
                <w:rFonts w:ascii="Times New Roman" w:hAnsi="Times New Roman" w:cs="Times New Roman"/>
                <w:b/>
                <w:bCs/>
                <w:sz w:val="20"/>
                <w:szCs w:val="20"/>
              </w:rPr>
              <w:t>п</w:t>
            </w:r>
            <w:proofErr w:type="gramEnd"/>
            <w:r w:rsidRPr="00A9736A">
              <w:rPr>
                <w:rFonts w:ascii="Times New Roman" w:hAnsi="Times New Roman" w:cs="Times New Roman"/>
                <w:b/>
                <w:bCs/>
                <w:sz w:val="20"/>
                <w:szCs w:val="20"/>
              </w:rPr>
              <w:t>/п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hAnsi="Times New Roman" w:cs="Times New Roman"/>
                <w:b/>
                <w:bCs/>
                <w:sz w:val="20"/>
                <w:szCs w:val="20"/>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hAnsi="Times New Roman" w:cs="Times New Roman"/>
                <w:b/>
                <w:bCs/>
                <w:sz w:val="20"/>
                <w:szCs w:val="20"/>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hAnsi="Times New Roman" w:cs="Times New Roman"/>
                <w:b/>
                <w:sz w:val="20"/>
                <w:szCs w:val="20"/>
              </w:rPr>
              <w:t>График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A9736A" w:rsidRPr="00A9736A" w:rsidRDefault="00A9736A" w:rsidP="00A9736A">
            <w:pPr>
              <w:widowControl w:val="0"/>
              <w:spacing w:after="0" w:line="240" w:lineRule="auto"/>
              <w:jc w:val="center"/>
              <w:rPr>
                <w:rFonts w:ascii="Times New Roman" w:hAnsi="Times New Roman" w:cs="Times New Roman"/>
                <w:b/>
                <w:bCs/>
                <w:sz w:val="20"/>
                <w:szCs w:val="20"/>
              </w:rPr>
            </w:pPr>
            <w:r w:rsidRPr="00A9736A">
              <w:rPr>
                <w:rFonts w:ascii="Times New Roman" w:hAnsi="Times New Roman" w:cs="Times New Roman"/>
                <w:b/>
                <w:bCs/>
                <w:sz w:val="20"/>
                <w:szCs w:val="20"/>
              </w:rPr>
              <w:t>Телефон</w:t>
            </w:r>
          </w:p>
          <w:p w:rsidR="00A9736A" w:rsidRPr="00A9736A" w:rsidRDefault="00A9736A" w:rsidP="00A9736A">
            <w:pPr>
              <w:widowControl w:val="0"/>
              <w:spacing w:after="0" w:line="240" w:lineRule="auto"/>
              <w:jc w:val="center"/>
              <w:rPr>
                <w:rFonts w:ascii="Times New Roman" w:hAnsi="Times New Roman" w:cs="Times New Roman"/>
                <w:sz w:val="20"/>
                <w:szCs w:val="20"/>
              </w:rPr>
            </w:pPr>
          </w:p>
        </w:tc>
      </w:tr>
      <w:tr w:rsidR="00A9736A" w:rsidRPr="00A9736A" w:rsidTr="003367A3">
        <w:trPr>
          <w:trHeight w:val="258"/>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
                <w:bCs/>
                <w:sz w:val="20"/>
                <w:szCs w:val="20"/>
              </w:rPr>
            </w:pPr>
            <w:r w:rsidRPr="00A9736A">
              <w:rPr>
                <w:rFonts w:ascii="Times New Roman" w:hAnsi="Times New Roman" w:cs="Times New Roman"/>
                <w:b/>
                <w:bCs/>
                <w:sz w:val="20"/>
                <w:szCs w:val="20"/>
              </w:rPr>
              <w:t xml:space="preserve">Предоставление услуг </w:t>
            </w:r>
            <w:proofErr w:type="gramStart"/>
            <w:r w:rsidRPr="00A9736A">
              <w:rPr>
                <w:rFonts w:ascii="Times New Roman" w:hAnsi="Times New Roman" w:cs="Times New Roman"/>
                <w:b/>
                <w:bCs/>
                <w:sz w:val="20"/>
                <w:szCs w:val="20"/>
              </w:rPr>
              <w:t>в</w:t>
            </w:r>
            <w:proofErr w:type="gramEnd"/>
            <w:r w:rsidRPr="00A9736A">
              <w:rPr>
                <w:rFonts w:ascii="Times New Roman" w:hAnsi="Times New Roman" w:cs="Times New Roman"/>
                <w:b/>
                <w:bCs/>
                <w:sz w:val="20"/>
                <w:szCs w:val="20"/>
              </w:rPr>
              <w:t xml:space="preserve"> </w:t>
            </w:r>
            <w:proofErr w:type="gramStart"/>
            <w:r w:rsidRPr="00A9736A">
              <w:rPr>
                <w:rFonts w:ascii="Times New Roman" w:hAnsi="Times New Roman" w:cs="Times New Roman"/>
                <w:b/>
                <w:bCs/>
                <w:sz w:val="20"/>
                <w:szCs w:val="20"/>
              </w:rPr>
              <w:t>Бокситогорском</w:t>
            </w:r>
            <w:proofErr w:type="gramEnd"/>
            <w:r w:rsidRPr="00A9736A">
              <w:rPr>
                <w:rFonts w:ascii="Times New Roman" w:hAnsi="Times New Roman" w:cs="Times New Roman"/>
                <w:b/>
                <w:bCs/>
                <w:sz w:val="20"/>
                <w:szCs w:val="20"/>
              </w:rPr>
              <w:t xml:space="preserve"> районе Ленинградской области</w:t>
            </w:r>
          </w:p>
        </w:tc>
      </w:tr>
      <w:tr w:rsidR="00A9736A" w:rsidRPr="00A9736A" w:rsidTr="003367A3">
        <w:trPr>
          <w:trHeight w:hRule="exact" w:val="998"/>
        </w:trPr>
        <w:tc>
          <w:tcPr>
            <w:tcW w:w="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tabs>
                <w:tab w:val="left" w:pos="0"/>
              </w:tabs>
              <w:spacing w:after="0" w:line="240" w:lineRule="auto"/>
              <w:ind w:right="-49" w:hanging="48"/>
              <w:jc w:val="center"/>
              <w:rPr>
                <w:rFonts w:ascii="Times New Roman" w:hAnsi="Times New Roman" w:cs="Times New Roman"/>
                <w:sz w:val="20"/>
                <w:szCs w:val="20"/>
              </w:rPr>
            </w:pPr>
            <w:r w:rsidRPr="00A9736A">
              <w:rPr>
                <w:rFonts w:ascii="Times New Roman" w:hAnsi="Times New Roman" w:cs="Times New Roman"/>
                <w:sz w:val="20"/>
                <w:szCs w:val="20"/>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proofErr w:type="gramStart"/>
            <w:r w:rsidRPr="00A9736A">
              <w:rPr>
                <w:rFonts w:ascii="Times New Roman" w:hAnsi="Times New Roman" w:cs="Times New Roman"/>
                <w:sz w:val="20"/>
                <w:szCs w:val="20"/>
                <w:lang w:eastAsia="ru-RU"/>
              </w:rPr>
              <w:t xml:space="preserve">187650, Россия, Ленинградская область, </w:t>
            </w:r>
            <w:proofErr w:type="spellStart"/>
            <w:r w:rsidRPr="00A9736A">
              <w:rPr>
                <w:rFonts w:ascii="Times New Roman" w:hAnsi="Times New Roman" w:cs="Times New Roman"/>
                <w:sz w:val="20"/>
                <w:szCs w:val="20"/>
                <w:lang w:eastAsia="ru-RU"/>
              </w:rPr>
              <w:t>Бокситогорский</w:t>
            </w:r>
            <w:proofErr w:type="spellEnd"/>
            <w:r w:rsidRPr="00A9736A">
              <w:rPr>
                <w:rFonts w:ascii="Times New Roman" w:hAnsi="Times New Roman" w:cs="Times New Roman"/>
                <w:sz w:val="20"/>
                <w:szCs w:val="20"/>
                <w:lang w:eastAsia="ru-RU"/>
              </w:rPr>
              <w:t xml:space="preserve"> район, </w:t>
            </w:r>
            <w:r w:rsidRPr="00A9736A">
              <w:rPr>
                <w:rFonts w:ascii="Times New Roman" w:hAnsi="Times New Roman" w:cs="Times New Roman"/>
                <w:sz w:val="20"/>
                <w:szCs w:val="20"/>
                <w:lang w:eastAsia="ru-RU"/>
              </w:rPr>
              <w:br/>
              <w:t>г. Бокситогорск,  ул. Заводская, д. 8</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hRule="exact" w:val="986"/>
        </w:trPr>
        <w:tc>
          <w:tcPr>
            <w:tcW w:w="40" w:type="dxa"/>
            <w:vMerge/>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pacing w:after="0" w:line="240" w:lineRule="auto"/>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proofErr w:type="gramStart"/>
            <w:r w:rsidRPr="00A9736A">
              <w:rPr>
                <w:rFonts w:ascii="Times New Roman" w:hAnsi="Times New Roman" w:cs="Times New Roman"/>
                <w:sz w:val="20"/>
                <w:szCs w:val="20"/>
                <w:lang w:eastAsia="ru-RU"/>
              </w:rPr>
              <w:t xml:space="preserve">187602, Россия, Ленинградская область, </w:t>
            </w:r>
            <w:proofErr w:type="spellStart"/>
            <w:r w:rsidRPr="00A9736A">
              <w:rPr>
                <w:rFonts w:ascii="Times New Roman" w:hAnsi="Times New Roman" w:cs="Times New Roman"/>
                <w:sz w:val="20"/>
                <w:szCs w:val="20"/>
                <w:lang w:eastAsia="ru-RU"/>
              </w:rPr>
              <w:t>Бокситогорский</w:t>
            </w:r>
            <w:proofErr w:type="spellEnd"/>
            <w:r w:rsidRPr="00A9736A">
              <w:rPr>
                <w:rFonts w:ascii="Times New Roman" w:hAnsi="Times New Roman" w:cs="Times New Roman"/>
                <w:sz w:val="20"/>
                <w:szCs w:val="20"/>
                <w:lang w:eastAsia="ru-RU"/>
              </w:rPr>
              <w:t xml:space="preserve"> район, </w:t>
            </w:r>
            <w:r w:rsidRPr="00A9736A">
              <w:rPr>
                <w:rFonts w:ascii="Times New Roman" w:hAnsi="Times New Roman" w:cs="Times New Roman"/>
                <w:sz w:val="20"/>
                <w:szCs w:val="20"/>
                <w:lang w:eastAsia="ru-RU"/>
              </w:rPr>
              <w:br/>
              <w:t>г. Пикалево, ул. Заводская, д. 11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303"/>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
                <w:bCs/>
                <w:sz w:val="20"/>
                <w:szCs w:val="20"/>
              </w:rPr>
            </w:pPr>
            <w:r w:rsidRPr="00A9736A">
              <w:rPr>
                <w:rFonts w:ascii="Times New Roman" w:hAnsi="Times New Roman" w:cs="Times New Roman"/>
                <w:b/>
                <w:bCs/>
                <w:sz w:val="20"/>
                <w:szCs w:val="20"/>
              </w:rPr>
              <w:t xml:space="preserve">Предоставление услуг в </w:t>
            </w:r>
            <w:proofErr w:type="spellStart"/>
            <w:r w:rsidRPr="00A9736A">
              <w:rPr>
                <w:rFonts w:ascii="Times New Roman" w:hAnsi="Times New Roman" w:cs="Times New Roman"/>
                <w:b/>
                <w:bCs/>
                <w:sz w:val="20"/>
                <w:szCs w:val="20"/>
              </w:rPr>
              <w:t>Волосовском</w:t>
            </w:r>
            <w:proofErr w:type="spellEnd"/>
            <w:r w:rsidRPr="00A9736A">
              <w:rPr>
                <w:rFonts w:ascii="Times New Roman" w:hAnsi="Times New Roman" w:cs="Times New Roman"/>
                <w:b/>
                <w:bCs/>
                <w:sz w:val="20"/>
                <w:szCs w:val="20"/>
              </w:rPr>
              <w:t xml:space="preserve"> районе Ленинградской области</w:t>
            </w:r>
          </w:p>
        </w:tc>
      </w:tr>
      <w:tr w:rsidR="00A9736A" w:rsidRPr="00A9736A" w:rsidTr="003367A3">
        <w:trPr>
          <w:trHeight w:hRule="exact" w:val="694"/>
        </w:trPr>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tabs>
                <w:tab w:val="left" w:pos="0"/>
              </w:tabs>
              <w:spacing w:after="0" w:line="240" w:lineRule="auto"/>
              <w:ind w:right="-49" w:hanging="10"/>
              <w:contextualSpacing/>
              <w:jc w:val="center"/>
              <w:rPr>
                <w:rFonts w:ascii="Times New Roman" w:hAnsi="Times New Roman" w:cs="Times New Roman"/>
                <w:sz w:val="20"/>
                <w:szCs w:val="20"/>
              </w:rPr>
            </w:pPr>
            <w:r w:rsidRPr="00A9736A">
              <w:rPr>
                <w:rFonts w:ascii="Times New Roman" w:hAnsi="Times New Roman" w:cs="Times New Roman"/>
                <w:sz w:val="20"/>
                <w:szCs w:val="20"/>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Филиал ГБУ ЛО «МФЦ» «</w:t>
            </w:r>
            <w:proofErr w:type="spellStart"/>
            <w:r w:rsidRPr="00A9736A">
              <w:rPr>
                <w:rFonts w:ascii="Times New Roman" w:hAnsi="Times New Roman" w:cs="Times New Roman"/>
                <w:bCs/>
                <w:sz w:val="20"/>
                <w:szCs w:val="20"/>
              </w:rPr>
              <w:t>Волосовский</w:t>
            </w:r>
            <w:proofErr w:type="spellEnd"/>
            <w:r w:rsidRPr="00A9736A">
              <w:rPr>
                <w:rFonts w:ascii="Times New Roman" w:hAnsi="Times New Roman" w:cs="Times New Roman"/>
                <w:bCs/>
                <w:sz w:val="20"/>
                <w:szCs w:val="20"/>
              </w:rPr>
              <w:t>»</w:t>
            </w:r>
          </w:p>
          <w:p w:rsidR="00A9736A" w:rsidRPr="00A9736A" w:rsidRDefault="00A9736A" w:rsidP="00A9736A">
            <w:pPr>
              <w:widowControl w:val="0"/>
              <w:spacing w:after="0" w:line="240" w:lineRule="auto"/>
              <w:jc w:val="center"/>
              <w:rPr>
                <w:rFonts w:ascii="Times New Roman" w:hAnsi="Times New Roman" w:cs="Times New Roman"/>
                <w:b/>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 xml:space="preserve">188410, Россия, Ленинградская обл., </w:t>
            </w:r>
            <w:proofErr w:type="spellStart"/>
            <w:r w:rsidRPr="00A9736A">
              <w:rPr>
                <w:rFonts w:ascii="Times New Roman" w:hAnsi="Times New Roman" w:cs="Times New Roman"/>
                <w:sz w:val="20"/>
                <w:szCs w:val="20"/>
                <w:lang w:eastAsia="ru-RU"/>
              </w:rPr>
              <w:t>Волосовский</w:t>
            </w:r>
            <w:proofErr w:type="spellEnd"/>
            <w:r w:rsidRPr="00A9736A">
              <w:rPr>
                <w:rFonts w:ascii="Times New Roman" w:hAnsi="Times New Roman" w:cs="Times New Roman"/>
                <w:sz w:val="20"/>
                <w:szCs w:val="20"/>
                <w:lang w:eastAsia="ru-RU"/>
              </w:rPr>
              <w:t xml:space="preserve"> район, </w:t>
            </w:r>
            <w:proofErr w:type="spellStart"/>
            <w:r w:rsidRPr="00A9736A">
              <w:rPr>
                <w:rFonts w:ascii="Times New Roman" w:hAnsi="Times New Roman" w:cs="Times New Roman"/>
                <w:sz w:val="20"/>
                <w:szCs w:val="20"/>
                <w:lang w:eastAsia="ru-RU"/>
              </w:rPr>
              <w:t>г</w:t>
            </w:r>
            <w:proofErr w:type="gramStart"/>
            <w:r w:rsidRPr="00A9736A">
              <w:rPr>
                <w:rFonts w:ascii="Times New Roman" w:hAnsi="Times New Roman" w:cs="Times New Roman"/>
                <w:sz w:val="20"/>
                <w:szCs w:val="20"/>
                <w:lang w:eastAsia="ru-RU"/>
              </w:rPr>
              <w:t>.В</w:t>
            </w:r>
            <w:proofErr w:type="gramEnd"/>
            <w:r w:rsidRPr="00A9736A">
              <w:rPr>
                <w:rFonts w:ascii="Times New Roman" w:hAnsi="Times New Roman" w:cs="Times New Roman"/>
                <w:sz w:val="20"/>
                <w:szCs w:val="20"/>
                <w:lang w:eastAsia="ru-RU"/>
              </w:rPr>
              <w:t>олосово</w:t>
            </w:r>
            <w:proofErr w:type="spellEnd"/>
            <w:r w:rsidRPr="00A9736A">
              <w:rPr>
                <w:rFonts w:ascii="Times New Roman" w:hAnsi="Times New Roman" w:cs="Times New Roman"/>
                <w:sz w:val="20"/>
                <w:szCs w:val="20"/>
                <w:lang w:eastAsia="ru-RU"/>
              </w:rPr>
              <w:t>, усадьба СХТ, д.1 лит. А</w:t>
            </w:r>
          </w:p>
          <w:p w:rsidR="00A9736A" w:rsidRPr="00A9736A" w:rsidRDefault="00A9736A" w:rsidP="00A9736A">
            <w:pPr>
              <w:widowControl w:val="0"/>
              <w:spacing w:after="0" w:line="240" w:lineRule="auto"/>
              <w:jc w:val="center"/>
              <w:rPr>
                <w:rFonts w:ascii="Times New Roman" w:hAnsi="Times New Roman" w:cs="Times New Roman"/>
                <w:b/>
                <w:bCs/>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b/>
                <w:bCs/>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303"/>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
                <w:bCs/>
                <w:sz w:val="20"/>
                <w:szCs w:val="20"/>
              </w:rPr>
            </w:pPr>
            <w:r w:rsidRPr="00A9736A">
              <w:rPr>
                <w:rFonts w:ascii="Times New Roman" w:hAnsi="Times New Roman" w:cs="Times New Roman"/>
                <w:b/>
                <w:bCs/>
                <w:sz w:val="20"/>
                <w:szCs w:val="20"/>
              </w:rPr>
              <w:t xml:space="preserve">Предоставление услуг в </w:t>
            </w:r>
            <w:proofErr w:type="spellStart"/>
            <w:r w:rsidRPr="00A9736A">
              <w:rPr>
                <w:rFonts w:ascii="Times New Roman" w:hAnsi="Times New Roman" w:cs="Times New Roman"/>
                <w:b/>
                <w:bCs/>
                <w:sz w:val="20"/>
                <w:szCs w:val="20"/>
              </w:rPr>
              <w:t>Волховском</w:t>
            </w:r>
            <w:proofErr w:type="spellEnd"/>
            <w:r w:rsidRPr="00A9736A">
              <w:rPr>
                <w:rFonts w:ascii="Times New Roman" w:hAnsi="Times New Roman" w:cs="Times New Roman"/>
                <w:b/>
                <w:bCs/>
                <w:sz w:val="20"/>
                <w:szCs w:val="20"/>
              </w:rPr>
              <w:t xml:space="preserve"> районе Ленинградской области</w:t>
            </w:r>
          </w:p>
        </w:tc>
      </w:tr>
      <w:tr w:rsidR="00A9736A" w:rsidRPr="00A9736A" w:rsidTr="003367A3">
        <w:trPr>
          <w:trHeight w:hRule="exact" w:val="894"/>
        </w:trPr>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tabs>
                <w:tab w:val="left" w:pos="-10"/>
              </w:tabs>
              <w:spacing w:after="0" w:line="240" w:lineRule="auto"/>
              <w:ind w:left="132" w:right="-49" w:hanging="132"/>
              <w:contextualSpacing/>
              <w:jc w:val="center"/>
              <w:rPr>
                <w:rFonts w:ascii="Times New Roman" w:hAnsi="Times New Roman" w:cs="Times New Roman"/>
                <w:sz w:val="20"/>
                <w:szCs w:val="20"/>
              </w:rPr>
            </w:pPr>
            <w:r w:rsidRPr="00A9736A">
              <w:rPr>
                <w:rFonts w:ascii="Times New Roman" w:hAnsi="Times New Roman" w:cs="Times New Roman"/>
                <w:sz w:val="20"/>
                <w:szCs w:val="20"/>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Филиал ГБУ ЛО «МФЦ» «</w:t>
            </w:r>
            <w:proofErr w:type="spellStart"/>
            <w:r w:rsidRPr="00A9736A">
              <w:rPr>
                <w:rFonts w:ascii="Times New Roman" w:hAnsi="Times New Roman" w:cs="Times New Roman"/>
                <w:bCs/>
                <w:sz w:val="20"/>
                <w:szCs w:val="20"/>
              </w:rPr>
              <w:t>Волховский</w:t>
            </w:r>
            <w:proofErr w:type="spellEnd"/>
            <w:r w:rsidRPr="00A9736A">
              <w:rPr>
                <w:rFonts w:ascii="Times New Roman" w:hAnsi="Times New Roman" w:cs="Times New Roman"/>
                <w:bCs/>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
                <w:bCs/>
                <w:sz w:val="20"/>
                <w:szCs w:val="20"/>
              </w:rPr>
            </w:pPr>
            <w:r w:rsidRPr="00A9736A">
              <w:rPr>
                <w:rFonts w:ascii="Times New Roman" w:hAnsi="Times New Roman" w:cs="Times New Roman"/>
                <w:sz w:val="20"/>
                <w:szCs w:val="20"/>
                <w:lang w:eastAsia="ru-RU"/>
              </w:rPr>
              <w:t xml:space="preserve">187403, Ленинградская область, г. Волхов. </w:t>
            </w:r>
            <w:proofErr w:type="spellStart"/>
            <w:r w:rsidRPr="00A9736A">
              <w:rPr>
                <w:rFonts w:ascii="Times New Roman" w:hAnsi="Times New Roman" w:cs="Times New Roman"/>
                <w:sz w:val="20"/>
                <w:szCs w:val="20"/>
                <w:lang w:eastAsia="ru-RU"/>
              </w:rPr>
              <w:t>Волховский</w:t>
            </w:r>
            <w:proofErr w:type="spellEnd"/>
            <w:r w:rsidRPr="00A9736A">
              <w:rPr>
                <w:rFonts w:ascii="Times New Roman" w:hAnsi="Times New Roman" w:cs="Times New Roman"/>
                <w:sz w:val="20"/>
                <w:szCs w:val="20"/>
                <w:lang w:eastAsia="ru-RU"/>
              </w:rPr>
              <w:t xml:space="preserve"> проспект, д. 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spacing w:after="0" w:line="240" w:lineRule="auto"/>
              <w:jc w:val="center"/>
              <w:rPr>
                <w:rFonts w:ascii="Times New Roman" w:hAnsi="Times New Roman" w:cs="Times New Roman"/>
                <w:bCs/>
                <w:color w:val="000000"/>
                <w:sz w:val="20"/>
                <w:szCs w:val="20"/>
                <w:lang w:eastAsia="ru-RU"/>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252"/>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b/>
                <w:bCs/>
                <w:sz w:val="20"/>
                <w:szCs w:val="20"/>
                <w:shd w:val="clear" w:color="auto" w:fill="FFFFFF"/>
              </w:rPr>
            </w:pPr>
            <w:r w:rsidRPr="00A9736A">
              <w:rPr>
                <w:rFonts w:ascii="Times New Roman" w:eastAsia="Calibri" w:hAnsi="Times New Roman" w:cs="Times New Roman"/>
                <w:b/>
                <w:bCs/>
                <w:sz w:val="20"/>
                <w:szCs w:val="20"/>
                <w:shd w:val="clear" w:color="auto" w:fill="FFFFFF"/>
              </w:rPr>
              <w:t xml:space="preserve">Предоставление услуг во </w:t>
            </w:r>
            <w:r w:rsidRPr="00A9736A">
              <w:rPr>
                <w:rFonts w:ascii="Times New Roman" w:eastAsia="Calibri" w:hAnsi="Times New Roman" w:cs="Times New Roman"/>
                <w:b/>
                <w:sz w:val="20"/>
                <w:szCs w:val="20"/>
                <w:shd w:val="clear" w:color="auto" w:fill="FFFFFF"/>
              </w:rPr>
              <w:t xml:space="preserve">Всеволожском районе </w:t>
            </w:r>
            <w:r w:rsidRPr="00A9736A">
              <w:rPr>
                <w:rFonts w:ascii="Times New Roman" w:hAnsi="Times New Roman" w:cs="Times New Roman"/>
                <w:b/>
                <w:bCs/>
                <w:sz w:val="20"/>
                <w:szCs w:val="20"/>
              </w:rPr>
              <w:t>Ленинградской области</w:t>
            </w:r>
          </w:p>
        </w:tc>
      </w:tr>
      <w:tr w:rsidR="00A9736A" w:rsidRPr="00A9736A" w:rsidTr="003367A3">
        <w:trPr>
          <w:trHeight w:hRule="exact" w:val="727"/>
        </w:trPr>
        <w:tc>
          <w:tcPr>
            <w:tcW w:w="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hAnsi="Times New Roman" w:cs="Times New Roman"/>
                <w:sz w:val="20"/>
                <w:szCs w:val="20"/>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Филиал ГБУ ЛО «МФЦ» «Всеволожский»</w:t>
            </w:r>
          </w:p>
          <w:p w:rsidR="00A9736A" w:rsidRPr="00A9736A" w:rsidRDefault="00A9736A" w:rsidP="00A9736A">
            <w:pPr>
              <w:widowControl w:val="0"/>
              <w:spacing w:after="0" w:line="240" w:lineRule="auto"/>
              <w:jc w:val="center"/>
              <w:rPr>
                <w:rFonts w:ascii="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 xml:space="preserve">188643, Россия, Ленинградская область, Всеволожский район,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sz w:val="20"/>
                <w:szCs w:val="20"/>
                <w:lang w:eastAsia="ru-RU"/>
              </w:rPr>
              <w:t xml:space="preserve">г. Всеволожск, ул. </w:t>
            </w:r>
            <w:proofErr w:type="spellStart"/>
            <w:r w:rsidRPr="00A9736A">
              <w:rPr>
                <w:rFonts w:ascii="Times New Roman" w:hAnsi="Times New Roman" w:cs="Times New Roman"/>
                <w:sz w:val="20"/>
                <w:szCs w:val="20"/>
                <w:lang w:eastAsia="ru-RU"/>
              </w:rPr>
              <w:t>Пожвинская</w:t>
            </w:r>
            <w:proofErr w:type="spellEnd"/>
            <w:r w:rsidRPr="00A9736A">
              <w:rPr>
                <w:rFonts w:ascii="Times New Roman" w:hAnsi="Times New Roman" w:cs="Times New Roman"/>
                <w:sz w:val="20"/>
                <w:szCs w:val="20"/>
                <w:lang w:eastAsia="ru-RU"/>
              </w:rPr>
              <w:t>, д. 4а</w:t>
            </w:r>
          </w:p>
          <w:p w:rsidR="00A9736A" w:rsidRPr="00A9736A" w:rsidRDefault="00A9736A" w:rsidP="00A9736A">
            <w:pPr>
              <w:widowControl w:val="0"/>
              <w:spacing w:after="0" w:line="240" w:lineRule="auto"/>
              <w:jc w:val="center"/>
              <w:rPr>
                <w:rFonts w:ascii="Times New Roman" w:hAnsi="Times New Roman" w:cs="Times New Roman"/>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без перерыва</w:t>
            </w:r>
          </w:p>
          <w:p w:rsidR="00A9736A" w:rsidRPr="00A9736A" w:rsidRDefault="00A9736A" w:rsidP="00A9736A">
            <w:pPr>
              <w:spacing w:after="0" w:line="240"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hRule="exact" w:val="1231"/>
        </w:trPr>
        <w:tc>
          <w:tcPr>
            <w:tcW w:w="40" w:type="dxa"/>
            <w:vMerge/>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pacing w:after="0" w:line="240" w:lineRule="auto"/>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Филиал ГБУ ЛО «МФЦ» «Всеволожский» - отдел «Новосаратовка»</w:t>
            </w:r>
          </w:p>
          <w:p w:rsidR="00A9736A" w:rsidRPr="00A9736A" w:rsidRDefault="00A9736A" w:rsidP="00A9736A">
            <w:pPr>
              <w:widowControl w:val="0"/>
              <w:spacing w:after="0" w:line="240" w:lineRule="auto"/>
              <w:jc w:val="center"/>
              <w:rPr>
                <w:rFonts w:ascii="Times New Roman" w:hAnsi="Times New Roman" w:cs="Times New Roman"/>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188681, Россия, Ленинградская область, Всеволожский район,</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 д. Новосаратовка - центр, д. 8 </w:t>
            </w:r>
            <w:r w:rsidRPr="00A9736A">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spacing w:after="0" w:line="240" w:lineRule="auto"/>
              <w:jc w:val="center"/>
              <w:rPr>
                <w:rFonts w:ascii="Times New Roman" w:eastAsia="Calibri" w:hAnsi="Times New Roman" w:cs="Times New Roman"/>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hRule="exact" w:val="910"/>
        </w:trPr>
        <w:tc>
          <w:tcPr>
            <w:tcW w:w="40" w:type="dxa"/>
            <w:vMerge/>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pacing w:after="0" w:line="240" w:lineRule="auto"/>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Филиал ГБУ ЛО «МФЦ» «Всеволожский» - отдел «Сертолово»</w:t>
            </w:r>
          </w:p>
          <w:p w:rsidR="00A9736A" w:rsidRPr="00A9736A" w:rsidRDefault="00A9736A" w:rsidP="00A9736A">
            <w:pPr>
              <w:widowControl w:val="0"/>
              <w:spacing w:after="0" w:line="240" w:lineRule="auto"/>
              <w:jc w:val="center"/>
              <w:rPr>
                <w:rFonts w:ascii="Times New Roman" w:hAnsi="Times New Roman" w:cs="Times New Roman"/>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spacing w:after="0" w:line="240" w:lineRule="auto"/>
              <w:jc w:val="center"/>
              <w:rPr>
                <w:rFonts w:ascii="Times New Roman" w:hAnsi="Times New Roman" w:cs="Times New Roman"/>
                <w:bCs/>
                <w:sz w:val="20"/>
                <w:szCs w:val="20"/>
              </w:rPr>
            </w:pPr>
            <w:proofErr w:type="gramStart"/>
            <w:r w:rsidRPr="00A9736A">
              <w:rPr>
                <w:rFonts w:ascii="Times New Roman" w:hAnsi="Times New Roman" w:cs="Times New Roman"/>
                <w:bCs/>
                <w:sz w:val="20"/>
                <w:szCs w:val="20"/>
              </w:rPr>
              <w:t>188650, Россия, Ленинградская область, Всеволожский район, г. Сертолово, ул. Центральная, д. 8, корп. 3</w:t>
            </w:r>
            <w:proofErr w:type="gramEnd"/>
          </w:p>
          <w:p w:rsidR="00A9736A" w:rsidRPr="00A9736A" w:rsidRDefault="00A9736A" w:rsidP="00A9736A">
            <w:pPr>
              <w:widowControl w:val="0"/>
              <w:spacing w:after="0" w:line="240" w:lineRule="auto"/>
              <w:jc w:val="center"/>
              <w:rPr>
                <w:rFonts w:ascii="Times New Roman" w:hAnsi="Times New Roman" w:cs="Times New Roman"/>
                <w:bCs/>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hRule="exact" w:val="910"/>
        </w:trPr>
        <w:tc>
          <w:tcPr>
            <w:tcW w:w="40" w:type="dxa"/>
            <w:vMerge/>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pacing w:after="0" w:line="240" w:lineRule="auto"/>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Филиал ГБУ ЛО «МФЦ» «Всеволожский» - отдел «</w:t>
            </w:r>
            <w:proofErr w:type="spellStart"/>
            <w:r w:rsidRPr="00A9736A">
              <w:rPr>
                <w:rFonts w:ascii="Times New Roman" w:hAnsi="Times New Roman" w:cs="Times New Roman"/>
                <w:bCs/>
                <w:sz w:val="20"/>
                <w:szCs w:val="20"/>
              </w:rPr>
              <w:t>Мурино</w:t>
            </w:r>
            <w:proofErr w:type="spellEnd"/>
            <w:r w:rsidRPr="00A9736A">
              <w:rPr>
                <w:rFonts w:ascii="Times New Roman" w:hAnsi="Times New Roman" w:cs="Times New Roman"/>
                <w:bCs/>
                <w:sz w:val="20"/>
                <w:szCs w:val="20"/>
              </w:rPr>
              <w:t xml:space="preserve">» </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188661, Россия, Ленинградская область, Всеволожский район, п. </w:t>
            </w:r>
            <w:proofErr w:type="spellStart"/>
            <w:r w:rsidRPr="00A9736A">
              <w:rPr>
                <w:rFonts w:ascii="Times New Roman" w:hAnsi="Times New Roman" w:cs="Times New Roman"/>
                <w:bCs/>
                <w:sz w:val="20"/>
                <w:szCs w:val="20"/>
              </w:rPr>
              <w:t>Мурино</w:t>
            </w:r>
            <w:proofErr w:type="spellEnd"/>
            <w:r w:rsidRPr="00A9736A">
              <w:rPr>
                <w:rFonts w:ascii="Times New Roman" w:hAnsi="Times New Roman" w:cs="Times New Roman"/>
                <w:bCs/>
                <w:sz w:val="20"/>
                <w:szCs w:val="20"/>
              </w:rPr>
              <w:t>, ул. Вокзальная, д. 19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284"/>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
                <w:sz w:val="20"/>
                <w:szCs w:val="20"/>
              </w:rPr>
            </w:pPr>
            <w:r w:rsidRPr="00A9736A">
              <w:rPr>
                <w:rFonts w:ascii="Times New Roman" w:hAnsi="Times New Roman" w:cs="Times New Roman"/>
                <w:b/>
                <w:bCs/>
                <w:sz w:val="20"/>
                <w:szCs w:val="20"/>
              </w:rPr>
              <w:t>Предоставление услуг в</w:t>
            </w:r>
            <w:r w:rsidRPr="00A9736A">
              <w:rPr>
                <w:rFonts w:ascii="Times New Roman" w:hAnsi="Times New Roman" w:cs="Times New Roman"/>
                <w:b/>
                <w:sz w:val="20"/>
                <w:szCs w:val="20"/>
              </w:rPr>
              <w:t xml:space="preserve"> Выборгском районе </w:t>
            </w:r>
            <w:r w:rsidRPr="00A9736A">
              <w:rPr>
                <w:rFonts w:ascii="Times New Roman" w:hAnsi="Times New Roman" w:cs="Times New Roman"/>
                <w:b/>
                <w:bCs/>
                <w:sz w:val="20"/>
                <w:szCs w:val="20"/>
              </w:rPr>
              <w:t>Ленинградской области</w:t>
            </w:r>
          </w:p>
        </w:tc>
      </w:tr>
      <w:tr w:rsidR="00A9736A" w:rsidRPr="00A9736A" w:rsidTr="003367A3">
        <w:trPr>
          <w:trHeight w:hRule="exact" w:val="706"/>
        </w:trPr>
        <w:tc>
          <w:tcPr>
            <w:tcW w:w="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hAnsi="Times New Roman" w:cs="Times New Roman"/>
                <w:sz w:val="20"/>
                <w:szCs w:val="20"/>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Филиал ГБУ ЛО «МФЦ»</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188800, Россия, Ленинградская область, Выборгский район,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г. Выборг, ул. </w:t>
            </w:r>
            <w:proofErr w:type="gramStart"/>
            <w:r w:rsidRPr="00A9736A">
              <w:rPr>
                <w:rFonts w:ascii="Times New Roman" w:hAnsi="Times New Roman" w:cs="Times New Roman"/>
                <w:bCs/>
                <w:sz w:val="20"/>
                <w:szCs w:val="20"/>
              </w:rPr>
              <w:t>Вокзальная</w:t>
            </w:r>
            <w:proofErr w:type="gramEnd"/>
            <w:r w:rsidRPr="00A9736A">
              <w:rPr>
                <w:rFonts w:ascii="Times New Roman" w:hAnsi="Times New Roman" w:cs="Times New Roman"/>
                <w:bCs/>
                <w:sz w:val="20"/>
                <w:szCs w:val="20"/>
              </w:rPr>
              <w:t>, д.13</w:t>
            </w:r>
          </w:p>
          <w:p w:rsidR="00A9736A" w:rsidRPr="00A9736A" w:rsidRDefault="00A9736A" w:rsidP="00A9736A">
            <w:pPr>
              <w:widowControl w:val="0"/>
              <w:spacing w:after="0" w:line="240" w:lineRule="auto"/>
              <w:jc w:val="center"/>
              <w:rPr>
                <w:rFonts w:ascii="Times New Roman" w:hAnsi="Times New Roman" w:cs="Times New Roman"/>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spacing w:after="0" w:line="240" w:lineRule="auto"/>
              <w:jc w:val="center"/>
              <w:rPr>
                <w:rFonts w:ascii="Times New Roman" w:eastAsia="Calibri" w:hAnsi="Times New Roman" w:cs="Times New Roman"/>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hRule="exact" w:val="735"/>
        </w:trPr>
        <w:tc>
          <w:tcPr>
            <w:tcW w:w="40" w:type="dxa"/>
            <w:vMerge/>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pacing w:after="0" w:line="240" w:lineRule="auto"/>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Филиал ГБУ ЛО «МФЦ» «Выборгский» - отдел «Рощино»</w:t>
            </w:r>
          </w:p>
          <w:p w:rsidR="00A9736A" w:rsidRPr="00A9736A" w:rsidRDefault="00A9736A" w:rsidP="00A9736A">
            <w:pPr>
              <w:widowControl w:val="0"/>
              <w:spacing w:after="0" w:line="240" w:lineRule="auto"/>
              <w:jc w:val="center"/>
              <w:rPr>
                <w:rFonts w:ascii="Times New Roman" w:hAnsi="Times New Roman" w:cs="Times New Roman"/>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188681, Россия, Ленинградская область, Выборгский район,</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sz w:val="20"/>
                <w:szCs w:val="20"/>
                <w:lang w:eastAsia="ru-RU"/>
              </w:rPr>
              <w:t xml:space="preserve"> п. Рощино, ул. </w:t>
            </w:r>
            <w:proofErr w:type="gramStart"/>
            <w:r w:rsidRPr="00A9736A">
              <w:rPr>
                <w:rFonts w:ascii="Times New Roman" w:hAnsi="Times New Roman" w:cs="Times New Roman"/>
                <w:sz w:val="20"/>
                <w:szCs w:val="20"/>
                <w:lang w:eastAsia="ru-RU"/>
              </w:rPr>
              <w:t>Советская</w:t>
            </w:r>
            <w:proofErr w:type="gramEnd"/>
            <w:r w:rsidRPr="00A9736A">
              <w:rPr>
                <w:rFonts w:ascii="Times New Roman" w:hAnsi="Times New Roman" w:cs="Times New Roman"/>
                <w:sz w:val="20"/>
                <w:szCs w:val="20"/>
                <w:lang w:eastAsia="ru-RU"/>
              </w:rPr>
              <w:t>, д.8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spacing w:after="0" w:line="240" w:lineRule="auto"/>
              <w:jc w:val="center"/>
              <w:rPr>
                <w:rFonts w:ascii="Times New Roman" w:eastAsia="Calibri" w:hAnsi="Times New Roman" w:cs="Times New Roman"/>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hRule="exact" w:val="733"/>
        </w:trPr>
        <w:tc>
          <w:tcPr>
            <w:tcW w:w="40" w:type="dxa"/>
            <w:vMerge/>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pacing w:after="0" w:line="240" w:lineRule="auto"/>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autoSpaceDN w:val="0"/>
              <w:spacing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color w:val="000000"/>
                <w:sz w:val="20"/>
                <w:szCs w:val="20"/>
                <w:lang w:eastAsia="ru-RU"/>
              </w:rPr>
              <w:t xml:space="preserve">Филиал ГБУ ЛО «МФЦ» </w:t>
            </w:r>
            <w:r w:rsidRPr="00A9736A">
              <w:rPr>
                <w:rFonts w:ascii="Times New Roman" w:hAnsi="Times New Roman" w:cs="Times New Roman"/>
                <w:sz w:val="20"/>
                <w:szCs w:val="20"/>
                <w:lang w:eastAsia="ru-RU"/>
              </w:rPr>
              <w:t xml:space="preserve">«Выборгский» </w:t>
            </w:r>
            <w:r w:rsidRPr="00A9736A">
              <w:rPr>
                <w:rFonts w:ascii="Times New Roman" w:hAnsi="Times New Roman" w:cs="Times New Roman"/>
                <w:color w:val="000000"/>
                <w:sz w:val="20"/>
                <w:szCs w:val="20"/>
                <w:lang w:eastAsia="ru-RU"/>
              </w:rPr>
              <w:t>- отдел «</w:t>
            </w:r>
            <w:proofErr w:type="spellStart"/>
            <w:r w:rsidRPr="00A9736A">
              <w:rPr>
                <w:rFonts w:ascii="Times New Roman" w:hAnsi="Times New Roman" w:cs="Times New Roman"/>
                <w:color w:val="000000"/>
                <w:sz w:val="20"/>
                <w:szCs w:val="20"/>
                <w:lang w:eastAsia="ru-RU"/>
              </w:rPr>
              <w:t>Светогорский</w:t>
            </w:r>
            <w:proofErr w:type="spellEnd"/>
            <w:r w:rsidRPr="00A9736A">
              <w:rPr>
                <w:rFonts w:ascii="Times New Roman" w:hAnsi="Times New Roman" w:cs="Times New Roman"/>
                <w:color w:val="000000"/>
                <w:sz w:val="20"/>
                <w:szCs w:val="20"/>
                <w:lang w:eastAsia="ru-RU"/>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shd w:val="clear" w:color="auto" w:fill="FFFFFF"/>
              <w:spacing w:before="100" w:beforeAutospacing="1"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color w:val="000000"/>
                <w:sz w:val="20"/>
                <w:szCs w:val="20"/>
                <w:lang w:eastAsia="ru-RU"/>
              </w:rPr>
              <w:t>188992, Ленинградская область, г. Светогорск, ул. Красноармейская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widowControl w:val="0"/>
              <w:autoSpaceDN w:val="0"/>
              <w:spacing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hRule="exact" w:val="1002"/>
        </w:trPr>
        <w:tc>
          <w:tcPr>
            <w:tcW w:w="40" w:type="dxa"/>
            <w:vMerge/>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pacing w:after="0" w:line="240" w:lineRule="auto"/>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autoSpaceDN w:val="0"/>
              <w:spacing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color w:val="000000"/>
                <w:sz w:val="20"/>
                <w:szCs w:val="20"/>
                <w:lang w:eastAsia="ru-RU"/>
              </w:rPr>
              <w:t xml:space="preserve">Филиал ГБУ ЛО «МФЦ» </w:t>
            </w:r>
            <w:r w:rsidRPr="00A9736A">
              <w:rPr>
                <w:rFonts w:ascii="Times New Roman" w:hAnsi="Times New Roman" w:cs="Times New Roman"/>
                <w:sz w:val="20"/>
                <w:szCs w:val="20"/>
                <w:lang w:eastAsia="ru-RU"/>
              </w:rPr>
              <w:t xml:space="preserve">«Выборгский» </w:t>
            </w:r>
            <w:r w:rsidRPr="00A9736A">
              <w:rPr>
                <w:rFonts w:ascii="Times New Roman" w:hAnsi="Times New Roman" w:cs="Times New Roman"/>
                <w:color w:val="000000"/>
                <w:sz w:val="20"/>
                <w:szCs w:val="20"/>
                <w:lang w:eastAsia="ru-RU"/>
              </w:rPr>
              <w:t>- отдел «Приморск»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shd w:val="clear" w:color="auto" w:fill="FFFFFF"/>
              <w:spacing w:before="100" w:beforeAutospacing="1"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color w:val="000000"/>
                <w:sz w:val="20"/>
                <w:szCs w:val="20"/>
                <w:lang w:eastAsia="ru-RU"/>
              </w:rPr>
              <w:t>188910, Россия, Ленинградская область, Выборгский район, г. Приморск, Выборгское шоссе, д.14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258"/>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b/>
                <w:sz w:val="20"/>
                <w:szCs w:val="20"/>
                <w:shd w:val="clear" w:color="auto" w:fill="FFFFFF"/>
              </w:rPr>
            </w:pPr>
            <w:r w:rsidRPr="00A9736A">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A9736A" w:rsidRPr="00A9736A" w:rsidTr="003367A3">
        <w:trPr>
          <w:trHeight w:hRule="exact" w:val="711"/>
        </w:trPr>
        <w:tc>
          <w:tcPr>
            <w:tcW w:w="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contextualSpacing/>
              <w:jc w:val="center"/>
              <w:rPr>
                <w:rFonts w:ascii="Times New Roman" w:hAnsi="Times New Roman" w:cs="Times New Roman"/>
                <w:sz w:val="20"/>
                <w:szCs w:val="20"/>
              </w:rPr>
            </w:pPr>
            <w:r w:rsidRPr="00A9736A">
              <w:rPr>
                <w:rFonts w:ascii="Times New Roman" w:hAnsi="Times New Roman" w:cs="Times New Roman"/>
                <w:sz w:val="20"/>
                <w:szCs w:val="20"/>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shd w:val="clear" w:color="auto" w:fill="FFFFFF"/>
              <w:spacing w:before="100" w:beforeAutospacing="1"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 xml:space="preserve">188300, Россия, Ленинградская область, Гатчинский район, </w:t>
            </w:r>
            <w:r w:rsidRPr="00A9736A">
              <w:rPr>
                <w:rFonts w:ascii="Times New Roman" w:hAnsi="Times New Roman" w:cs="Times New Roman"/>
                <w:sz w:val="20"/>
                <w:szCs w:val="20"/>
                <w:lang w:eastAsia="ru-RU"/>
              </w:rPr>
              <w:br/>
              <w:t>г. Гатчина, Пушкинское шоссе, д. 15</w:t>
            </w:r>
            <w:proofErr w:type="gramStart"/>
            <w:r w:rsidRPr="00A9736A">
              <w:rPr>
                <w:rFonts w:ascii="Times New Roman" w:hAnsi="Times New Roman" w:cs="Times New Roman"/>
                <w:sz w:val="20"/>
                <w:szCs w:val="20"/>
                <w:lang w:eastAsia="ru-RU"/>
              </w:rPr>
              <w:t xml:space="preserve"> А</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hRule="exact" w:val="711"/>
        </w:trPr>
        <w:tc>
          <w:tcPr>
            <w:tcW w:w="40" w:type="dxa"/>
            <w:vMerge/>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pacing w:after="0" w:line="240" w:lineRule="auto"/>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shd w:val="clear" w:color="auto" w:fill="FFFFFF"/>
              <w:spacing w:before="100" w:beforeAutospacing="1" w:after="0" w:line="240" w:lineRule="auto"/>
              <w:jc w:val="center"/>
              <w:rPr>
                <w:rFonts w:ascii="Times New Roman" w:hAnsi="Times New Roman" w:cs="Times New Roman"/>
                <w:sz w:val="20"/>
                <w:szCs w:val="20"/>
                <w:lang w:eastAsia="ru-RU"/>
              </w:rPr>
            </w:pPr>
            <w:proofErr w:type="gramStart"/>
            <w:r w:rsidRPr="00A9736A">
              <w:rPr>
                <w:rFonts w:ascii="Times New Roman" w:hAnsi="Times New Roman" w:cs="Times New Roman"/>
                <w:sz w:val="20"/>
                <w:szCs w:val="20"/>
                <w:lang w:eastAsia="ru-RU"/>
              </w:rPr>
              <w:t>188309, Россия, Ленинградская область, Гатчинский район, г. Гатчина, ул. Слепнева, д. 13, корп. 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hRule="exact" w:val="711"/>
        </w:trPr>
        <w:tc>
          <w:tcPr>
            <w:tcW w:w="40" w:type="dxa"/>
            <w:vMerge/>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pacing w:after="0" w:line="240" w:lineRule="auto"/>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shd w:val="clear" w:color="auto" w:fill="FFFFFF"/>
              <w:spacing w:before="100" w:beforeAutospacing="1"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 xml:space="preserve">188330, Россия, Ленинградская область, Гатчинский район, </w:t>
            </w:r>
            <w:proofErr w:type="spellStart"/>
            <w:r w:rsidRPr="00A9736A">
              <w:rPr>
                <w:rFonts w:ascii="Times New Roman" w:hAnsi="Times New Roman" w:cs="Times New Roman"/>
                <w:sz w:val="20"/>
                <w:szCs w:val="20"/>
                <w:lang w:eastAsia="ru-RU"/>
              </w:rPr>
              <w:t>пгт</w:t>
            </w:r>
            <w:proofErr w:type="spellEnd"/>
            <w:r w:rsidRPr="00A9736A">
              <w:rPr>
                <w:rFonts w:ascii="Times New Roman" w:hAnsi="Times New Roman" w:cs="Times New Roman"/>
                <w:sz w:val="20"/>
                <w:szCs w:val="20"/>
                <w:lang w:eastAsia="ru-RU"/>
              </w:rPr>
              <w:t>. Сиверский, ул. 123 Дивизии,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hRule="exact" w:val="711"/>
        </w:trPr>
        <w:tc>
          <w:tcPr>
            <w:tcW w:w="40" w:type="dxa"/>
            <w:vMerge/>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pacing w:after="0" w:line="240" w:lineRule="auto"/>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shd w:val="clear" w:color="auto" w:fill="FFFFFF"/>
              <w:spacing w:before="100" w:beforeAutospacing="1"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188320, Россия, Ленинградская область, Гатчинский район, г. Коммунар, Ленинградское шоссе, д. 10</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343"/>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
                <w:sz w:val="20"/>
                <w:szCs w:val="20"/>
              </w:rPr>
            </w:pPr>
            <w:r w:rsidRPr="00A9736A">
              <w:rPr>
                <w:rFonts w:ascii="Times New Roman" w:hAnsi="Times New Roman" w:cs="Times New Roman"/>
                <w:b/>
                <w:bCs/>
                <w:sz w:val="20"/>
                <w:szCs w:val="20"/>
              </w:rPr>
              <w:t xml:space="preserve">Предоставление услуг в </w:t>
            </w:r>
            <w:proofErr w:type="spellStart"/>
            <w:r w:rsidRPr="00A9736A">
              <w:rPr>
                <w:rFonts w:ascii="Times New Roman" w:hAnsi="Times New Roman" w:cs="Times New Roman"/>
                <w:b/>
                <w:sz w:val="20"/>
                <w:szCs w:val="20"/>
              </w:rPr>
              <w:t>Кингисеппском</w:t>
            </w:r>
            <w:proofErr w:type="spellEnd"/>
            <w:r w:rsidRPr="00A9736A">
              <w:rPr>
                <w:rFonts w:ascii="Times New Roman" w:hAnsi="Times New Roman" w:cs="Times New Roman"/>
                <w:b/>
                <w:sz w:val="20"/>
                <w:szCs w:val="20"/>
              </w:rPr>
              <w:t xml:space="preserve"> районе </w:t>
            </w:r>
            <w:r w:rsidRPr="00A9736A">
              <w:rPr>
                <w:rFonts w:ascii="Times New Roman" w:hAnsi="Times New Roman" w:cs="Times New Roman"/>
                <w:b/>
                <w:bCs/>
                <w:sz w:val="20"/>
                <w:szCs w:val="20"/>
              </w:rPr>
              <w:t>Ленинградской области</w:t>
            </w:r>
          </w:p>
        </w:tc>
      </w:tr>
      <w:tr w:rsidR="00A9736A" w:rsidRPr="00A9736A" w:rsidTr="003367A3">
        <w:trPr>
          <w:trHeight w:hRule="exact" w:val="794"/>
        </w:trPr>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ind w:left="-10"/>
              <w:contextualSpacing/>
              <w:jc w:val="center"/>
              <w:rPr>
                <w:rFonts w:ascii="Times New Roman" w:hAnsi="Times New Roman" w:cs="Times New Roman"/>
                <w:sz w:val="20"/>
                <w:szCs w:val="20"/>
              </w:rPr>
            </w:pPr>
            <w:r w:rsidRPr="00A9736A">
              <w:rPr>
                <w:rFonts w:ascii="Times New Roman" w:hAnsi="Times New Roman" w:cs="Times New Roman"/>
                <w:sz w:val="20"/>
                <w:szCs w:val="20"/>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Филиал ГБУ ЛО «МФЦ» «</w:t>
            </w:r>
            <w:proofErr w:type="spellStart"/>
            <w:r w:rsidRPr="00A9736A">
              <w:rPr>
                <w:rFonts w:ascii="Times New Roman" w:hAnsi="Times New Roman" w:cs="Times New Roman"/>
                <w:sz w:val="20"/>
                <w:szCs w:val="20"/>
                <w:lang w:eastAsia="ru-RU"/>
              </w:rPr>
              <w:t>Кингисеппский</w:t>
            </w:r>
            <w:proofErr w:type="spellEnd"/>
            <w:r w:rsidRPr="00A9736A">
              <w:rPr>
                <w:rFonts w:ascii="Times New Roman" w:hAnsi="Times New Roman" w:cs="Times New Roman"/>
                <w:sz w:val="20"/>
                <w:szCs w:val="20"/>
                <w:lang w:eastAsia="ru-RU"/>
              </w:rPr>
              <w:t>»</w:t>
            </w:r>
          </w:p>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spacing w:after="0" w:line="240" w:lineRule="auto"/>
              <w:ind w:firstLine="87"/>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 xml:space="preserve">188480, Россия, Ленинградская область, </w:t>
            </w:r>
            <w:proofErr w:type="spellStart"/>
            <w:r w:rsidRPr="00A9736A">
              <w:rPr>
                <w:rFonts w:ascii="Times New Roman" w:hAnsi="Times New Roman" w:cs="Times New Roman"/>
                <w:sz w:val="20"/>
                <w:szCs w:val="20"/>
                <w:lang w:eastAsia="ru-RU"/>
              </w:rPr>
              <w:t>Кингисеппский</w:t>
            </w:r>
            <w:proofErr w:type="spellEnd"/>
            <w:r w:rsidRPr="00A9736A">
              <w:rPr>
                <w:rFonts w:ascii="Times New Roman" w:hAnsi="Times New Roman" w:cs="Times New Roman"/>
                <w:sz w:val="20"/>
                <w:szCs w:val="20"/>
                <w:lang w:eastAsia="ru-RU"/>
              </w:rPr>
              <w:t xml:space="preserve"> район,  г. Кингисепп,</w:t>
            </w:r>
          </w:p>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ул. Карла Маркса, д. 43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rPr>
                <w:rFonts w:ascii="Times New Roman" w:hAnsi="Times New Roman" w:cs="Times New Roman"/>
                <w:bCs/>
                <w:sz w:val="20"/>
                <w:szCs w:val="20"/>
              </w:rPr>
            </w:pPr>
            <w:r w:rsidRPr="00A9736A">
              <w:rPr>
                <w:rFonts w:ascii="Times New Roman" w:hAnsi="Times New Roman" w:cs="Times New Roman"/>
                <w:bCs/>
                <w:sz w:val="20"/>
                <w:szCs w:val="20"/>
              </w:rPr>
              <w:t xml:space="preserve">        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color w:val="000000"/>
                <w:sz w:val="20"/>
                <w:szCs w:val="20"/>
                <w:lang w:eastAsia="ru-RU"/>
              </w:rPr>
              <w:t>ежедневно,</w:t>
            </w:r>
          </w:p>
          <w:p w:rsidR="00A9736A" w:rsidRPr="00A9736A" w:rsidRDefault="00A9736A" w:rsidP="00A9736A">
            <w:pPr>
              <w:widowControl w:val="0"/>
              <w:spacing w:after="0" w:line="240" w:lineRule="auto"/>
              <w:jc w:val="center"/>
              <w:rPr>
                <w:rFonts w:ascii="Times New Roman" w:hAnsi="Times New Roman" w:cs="Times New Roman"/>
                <w:sz w:val="20"/>
                <w:szCs w:val="20"/>
                <w:u w:val="single"/>
                <w:lang w:eastAsia="ru-RU"/>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312"/>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b/>
                <w:sz w:val="20"/>
                <w:szCs w:val="20"/>
                <w:shd w:val="clear" w:color="auto" w:fill="FFFFFF"/>
              </w:rPr>
            </w:pPr>
            <w:r w:rsidRPr="00A9736A">
              <w:rPr>
                <w:rFonts w:ascii="Times New Roman" w:eastAsia="Calibri" w:hAnsi="Times New Roman" w:cs="Times New Roman"/>
                <w:b/>
                <w:sz w:val="20"/>
                <w:szCs w:val="20"/>
                <w:shd w:val="clear" w:color="auto" w:fill="FFFFFF"/>
              </w:rPr>
              <w:t xml:space="preserve">Предоставление услуг в </w:t>
            </w:r>
            <w:proofErr w:type="spellStart"/>
            <w:r w:rsidRPr="00A9736A">
              <w:rPr>
                <w:rFonts w:ascii="Times New Roman" w:eastAsia="Calibri" w:hAnsi="Times New Roman" w:cs="Times New Roman"/>
                <w:b/>
                <w:sz w:val="20"/>
                <w:szCs w:val="20"/>
                <w:shd w:val="clear" w:color="auto" w:fill="FFFFFF"/>
              </w:rPr>
              <w:t>Киришском</w:t>
            </w:r>
            <w:proofErr w:type="spellEnd"/>
            <w:r w:rsidRPr="00A9736A">
              <w:rPr>
                <w:rFonts w:ascii="Times New Roman" w:eastAsia="Calibri" w:hAnsi="Times New Roman" w:cs="Times New Roman"/>
                <w:b/>
                <w:sz w:val="20"/>
                <w:szCs w:val="20"/>
                <w:shd w:val="clear" w:color="auto" w:fill="FFFFFF"/>
              </w:rPr>
              <w:t xml:space="preserve"> районе Ленинградской области</w:t>
            </w:r>
          </w:p>
        </w:tc>
      </w:tr>
      <w:tr w:rsidR="00A9736A" w:rsidRPr="00A9736A" w:rsidTr="003367A3">
        <w:trPr>
          <w:trHeight w:hRule="exact" w:val="822"/>
        </w:trPr>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ind w:left="-10"/>
              <w:contextualSpacing/>
              <w:jc w:val="center"/>
              <w:rPr>
                <w:rFonts w:ascii="Times New Roman" w:hAnsi="Times New Roman" w:cs="Times New Roman"/>
                <w:sz w:val="20"/>
                <w:szCs w:val="20"/>
              </w:rPr>
            </w:pPr>
            <w:r w:rsidRPr="00A9736A">
              <w:rPr>
                <w:rFonts w:ascii="Times New Roman" w:hAnsi="Times New Roman" w:cs="Times New Roman"/>
                <w:sz w:val="20"/>
                <w:szCs w:val="20"/>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Филиал ГБУ ЛО «МФЦ» «</w:t>
            </w:r>
            <w:proofErr w:type="spellStart"/>
            <w:r w:rsidRPr="00A9736A">
              <w:rPr>
                <w:rFonts w:ascii="Times New Roman" w:hAnsi="Times New Roman" w:cs="Times New Roman"/>
                <w:sz w:val="20"/>
                <w:szCs w:val="20"/>
                <w:lang w:eastAsia="ru-RU"/>
              </w:rPr>
              <w:t>Киришский</w:t>
            </w:r>
            <w:proofErr w:type="spellEnd"/>
            <w:r w:rsidRPr="00A9736A">
              <w:rPr>
                <w:rFonts w:ascii="Times New Roman" w:hAnsi="Times New Roman" w:cs="Times New Roman"/>
                <w:sz w:val="20"/>
                <w:szCs w:val="20"/>
                <w:lang w:eastAsia="ru-RU"/>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 xml:space="preserve">187110, Россия, Ленинградская область, </w:t>
            </w:r>
            <w:proofErr w:type="spellStart"/>
            <w:r w:rsidRPr="00A9736A">
              <w:rPr>
                <w:rFonts w:ascii="Times New Roman" w:hAnsi="Times New Roman" w:cs="Times New Roman"/>
                <w:sz w:val="20"/>
                <w:szCs w:val="20"/>
                <w:lang w:eastAsia="ru-RU"/>
              </w:rPr>
              <w:t>Киришский</w:t>
            </w:r>
            <w:proofErr w:type="spellEnd"/>
            <w:r w:rsidRPr="00A9736A">
              <w:rPr>
                <w:rFonts w:ascii="Times New Roman" w:hAnsi="Times New Roman" w:cs="Times New Roman"/>
                <w:sz w:val="20"/>
                <w:szCs w:val="20"/>
                <w:lang w:eastAsia="ru-RU"/>
              </w:rPr>
              <w:t xml:space="preserve"> район, г. Кириши, пр. Героев, </w:t>
            </w:r>
            <w:r w:rsidRPr="00A9736A">
              <w:rPr>
                <w:rFonts w:ascii="Times New Roman" w:hAnsi="Times New Roman" w:cs="Times New Roman"/>
                <w:sz w:val="20"/>
                <w:szCs w:val="20"/>
                <w:lang w:eastAsia="ru-RU"/>
              </w:rPr>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343"/>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
                <w:bCs/>
                <w:sz w:val="20"/>
                <w:szCs w:val="20"/>
              </w:rPr>
            </w:pPr>
            <w:r w:rsidRPr="00A9736A">
              <w:rPr>
                <w:rFonts w:ascii="Times New Roman" w:hAnsi="Times New Roman" w:cs="Times New Roman"/>
                <w:b/>
                <w:bCs/>
                <w:sz w:val="20"/>
                <w:szCs w:val="20"/>
              </w:rPr>
              <w:t xml:space="preserve">Предоставление услуг в </w:t>
            </w:r>
            <w:r w:rsidRPr="00A9736A">
              <w:rPr>
                <w:rFonts w:ascii="Times New Roman" w:hAnsi="Times New Roman" w:cs="Times New Roman"/>
                <w:b/>
                <w:sz w:val="20"/>
                <w:szCs w:val="20"/>
              </w:rPr>
              <w:t xml:space="preserve">Кировском районе </w:t>
            </w:r>
            <w:r w:rsidRPr="00A9736A">
              <w:rPr>
                <w:rFonts w:ascii="Times New Roman" w:hAnsi="Times New Roman" w:cs="Times New Roman"/>
                <w:b/>
                <w:bCs/>
                <w:sz w:val="20"/>
                <w:szCs w:val="20"/>
              </w:rPr>
              <w:t>Ленинградской области</w:t>
            </w:r>
          </w:p>
        </w:tc>
      </w:tr>
      <w:tr w:rsidR="00A9736A" w:rsidRPr="00A9736A" w:rsidTr="003367A3">
        <w:trPr>
          <w:trHeight w:hRule="exact" w:val="782"/>
        </w:trPr>
        <w:tc>
          <w:tcPr>
            <w:tcW w:w="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widowControl w:val="0"/>
              <w:spacing w:after="0" w:line="240" w:lineRule="auto"/>
              <w:ind w:left="-10"/>
              <w:contextualSpacing/>
              <w:jc w:val="center"/>
              <w:rPr>
                <w:rFonts w:ascii="Times New Roman" w:hAnsi="Times New Roman" w:cs="Times New Roman"/>
                <w:sz w:val="20"/>
                <w:szCs w:val="20"/>
              </w:rPr>
            </w:pPr>
            <w:r w:rsidRPr="00A9736A">
              <w:rPr>
                <w:rFonts w:ascii="Times New Roman" w:hAnsi="Times New Roman" w:cs="Times New Roman"/>
                <w:sz w:val="20"/>
                <w:szCs w:val="20"/>
              </w:rPr>
              <w:t>9</w:t>
            </w:r>
          </w:p>
          <w:p w:rsidR="00A9736A" w:rsidRPr="00A9736A" w:rsidRDefault="00A9736A" w:rsidP="00A9736A">
            <w:pPr>
              <w:widowControl w:val="0"/>
              <w:spacing w:after="0" w:line="240" w:lineRule="auto"/>
              <w:ind w:left="-10"/>
              <w:contextualSpacing/>
              <w:jc w:val="center"/>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Филиал ГБУ ЛО «МФЦ» «Кировский»</w:t>
            </w:r>
          </w:p>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color w:val="000000"/>
                <w:sz w:val="20"/>
                <w:szCs w:val="20"/>
                <w:lang w:eastAsia="ru-RU"/>
              </w:rPr>
              <w:t>187340, Россия, Ленинградская область, г.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hRule="exact" w:val="994"/>
        </w:trPr>
        <w:tc>
          <w:tcPr>
            <w:tcW w:w="40" w:type="dxa"/>
            <w:vMerge/>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pacing w:after="0" w:line="240" w:lineRule="auto"/>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Филиал ГБУ ЛО «МФЦ» «Кировский» - отдел «Старый город»</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color w:val="000000"/>
                <w:sz w:val="20"/>
                <w:szCs w:val="20"/>
                <w:lang w:eastAsia="ru-RU"/>
              </w:rPr>
              <w:t>187340, Россия, Ленинградская область, г. Кировск, ул. Набережная 29А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hRule="exact" w:val="1014"/>
        </w:trPr>
        <w:tc>
          <w:tcPr>
            <w:tcW w:w="40" w:type="dxa"/>
            <w:vMerge/>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pacing w:after="0" w:line="240" w:lineRule="auto"/>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Филиал ГБУ ЛО «МФЦ» «Кировский» - отдел «Отрадное»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248"/>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
                <w:sz w:val="20"/>
                <w:szCs w:val="20"/>
              </w:rPr>
            </w:pPr>
            <w:r w:rsidRPr="00A9736A">
              <w:rPr>
                <w:rFonts w:ascii="Times New Roman" w:hAnsi="Times New Roman" w:cs="Times New Roman"/>
                <w:b/>
                <w:bCs/>
                <w:sz w:val="20"/>
                <w:szCs w:val="20"/>
              </w:rPr>
              <w:t xml:space="preserve">Предоставление услуг в </w:t>
            </w:r>
            <w:proofErr w:type="spellStart"/>
            <w:r w:rsidRPr="00A9736A">
              <w:rPr>
                <w:rFonts w:ascii="Times New Roman" w:hAnsi="Times New Roman" w:cs="Times New Roman"/>
                <w:b/>
                <w:sz w:val="20"/>
                <w:szCs w:val="20"/>
              </w:rPr>
              <w:t>Лодейнопольском</w:t>
            </w:r>
            <w:proofErr w:type="spellEnd"/>
            <w:r w:rsidRPr="00A9736A">
              <w:rPr>
                <w:rFonts w:ascii="Times New Roman" w:hAnsi="Times New Roman" w:cs="Times New Roman"/>
                <w:b/>
                <w:sz w:val="20"/>
                <w:szCs w:val="20"/>
              </w:rPr>
              <w:t xml:space="preserve"> районе </w:t>
            </w:r>
            <w:r w:rsidRPr="00A9736A">
              <w:rPr>
                <w:rFonts w:ascii="Times New Roman" w:hAnsi="Times New Roman" w:cs="Times New Roman"/>
                <w:b/>
                <w:bCs/>
                <w:sz w:val="20"/>
                <w:szCs w:val="20"/>
              </w:rPr>
              <w:t>Ленинградской области</w:t>
            </w:r>
          </w:p>
        </w:tc>
      </w:tr>
      <w:tr w:rsidR="00A9736A" w:rsidRPr="00A9736A" w:rsidTr="003367A3">
        <w:trPr>
          <w:trHeight w:hRule="exact" w:val="1024"/>
        </w:trPr>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ind w:left="-10" w:firstLine="10"/>
              <w:contextualSpacing/>
              <w:jc w:val="center"/>
              <w:rPr>
                <w:rFonts w:ascii="Times New Roman" w:hAnsi="Times New Roman" w:cs="Times New Roman"/>
                <w:sz w:val="20"/>
                <w:szCs w:val="20"/>
              </w:rPr>
            </w:pPr>
            <w:r w:rsidRPr="00A9736A">
              <w:rPr>
                <w:rFonts w:ascii="Times New Roman" w:hAnsi="Times New Roman" w:cs="Times New Roman"/>
                <w:sz w:val="20"/>
                <w:szCs w:val="20"/>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Филиал ГБУ ЛО «МФЦ»</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w:t>
            </w:r>
            <w:proofErr w:type="spellStart"/>
            <w:r w:rsidRPr="00A9736A">
              <w:rPr>
                <w:rFonts w:ascii="Times New Roman" w:hAnsi="Times New Roman" w:cs="Times New Roman"/>
                <w:bCs/>
                <w:sz w:val="20"/>
                <w:szCs w:val="20"/>
              </w:rPr>
              <w:t>Лодейнопольский</w:t>
            </w:r>
            <w:proofErr w:type="spellEnd"/>
            <w:r w:rsidRPr="00A9736A">
              <w:rPr>
                <w:rFonts w:ascii="Times New Roman" w:hAnsi="Times New Roman" w:cs="Times New Roman"/>
                <w:bCs/>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187700, Россия,</w:t>
            </w:r>
          </w:p>
          <w:p w:rsidR="00A9736A" w:rsidRPr="00A9736A" w:rsidRDefault="00A9736A" w:rsidP="00A9736A">
            <w:pPr>
              <w:spacing w:after="0" w:line="240" w:lineRule="auto"/>
              <w:ind w:firstLine="87"/>
              <w:jc w:val="center"/>
              <w:rPr>
                <w:rFonts w:ascii="Times New Roman" w:hAnsi="Times New Roman" w:cs="Times New Roman"/>
                <w:sz w:val="20"/>
                <w:szCs w:val="20"/>
                <w:lang w:eastAsia="ru-RU"/>
              </w:rPr>
            </w:pPr>
            <w:r w:rsidRPr="00A9736A">
              <w:rPr>
                <w:rFonts w:ascii="Times New Roman" w:hAnsi="Times New Roman" w:cs="Times New Roman"/>
                <w:bCs/>
                <w:sz w:val="20"/>
                <w:szCs w:val="20"/>
              </w:rPr>
              <w:t xml:space="preserve">Ленинградская область, </w:t>
            </w:r>
            <w:proofErr w:type="spellStart"/>
            <w:r w:rsidRPr="00A9736A">
              <w:rPr>
                <w:rFonts w:ascii="Times New Roman" w:hAnsi="Times New Roman" w:cs="Times New Roman"/>
                <w:bCs/>
                <w:sz w:val="20"/>
                <w:szCs w:val="20"/>
              </w:rPr>
              <w:t>Лодейнопольский</w:t>
            </w:r>
            <w:proofErr w:type="spellEnd"/>
            <w:r w:rsidRPr="00A9736A">
              <w:rPr>
                <w:rFonts w:ascii="Times New Roman" w:hAnsi="Times New Roman" w:cs="Times New Roman"/>
                <w:bCs/>
                <w:sz w:val="20"/>
                <w:szCs w:val="20"/>
              </w:rPr>
              <w:t xml:space="preserve"> район, </w:t>
            </w:r>
            <w:proofErr w:type="spellStart"/>
            <w:r w:rsidRPr="00A9736A">
              <w:rPr>
                <w:rFonts w:ascii="Times New Roman" w:hAnsi="Times New Roman" w:cs="Times New Roman"/>
                <w:bCs/>
                <w:sz w:val="20"/>
                <w:szCs w:val="20"/>
              </w:rPr>
              <w:t>г</w:t>
            </w:r>
            <w:proofErr w:type="gramStart"/>
            <w:r w:rsidRPr="00A9736A">
              <w:rPr>
                <w:rFonts w:ascii="Times New Roman" w:hAnsi="Times New Roman" w:cs="Times New Roman"/>
                <w:bCs/>
                <w:sz w:val="20"/>
                <w:szCs w:val="20"/>
              </w:rPr>
              <w:t>.Л</w:t>
            </w:r>
            <w:proofErr w:type="gramEnd"/>
            <w:r w:rsidRPr="00A9736A">
              <w:rPr>
                <w:rFonts w:ascii="Times New Roman" w:hAnsi="Times New Roman" w:cs="Times New Roman"/>
                <w:bCs/>
                <w:sz w:val="20"/>
                <w:szCs w:val="20"/>
              </w:rPr>
              <w:t>одейное</w:t>
            </w:r>
            <w:proofErr w:type="spellEnd"/>
            <w:r w:rsidRPr="00A9736A">
              <w:rPr>
                <w:rFonts w:ascii="Times New Roman" w:hAnsi="Times New Roman" w:cs="Times New Roman"/>
                <w:bCs/>
                <w:sz w:val="20"/>
                <w:szCs w:val="20"/>
              </w:rPr>
              <w:t xml:space="preserve">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397"/>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b/>
                <w:bCs/>
                <w:sz w:val="20"/>
                <w:szCs w:val="20"/>
                <w:shd w:val="clear" w:color="auto" w:fill="FFFFFF"/>
              </w:rPr>
              <w:t xml:space="preserve">Предоставление услуг в </w:t>
            </w:r>
            <w:r w:rsidRPr="00A9736A">
              <w:rPr>
                <w:rFonts w:ascii="Times New Roman" w:eastAsia="Calibri" w:hAnsi="Times New Roman" w:cs="Times New Roman"/>
                <w:b/>
                <w:sz w:val="20"/>
                <w:szCs w:val="20"/>
                <w:shd w:val="clear" w:color="auto" w:fill="FFFFFF"/>
              </w:rPr>
              <w:t xml:space="preserve">Ломоносовском  районе </w:t>
            </w:r>
            <w:r w:rsidRPr="00A9736A">
              <w:rPr>
                <w:rFonts w:ascii="Times New Roman" w:eastAsia="Calibri" w:hAnsi="Times New Roman" w:cs="Times New Roman"/>
                <w:b/>
                <w:bCs/>
                <w:sz w:val="20"/>
                <w:szCs w:val="20"/>
                <w:shd w:val="clear" w:color="auto" w:fill="FFFFFF"/>
              </w:rPr>
              <w:t>Ленинградской области</w:t>
            </w:r>
          </w:p>
        </w:tc>
      </w:tr>
      <w:tr w:rsidR="00A9736A" w:rsidRPr="00A9736A" w:rsidTr="003367A3">
        <w:trPr>
          <w:trHeight w:hRule="exact" w:val="733"/>
        </w:trPr>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ind w:left="-10" w:firstLine="10"/>
              <w:contextualSpacing/>
              <w:jc w:val="center"/>
              <w:rPr>
                <w:rFonts w:ascii="Times New Roman" w:hAnsi="Times New Roman" w:cs="Times New Roman"/>
                <w:sz w:val="20"/>
                <w:szCs w:val="20"/>
              </w:rPr>
            </w:pPr>
            <w:r w:rsidRPr="00A9736A">
              <w:rPr>
                <w:rFonts w:ascii="Times New Roman" w:hAnsi="Times New Roman" w:cs="Times New Roman"/>
                <w:sz w:val="20"/>
                <w:szCs w:val="20"/>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Филиал ГБУ ЛО «МФЦ»</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spacing w:after="0" w:line="240" w:lineRule="auto"/>
              <w:ind w:firstLine="87"/>
              <w:jc w:val="center"/>
              <w:rPr>
                <w:rFonts w:ascii="Times New Roman" w:hAnsi="Times New Roman" w:cs="Times New Roman"/>
                <w:sz w:val="20"/>
                <w:szCs w:val="20"/>
                <w:lang w:eastAsia="ru-RU"/>
              </w:rPr>
            </w:pPr>
            <w:r w:rsidRPr="00A9736A">
              <w:rPr>
                <w:rFonts w:ascii="Times New Roman" w:hAnsi="Times New Roman" w:cs="Times New Roman"/>
                <w:bCs/>
                <w:sz w:val="20"/>
                <w:szCs w:val="20"/>
              </w:rPr>
              <w:t>188512, г. Санкт-Петербург,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color w:val="000000"/>
                <w:sz w:val="20"/>
                <w:szCs w:val="20"/>
                <w:lang w:eastAsia="ru-RU"/>
              </w:rPr>
              <w:t>ежедневно,</w:t>
            </w:r>
          </w:p>
          <w:p w:rsidR="00A9736A" w:rsidRPr="00A9736A" w:rsidRDefault="00A9736A" w:rsidP="00A9736A">
            <w:pPr>
              <w:widowControl w:val="0"/>
              <w:spacing w:after="0" w:line="240" w:lineRule="auto"/>
              <w:jc w:val="center"/>
              <w:rPr>
                <w:rFonts w:ascii="Times New Roman" w:eastAsia="Calibri" w:hAnsi="Times New Roman" w:cs="Times New Roman"/>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397"/>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b/>
                <w:sz w:val="20"/>
                <w:szCs w:val="20"/>
                <w:shd w:val="clear" w:color="auto" w:fill="FFFFFF"/>
              </w:rPr>
            </w:pPr>
            <w:r w:rsidRPr="00A9736A">
              <w:rPr>
                <w:rFonts w:ascii="Times New Roman" w:eastAsia="Calibri" w:hAnsi="Times New Roman" w:cs="Times New Roman"/>
                <w:b/>
                <w:sz w:val="20"/>
                <w:szCs w:val="20"/>
                <w:shd w:val="clear" w:color="auto" w:fill="FFFFFF"/>
              </w:rPr>
              <w:t xml:space="preserve">Предоставление услуг в </w:t>
            </w:r>
            <w:proofErr w:type="spellStart"/>
            <w:r w:rsidRPr="00A9736A">
              <w:rPr>
                <w:rFonts w:ascii="Times New Roman" w:eastAsia="Calibri" w:hAnsi="Times New Roman" w:cs="Times New Roman"/>
                <w:b/>
                <w:sz w:val="20"/>
                <w:szCs w:val="20"/>
                <w:shd w:val="clear" w:color="auto" w:fill="FFFFFF"/>
              </w:rPr>
              <w:t>Лужском</w:t>
            </w:r>
            <w:proofErr w:type="spellEnd"/>
            <w:r w:rsidRPr="00A9736A">
              <w:rPr>
                <w:rFonts w:ascii="Times New Roman" w:eastAsia="Calibri" w:hAnsi="Times New Roman" w:cs="Times New Roman"/>
                <w:b/>
                <w:sz w:val="20"/>
                <w:szCs w:val="20"/>
                <w:shd w:val="clear" w:color="auto" w:fill="FFFFFF"/>
              </w:rPr>
              <w:t xml:space="preserve"> районе Ленинградской области</w:t>
            </w:r>
          </w:p>
        </w:tc>
      </w:tr>
      <w:tr w:rsidR="00A9736A" w:rsidRPr="00A9736A" w:rsidTr="003367A3">
        <w:trPr>
          <w:trHeight w:hRule="exact" w:val="862"/>
        </w:trPr>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ind w:left="-10" w:firstLine="10"/>
              <w:contextualSpacing/>
              <w:jc w:val="center"/>
              <w:rPr>
                <w:rFonts w:ascii="Times New Roman" w:hAnsi="Times New Roman" w:cs="Times New Roman"/>
                <w:sz w:val="20"/>
                <w:szCs w:val="20"/>
              </w:rPr>
            </w:pPr>
            <w:r w:rsidRPr="00A9736A">
              <w:rPr>
                <w:rFonts w:ascii="Times New Roman" w:hAnsi="Times New Roman" w:cs="Times New Roman"/>
                <w:sz w:val="20"/>
                <w:szCs w:val="20"/>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Филиал ГБУ ЛО «МФЦ» «</w:t>
            </w:r>
            <w:proofErr w:type="spellStart"/>
            <w:r w:rsidRPr="00A9736A">
              <w:rPr>
                <w:rFonts w:ascii="Times New Roman" w:hAnsi="Times New Roman" w:cs="Times New Roman"/>
                <w:sz w:val="20"/>
                <w:szCs w:val="20"/>
                <w:lang w:eastAsia="ru-RU"/>
              </w:rPr>
              <w:t>Лужский</w:t>
            </w:r>
            <w:proofErr w:type="spellEnd"/>
            <w:r w:rsidRPr="00A9736A">
              <w:rPr>
                <w:rFonts w:ascii="Times New Roman" w:hAnsi="Times New Roman" w:cs="Times New Roman"/>
                <w:sz w:val="20"/>
                <w:szCs w:val="20"/>
                <w:lang w:eastAsia="ru-RU"/>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pStyle w:val="2"/>
              <w:shd w:val="clear" w:color="auto" w:fill="FFFFFF"/>
              <w:jc w:val="center"/>
              <w:rPr>
                <w:b w:val="0"/>
                <w:bCs w:val="0"/>
                <w:iCs/>
                <w:color w:val="auto"/>
                <w:sz w:val="20"/>
                <w:szCs w:val="20"/>
                <w:lang w:eastAsia="en-US"/>
              </w:rPr>
            </w:pPr>
            <w:proofErr w:type="gramStart"/>
            <w:r w:rsidRPr="00A9736A">
              <w:rPr>
                <w:b w:val="0"/>
                <w:bCs w:val="0"/>
                <w:iCs/>
                <w:color w:val="auto"/>
                <w:sz w:val="20"/>
                <w:szCs w:val="20"/>
                <w:lang w:eastAsia="en-US"/>
              </w:rPr>
              <w:t xml:space="preserve">188230, Россия, Ленинградская область, </w:t>
            </w:r>
            <w:proofErr w:type="spellStart"/>
            <w:r w:rsidRPr="00A9736A">
              <w:rPr>
                <w:b w:val="0"/>
                <w:bCs w:val="0"/>
                <w:iCs/>
                <w:color w:val="auto"/>
                <w:sz w:val="20"/>
                <w:szCs w:val="20"/>
                <w:lang w:eastAsia="en-US"/>
              </w:rPr>
              <w:t>Лужский</w:t>
            </w:r>
            <w:proofErr w:type="spellEnd"/>
            <w:r w:rsidRPr="00A9736A">
              <w:rPr>
                <w:b w:val="0"/>
                <w:bCs w:val="0"/>
                <w:iCs/>
                <w:color w:val="auto"/>
                <w:sz w:val="20"/>
                <w:szCs w:val="20"/>
                <w:lang w:eastAsia="en-US"/>
              </w:rPr>
              <w:t xml:space="preserve"> район, г. Луга, ул. </w:t>
            </w:r>
            <w:proofErr w:type="spellStart"/>
            <w:r w:rsidRPr="00A9736A">
              <w:rPr>
                <w:b w:val="0"/>
                <w:bCs w:val="0"/>
                <w:iCs/>
                <w:color w:val="auto"/>
                <w:sz w:val="20"/>
                <w:szCs w:val="20"/>
                <w:lang w:eastAsia="en-US"/>
              </w:rPr>
              <w:t>Миккели</w:t>
            </w:r>
            <w:proofErr w:type="spellEnd"/>
            <w:r w:rsidRPr="00A9736A">
              <w:rPr>
                <w:b w:val="0"/>
                <w:bCs w:val="0"/>
                <w:iCs/>
                <w:color w:val="auto"/>
                <w:sz w:val="20"/>
                <w:szCs w:val="20"/>
                <w:lang w:eastAsia="en-US"/>
              </w:rPr>
              <w:t>, д. 7, корп. 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259"/>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b/>
                <w:bCs/>
                <w:sz w:val="20"/>
                <w:szCs w:val="20"/>
                <w:shd w:val="clear" w:color="auto" w:fill="FFFFFF"/>
              </w:rPr>
              <w:t xml:space="preserve">Предоставление услуг в </w:t>
            </w:r>
            <w:proofErr w:type="spellStart"/>
            <w:r w:rsidRPr="00A9736A">
              <w:rPr>
                <w:rFonts w:ascii="Times New Roman" w:eastAsia="Calibri" w:hAnsi="Times New Roman" w:cs="Times New Roman"/>
                <w:b/>
                <w:sz w:val="20"/>
                <w:szCs w:val="20"/>
                <w:shd w:val="clear" w:color="auto" w:fill="FFFFFF"/>
              </w:rPr>
              <w:t>Подпорожском</w:t>
            </w:r>
            <w:proofErr w:type="spellEnd"/>
            <w:r w:rsidRPr="00A9736A">
              <w:rPr>
                <w:rFonts w:ascii="Times New Roman" w:eastAsia="Calibri" w:hAnsi="Times New Roman" w:cs="Times New Roman"/>
                <w:b/>
                <w:sz w:val="20"/>
                <w:szCs w:val="20"/>
                <w:shd w:val="clear" w:color="auto" w:fill="FFFFFF"/>
              </w:rPr>
              <w:t xml:space="preserve"> районе </w:t>
            </w:r>
            <w:r w:rsidRPr="00A9736A">
              <w:rPr>
                <w:rFonts w:ascii="Times New Roman" w:eastAsia="Calibri" w:hAnsi="Times New Roman" w:cs="Times New Roman"/>
                <w:b/>
                <w:bCs/>
                <w:sz w:val="20"/>
                <w:szCs w:val="20"/>
                <w:shd w:val="clear" w:color="auto" w:fill="FFFFFF"/>
              </w:rPr>
              <w:t>Ленинградской области</w:t>
            </w:r>
          </w:p>
        </w:tc>
      </w:tr>
      <w:tr w:rsidR="00A9736A" w:rsidRPr="00A9736A" w:rsidTr="003367A3">
        <w:trPr>
          <w:trHeight w:hRule="exact" w:val="892"/>
        </w:trPr>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ind w:left="-10" w:firstLine="10"/>
              <w:contextualSpacing/>
              <w:jc w:val="center"/>
              <w:rPr>
                <w:rFonts w:ascii="Times New Roman" w:hAnsi="Times New Roman" w:cs="Times New Roman"/>
                <w:sz w:val="20"/>
                <w:szCs w:val="20"/>
              </w:rPr>
            </w:pPr>
            <w:r w:rsidRPr="00A9736A">
              <w:rPr>
                <w:rFonts w:ascii="Times New Roman" w:hAnsi="Times New Roman" w:cs="Times New Roman"/>
                <w:sz w:val="20"/>
                <w:szCs w:val="20"/>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autoSpaceDN w:val="0"/>
              <w:spacing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color w:val="000000"/>
                <w:sz w:val="20"/>
                <w:szCs w:val="20"/>
                <w:lang w:eastAsia="ru-RU"/>
              </w:rPr>
              <w:t>Филиал ГБУ ЛО «МФЦ» «</w:t>
            </w:r>
            <w:proofErr w:type="spellStart"/>
            <w:r w:rsidRPr="00A9736A">
              <w:rPr>
                <w:rFonts w:ascii="Times New Roman" w:hAnsi="Times New Roman" w:cs="Times New Roman"/>
                <w:bCs/>
                <w:sz w:val="20"/>
                <w:szCs w:val="20"/>
              </w:rPr>
              <w:t>Лодейнопольский</w:t>
            </w:r>
            <w:proofErr w:type="spellEnd"/>
            <w:proofErr w:type="gramStart"/>
            <w:r w:rsidRPr="00A9736A">
              <w:rPr>
                <w:rFonts w:ascii="Times New Roman" w:hAnsi="Times New Roman" w:cs="Times New Roman"/>
                <w:color w:val="000000"/>
                <w:sz w:val="20"/>
                <w:szCs w:val="20"/>
                <w:lang w:eastAsia="ru-RU"/>
              </w:rPr>
              <w:t>»-</w:t>
            </w:r>
            <w:proofErr w:type="gramEnd"/>
            <w:r w:rsidRPr="00A9736A">
              <w:rPr>
                <w:rFonts w:ascii="Times New Roman" w:hAnsi="Times New Roman" w:cs="Times New Roman"/>
                <w:color w:val="000000"/>
                <w:sz w:val="20"/>
                <w:szCs w:val="20"/>
                <w:lang w:eastAsia="ru-RU"/>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shd w:val="clear" w:color="auto" w:fill="FFFFFF"/>
              <w:spacing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color w:val="000000"/>
                <w:sz w:val="20"/>
                <w:szCs w:val="20"/>
                <w:lang w:eastAsia="ru-RU"/>
              </w:rPr>
              <w:t>187780, Ленинградская область, г.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spacing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bCs/>
                <w:color w:val="000000"/>
                <w:sz w:val="20"/>
                <w:szCs w:val="20"/>
                <w:lang w:eastAsia="ru-RU"/>
              </w:rPr>
              <w:t>Понедельник -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285"/>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b/>
                <w:sz w:val="20"/>
                <w:szCs w:val="20"/>
                <w:shd w:val="clear" w:color="auto" w:fill="FFFFFF"/>
              </w:rPr>
            </w:pPr>
            <w:r w:rsidRPr="00A9736A">
              <w:rPr>
                <w:rFonts w:ascii="Times New Roman" w:eastAsia="Calibri" w:hAnsi="Times New Roman" w:cs="Times New Roman"/>
                <w:b/>
                <w:bCs/>
                <w:sz w:val="20"/>
                <w:szCs w:val="20"/>
                <w:shd w:val="clear" w:color="auto" w:fill="FFFFFF"/>
              </w:rPr>
              <w:t xml:space="preserve">Предоставление услуг </w:t>
            </w:r>
            <w:proofErr w:type="gramStart"/>
            <w:r w:rsidRPr="00A9736A">
              <w:rPr>
                <w:rFonts w:ascii="Times New Roman" w:eastAsia="Calibri" w:hAnsi="Times New Roman" w:cs="Times New Roman"/>
                <w:b/>
                <w:bCs/>
                <w:sz w:val="20"/>
                <w:szCs w:val="20"/>
                <w:shd w:val="clear" w:color="auto" w:fill="FFFFFF"/>
              </w:rPr>
              <w:t>в</w:t>
            </w:r>
            <w:proofErr w:type="gramEnd"/>
            <w:r w:rsidRPr="00A9736A">
              <w:rPr>
                <w:rFonts w:ascii="Times New Roman" w:eastAsia="Calibri" w:hAnsi="Times New Roman" w:cs="Times New Roman"/>
                <w:b/>
                <w:sz w:val="20"/>
                <w:szCs w:val="20"/>
                <w:shd w:val="clear" w:color="auto" w:fill="FFFFFF"/>
              </w:rPr>
              <w:t xml:space="preserve"> </w:t>
            </w:r>
            <w:proofErr w:type="gramStart"/>
            <w:r w:rsidRPr="00A9736A">
              <w:rPr>
                <w:rFonts w:ascii="Times New Roman" w:eastAsia="Calibri" w:hAnsi="Times New Roman" w:cs="Times New Roman"/>
                <w:b/>
                <w:sz w:val="20"/>
                <w:szCs w:val="20"/>
                <w:shd w:val="clear" w:color="auto" w:fill="FFFFFF"/>
              </w:rPr>
              <w:t>Приозерском</w:t>
            </w:r>
            <w:proofErr w:type="gramEnd"/>
            <w:r w:rsidRPr="00A9736A">
              <w:rPr>
                <w:rFonts w:ascii="Times New Roman" w:eastAsia="Calibri" w:hAnsi="Times New Roman" w:cs="Times New Roman"/>
                <w:b/>
                <w:sz w:val="20"/>
                <w:szCs w:val="20"/>
                <w:shd w:val="clear" w:color="auto" w:fill="FFFFFF"/>
              </w:rPr>
              <w:t xml:space="preserve"> районе </w:t>
            </w:r>
            <w:r w:rsidRPr="00A9736A">
              <w:rPr>
                <w:rFonts w:ascii="Times New Roman" w:hAnsi="Times New Roman" w:cs="Times New Roman"/>
                <w:b/>
                <w:bCs/>
                <w:sz w:val="20"/>
                <w:szCs w:val="20"/>
              </w:rPr>
              <w:t>Ленинградской области</w:t>
            </w:r>
          </w:p>
        </w:tc>
      </w:tr>
      <w:tr w:rsidR="00A9736A" w:rsidRPr="00A9736A" w:rsidTr="003367A3">
        <w:trPr>
          <w:trHeight w:hRule="exact" w:val="918"/>
        </w:trPr>
        <w:tc>
          <w:tcPr>
            <w:tcW w:w="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hAnsi="Times New Roman" w:cs="Times New Roman"/>
                <w:sz w:val="20"/>
                <w:szCs w:val="20"/>
              </w:rPr>
              <w:lastRenderedPageBreak/>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188731, Россия,</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Ленинградская область, </w:t>
            </w:r>
            <w:proofErr w:type="spellStart"/>
            <w:r w:rsidRPr="00A9736A">
              <w:rPr>
                <w:rFonts w:ascii="Times New Roman" w:hAnsi="Times New Roman" w:cs="Times New Roman"/>
                <w:bCs/>
                <w:sz w:val="20"/>
                <w:szCs w:val="20"/>
              </w:rPr>
              <w:t>Приозерский</w:t>
            </w:r>
            <w:proofErr w:type="spellEnd"/>
            <w:r w:rsidRPr="00A9736A">
              <w:rPr>
                <w:rFonts w:ascii="Times New Roman" w:hAnsi="Times New Roman" w:cs="Times New Roman"/>
                <w:bCs/>
                <w:sz w:val="20"/>
                <w:szCs w:val="20"/>
              </w:rPr>
              <w:t xml:space="preserve">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spacing w:after="0" w:line="240" w:lineRule="auto"/>
              <w:jc w:val="center"/>
              <w:rPr>
                <w:rFonts w:ascii="Times New Roman" w:eastAsia="Calibri" w:hAnsi="Times New Roman" w:cs="Times New Roman"/>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hRule="exact" w:val="699"/>
        </w:trPr>
        <w:tc>
          <w:tcPr>
            <w:tcW w:w="40" w:type="dxa"/>
            <w:vMerge/>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pacing w:after="0" w:line="240" w:lineRule="auto"/>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Филиал ГБУ ЛО «МФЦ» «Приозерск»</w:t>
            </w:r>
          </w:p>
          <w:p w:rsidR="00A9736A" w:rsidRPr="00A9736A" w:rsidRDefault="00A9736A" w:rsidP="00A9736A">
            <w:pPr>
              <w:widowControl w:val="0"/>
              <w:spacing w:after="0" w:line="240" w:lineRule="auto"/>
              <w:jc w:val="center"/>
              <w:rPr>
                <w:rFonts w:ascii="Times New Roman" w:hAnsi="Times New Roman" w:cs="Times New Roman"/>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proofErr w:type="gramStart"/>
            <w:r w:rsidRPr="00A9736A">
              <w:rPr>
                <w:rFonts w:ascii="Times New Roman" w:hAnsi="Times New Roman" w:cs="Times New Roman"/>
                <w:bCs/>
                <w:sz w:val="20"/>
                <w:szCs w:val="20"/>
              </w:rPr>
              <w:t xml:space="preserve">188760, Россия, Ленинградская область, </w:t>
            </w:r>
            <w:proofErr w:type="spellStart"/>
            <w:r w:rsidRPr="00A9736A">
              <w:rPr>
                <w:rFonts w:ascii="Times New Roman" w:hAnsi="Times New Roman" w:cs="Times New Roman"/>
                <w:bCs/>
                <w:sz w:val="20"/>
                <w:szCs w:val="20"/>
              </w:rPr>
              <w:t>Приозерский</w:t>
            </w:r>
            <w:proofErr w:type="spellEnd"/>
            <w:r w:rsidRPr="00A9736A">
              <w:rPr>
                <w:rFonts w:ascii="Times New Roman" w:hAnsi="Times New Roman" w:cs="Times New Roman"/>
                <w:bCs/>
                <w:sz w:val="20"/>
                <w:szCs w:val="20"/>
              </w:rPr>
              <w:t xml:space="preserve"> район., г. Приозерск, ул. Калинина, д. 51 (офис 228)</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spacing w:after="0" w:line="240" w:lineRule="auto"/>
              <w:jc w:val="center"/>
              <w:rPr>
                <w:rFonts w:ascii="Times New Roman" w:eastAsia="Calibri" w:hAnsi="Times New Roman" w:cs="Times New Roman"/>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359"/>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
                <w:sz w:val="20"/>
                <w:szCs w:val="20"/>
              </w:rPr>
            </w:pPr>
            <w:r w:rsidRPr="00A9736A">
              <w:rPr>
                <w:rFonts w:ascii="Times New Roman" w:hAnsi="Times New Roman" w:cs="Times New Roman"/>
                <w:b/>
                <w:bCs/>
                <w:sz w:val="20"/>
                <w:szCs w:val="20"/>
              </w:rPr>
              <w:t xml:space="preserve">Предоставление услуг в </w:t>
            </w:r>
            <w:proofErr w:type="spellStart"/>
            <w:r w:rsidRPr="00A9736A">
              <w:rPr>
                <w:rFonts w:ascii="Times New Roman" w:hAnsi="Times New Roman" w:cs="Times New Roman"/>
                <w:b/>
                <w:sz w:val="20"/>
                <w:szCs w:val="20"/>
              </w:rPr>
              <w:t>Сланцевском</w:t>
            </w:r>
            <w:proofErr w:type="spellEnd"/>
            <w:r w:rsidRPr="00A9736A">
              <w:rPr>
                <w:rFonts w:ascii="Times New Roman" w:hAnsi="Times New Roman" w:cs="Times New Roman"/>
                <w:b/>
                <w:sz w:val="20"/>
                <w:szCs w:val="20"/>
              </w:rPr>
              <w:t xml:space="preserve"> районе </w:t>
            </w:r>
            <w:r w:rsidRPr="00A9736A">
              <w:rPr>
                <w:rFonts w:ascii="Times New Roman" w:hAnsi="Times New Roman" w:cs="Times New Roman"/>
                <w:b/>
                <w:bCs/>
                <w:sz w:val="20"/>
                <w:szCs w:val="20"/>
              </w:rPr>
              <w:t>Ленинградской области</w:t>
            </w:r>
          </w:p>
        </w:tc>
      </w:tr>
      <w:tr w:rsidR="00A9736A" w:rsidRPr="00A9736A" w:rsidTr="003367A3">
        <w:trPr>
          <w:trHeight w:hRule="exact" w:val="758"/>
        </w:trPr>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Филиал ГБУ ЛО «МФЦ» «</w:t>
            </w:r>
            <w:proofErr w:type="spellStart"/>
            <w:r w:rsidRPr="00A9736A">
              <w:rPr>
                <w:rFonts w:ascii="Times New Roman" w:hAnsi="Times New Roman" w:cs="Times New Roman"/>
                <w:bCs/>
                <w:sz w:val="20"/>
                <w:szCs w:val="20"/>
              </w:rPr>
              <w:t>Сланцевский</w:t>
            </w:r>
            <w:proofErr w:type="spellEnd"/>
            <w:r w:rsidRPr="00A9736A">
              <w:rPr>
                <w:rFonts w:ascii="Times New Roman" w:hAnsi="Times New Roman" w:cs="Times New Roman"/>
                <w:bCs/>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188565, Россия, Ленинградская область,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widowControl w:val="0"/>
              <w:spacing w:after="0" w:line="240" w:lineRule="auto"/>
              <w:jc w:val="center"/>
              <w:rPr>
                <w:rFonts w:ascii="Times New Roman" w:eastAsia="Calibri" w:hAnsi="Times New Roman" w:cs="Times New Roman"/>
                <w:color w:val="FF0000"/>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420"/>
        </w:trPr>
        <w:tc>
          <w:tcPr>
            <w:tcW w:w="9532" w:type="dxa"/>
            <w:gridSpan w:val="5"/>
            <w:tcBorders>
              <w:top w:val="nil"/>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
                <w:bCs/>
                <w:sz w:val="20"/>
                <w:szCs w:val="20"/>
              </w:rPr>
              <w:t>Предоставление услуг в г. Сосновый Бор Ленинградской области</w:t>
            </w:r>
          </w:p>
        </w:tc>
      </w:tr>
      <w:tr w:rsidR="00A9736A" w:rsidRPr="00A9736A" w:rsidTr="003367A3">
        <w:trPr>
          <w:trHeight w:hRule="exact" w:val="808"/>
        </w:trPr>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sz w:val="20"/>
                <w:szCs w:val="20"/>
                <w:lang w:eastAsia="ru-RU"/>
              </w:rPr>
              <w:t>Филиал ГБУ ЛО «МФЦ» «</w:t>
            </w:r>
            <w:proofErr w:type="spellStart"/>
            <w:r w:rsidRPr="00A9736A">
              <w:rPr>
                <w:rFonts w:ascii="Times New Roman" w:hAnsi="Times New Roman" w:cs="Times New Roman"/>
                <w:sz w:val="20"/>
                <w:szCs w:val="20"/>
                <w:lang w:eastAsia="ru-RU"/>
              </w:rPr>
              <w:t>Сосновоборский</w:t>
            </w:r>
            <w:proofErr w:type="spellEnd"/>
            <w:r w:rsidRPr="00A9736A">
              <w:rPr>
                <w:rFonts w:ascii="Times New Roman" w:hAnsi="Times New Roman" w:cs="Times New Roman"/>
                <w:sz w:val="20"/>
                <w:szCs w:val="20"/>
                <w:lang w:eastAsia="ru-RU"/>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 xml:space="preserve">188540, Россия, Ленинградская область,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sz w:val="20"/>
                <w:szCs w:val="20"/>
                <w:lang w:eastAsia="ru-RU"/>
              </w:rPr>
              <w:t>г. Сосновый Бор, 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widowControl w:val="0"/>
              <w:spacing w:after="0" w:line="240" w:lineRule="auto"/>
              <w:jc w:val="center"/>
              <w:rPr>
                <w:rFonts w:ascii="Times New Roman" w:eastAsia="Calibri" w:hAnsi="Times New Roman" w:cs="Times New Roman"/>
                <w:sz w:val="20"/>
                <w:szCs w:val="20"/>
                <w:u w:val="single"/>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273"/>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b/>
                <w:sz w:val="20"/>
                <w:szCs w:val="20"/>
                <w:shd w:val="clear" w:color="auto" w:fill="FFFFFF"/>
              </w:rPr>
            </w:pPr>
            <w:r w:rsidRPr="00A9736A">
              <w:rPr>
                <w:rFonts w:ascii="Times New Roman" w:eastAsia="Calibri" w:hAnsi="Times New Roman" w:cs="Times New Roman"/>
                <w:b/>
                <w:bCs/>
                <w:sz w:val="20"/>
                <w:szCs w:val="20"/>
                <w:shd w:val="clear" w:color="auto" w:fill="FFFFFF"/>
              </w:rPr>
              <w:t xml:space="preserve">Предоставление услуг в </w:t>
            </w:r>
            <w:r w:rsidRPr="00A9736A">
              <w:rPr>
                <w:rFonts w:ascii="Times New Roman" w:eastAsia="Calibri" w:hAnsi="Times New Roman" w:cs="Times New Roman"/>
                <w:b/>
                <w:sz w:val="20"/>
                <w:szCs w:val="20"/>
                <w:shd w:val="clear" w:color="auto" w:fill="FFFFFF"/>
              </w:rPr>
              <w:t xml:space="preserve">Тихвинском районе </w:t>
            </w:r>
            <w:r w:rsidRPr="00A9736A">
              <w:rPr>
                <w:rFonts w:ascii="Times New Roman" w:hAnsi="Times New Roman" w:cs="Times New Roman"/>
                <w:b/>
                <w:bCs/>
                <w:sz w:val="20"/>
                <w:szCs w:val="20"/>
              </w:rPr>
              <w:t>Ленинградской области</w:t>
            </w:r>
          </w:p>
        </w:tc>
      </w:tr>
      <w:tr w:rsidR="00A9736A" w:rsidRPr="00A9736A" w:rsidTr="003367A3">
        <w:trPr>
          <w:trHeight w:hRule="exact" w:val="720"/>
        </w:trPr>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Филиал ГБУ ЛО «МФЦ»</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«Тихвинский»</w:t>
            </w:r>
          </w:p>
          <w:p w:rsidR="00A9736A" w:rsidRPr="00A9736A" w:rsidRDefault="00A9736A" w:rsidP="00A9736A">
            <w:pPr>
              <w:widowControl w:val="0"/>
              <w:spacing w:after="0" w:line="240" w:lineRule="auto"/>
              <w:jc w:val="center"/>
              <w:rPr>
                <w:rFonts w:ascii="Times New Roman" w:hAnsi="Times New Roman" w:cs="Times New Roman"/>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187553, Россия, Ленинградская область, Тихвинский район,  </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г. Тихвин, 1-й микрорайон, д.2</w:t>
            </w:r>
          </w:p>
          <w:p w:rsidR="00A9736A" w:rsidRPr="00A9736A" w:rsidRDefault="00A9736A" w:rsidP="00A9736A">
            <w:pPr>
              <w:widowControl w:val="0"/>
              <w:spacing w:after="0" w:line="240" w:lineRule="auto"/>
              <w:jc w:val="center"/>
              <w:rPr>
                <w:rFonts w:ascii="Times New Roman" w:hAnsi="Times New Roman" w:cs="Times New Roman"/>
                <w:bCs/>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292"/>
        </w:trPr>
        <w:tc>
          <w:tcPr>
            <w:tcW w:w="95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b/>
                <w:sz w:val="20"/>
                <w:szCs w:val="20"/>
                <w:shd w:val="clear" w:color="auto" w:fill="FFFFFF"/>
              </w:rPr>
            </w:pPr>
            <w:r w:rsidRPr="00A9736A">
              <w:rPr>
                <w:rFonts w:ascii="Times New Roman" w:eastAsia="Calibri" w:hAnsi="Times New Roman" w:cs="Times New Roman"/>
                <w:b/>
                <w:bCs/>
                <w:sz w:val="20"/>
                <w:szCs w:val="20"/>
                <w:shd w:val="clear" w:color="auto" w:fill="FFFFFF"/>
              </w:rPr>
              <w:t xml:space="preserve">Предоставление услуг в </w:t>
            </w:r>
            <w:r w:rsidRPr="00A9736A">
              <w:rPr>
                <w:rFonts w:ascii="Times New Roman" w:eastAsia="Calibri" w:hAnsi="Times New Roman" w:cs="Times New Roman"/>
                <w:b/>
                <w:sz w:val="20"/>
                <w:szCs w:val="20"/>
                <w:shd w:val="clear" w:color="auto" w:fill="FFFFFF"/>
              </w:rPr>
              <w:t xml:space="preserve">Тосненском районе </w:t>
            </w:r>
            <w:r w:rsidRPr="00A9736A">
              <w:rPr>
                <w:rFonts w:ascii="Times New Roman" w:hAnsi="Times New Roman" w:cs="Times New Roman"/>
                <w:b/>
                <w:bCs/>
                <w:sz w:val="20"/>
                <w:szCs w:val="20"/>
              </w:rPr>
              <w:t>Ленинградской области</w:t>
            </w:r>
          </w:p>
        </w:tc>
      </w:tr>
      <w:tr w:rsidR="00A9736A" w:rsidRPr="00A9736A" w:rsidTr="003367A3">
        <w:trPr>
          <w:trHeight w:hRule="exact" w:val="694"/>
        </w:trPr>
        <w:tc>
          <w:tcPr>
            <w:tcW w:w="40"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pacing w:after="0" w:line="240" w:lineRule="auto"/>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Филиал ГБУ ЛО «МФЦ» «Тосненский»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187000, Россия, Ленинградская область, Тосненский район,</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г. Тосно, ул. </w:t>
            </w:r>
            <w:proofErr w:type="gramStart"/>
            <w:r w:rsidRPr="00A9736A">
              <w:rPr>
                <w:rFonts w:ascii="Times New Roman" w:hAnsi="Times New Roman" w:cs="Times New Roman"/>
                <w:bCs/>
                <w:sz w:val="20"/>
                <w:szCs w:val="20"/>
              </w:rPr>
              <w:t>Советская</w:t>
            </w:r>
            <w:proofErr w:type="gramEnd"/>
            <w:r w:rsidRPr="00A9736A">
              <w:rPr>
                <w:rFonts w:ascii="Times New Roman" w:hAnsi="Times New Roman" w:cs="Times New Roman"/>
                <w:bCs/>
                <w:sz w:val="20"/>
                <w:szCs w:val="20"/>
              </w:rPr>
              <w:t>,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С 9.00 до 21.00</w:t>
            </w:r>
          </w:p>
          <w:p w:rsidR="00A9736A" w:rsidRPr="00A9736A" w:rsidRDefault="00A9736A" w:rsidP="00A9736A">
            <w:pPr>
              <w:widowControl w:val="0"/>
              <w:spacing w:after="0" w:line="240" w:lineRule="auto"/>
              <w:jc w:val="center"/>
              <w:rPr>
                <w:rFonts w:ascii="Times New Roman" w:hAnsi="Times New Roman" w:cs="Times New Roman"/>
                <w:bCs/>
                <w:sz w:val="20"/>
                <w:szCs w:val="20"/>
              </w:rPr>
            </w:pPr>
            <w:r w:rsidRPr="00A9736A">
              <w:rPr>
                <w:rFonts w:ascii="Times New Roman" w:hAnsi="Times New Roman" w:cs="Times New Roman"/>
                <w:bCs/>
                <w:sz w:val="20"/>
                <w:szCs w:val="20"/>
              </w:rPr>
              <w:t xml:space="preserve">ежедневно, </w:t>
            </w:r>
          </w:p>
          <w:p w:rsidR="00A9736A" w:rsidRPr="00A9736A" w:rsidRDefault="00A9736A" w:rsidP="00A9736A">
            <w:pPr>
              <w:widowControl w:val="0"/>
              <w:spacing w:after="0" w:line="240" w:lineRule="auto"/>
              <w:jc w:val="center"/>
              <w:rPr>
                <w:rFonts w:ascii="Times New Roman" w:hAnsi="Times New Roman" w:cs="Times New Roman"/>
                <w:sz w:val="20"/>
                <w:szCs w:val="20"/>
                <w:u w:val="single"/>
              </w:rPr>
            </w:pPr>
            <w:r w:rsidRPr="00A9736A">
              <w:rPr>
                <w:rFonts w:ascii="Times New Roman" w:hAnsi="Times New Roman" w:cs="Times New Roman"/>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eastAsia="Calibri" w:hAnsi="Times New Roman" w:cs="Times New Roman"/>
                <w:sz w:val="20"/>
                <w:szCs w:val="20"/>
                <w:shd w:val="clear" w:color="auto" w:fill="FFFFFF"/>
              </w:rPr>
              <w:t>301-47-47</w:t>
            </w:r>
          </w:p>
        </w:tc>
      </w:tr>
      <w:tr w:rsidR="00A9736A" w:rsidRPr="00A9736A" w:rsidTr="003367A3">
        <w:trPr>
          <w:trHeight w:val="306"/>
        </w:trPr>
        <w:tc>
          <w:tcPr>
            <w:tcW w:w="9532" w:type="dxa"/>
            <w:gridSpan w:val="5"/>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hAnsi="Times New Roman" w:cs="Times New Roman"/>
                <w:b/>
                <w:sz w:val="20"/>
                <w:szCs w:val="20"/>
              </w:rPr>
            </w:pPr>
            <w:r w:rsidRPr="00A9736A">
              <w:rPr>
                <w:rFonts w:ascii="Times New Roman" w:hAnsi="Times New Roman" w:cs="Times New Roman"/>
                <w:b/>
                <w:sz w:val="20"/>
                <w:szCs w:val="20"/>
              </w:rPr>
              <w:t>Уполномоченный МФЦ на территории Ленинградской области</w:t>
            </w:r>
          </w:p>
        </w:tc>
      </w:tr>
      <w:tr w:rsidR="00A9736A" w:rsidRPr="00A9736A" w:rsidTr="003367A3">
        <w:trPr>
          <w:trHeight w:hRule="exact" w:val="2329"/>
        </w:trPr>
        <w:tc>
          <w:tcPr>
            <w:tcW w:w="40"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pacing w:after="0" w:line="240" w:lineRule="auto"/>
              <w:ind w:left="-10"/>
              <w:contextualSpacing/>
              <w:jc w:val="center"/>
              <w:rPr>
                <w:rFonts w:ascii="Times New Roman" w:hAnsi="Times New Roman" w:cs="Times New Roman"/>
                <w:sz w:val="20"/>
                <w:szCs w:val="20"/>
                <w:lang w:eastAsia="ru-RU"/>
              </w:rPr>
            </w:pPr>
            <w:r w:rsidRPr="00A9736A">
              <w:rPr>
                <w:rFonts w:ascii="Times New Roman" w:hAnsi="Times New Roman" w:cs="Times New Roman"/>
                <w:sz w:val="20"/>
                <w:szCs w:val="20"/>
                <w:lang w:eastAsia="ru-RU"/>
              </w:rPr>
              <w:t>19</w:t>
            </w:r>
          </w:p>
        </w:tc>
        <w:tc>
          <w:tcPr>
            <w:tcW w:w="2269"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autoSpaceDN w:val="0"/>
              <w:spacing w:after="0" w:line="240" w:lineRule="auto"/>
              <w:jc w:val="center"/>
              <w:rPr>
                <w:rFonts w:ascii="Times New Roman" w:eastAsia="Calibri" w:hAnsi="Times New Roman" w:cs="Times New Roman"/>
                <w:color w:val="000000"/>
                <w:sz w:val="20"/>
                <w:szCs w:val="20"/>
              </w:rPr>
            </w:pPr>
            <w:r w:rsidRPr="00A9736A">
              <w:rPr>
                <w:rFonts w:ascii="Times New Roman" w:eastAsia="Calibri" w:hAnsi="Times New Roman" w:cs="Times New Roman"/>
                <w:color w:val="000000"/>
                <w:sz w:val="20"/>
                <w:szCs w:val="20"/>
              </w:rPr>
              <w:t>ГБУ ЛО «МФЦ»</w:t>
            </w:r>
          </w:p>
          <w:p w:rsidR="00A9736A" w:rsidRPr="00A9736A" w:rsidRDefault="00A9736A" w:rsidP="00A9736A">
            <w:pPr>
              <w:widowControl w:val="0"/>
              <w:autoSpaceDN w:val="0"/>
              <w:spacing w:after="0" w:line="240" w:lineRule="auto"/>
              <w:jc w:val="center"/>
              <w:rPr>
                <w:rFonts w:ascii="Times New Roman" w:eastAsia="Calibri" w:hAnsi="Times New Roman" w:cs="Times New Roman"/>
                <w:color w:val="000000"/>
                <w:sz w:val="20"/>
                <w:szCs w:val="20"/>
              </w:rPr>
            </w:pPr>
            <w:r w:rsidRPr="00A9736A">
              <w:rPr>
                <w:rFonts w:ascii="Times New Roman" w:eastAsia="Calibri" w:hAnsi="Times New Roman" w:cs="Times New Roman"/>
                <w:i/>
                <w:color w:val="000000"/>
                <w:sz w:val="20"/>
                <w:szCs w:val="20"/>
              </w:rPr>
              <w:t>(обслуживание заявителей не осуществляется</w:t>
            </w:r>
            <w:r w:rsidRPr="00A9736A">
              <w:rPr>
                <w:rFonts w:ascii="Times New Roman" w:eastAsia="Calibri"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shd w:val="clear" w:color="auto" w:fill="FFFFFF"/>
              <w:spacing w:after="0" w:line="240" w:lineRule="auto"/>
              <w:jc w:val="center"/>
              <w:rPr>
                <w:rFonts w:ascii="Times New Roman" w:hAnsi="Times New Roman" w:cs="Times New Roman"/>
                <w:bCs/>
                <w:i/>
                <w:color w:val="000000"/>
                <w:sz w:val="20"/>
                <w:szCs w:val="20"/>
                <w:lang w:eastAsia="ru-RU"/>
              </w:rPr>
            </w:pPr>
            <w:r w:rsidRPr="00A9736A">
              <w:rPr>
                <w:rFonts w:ascii="Times New Roman" w:hAnsi="Times New Roman" w:cs="Times New Roman"/>
                <w:bCs/>
                <w:i/>
                <w:color w:val="000000"/>
                <w:sz w:val="20"/>
                <w:szCs w:val="20"/>
                <w:lang w:eastAsia="ru-RU"/>
              </w:rPr>
              <w:t>Юридический адрес:</w:t>
            </w:r>
          </w:p>
          <w:p w:rsidR="00A9736A" w:rsidRPr="00A9736A" w:rsidRDefault="00A9736A" w:rsidP="00A9736A">
            <w:pPr>
              <w:shd w:val="clear" w:color="auto" w:fill="FFFFFF"/>
              <w:spacing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color w:val="000000"/>
                <w:sz w:val="20"/>
                <w:szCs w:val="20"/>
                <w:lang w:eastAsia="ru-RU"/>
              </w:rPr>
              <w:t xml:space="preserve">188641, Ленинградская область, Всеволожский район, </w:t>
            </w:r>
          </w:p>
          <w:p w:rsidR="00A9736A" w:rsidRPr="00A9736A" w:rsidRDefault="00A9736A" w:rsidP="00A9736A">
            <w:pPr>
              <w:shd w:val="clear" w:color="auto" w:fill="FFFFFF"/>
              <w:spacing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color w:val="000000"/>
                <w:sz w:val="20"/>
                <w:szCs w:val="20"/>
                <w:lang w:eastAsia="ru-RU"/>
              </w:rPr>
              <w:t>дер. Новосаратовка-центр, д.8</w:t>
            </w:r>
          </w:p>
          <w:p w:rsidR="00A9736A" w:rsidRPr="00A9736A" w:rsidRDefault="00A9736A" w:rsidP="00A9736A">
            <w:pPr>
              <w:shd w:val="clear" w:color="auto" w:fill="FFFFFF"/>
              <w:spacing w:after="0" w:line="240" w:lineRule="auto"/>
              <w:jc w:val="center"/>
              <w:rPr>
                <w:rFonts w:ascii="Times New Roman" w:hAnsi="Times New Roman" w:cs="Times New Roman"/>
                <w:bCs/>
                <w:i/>
                <w:color w:val="000000"/>
                <w:sz w:val="20"/>
                <w:szCs w:val="20"/>
                <w:lang w:eastAsia="ru-RU"/>
              </w:rPr>
            </w:pPr>
            <w:r w:rsidRPr="00A9736A">
              <w:rPr>
                <w:rFonts w:ascii="Times New Roman" w:hAnsi="Times New Roman" w:cs="Times New Roman"/>
                <w:bCs/>
                <w:i/>
                <w:color w:val="000000"/>
                <w:sz w:val="20"/>
                <w:szCs w:val="20"/>
                <w:lang w:eastAsia="ru-RU"/>
              </w:rPr>
              <w:t>Почтовый адрес:</w:t>
            </w:r>
          </w:p>
          <w:p w:rsidR="00A9736A" w:rsidRPr="00A9736A" w:rsidRDefault="00A9736A" w:rsidP="00A9736A">
            <w:pPr>
              <w:shd w:val="clear" w:color="auto" w:fill="FFFFFF"/>
              <w:spacing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color w:val="000000"/>
                <w:sz w:val="20"/>
                <w:szCs w:val="20"/>
                <w:lang w:eastAsia="ru-RU"/>
              </w:rPr>
              <w:t xml:space="preserve">191311, г. Санкт-Петербург, </w:t>
            </w:r>
          </w:p>
          <w:p w:rsidR="00A9736A" w:rsidRPr="00A9736A" w:rsidRDefault="00A9736A" w:rsidP="00A9736A">
            <w:pPr>
              <w:shd w:val="clear" w:color="auto" w:fill="FFFFFF"/>
              <w:spacing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color w:val="000000"/>
                <w:sz w:val="20"/>
                <w:szCs w:val="20"/>
                <w:lang w:eastAsia="ru-RU"/>
              </w:rPr>
              <w:t xml:space="preserve">ул. Смольного, д. 3, </w:t>
            </w:r>
            <w:proofErr w:type="gramStart"/>
            <w:r w:rsidRPr="00A9736A">
              <w:rPr>
                <w:rFonts w:ascii="Times New Roman" w:hAnsi="Times New Roman" w:cs="Times New Roman"/>
                <w:color w:val="000000"/>
                <w:sz w:val="20"/>
                <w:szCs w:val="20"/>
                <w:lang w:eastAsia="ru-RU"/>
              </w:rPr>
              <w:t>лит</w:t>
            </w:r>
            <w:proofErr w:type="gramEnd"/>
            <w:r w:rsidRPr="00A9736A">
              <w:rPr>
                <w:rFonts w:ascii="Times New Roman" w:hAnsi="Times New Roman" w:cs="Times New Roman"/>
                <w:color w:val="000000"/>
                <w:sz w:val="20"/>
                <w:szCs w:val="20"/>
                <w:lang w:eastAsia="ru-RU"/>
              </w:rPr>
              <w:t>. А</w:t>
            </w:r>
          </w:p>
          <w:p w:rsidR="00A9736A" w:rsidRPr="00A9736A" w:rsidRDefault="00A9736A" w:rsidP="00A9736A">
            <w:pPr>
              <w:shd w:val="clear" w:color="auto" w:fill="FFFFFF"/>
              <w:spacing w:after="0" w:line="240" w:lineRule="auto"/>
              <w:jc w:val="center"/>
              <w:rPr>
                <w:rFonts w:ascii="Times New Roman" w:hAnsi="Times New Roman" w:cs="Times New Roman"/>
                <w:i/>
                <w:color w:val="000000"/>
                <w:sz w:val="20"/>
                <w:szCs w:val="20"/>
                <w:lang w:eastAsia="ru-RU"/>
              </w:rPr>
            </w:pPr>
            <w:r w:rsidRPr="00A9736A">
              <w:rPr>
                <w:rFonts w:ascii="Times New Roman" w:hAnsi="Times New Roman" w:cs="Times New Roman"/>
                <w:bCs/>
                <w:i/>
                <w:color w:val="000000"/>
                <w:sz w:val="20"/>
                <w:szCs w:val="20"/>
                <w:lang w:eastAsia="ru-RU"/>
              </w:rPr>
              <w:t>Фактический адрес</w:t>
            </w:r>
            <w:r w:rsidRPr="00A9736A">
              <w:rPr>
                <w:rFonts w:ascii="Times New Roman" w:hAnsi="Times New Roman" w:cs="Times New Roman"/>
                <w:b/>
                <w:i/>
                <w:color w:val="000000"/>
                <w:sz w:val="20"/>
                <w:szCs w:val="20"/>
                <w:lang w:eastAsia="ru-RU"/>
              </w:rPr>
              <w:t>:</w:t>
            </w:r>
          </w:p>
          <w:p w:rsidR="00A9736A" w:rsidRPr="00A9736A" w:rsidRDefault="00A9736A" w:rsidP="00A9736A">
            <w:pPr>
              <w:shd w:val="clear" w:color="auto" w:fill="FFFFFF"/>
              <w:spacing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color w:val="000000"/>
                <w:sz w:val="20"/>
                <w:szCs w:val="20"/>
                <w:lang w:eastAsia="ru-RU"/>
              </w:rPr>
              <w:t>191024, г. Санкт-Петербург,  </w:t>
            </w:r>
          </w:p>
          <w:p w:rsidR="00A9736A" w:rsidRPr="00A9736A" w:rsidRDefault="00A9736A" w:rsidP="00A9736A">
            <w:pPr>
              <w:shd w:val="clear" w:color="auto" w:fill="FFFFFF"/>
              <w:spacing w:after="0" w:line="240" w:lineRule="auto"/>
              <w:jc w:val="center"/>
              <w:rPr>
                <w:rFonts w:ascii="Times New Roman" w:hAnsi="Times New Roman" w:cs="Times New Roman"/>
                <w:color w:val="000000"/>
                <w:sz w:val="20"/>
                <w:szCs w:val="20"/>
                <w:lang w:eastAsia="ru-RU"/>
              </w:rPr>
            </w:pPr>
            <w:r w:rsidRPr="00A9736A">
              <w:rPr>
                <w:rFonts w:ascii="Times New Roman" w:hAnsi="Times New Roman" w:cs="Times New Roman"/>
                <w:color w:val="000000"/>
                <w:sz w:val="20"/>
                <w:szCs w:val="20"/>
                <w:lang w:eastAsia="ru-RU"/>
              </w:rPr>
              <w:t xml:space="preserve">пр. Бакунина, д. 5, </w:t>
            </w:r>
            <w:proofErr w:type="gramStart"/>
            <w:r w:rsidRPr="00A9736A">
              <w:rPr>
                <w:rFonts w:ascii="Times New Roman" w:hAnsi="Times New Roman" w:cs="Times New Roman"/>
                <w:color w:val="000000"/>
                <w:sz w:val="20"/>
                <w:szCs w:val="20"/>
                <w:lang w:eastAsia="ru-RU"/>
              </w:rPr>
              <w:t>лит</w:t>
            </w:r>
            <w:proofErr w:type="gramEnd"/>
            <w:r w:rsidRPr="00A9736A">
              <w:rPr>
                <w:rFonts w:ascii="Times New Roman" w:hAnsi="Times New Roman" w:cs="Times New Roman"/>
                <w:color w:val="000000"/>
                <w:sz w:val="20"/>
                <w:szCs w:val="20"/>
                <w:lang w:eastAsia="ru-RU"/>
              </w:rPr>
              <w:t>.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736A" w:rsidRPr="00A9736A" w:rsidRDefault="00A9736A" w:rsidP="00A9736A">
            <w:pPr>
              <w:widowControl w:val="0"/>
              <w:autoSpaceDN w:val="0"/>
              <w:spacing w:after="0" w:line="240" w:lineRule="auto"/>
              <w:jc w:val="center"/>
              <w:rPr>
                <w:rFonts w:ascii="Times New Roman" w:eastAsia="Calibri" w:hAnsi="Times New Roman" w:cs="Times New Roman"/>
                <w:color w:val="000000"/>
                <w:sz w:val="20"/>
                <w:szCs w:val="20"/>
              </w:rPr>
            </w:pPr>
            <w:proofErr w:type="spellStart"/>
            <w:r w:rsidRPr="00A9736A">
              <w:rPr>
                <w:rFonts w:ascii="Times New Roman" w:eastAsia="Calibri" w:hAnsi="Times New Roman" w:cs="Times New Roman"/>
                <w:color w:val="000000"/>
                <w:sz w:val="20"/>
                <w:szCs w:val="20"/>
              </w:rPr>
              <w:t>пн-чт</w:t>
            </w:r>
            <w:proofErr w:type="spellEnd"/>
            <w:r w:rsidRPr="00A9736A">
              <w:rPr>
                <w:rFonts w:ascii="Times New Roman" w:eastAsia="Calibri" w:hAnsi="Times New Roman" w:cs="Times New Roman"/>
                <w:color w:val="000000"/>
                <w:sz w:val="20"/>
                <w:szCs w:val="20"/>
              </w:rPr>
              <w:t xml:space="preserve"> –</w:t>
            </w:r>
          </w:p>
          <w:p w:rsidR="00A9736A" w:rsidRPr="00A9736A" w:rsidRDefault="00A9736A" w:rsidP="00A9736A">
            <w:pPr>
              <w:widowControl w:val="0"/>
              <w:autoSpaceDN w:val="0"/>
              <w:spacing w:after="0" w:line="240" w:lineRule="auto"/>
              <w:jc w:val="center"/>
              <w:rPr>
                <w:rFonts w:ascii="Times New Roman" w:eastAsia="Calibri" w:hAnsi="Times New Roman" w:cs="Times New Roman"/>
                <w:color w:val="000000"/>
                <w:sz w:val="20"/>
                <w:szCs w:val="20"/>
              </w:rPr>
            </w:pPr>
            <w:r w:rsidRPr="00A9736A">
              <w:rPr>
                <w:rFonts w:ascii="Times New Roman" w:eastAsia="Calibri" w:hAnsi="Times New Roman" w:cs="Times New Roman"/>
                <w:color w:val="000000"/>
                <w:sz w:val="20"/>
                <w:szCs w:val="20"/>
              </w:rPr>
              <w:t>с 9.00 до 18.00,</w:t>
            </w:r>
          </w:p>
          <w:p w:rsidR="00A9736A" w:rsidRPr="00A9736A" w:rsidRDefault="00A9736A" w:rsidP="00A9736A">
            <w:pPr>
              <w:widowControl w:val="0"/>
              <w:autoSpaceDN w:val="0"/>
              <w:spacing w:after="0" w:line="240" w:lineRule="auto"/>
              <w:jc w:val="center"/>
              <w:rPr>
                <w:rFonts w:ascii="Times New Roman" w:eastAsia="Calibri" w:hAnsi="Times New Roman" w:cs="Times New Roman"/>
                <w:color w:val="000000"/>
                <w:sz w:val="20"/>
                <w:szCs w:val="20"/>
              </w:rPr>
            </w:pPr>
            <w:r w:rsidRPr="00A9736A">
              <w:rPr>
                <w:rFonts w:ascii="Times New Roman" w:eastAsia="Calibri" w:hAnsi="Times New Roman" w:cs="Times New Roman"/>
                <w:color w:val="000000"/>
                <w:sz w:val="20"/>
                <w:szCs w:val="20"/>
              </w:rPr>
              <w:t>пт. –</w:t>
            </w:r>
          </w:p>
          <w:p w:rsidR="00A9736A" w:rsidRPr="00A9736A" w:rsidRDefault="00A9736A" w:rsidP="00A9736A">
            <w:pPr>
              <w:widowControl w:val="0"/>
              <w:autoSpaceDN w:val="0"/>
              <w:spacing w:after="0" w:line="240" w:lineRule="auto"/>
              <w:jc w:val="center"/>
              <w:rPr>
                <w:rFonts w:ascii="Times New Roman" w:eastAsia="Calibri" w:hAnsi="Times New Roman" w:cs="Times New Roman"/>
                <w:color w:val="000000"/>
                <w:sz w:val="20"/>
                <w:szCs w:val="20"/>
              </w:rPr>
            </w:pPr>
            <w:r w:rsidRPr="00A9736A">
              <w:rPr>
                <w:rFonts w:ascii="Times New Roman" w:eastAsia="Calibri" w:hAnsi="Times New Roman" w:cs="Times New Roman"/>
                <w:color w:val="000000"/>
                <w:sz w:val="20"/>
                <w:szCs w:val="20"/>
              </w:rPr>
              <w:t xml:space="preserve">с 9.00 до 17.00, </w:t>
            </w:r>
          </w:p>
          <w:p w:rsidR="00A9736A" w:rsidRPr="00A9736A" w:rsidRDefault="00A9736A" w:rsidP="00A9736A">
            <w:pPr>
              <w:widowControl w:val="0"/>
              <w:autoSpaceDN w:val="0"/>
              <w:spacing w:after="0" w:line="240" w:lineRule="auto"/>
              <w:jc w:val="center"/>
              <w:rPr>
                <w:rFonts w:ascii="Times New Roman" w:eastAsia="Calibri" w:hAnsi="Times New Roman" w:cs="Times New Roman"/>
                <w:color w:val="000000"/>
                <w:sz w:val="20"/>
                <w:szCs w:val="20"/>
              </w:rPr>
            </w:pPr>
            <w:r w:rsidRPr="00A9736A">
              <w:rPr>
                <w:rFonts w:ascii="Times New Roman" w:eastAsia="Calibri" w:hAnsi="Times New Roman" w:cs="Times New Roman"/>
                <w:color w:val="000000"/>
                <w:sz w:val="20"/>
                <w:szCs w:val="20"/>
              </w:rPr>
              <w:t xml:space="preserve">перерыв </w:t>
            </w:r>
            <w:proofErr w:type="gramStart"/>
            <w:r w:rsidRPr="00A9736A">
              <w:rPr>
                <w:rFonts w:ascii="Times New Roman" w:eastAsia="Calibri" w:hAnsi="Times New Roman" w:cs="Times New Roman"/>
                <w:color w:val="000000"/>
                <w:sz w:val="20"/>
                <w:szCs w:val="20"/>
              </w:rPr>
              <w:t>с</w:t>
            </w:r>
            <w:proofErr w:type="gramEnd"/>
          </w:p>
          <w:p w:rsidR="00A9736A" w:rsidRPr="00A9736A" w:rsidRDefault="00A9736A" w:rsidP="00A9736A">
            <w:pPr>
              <w:widowControl w:val="0"/>
              <w:tabs>
                <w:tab w:val="left" w:pos="733"/>
              </w:tabs>
              <w:autoSpaceDN w:val="0"/>
              <w:spacing w:after="0" w:line="240" w:lineRule="auto"/>
              <w:jc w:val="center"/>
              <w:rPr>
                <w:rFonts w:ascii="Times New Roman" w:eastAsia="Calibri" w:hAnsi="Times New Roman" w:cs="Times New Roman"/>
                <w:color w:val="000000"/>
                <w:sz w:val="20"/>
                <w:szCs w:val="20"/>
              </w:rPr>
            </w:pPr>
            <w:r w:rsidRPr="00A9736A">
              <w:rPr>
                <w:rFonts w:ascii="Times New Roman" w:eastAsia="Calibri" w:hAnsi="Times New Roman" w:cs="Times New Roman"/>
                <w:color w:val="000000"/>
                <w:sz w:val="20"/>
                <w:szCs w:val="20"/>
              </w:rPr>
              <w:t>13.00 до 13.48, выходные дни -</w:t>
            </w:r>
          </w:p>
          <w:p w:rsidR="00A9736A" w:rsidRPr="00A9736A" w:rsidRDefault="00A9736A" w:rsidP="00A9736A">
            <w:pPr>
              <w:widowControl w:val="0"/>
              <w:autoSpaceDN w:val="0"/>
              <w:spacing w:after="0" w:line="240" w:lineRule="auto"/>
              <w:ind w:left="58"/>
              <w:jc w:val="center"/>
              <w:rPr>
                <w:rFonts w:ascii="Times New Roman" w:eastAsia="Calibri" w:hAnsi="Times New Roman" w:cs="Times New Roman"/>
                <w:color w:val="000000"/>
                <w:sz w:val="20"/>
                <w:szCs w:val="20"/>
              </w:rPr>
            </w:pPr>
            <w:proofErr w:type="spellStart"/>
            <w:proofErr w:type="gramStart"/>
            <w:r w:rsidRPr="00A9736A">
              <w:rPr>
                <w:rFonts w:ascii="Times New Roman" w:eastAsia="Calibri" w:hAnsi="Times New Roman" w:cs="Times New Roman"/>
                <w:color w:val="000000"/>
                <w:sz w:val="20"/>
                <w:szCs w:val="20"/>
              </w:rPr>
              <w:t>сб</w:t>
            </w:r>
            <w:proofErr w:type="spellEnd"/>
            <w:proofErr w:type="gramEnd"/>
            <w:r w:rsidRPr="00A9736A">
              <w:rPr>
                <w:rFonts w:ascii="Times New Roman" w:eastAsia="Calibri" w:hAnsi="Times New Roman" w:cs="Times New Roman"/>
                <w:color w:val="000000"/>
                <w:sz w:val="20"/>
                <w:szCs w:val="20"/>
              </w:rPr>
              <w:t>, вс.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736A" w:rsidRPr="00A9736A" w:rsidRDefault="00A9736A" w:rsidP="00A9736A">
            <w:pPr>
              <w:widowControl w:val="0"/>
              <w:spacing w:after="0" w:line="240" w:lineRule="auto"/>
              <w:jc w:val="center"/>
              <w:rPr>
                <w:rFonts w:ascii="Times New Roman" w:eastAsia="Calibri" w:hAnsi="Times New Roman" w:cs="Times New Roman"/>
                <w:sz w:val="20"/>
                <w:szCs w:val="20"/>
                <w:shd w:val="clear" w:color="auto" w:fill="FFFFFF"/>
              </w:rPr>
            </w:pPr>
            <w:r w:rsidRPr="00A9736A">
              <w:rPr>
                <w:rFonts w:ascii="Times New Roman" w:eastAsia="Calibri" w:hAnsi="Times New Roman" w:cs="Times New Roman"/>
                <w:sz w:val="20"/>
                <w:szCs w:val="20"/>
                <w:shd w:val="clear" w:color="auto" w:fill="FFFFFF"/>
              </w:rPr>
              <w:t xml:space="preserve">8 (800) </w:t>
            </w:r>
          </w:p>
          <w:p w:rsidR="00A9736A" w:rsidRPr="00A9736A" w:rsidRDefault="00A9736A" w:rsidP="00A9736A">
            <w:pPr>
              <w:widowControl w:val="0"/>
              <w:spacing w:after="0" w:line="240" w:lineRule="auto"/>
              <w:jc w:val="center"/>
              <w:rPr>
                <w:rFonts w:ascii="Times New Roman" w:hAnsi="Times New Roman" w:cs="Times New Roman"/>
                <w:sz w:val="20"/>
                <w:szCs w:val="20"/>
              </w:rPr>
            </w:pPr>
            <w:r w:rsidRPr="00A9736A">
              <w:rPr>
                <w:rFonts w:ascii="Times New Roman" w:eastAsia="Calibri" w:hAnsi="Times New Roman" w:cs="Times New Roman"/>
                <w:sz w:val="20"/>
                <w:szCs w:val="20"/>
                <w:shd w:val="clear" w:color="auto" w:fill="FFFFFF"/>
              </w:rPr>
              <w:t>301-47-47</w:t>
            </w:r>
          </w:p>
        </w:tc>
      </w:tr>
    </w:tbl>
    <w:p w:rsidR="00A9736A" w:rsidRPr="00A9736A" w:rsidRDefault="00A9736A" w:rsidP="00A9736A">
      <w:pPr>
        <w:tabs>
          <w:tab w:val="left" w:pos="142"/>
          <w:tab w:val="left" w:pos="284"/>
        </w:tabs>
        <w:spacing w:after="0" w:line="240" w:lineRule="auto"/>
        <w:jc w:val="both"/>
        <w:rPr>
          <w:rFonts w:ascii="Times New Roman" w:hAnsi="Times New Roman" w:cs="Times New Roman"/>
          <w:sz w:val="20"/>
          <w:szCs w:val="20"/>
        </w:rPr>
      </w:pPr>
    </w:p>
    <w:p w:rsidR="00D1614E" w:rsidRDefault="00D1614E" w:rsidP="001E0ED6">
      <w:pPr>
        <w:spacing w:after="0" w:line="240" w:lineRule="auto"/>
        <w:jc w:val="right"/>
      </w:pPr>
    </w:p>
    <w:p w:rsidR="00A9736A" w:rsidRDefault="00A9736A" w:rsidP="001E0ED6">
      <w:pPr>
        <w:spacing w:after="0" w:line="240" w:lineRule="auto"/>
        <w:jc w:val="right"/>
      </w:pPr>
    </w:p>
    <w:p w:rsidR="003367A3" w:rsidRDefault="003367A3" w:rsidP="001E0ED6">
      <w:pPr>
        <w:spacing w:after="0" w:line="240" w:lineRule="auto"/>
        <w:jc w:val="right"/>
      </w:pPr>
    </w:p>
    <w:p w:rsidR="003367A3" w:rsidRDefault="003367A3" w:rsidP="001E0ED6">
      <w:pPr>
        <w:spacing w:after="0" w:line="240" w:lineRule="auto"/>
        <w:jc w:val="right"/>
      </w:pPr>
    </w:p>
    <w:p w:rsidR="003367A3" w:rsidRDefault="003367A3" w:rsidP="001E0ED6">
      <w:pPr>
        <w:spacing w:after="0" w:line="240" w:lineRule="auto"/>
        <w:jc w:val="right"/>
      </w:pPr>
    </w:p>
    <w:p w:rsidR="003367A3" w:rsidRDefault="003367A3" w:rsidP="001E0ED6">
      <w:pPr>
        <w:spacing w:after="0" w:line="240" w:lineRule="auto"/>
        <w:jc w:val="right"/>
      </w:pPr>
    </w:p>
    <w:p w:rsidR="003367A3" w:rsidRDefault="003367A3" w:rsidP="001E0ED6">
      <w:pPr>
        <w:spacing w:after="0" w:line="240" w:lineRule="auto"/>
        <w:jc w:val="right"/>
      </w:pPr>
    </w:p>
    <w:p w:rsidR="003367A3" w:rsidRDefault="003367A3" w:rsidP="001E0ED6">
      <w:pPr>
        <w:spacing w:after="0" w:line="240" w:lineRule="auto"/>
        <w:jc w:val="right"/>
      </w:pPr>
    </w:p>
    <w:p w:rsidR="003367A3" w:rsidRDefault="003367A3" w:rsidP="001E0ED6">
      <w:pPr>
        <w:spacing w:after="0" w:line="240" w:lineRule="auto"/>
        <w:jc w:val="right"/>
      </w:pPr>
    </w:p>
    <w:p w:rsidR="003367A3" w:rsidRDefault="003367A3" w:rsidP="001E0ED6">
      <w:pPr>
        <w:spacing w:after="0" w:line="240" w:lineRule="auto"/>
        <w:jc w:val="right"/>
      </w:pPr>
    </w:p>
    <w:p w:rsidR="003367A3" w:rsidRDefault="003367A3" w:rsidP="001E0ED6">
      <w:pPr>
        <w:spacing w:after="0" w:line="240" w:lineRule="auto"/>
        <w:jc w:val="right"/>
      </w:pPr>
    </w:p>
    <w:p w:rsidR="00A9736A" w:rsidRDefault="00A9736A" w:rsidP="001E0ED6">
      <w:pPr>
        <w:spacing w:after="0" w:line="240" w:lineRule="auto"/>
        <w:jc w:val="right"/>
      </w:pPr>
    </w:p>
    <w:p w:rsidR="00A9736A" w:rsidRDefault="00A9736A" w:rsidP="001E0ED6">
      <w:pPr>
        <w:spacing w:after="0" w:line="240" w:lineRule="auto"/>
        <w:jc w:val="right"/>
      </w:pPr>
    </w:p>
    <w:p w:rsidR="00A9736A" w:rsidRDefault="00A9736A" w:rsidP="001E0ED6">
      <w:pPr>
        <w:spacing w:after="0" w:line="240" w:lineRule="auto"/>
        <w:jc w:val="right"/>
      </w:pPr>
    </w:p>
    <w:p w:rsidR="00A9736A" w:rsidRDefault="00A9736A" w:rsidP="001E0ED6">
      <w:pPr>
        <w:spacing w:after="0" w:line="240" w:lineRule="auto"/>
        <w:jc w:val="right"/>
      </w:pPr>
    </w:p>
    <w:p w:rsidR="00A9736A" w:rsidRDefault="00A9736A" w:rsidP="001E0ED6">
      <w:pPr>
        <w:spacing w:after="0" w:line="240" w:lineRule="auto"/>
        <w:jc w:val="right"/>
      </w:pPr>
    </w:p>
    <w:p w:rsidR="00A9736A" w:rsidRDefault="00A9736A" w:rsidP="001E0ED6">
      <w:pPr>
        <w:spacing w:after="0" w:line="240" w:lineRule="auto"/>
        <w:jc w:val="right"/>
      </w:pPr>
    </w:p>
    <w:p w:rsidR="00A9736A" w:rsidRDefault="00A9736A" w:rsidP="001E0ED6">
      <w:pPr>
        <w:spacing w:after="0" w:line="240" w:lineRule="auto"/>
        <w:jc w:val="right"/>
      </w:pPr>
    </w:p>
    <w:p w:rsidR="00A9736A" w:rsidRDefault="00A9736A" w:rsidP="001E0ED6">
      <w:pPr>
        <w:spacing w:after="0" w:line="240" w:lineRule="auto"/>
        <w:jc w:val="right"/>
      </w:pPr>
    </w:p>
    <w:p w:rsidR="00A9736A" w:rsidRDefault="00A9736A" w:rsidP="001E0ED6">
      <w:pPr>
        <w:spacing w:after="0" w:line="240" w:lineRule="auto"/>
        <w:jc w:val="right"/>
      </w:pPr>
    </w:p>
    <w:p w:rsidR="00A9736A" w:rsidRDefault="00A9736A" w:rsidP="001E0ED6">
      <w:pPr>
        <w:spacing w:after="0" w:line="240" w:lineRule="auto"/>
        <w:jc w:val="right"/>
      </w:pPr>
    </w:p>
    <w:p w:rsidR="00A9736A" w:rsidRDefault="00A9736A" w:rsidP="001E0ED6">
      <w:pPr>
        <w:spacing w:after="0" w:line="240" w:lineRule="auto"/>
        <w:jc w:val="right"/>
      </w:pPr>
    </w:p>
    <w:p w:rsidR="00A9736A" w:rsidRPr="002F2FF4" w:rsidRDefault="00A9736A" w:rsidP="001E0ED6">
      <w:pPr>
        <w:spacing w:after="0" w:line="240" w:lineRule="auto"/>
        <w:jc w:val="right"/>
        <w:rPr>
          <w:rFonts w:ascii="Times New Roman" w:eastAsia="Times New Roman" w:hAnsi="Times New Roman" w:cs="Times New Roman"/>
          <w:b/>
          <w:bCs/>
          <w:color w:val="1D1B11"/>
          <w:sz w:val="24"/>
          <w:szCs w:val="24"/>
          <w:lang w:eastAsia="ru-RU"/>
        </w:rPr>
      </w:pPr>
    </w:p>
    <w:p w:rsidR="00D1614E" w:rsidRPr="002F2FF4" w:rsidRDefault="00D1614E" w:rsidP="001E0ED6">
      <w:pPr>
        <w:spacing w:after="0" w:line="240" w:lineRule="auto"/>
        <w:jc w:val="right"/>
        <w:rPr>
          <w:rFonts w:ascii="Times New Roman" w:eastAsia="Times New Roman" w:hAnsi="Times New Roman" w:cs="Times New Roman"/>
          <w:b/>
          <w:bCs/>
          <w:color w:val="1D1B11"/>
          <w:sz w:val="24"/>
          <w:szCs w:val="24"/>
          <w:lang w:eastAsia="ru-RU"/>
        </w:rPr>
      </w:pPr>
    </w:p>
    <w:p w:rsidR="001E0ED6" w:rsidRPr="002F2FF4" w:rsidRDefault="001E0ED6" w:rsidP="001E0ED6">
      <w:pPr>
        <w:spacing w:after="0" w:line="240" w:lineRule="auto"/>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bCs/>
          <w:color w:val="1D1B11"/>
          <w:sz w:val="24"/>
          <w:szCs w:val="24"/>
          <w:lang w:eastAsia="ru-RU"/>
        </w:rPr>
        <w:lastRenderedPageBreak/>
        <w:t>Приложение № 2</w:t>
      </w:r>
    </w:p>
    <w:p w:rsidR="001E0ED6" w:rsidRPr="002F2FF4" w:rsidRDefault="001E0ED6" w:rsidP="001E0ED6">
      <w:pPr>
        <w:widowControl w:val="0"/>
        <w:tabs>
          <w:tab w:val="left" w:pos="142"/>
          <w:tab w:val="left" w:pos="284"/>
        </w:tabs>
        <w:autoSpaceDE w:val="0"/>
        <w:autoSpaceDN w:val="0"/>
        <w:adjustRightInd w:val="0"/>
        <w:spacing w:after="0" w:line="240" w:lineRule="auto"/>
        <w:ind w:firstLine="340"/>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bCs/>
          <w:color w:val="1D1B11"/>
          <w:sz w:val="24"/>
          <w:szCs w:val="24"/>
          <w:lang w:eastAsia="ru-RU"/>
        </w:rPr>
        <w:t xml:space="preserve">к </w:t>
      </w:r>
      <w:hyperlink w:anchor="sub_1000" w:history="1">
        <w:r w:rsidRPr="002F2FF4">
          <w:rPr>
            <w:rFonts w:ascii="Times New Roman" w:eastAsia="Times New Roman" w:hAnsi="Times New Roman" w:cs="Times New Roman"/>
            <w:b/>
            <w:bCs/>
            <w:color w:val="1D1B11"/>
            <w:sz w:val="24"/>
            <w:szCs w:val="24"/>
            <w:lang w:eastAsia="ru-RU"/>
          </w:rPr>
          <w:t>Административному регламенту</w:t>
        </w:r>
      </w:hyperlink>
    </w:p>
    <w:p w:rsidR="00A9736A" w:rsidRDefault="00A9736A"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1E0ED6" w:rsidRPr="00A9736A" w:rsidRDefault="001E0ED6" w:rsidP="00A9736A">
      <w:pPr>
        <w:spacing w:after="0" w:line="240" w:lineRule="auto"/>
        <w:jc w:val="right"/>
        <w:rPr>
          <w:rFonts w:ascii="Times New Roman" w:eastAsia="Times New Roman" w:hAnsi="Times New Roman" w:cs="Times New Roman"/>
          <w:color w:val="1D1B11"/>
          <w:sz w:val="24"/>
          <w:szCs w:val="24"/>
          <w:lang w:eastAsia="ru-RU"/>
        </w:rPr>
      </w:pPr>
      <w:r w:rsidRPr="00A9736A">
        <w:rPr>
          <w:rFonts w:ascii="Times New Roman" w:eastAsia="Times New Roman" w:hAnsi="Times New Roman" w:cs="Times New Roman"/>
          <w:bCs/>
          <w:color w:val="1D1B11"/>
          <w:sz w:val="24"/>
          <w:szCs w:val="24"/>
          <w:lang w:eastAsia="ru-RU"/>
        </w:rPr>
        <w:t>В межведомственную комиссию по оценке жилых помещений</w:t>
      </w:r>
    </w:p>
    <w:p w:rsidR="001E0ED6" w:rsidRPr="00A9736A" w:rsidRDefault="001E0ED6" w:rsidP="00A9736A">
      <w:pPr>
        <w:spacing w:after="0" w:line="240" w:lineRule="auto"/>
        <w:jc w:val="right"/>
        <w:rPr>
          <w:rFonts w:ascii="Times New Roman" w:eastAsia="Times New Roman" w:hAnsi="Times New Roman" w:cs="Times New Roman"/>
          <w:bCs/>
          <w:color w:val="1D1B11"/>
          <w:sz w:val="24"/>
          <w:szCs w:val="24"/>
          <w:lang w:eastAsia="ru-RU"/>
        </w:rPr>
      </w:pPr>
      <w:r w:rsidRPr="00A9736A">
        <w:rPr>
          <w:rFonts w:ascii="Times New Roman" w:eastAsia="Times New Roman" w:hAnsi="Times New Roman" w:cs="Times New Roman"/>
          <w:bCs/>
          <w:color w:val="1D1B11"/>
          <w:sz w:val="24"/>
          <w:szCs w:val="24"/>
          <w:lang w:eastAsia="ru-RU"/>
        </w:rPr>
        <w:t> на территории муниципального образования</w:t>
      </w:r>
    </w:p>
    <w:p w:rsidR="001E0ED6" w:rsidRPr="002F2FF4" w:rsidRDefault="001E0ED6" w:rsidP="00A9736A">
      <w:pPr>
        <w:spacing w:after="0" w:line="360" w:lineRule="atLeast"/>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bCs/>
          <w:color w:val="1D1B11"/>
          <w:sz w:val="24"/>
          <w:szCs w:val="24"/>
          <w:lang w:eastAsia="ru-RU"/>
        </w:rPr>
        <w:t>_________________________________________________________</w:t>
      </w:r>
    </w:p>
    <w:p w:rsidR="001E0ED6" w:rsidRPr="002F2FF4" w:rsidRDefault="001E0ED6" w:rsidP="001E0ED6">
      <w:pPr>
        <w:spacing w:before="120" w:after="120" w:line="360" w:lineRule="atLeast"/>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от _____________________________________________________</w:t>
      </w:r>
    </w:p>
    <w:p w:rsidR="001E0ED6" w:rsidRPr="002F2FF4" w:rsidRDefault="001E0ED6" w:rsidP="001E0ED6">
      <w:pPr>
        <w:spacing w:before="120" w:after="120" w:line="360" w:lineRule="atLeast"/>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(указать статус заявителя - собственник  помещения, наниматель) </w:t>
      </w:r>
    </w:p>
    <w:p w:rsidR="001E0ED6" w:rsidRPr="002F2FF4" w:rsidRDefault="001E0ED6" w:rsidP="001E0ED6">
      <w:pPr>
        <w:spacing w:before="120" w:after="120" w:line="360" w:lineRule="atLeast"/>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w:t>
      </w:r>
    </w:p>
    <w:p w:rsidR="001E0ED6" w:rsidRPr="002F2FF4" w:rsidRDefault="001E0ED6" w:rsidP="001E0ED6">
      <w:pPr>
        <w:spacing w:before="120" w:after="120" w:line="360" w:lineRule="atLeast"/>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(фамилия, имя, отчество гражданина, наименование, адрес места нахождения юридического лица)</w:t>
      </w:r>
    </w:p>
    <w:p w:rsidR="001E0ED6" w:rsidRPr="002F2FF4" w:rsidRDefault="001E0ED6" w:rsidP="001E0ED6">
      <w:pPr>
        <w:spacing w:before="120" w:after="120" w:line="360" w:lineRule="atLeast"/>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w:t>
      </w:r>
    </w:p>
    <w:p w:rsidR="001E0ED6" w:rsidRPr="002F2FF4" w:rsidRDefault="001E0ED6" w:rsidP="001E0ED6">
      <w:pPr>
        <w:spacing w:before="120" w:after="120" w:line="360" w:lineRule="atLeast"/>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(адрес проживания и регистрации)</w:t>
      </w:r>
    </w:p>
    <w:p w:rsidR="001E0ED6" w:rsidRPr="002F2FF4" w:rsidRDefault="001E0ED6" w:rsidP="001E0ED6">
      <w:pPr>
        <w:spacing w:before="120" w:after="120" w:line="360" w:lineRule="atLeast"/>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w:t>
      </w:r>
    </w:p>
    <w:p w:rsidR="001E0ED6" w:rsidRPr="002F2FF4" w:rsidRDefault="001E0ED6" w:rsidP="001E0ED6">
      <w:pPr>
        <w:spacing w:before="120" w:after="120" w:line="360" w:lineRule="atLeast"/>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(контактный телефон)</w:t>
      </w:r>
    </w:p>
    <w:p w:rsidR="001E0ED6" w:rsidRPr="002F2FF4" w:rsidRDefault="001E0ED6" w:rsidP="001E0ED6">
      <w:pPr>
        <w:spacing w:before="120" w:after="120" w:line="360" w:lineRule="atLeast"/>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bCs/>
          <w:color w:val="1D1B11"/>
          <w:sz w:val="24"/>
          <w:szCs w:val="24"/>
          <w:lang w:eastAsia="ru-RU"/>
        </w:rPr>
        <w:t> </w:t>
      </w:r>
    </w:p>
    <w:p w:rsidR="001E0ED6" w:rsidRPr="002F2FF4" w:rsidRDefault="001E0ED6" w:rsidP="001E0ED6">
      <w:pPr>
        <w:spacing w:before="120" w:after="120" w:line="360" w:lineRule="atLeast"/>
        <w:jc w:val="center"/>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bCs/>
          <w:color w:val="1D1B11"/>
          <w:sz w:val="24"/>
          <w:szCs w:val="24"/>
          <w:lang w:eastAsia="ru-RU"/>
        </w:rPr>
        <w:t>ЗАЯВЛЕНИЕ</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Прошу провести оценку соответствия помещения  по  адресу:</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администрации </w:t>
      </w:r>
      <w:r w:rsidRPr="002F2FF4">
        <w:rPr>
          <w:rFonts w:ascii="Times New Roman" w:eastAsia="Times New Roman" w:hAnsi="Times New Roman" w:cs="Times New Roman"/>
          <w:color w:val="1D1B11"/>
          <w:sz w:val="24"/>
          <w:szCs w:val="24"/>
          <w:lang w:eastAsia="ru-RU"/>
        </w:rPr>
        <w:br/>
        <w:t xml:space="preserve">_______________муниципального образования </w:t>
      </w:r>
      <w:proofErr w:type="gramStart"/>
      <w:r w:rsidRPr="002F2FF4">
        <w:rPr>
          <w:rFonts w:ascii="Times New Roman" w:eastAsia="Times New Roman" w:hAnsi="Times New Roman" w:cs="Times New Roman"/>
          <w:color w:val="1D1B11"/>
          <w:sz w:val="24"/>
          <w:szCs w:val="24"/>
          <w:lang w:eastAsia="ru-RU"/>
        </w:rPr>
        <w:t>от</w:t>
      </w:r>
      <w:proofErr w:type="gramEnd"/>
      <w:r w:rsidRPr="002F2FF4">
        <w:rPr>
          <w:rFonts w:ascii="Times New Roman" w:eastAsia="Times New Roman" w:hAnsi="Times New Roman" w:cs="Times New Roman"/>
          <w:color w:val="1D1B11"/>
          <w:sz w:val="24"/>
          <w:szCs w:val="24"/>
          <w:lang w:eastAsia="ru-RU"/>
        </w:rPr>
        <w:t xml:space="preserve"> 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К заявлению прилагаются:</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0ED6" w:rsidRPr="002F2FF4" w:rsidRDefault="001E0ED6" w:rsidP="001E0ED6">
      <w:pPr>
        <w:pBdr>
          <w:bottom w:val="single" w:sz="12" w:space="1" w:color="auto"/>
        </w:pBd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lastRenderedPageBreak/>
        <w:t>Дополнительные документы __________________________________________________________________________________________________________________________________________________________</w:t>
      </w:r>
    </w:p>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Сведения для отправки решения по почте:</w:t>
      </w:r>
    </w:p>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p>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663"/>
        <w:gridCol w:w="2748"/>
        <w:gridCol w:w="2033"/>
        <w:gridCol w:w="1787"/>
      </w:tblGrid>
      <w:tr w:rsidR="001E0ED6" w:rsidRPr="002F2FF4" w:rsidTr="00BD7C26">
        <w:tc>
          <w:tcPr>
            <w:tcW w:w="1588" w:type="dxa"/>
            <w:shd w:val="clear" w:color="auto" w:fill="auto"/>
          </w:tcPr>
          <w:p w:rsidR="001E0ED6" w:rsidRPr="002F2FF4" w:rsidRDefault="001E0ED6" w:rsidP="001E0ED6">
            <w:pPr>
              <w:spacing w:after="0" w:line="240" w:lineRule="auto"/>
              <w:jc w:val="center"/>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w:t>
            </w:r>
            <w:proofErr w:type="spellStart"/>
            <w:r w:rsidRPr="002F2FF4">
              <w:rPr>
                <w:rFonts w:ascii="Times New Roman" w:eastAsia="Times New Roman" w:hAnsi="Times New Roman" w:cs="Times New Roman"/>
                <w:color w:val="1D1B11"/>
                <w:sz w:val="24"/>
                <w:szCs w:val="24"/>
                <w:lang w:eastAsia="ru-RU"/>
              </w:rPr>
              <w:t>п.п</w:t>
            </w:r>
            <w:proofErr w:type="spellEnd"/>
            <w:r w:rsidRPr="002F2FF4">
              <w:rPr>
                <w:rFonts w:ascii="Times New Roman" w:eastAsia="Times New Roman" w:hAnsi="Times New Roman" w:cs="Times New Roman"/>
                <w:color w:val="1D1B11"/>
                <w:sz w:val="24"/>
                <w:szCs w:val="24"/>
                <w:lang w:eastAsia="ru-RU"/>
              </w:rPr>
              <w:t>.</w:t>
            </w:r>
          </w:p>
        </w:tc>
        <w:tc>
          <w:tcPr>
            <w:tcW w:w="1906" w:type="dxa"/>
            <w:shd w:val="clear" w:color="auto" w:fill="auto"/>
          </w:tcPr>
          <w:p w:rsidR="001E0ED6" w:rsidRPr="002F2FF4" w:rsidRDefault="001E0ED6" w:rsidP="001E0ED6">
            <w:pPr>
              <w:spacing w:after="0" w:line="240" w:lineRule="auto"/>
              <w:jc w:val="center"/>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Ф.И.О.</w:t>
            </w:r>
          </w:p>
        </w:tc>
        <w:tc>
          <w:tcPr>
            <w:tcW w:w="1823" w:type="dxa"/>
            <w:shd w:val="clear" w:color="auto" w:fill="auto"/>
          </w:tcPr>
          <w:p w:rsidR="001E0ED6" w:rsidRPr="002F2FF4" w:rsidRDefault="001E0ED6" w:rsidP="001E0ED6">
            <w:pPr>
              <w:spacing w:after="0" w:line="240" w:lineRule="auto"/>
              <w:jc w:val="center"/>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1E0ED6" w:rsidRPr="002F2FF4" w:rsidRDefault="001E0ED6" w:rsidP="001E0ED6">
            <w:pPr>
              <w:spacing w:after="0" w:line="240" w:lineRule="auto"/>
              <w:jc w:val="center"/>
              <w:rPr>
                <w:rFonts w:ascii="Times New Roman" w:eastAsia="Times New Roman" w:hAnsi="Times New Roman" w:cs="Times New Roman"/>
                <w:color w:val="1D1B11"/>
                <w:sz w:val="24"/>
                <w:szCs w:val="24"/>
                <w:lang w:eastAsia="ru-RU"/>
              </w:rPr>
            </w:pPr>
            <w:proofErr w:type="gramStart"/>
            <w:r w:rsidRPr="002F2FF4">
              <w:rPr>
                <w:rFonts w:ascii="Times New Roman" w:eastAsia="Times New Roman" w:hAnsi="Times New Roman" w:cs="Times New Roman"/>
                <w:color w:val="1D1B11"/>
                <w:sz w:val="24"/>
                <w:szCs w:val="24"/>
                <w:lang w:eastAsia="ru-RU"/>
              </w:rPr>
              <w:t>согласен</w:t>
            </w:r>
            <w:proofErr w:type="gramEnd"/>
            <w:r w:rsidRPr="002F2FF4">
              <w:rPr>
                <w:rFonts w:ascii="Times New Roman" w:eastAsia="Times New Roman" w:hAnsi="Times New Roman" w:cs="Times New Roman"/>
                <w:color w:val="1D1B11"/>
                <w:sz w:val="24"/>
                <w:szCs w:val="24"/>
                <w:lang w:eastAsia="ru-RU"/>
              </w:rPr>
              <w:t>/не согласен</w:t>
            </w:r>
          </w:p>
        </w:tc>
        <w:tc>
          <w:tcPr>
            <w:tcW w:w="2014" w:type="dxa"/>
            <w:shd w:val="clear" w:color="auto" w:fill="auto"/>
          </w:tcPr>
          <w:p w:rsidR="001E0ED6" w:rsidRPr="002F2FF4" w:rsidRDefault="001E0ED6" w:rsidP="001E0ED6">
            <w:pPr>
              <w:spacing w:after="0" w:line="240" w:lineRule="auto"/>
              <w:jc w:val="center"/>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Подпись</w:t>
            </w:r>
          </w:p>
        </w:tc>
      </w:tr>
      <w:tr w:rsidR="001E0ED6" w:rsidRPr="002F2FF4" w:rsidTr="00BD7C26">
        <w:tc>
          <w:tcPr>
            <w:tcW w:w="1588" w:type="dxa"/>
            <w:shd w:val="clear" w:color="auto" w:fill="auto"/>
          </w:tcPr>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p>
        </w:tc>
        <w:tc>
          <w:tcPr>
            <w:tcW w:w="1906" w:type="dxa"/>
            <w:shd w:val="clear" w:color="auto" w:fill="auto"/>
          </w:tcPr>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p>
        </w:tc>
        <w:tc>
          <w:tcPr>
            <w:tcW w:w="1823" w:type="dxa"/>
            <w:shd w:val="clear" w:color="auto" w:fill="auto"/>
          </w:tcPr>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p>
        </w:tc>
        <w:tc>
          <w:tcPr>
            <w:tcW w:w="2240" w:type="dxa"/>
            <w:shd w:val="clear" w:color="auto" w:fill="auto"/>
          </w:tcPr>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p>
        </w:tc>
        <w:tc>
          <w:tcPr>
            <w:tcW w:w="2014" w:type="dxa"/>
            <w:shd w:val="clear" w:color="auto" w:fill="auto"/>
          </w:tcPr>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p>
        </w:tc>
      </w:tr>
      <w:tr w:rsidR="001E0ED6" w:rsidRPr="002F2FF4" w:rsidTr="00BD7C26">
        <w:tc>
          <w:tcPr>
            <w:tcW w:w="1588" w:type="dxa"/>
            <w:shd w:val="clear" w:color="auto" w:fill="auto"/>
          </w:tcPr>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p>
        </w:tc>
        <w:tc>
          <w:tcPr>
            <w:tcW w:w="1906" w:type="dxa"/>
            <w:shd w:val="clear" w:color="auto" w:fill="auto"/>
          </w:tcPr>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p>
        </w:tc>
        <w:tc>
          <w:tcPr>
            <w:tcW w:w="1823" w:type="dxa"/>
            <w:shd w:val="clear" w:color="auto" w:fill="auto"/>
          </w:tcPr>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p>
        </w:tc>
        <w:tc>
          <w:tcPr>
            <w:tcW w:w="2240" w:type="dxa"/>
            <w:shd w:val="clear" w:color="auto" w:fill="auto"/>
          </w:tcPr>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p>
        </w:tc>
        <w:tc>
          <w:tcPr>
            <w:tcW w:w="2014" w:type="dxa"/>
            <w:shd w:val="clear" w:color="auto" w:fill="auto"/>
          </w:tcPr>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p>
        </w:tc>
      </w:tr>
    </w:tbl>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p>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Документ прошу:  выдать на руки,  отправить по почте</w:t>
      </w:r>
    </w:p>
    <w:p w:rsidR="001E0ED6" w:rsidRPr="002F2FF4" w:rsidRDefault="001E0ED6" w:rsidP="001E0ED6">
      <w:pPr>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(нужное подчеркнуть)</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                                                                                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(дата)                                                                                                              (подпись)</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
    <w:p w:rsidR="00D1614E" w:rsidRPr="002F2FF4" w:rsidRDefault="00D1614E" w:rsidP="001E0ED6">
      <w:pPr>
        <w:spacing w:after="0" w:line="240" w:lineRule="auto"/>
        <w:jc w:val="right"/>
        <w:rPr>
          <w:rFonts w:ascii="Times New Roman" w:eastAsia="Times New Roman" w:hAnsi="Times New Roman" w:cs="Times New Roman"/>
          <w:b/>
          <w:bCs/>
          <w:color w:val="1D1B11"/>
          <w:sz w:val="24"/>
          <w:szCs w:val="24"/>
          <w:lang w:eastAsia="ru-RU"/>
        </w:rPr>
      </w:pPr>
    </w:p>
    <w:p w:rsidR="00D1614E" w:rsidRPr="002F2FF4" w:rsidRDefault="00D1614E" w:rsidP="001E0ED6">
      <w:pPr>
        <w:spacing w:after="0" w:line="240" w:lineRule="auto"/>
        <w:jc w:val="right"/>
        <w:rPr>
          <w:rFonts w:ascii="Times New Roman" w:eastAsia="Times New Roman" w:hAnsi="Times New Roman" w:cs="Times New Roman"/>
          <w:b/>
          <w:bCs/>
          <w:color w:val="1D1B11"/>
          <w:sz w:val="24"/>
          <w:szCs w:val="24"/>
          <w:lang w:eastAsia="ru-RU"/>
        </w:rPr>
      </w:pPr>
    </w:p>
    <w:p w:rsidR="001E0ED6" w:rsidRPr="002F2FF4" w:rsidRDefault="001E0ED6" w:rsidP="001E0ED6">
      <w:pPr>
        <w:spacing w:after="0" w:line="240" w:lineRule="auto"/>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bCs/>
          <w:color w:val="1D1B11"/>
          <w:sz w:val="24"/>
          <w:szCs w:val="24"/>
          <w:lang w:eastAsia="ru-RU"/>
        </w:rPr>
        <w:lastRenderedPageBreak/>
        <w:t>Приложение № 3</w:t>
      </w:r>
    </w:p>
    <w:p w:rsidR="001E0ED6" w:rsidRPr="002F2FF4" w:rsidRDefault="001E0ED6" w:rsidP="001E0ED6">
      <w:pPr>
        <w:spacing w:after="0" w:line="240" w:lineRule="auto"/>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bCs/>
          <w:color w:val="1D1B11"/>
          <w:sz w:val="24"/>
          <w:szCs w:val="24"/>
          <w:lang w:eastAsia="ru-RU"/>
        </w:rPr>
        <w:t xml:space="preserve">к </w:t>
      </w:r>
      <w:hyperlink w:anchor="sub_1000" w:history="1">
        <w:r w:rsidRPr="002F2FF4">
          <w:rPr>
            <w:rFonts w:ascii="Times New Roman" w:eastAsia="Times New Roman" w:hAnsi="Times New Roman" w:cs="Times New Roman"/>
            <w:b/>
            <w:bCs/>
            <w:color w:val="1D1B11"/>
            <w:sz w:val="24"/>
            <w:szCs w:val="24"/>
            <w:lang w:eastAsia="ru-RU"/>
          </w:rPr>
          <w:t>Административному регламенту</w:t>
        </w:r>
      </w:hyperlink>
    </w:p>
    <w:p w:rsidR="001E0ED6" w:rsidRPr="002F2FF4" w:rsidRDefault="001E0ED6" w:rsidP="001E0ED6">
      <w:pPr>
        <w:spacing w:before="120" w:after="120" w:line="360" w:lineRule="atLeast"/>
        <w:jc w:val="center"/>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bCs/>
          <w:color w:val="1D1B11"/>
          <w:sz w:val="24"/>
          <w:szCs w:val="24"/>
          <w:lang w:eastAsia="ru-RU"/>
        </w:rPr>
        <w:t>АКТ</w:t>
      </w:r>
    </w:p>
    <w:p w:rsidR="001E0ED6" w:rsidRPr="002F2FF4" w:rsidRDefault="001E0ED6" w:rsidP="001E0ED6">
      <w:pPr>
        <w:spacing w:before="120" w:after="120" w:line="360" w:lineRule="atLeast"/>
        <w:jc w:val="center"/>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bCs/>
          <w:color w:val="1D1B11"/>
          <w:sz w:val="24"/>
          <w:szCs w:val="24"/>
          <w:lang w:eastAsia="ru-RU"/>
        </w:rPr>
        <w:t>обследования помещения</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_______________                                                                                    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(дата)</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(месторасположение помещения, в том числе наименования населенного  пункта и улицы, номер дома и квартиры)</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Межведомственная комиссия, назначенная 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__________________________________________________________________________________________________________________________________________________________</w:t>
      </w:r>
    </w:p>
    <w:p w:rsidR="001E0ED6" w:rsidRPr="002F2FF4" w:rsidRDefault="001E0ED6" w:rsidP="001E0ED6">
      <w:pPr>
        <w:spacing w:before="120" w:after="120" w:line="360" w:lineRule="atLeast"/>
        <w:jc w:val="both"/>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в составе председателя________________________________________________________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(Ф.И.О., занимаемая должность и место работы)</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и членов комиссии 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(Ф.И.О., занимаемая должность и место работы)</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при участии приглашенных экспертов 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roofErr w:type="gramStart"/>
      <w:r w:rsidRPr="002F2FF4">
        <w:rPr>
          <w:rFonts w:ascii="Times New Roman" w:eastAsia="Times New Roman" w:hAnsi="Times New Roman" w:cs="Times New Roman"/>
          <w:color w:val="1D1B11"/>
          <w:sz w:val="24"/>
          <w:szCs w:val="24"/>
          <w:lang w:eastAsia="ru-RU"/>
        </w:rPr>
        <w:t>Ф.И.О., занимаемая должность и место работы)</w:t>
      </w:r>
      <w:proofErr w:type="gramEnd"/>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и приглашенного собственника  помещения  или  уполномоченного  им  лица</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lastRenderedPageBreak/>
        <w:t>(Ф.И.О., занимаемая должность и место работы)</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произвела обследование помещения по заявлению</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proofErr w:type="gramStart"/>
      <w:r w:rsidRPr="002F2FF4">
        <w:rPr>
          <w:rFonts w:ascii="Times New Roman" w:eastAsia="Times New Roman" w:hAnsi="Times New Roman" w:cs="Times New Roman"/>
          <w:color w:val="1D1B11"/>
          <w:sz w:val="24"/>
          <w:szCs w:val="24"/>
          <w:lang w:eastAsia="ru-RU"/>
        </w:rPr>
        <w:t>(реквизиты заявителя:</w:t>
      </w:r>
      <w:proofErr w:type="gramEnd"/>
      <w:r w:rsidRPr="002F2FF4">
        <w:rPr>
          <w:rFonts w:ascii="Times New Roman" w:eastAsia="Times New Roman" w:hAnsi="Times New Roman" w:cs="Times New Roman"/>
          <w:color w:val="1D1B11"/>
          <w:sz w:val="24"/>
          <w:szCs w:val="24"/>
          <w:lang w:eastAsia="ru-RU"/>
        </w:rPr>
        <w:t xml:space="preserve"> </w:t>
      </w:r>
      <w:proofErr w:type="gramStart"/>
      <w:r w:rsidRPr="002F2FF4">
        <w:rPr>
          <w:rFonts w:ascii="Times New Roman" w:eastAsia="Times New Roman" w:hAnsi="Times New Roman" w:cs="Times New Roman"/>
          <w:color w:val="1D1B11"/>
          <w:sz w:val="24"/>
          <w:szCs w:val="24"/>
          <w:lang w:eastAsia="ru-RU"/>
        </w:rPr>
        <w:t>Ф.И.О. и адрес - для физического лица,    наименование организации и занимаемая должность - для юридического лица)</w:t>
      </w:r>
      <w:proofErr w:type="gramEnd"/>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и составила настоящий акт обследования помещения</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(адрес, принадлежность помещения, кадастровый номер, год ввода в   эксплуатацию)</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Краткое описание  состояния  жилого  помещения,  инженерных  систем  здания, оборудования и механизмов и  прилегающей  к  зданию  территории</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Оценка результатов проведенного инструментального контроля и других  видов контроля и исследовании 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(кем проведен контроль (испытание), по каким показателям, какие  фактические значения  получены)</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Заключение  межведомственной комиссии по  результатам  обследования помещения </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lastRenderedPageBreak/>
        <w:t>Приложение к акту:</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а) результаты инструментального контроля;</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б) результаты лабораторных испытаний;</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в) результаты исследований;</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г) заключения экспертов проектно-изыскательских и  специализированных организаций;</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д) другие материалы по решению межведомственной комиссии.</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Председатель межведомственной комиссии</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  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(подпись)                                                                       (Ф.И.О.)</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Члены межведомственной комиссии</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                         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(подпись)                                                                       (Ф.И.О.)</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                    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(подпись)                                                                       (Ф.И.О.)</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                     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(подпись)                                                                       (Ф.И.О.)</w:t>
      </w:r>
    </w:p>
    <w:p w:rsidR="001E0ED6" w:rsidRPr="002F2FF4" w:rsidRDefault="001E0ED6"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1E0ED6" w:rsidRDefault="001E0ED6"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3367A3" w:rsidRDefault="003367A3"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3367A3" w:rsidRDefault="003367A3"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3367A3" w:rsidRDefault="003367A3"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3367A3" w:rsidRDefault="003367A3"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3367A3" w:rsidRDefault="003367A3"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3367A3" w:rsidRDefault="003367A3"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3367A3" w:rsidRDefault="003367A3"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3367A3" w:rsidRDefault="003367A3"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3367A3" w:rsidRDefault="003367A3"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3367A3" w:rsidRDefault="003367A3"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3367A3" w:rsidRDefault="003367A3"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3367A3" w:rsidRPr="002F2FF4" w:rsidRDefault="003367A3"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1E0ED6" w:rsidRPr="002F2FF4" w:rsidRDefault="001E0ED6"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1E0ED6" w:rsidRPr="002F2FF4" w:rsidRDefault="001E0ED6" w:rsidP="001E0ED6">
      <w:pPr>
        <w:spacing w:before="120" w:after="120" w:line="360" w:lineRule="atLeast"/>
        <w:jc w:val="right"/>
        <w:rPr>
          <w:rFonts w:ascii="Times New Roman" w:eastAsia="Times New Roman" w:hAnsi="Times New Roman" w:cs="Times New Roman"/>
          <w:b/>
          <w:bCs/>
          <w:color w:val="1D1B11"/>
          <w:sz w:val="24"/>
          <w:szCs w:val="24"/>
          <w:lang w:eastAsia="ru-RU"/>
        </w:rPr>
      </w:pPr>
    </w:p>
    <w:p w:rsidR="001E0ED6" w:rsidRPr="002F2FF4" w:rsidRDefault="00BD7C26" w:rsidP="001E0ED6">
      <w:pPr>
        <w:spacing w:after="0" w:line="240" w:lineRule="auto"/>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bCs/>
          <w:color w:val="1D1B11"/>
          <w:sz w:val="24"/>
          <w:szCs w:val="24"/>
          <w:lang w:eastAsia="ru-RU"/>
        </w:rPr>
        <w:lastRenderedPageBreak/>
        <w:t>П</w:t>
      </w:r>
      <w:r w:rsidR="001E0ED6" w:rsidRPr="002F2FF4">
        <w:rPr>
          <w:rFonts w:ascii="Times New Roman" w:eastAsia="Times New Roman" w:hAnsi="Times New Roman" w:cs="Times New Roman"/>
          <w:b/>
          <w:bCs/>
          <w:color w:val="1D1B11"/>
          <w:sz w:val="24"/>
          <w:szCs w:val="24"/>
          <w:lang w:eastAsia="ru-RU"/>
        </w:rPr>
        <w:t>риложение № 4</w:t>
      </w:r>
    </w:p>
    <w:p w:rsidR="001E0ED6" w:rsidRPr="002F2FF4" w:rsidRDefault="001E0ED6" w:rsidP="001E0ED6">
      <w:pPr>
        <w:widowControl w:val="0"/>
        <w:tabs>
          <w:tab w:val="left" w:pos="142"/>
          <w:tab w:val="left" w:pos="284"/>
        </w:tabs>
        <w:autoSpaceDE w:val="0"/>
        <w:autoSpaceDN w:val="0"/>
        <w:adjustRightInd w:val="0"/>
        <w:spacing w:after="0" w:line="240" w:lineRule="auto"/>
        <w:ind w:firstLine="340"/>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bCs/>
          <w:color w:val="1D1B11"/>
          <w:sz w:val="24"/>
          <w:szCs w:val="24"/>
          <w:lang w:eastAsia="ru-RU"/>
        </w:rPr>
        <w:t xml:space="preserve">к </w:t>
      </w:r>
      <w:hyperlink w:anchor="sub_1000" w:history="1">
        <w:r w:rsidRPr="002F2FF4">
          <w:rPr>
            <w:rFonts w:ascii="Times New Roman" w:eastAsia="Times New Roman" w:hAnsi="Times New Roman" w:cs="Times New Roman"/>
            <w:b/>
            <w:bCs/>
            <w:color w:val="1D1B11"/>
            <w:sz w:val="24"/>
            <w:szCs w:val="24"/>
            <w:lang w:eastAsia="ru-RU"/>
          </w:rPr>
          <w:t>Административному регламенту</w:t>
        </w:r>
      </w:hyperlink>
    </w:p>
    <w:p w:rsidR="001E0ED6" w:rsidRPr="002F2FF4" w:rsidRDefault="001E0ED6" w:rsidP="001E0ED6">
      <w:pPr>
        <w:spacing w:before="120" w:after="120" w:line="360" w:lineRule="atLeast"/>
        <w:jc w:val="center"/>
        <w:rPr>
          <w:rFonts w:ascii="Times New Roman" w:eastAsia="Times New Roman" w:hAnsi="Times New Roman" w:cs="Times New Roman"/>
          <w:b/>
          <w:color w:val="1D1B11"/>
          <w:sz w:val="24"/>
          <w:szCs w:val="24"/>
          <w:lang w:eastAsia="ru-RU"/>
        </w:rPr>
      </w:pPr>
      <w:r w:rsidRPr="002F2FF4">
        <w:rPr>
          <w:rFonts w:ascii="Times New Roman" w:eastAsia="Times New Roman" w:hAnsi="Times New Roman" w:cs="Times New Roman"/>
          <w:b/>
          <w:bCs/>
          <w:color w:val="1D1B11"/>
          <w:sz w:val="24"/>
          <w:szCs w:val="24"/>
          <w:lang w:eastAsia="ru-RU"/>
        </w:rPr>
        <w:t>ЗАКЛЮЧЕНИЕ</w:t>
      </w:r>
    </w:p>
    <w:p w:rsidR="001E0ED6" w:rsidRPr="002F2FF4" w:rsidRDefault="001E0ED6" w:rsidP="00990E36">
      <w:pPr>
        <w:spacing w:after="0" w:line="240" w:lineRule="auto"/>
        <w:jc w:val="center"/>
        <w:rPr>
          <w:rFonts w:ascii="Times New Roman" w:eastAsia="Times New Roman" w:hAnsi="Times New Roman" w:cs="Times New Roman"/>
          <w:b/>
          <w:bCs/>
          <w:color w:val="1D1B11"/>
          <w:sz w:val="24"/>
          <w:szCs w:val="24"/>
          <w:lang w:eastAsia="ru-RU"/>
        </w:rPr>
      </w:pPr>
      <w:r w:rsidRPr="002F2FF4">
        <w:rPr>
          <w:rFonts w:ascii="Times New Roman" w:eastAsia="Times New Roman" w:hAnsi="Times New Roman" w:cs="Times New Roman"/>
          <w:b/>
          <w:bCs/>
          <w:color w:val="1D1B11"/>
          <w:sz w:val="24"/>
          <w:szCs w:val="24"/>
          <w:lang w:eastAsia="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E0ED6" w:rsidRPr="002F2FF4" w:rsidRDefault="001E0ED6" w:rsidP="00990E36">
      <w:pPr>
        <w:spacing w:before="120" w:after="120" w:line="360" w:lineRule="atLeast"/>
        <w:jc w:val="center"/>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(дата)</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(месторасположение помещения, в том числе наименования населенного пункта и улицы, номер дома и квартиры)</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Межведомственная комиссия,  назначенная 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в составе председателя  ____________________________________________</w:t>
      </w:r>
      <w:r w:rsidR="00BD7C26" w:rsidRPr="002F2FF4">
        <w:rPr>
          <w:rFonts w:ascii="Times New Roman" w:eastAsia="Times New Roman" w:hAnsi="Times New Roman" w:cs="Times New Roman"/>
          <w:color w:val="1D1B11"/>
          <w:sz w:val="24"/>
          <w:szCs w:val="24"/>
          <w:lang w:eastAsia="ru-RU"/>
        </w:rPr>
        <w:t>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(Ф.И.О., занимаемая должность и место работы)</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и членов комиссии 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(Ф.И.О., занимаемая должность и место работы)</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при участии приглашенных экспертов  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(Ф.И.О., занимаемая должность и место работы)</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и приглашенного собственника помещения или  уполномоченного  им   лица</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(Ф.И.О., занимаемая должность и место работы)</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по результатам рассмотренных документов ________________________________________________</w:t>
      </w:r>
      <w:r w:rsidR="00BD7C26" w:rsidRPr="002F2FF4">
        <w:rPr>
          <w:rFonts w:ascii="Times New Roman" w:eastAsia="Times New Roman" w:hAnsi="Times New Roman" w:cs="Times New Roman"/>
          <w:color w:val="1D1B11"/>
          <w:sz w:val="24"/>
          <w:szCs w:val="24"/>
          <w:lang w:eastAsia="ru-RU"/>
        </w:rPr>
        <w:t>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lastRenderedPageBreak/>
        <w:t>_______________________________________________</w:t>
      </w:r>
      <w:r w:rsidR="00BD7C26" w:rsidRPr="002F2FF4">
        <w:rPr>
          <w:rFonts w:ascii="Times New Roman" w:eastAsia="Times New Roman" w:hAnsi="Times New Roman" w:cs="Times New Roman"/>
          <w:color w:val="1D1B11"/>
          <w:sz w:val="24"/>
          <w:szCs w:val="24"/>
          <w:lang w:eastAsia="ru-RU"/>
        </w:rPr>
        <w:t>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(приводится перечень документов)</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и  на  основании  акта  межведомственной  комиссии,    составленного по  результатам обследования, 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приняла заключение о 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Приложение к заключению:</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а) перечень рассмотренных документов;</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б) акт обследования помещения (в случае проведения обследования);</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в) перечень других материалов, запрошенных межведомственной комиссией;</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г) особое мнение членов межведомственной комиссии:</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__________________________________________________________________________________________________________________________________________</w:t>
      </w:r>
      <w:r w:rsidR="00BD7C26" w:rsidRPr="002F2FF4">
        <w:rPr>
          <w:rFonts w:ascii="Times New Roman" w:eastAsia="Times New Roman" w:hAnsi="Times New Roman" w:cs="Times New Roman"/>
          <w:color w:val="1D1B11"/>
          <w:sz w:val="24"/>
          <w:szCs w:val="24"/>
          <w:lang w:eastAsia="ru-RU"/>
        </w:rPr>
        <w:t>_______________</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Председатель межведомственной комиссии</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           __________________________________</w:t>
      </w:r>
    </w:p>
    <w:p w:rsidR="001E0ED6" w:rsidRPr="002F2FF4" w:rsidRDefault="00BD7C2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w:t>
      </w:r>
      <w:r w:rsidR="001E0ED6" w:rsidRPr="002F2FF4">
        <w:rPr>
          <w:rFonts w:ascii="Times New Roman" w:eastAsia="Times New Roman" w:hAnsi="Times New Roman" w:cs="Times New Roman"/>
          <w:color w:val="1D1B11"/>
          <w:sz w:val="24"/>
          <w:szCs w:val="24"/>
          <w:lang w:eastAsia="ru-RU"/>
        </w:rPr>
        <w:t>(подпись)                                                                                (Ф.И.О.)</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Члены межведомственной комиссии</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                                  __________________________________</w:t>
      </w:r>
    </w:p>
    <w:p w:rsidR="001E0ED6" w:rsidRPr="002F2FF4" w:rsidRDefault="00BD7C2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w:t>
      </w:r>
      <w:r w:rsidR="001E0ED6" w:rsidRPr="002F2FF4">
        <w:rPr>
          <w:rFonts w:ascii="Times New Roman" w:eastAsia="Times New Roman" w:hAnsi="Times New Roman" w:cs="Times New Roman"/>
          <w:color w:val="1D1B11"/>
          <w:sz w:val="24"/>
          <w:szCs w:val="24"/>
          <w:lang w:eastAsia="ru-RU"/>
        </w:rPr>
        <w:t>(подпись)                                                                                (Ф.И.О.)</w:t>
      </w:r>
    </w:p>
    <w:p w:rsidR="001E0ED6" w:rsidRPr="002F2FF4" w:rsidRDefault="001E0ED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                                    __________________________________</w:t>
      </w:r>
    </w:p>
    <w:p w:rsidR="001E0ED6" w:rsidRPr="002F2FF4" w:rsidRDefault="00BD7C26" w:rsidP="001E0ED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w:t>
      </w:r>
      <w:r w:rsidR="001E0ED6" w:rsidRPr="002F2FF4">
        <w:rPr>
          <w:rFonts w:ascii="Times New Roman" w:eastAsia="Times New Roman" w:hAnsi="Times New Roman" w:cs="Times New Roman"/>
          <w:color w:val="1D1B11"/>
          <w:sz w:val="24"/>
          <w:szCs w:val="24"/>
          <w:lang w:eastAsia="ru-RU"/>
        </w:rPr>
        <w:t>(подпись)                                                                                 (Ф.И.О.)</w:t>
      </w:r>
    </w:p>
    <w:p w:rsidR="00BD7C26" w:rsidRPr="002F2FF4" w:rsidRDefault="001E0ED6" w:rsidP="00BD7C26">
      <w:pPr>
        <w:spacing w:before="120" w:after="120" w:line="360" w:lineRule="atLeas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______________________                                   __________________________________ </w:t>
      </w:r>
      <w:r w:rsidR="00BD7C26" w:rsidRPr="002F2FF4">
        <w:rPr>
          <w:rFonts w:ascii="Times New Roman" w:eastAsia="Times New Roman" w:hAnsi="Times New Roman" w:cs="Times New Roman"/>
          <w:color w:val="1D1B11"/>
          <w:sz w:val="24"/>
          <w:szCs w:val="24"/>
          <w:lang w:eastAsia="ru-RU"/>
        </w:rPr>
        <w:t xml:space="preserve">                                                                                                                                                                                                                                                                                                                                                                                                                                                          </w:t>
      </w:r>
    </w:p>
    <w:p w:rsidR="00BD7C26" w:rsidRPr="002F2FF4" w:rsidRDefault="00BD7C26" w:rsidP="00BD7C26">
      <w:pPr>
        <w:spacing w:before="120" w:after="120" w:line="360" w:lineRule="atLeast"/>
        <w:rPr>
          <w:rFonts w:ascii="Times New Roman" w:eastAsia="Times New Roman" w:hAnsi="Times New Roman" w:cs="Times New Roman"/>
          <w:b/>
          <w:color w:val="1D1B11"/>
          <w:sz w:val="24"/>
          <w:szCs w:val="24"/>
          <w:lang w:eastAsia="ru-RU"/>
        </w:rPr>
      </w:pPr>
      <w:r w:rsidRPr="002F2FF4">
        <w:rPr>
          <w:rFonts w:ascii="Times New Roman" w:eastAsia="Times New Roman" w:hAnsi="Times New Roman" w:cs="Times New Roman"/>
          <w:b/>
          <w:color w:val="1D1B11"/>
          <w:sz w:val="24"/>
          <w:szCs w:val="24"/>
          <w:lang w:eastAsia="ru-RU"/>
        </w:rPr>
        <w:t xml:space="preserve">                                                                                                                                                          </w:t>
      </w:r>
    </w:p>
    <w:p w:rsidR="00D1614E" w:rsidRPr="002F2FF4" w:rsidRDefault="00BD7C26" w:rsidP="00BD7C26">
      <w:pPr>
        <w:spacing w:before="120" w:after="120" w:line="360" w:lineRule="atLeast"/>
        <w:rPr>
          <w:rFonts w:ascii="Times New Roman" w:eastAsia="Times New Roman" w:hAnsi="Times New Roman" w:cs="Times New Roman"/>
          <w:b/>
          <w:color w:val="1D1B11"/>
          <w:sz w:val="24"/>
          <w:szCs w:val="24"/>
          <w:lang w:eastAsia="ru-RU"/>
        </w:rPr>
      </w:pPr>
      <w:r w:rsidRPr="002F2FF4">
        <w:rPr>
          <w:rFonts w:ascii="Times New Roman" w:eastAsia="Times New Roman" w:hAnsi="Times New Roman" w:cs="Times New Roman"/>
          <w:b/>
          <w:color w:val="1D1B11"/>
          <w:sz w:val="24"/>
          <w:szCs w:val="24"/>
          <w:lang w:eastAsia="ru-RU"/>
        </w:rPr>
        <w:t xml:space="preserve">                                                                                                                            </w:t>
      </w:r>
    </w:p>
    <w:p w:rsidR="00D1614E" w:rsidRPr="002F2FF4" w:rsidRDefault="00D1614E" w:rsidP="00BD7C26">
      <w:pPr>
        <w:spacing w:before="120" w:after="120" w:line="360" w:lineRule="atLeast"/>
        <w:rPr>
          <w:rFonts w:ascii="Times New Roman" w:eastAsia="Times New Roman" w:hAnsi="Times New Roman" w:cs="Times New Roman"/>
          <w:b/>
          <w:color w:val="1D1B11"/>
          <w:sz w:val="24"/>
          <w:szCs w:val="24"/>
          <w:lang w:eastAsia="ru-RU"/>
        </w:rPr>
      </w:pPr>
      <w:r w:rsidRPr="002F2FF4">
        <w:rPr>
          <w:rFonts w:ascii="Times New Roman" w:eastAsia="Times New Roman" w:hAnsi="Times New Roman" w:cs="Times New Roman"/>
          <w:b/>
          <w:color w:val="1D1B11"/>
          <w:sz w:val="24"/>
          <w:szCs w:val="24"/>
          <w:lang w:eastAsia="ru-RU"/>
        </w:rPr>
        <w:t xml:space="preserve">                                                                                                                           </w:t>
      </w:r>
    </w:p>
    <w:p w:rsidR="00D1614E" w:rsidRPr="002F2FF4" w:rsidRDefault="00D1614E" w:rsidP="00BD7C26">
      <w:pPr>
        <w:spacing w:before="120" w:after="120" w:line="360" w:lineRule="atLeast"/>
        <w:rPr>
          <w:rFonts w:ascii="Times New Roman" w:eastAsia="Times New Roman" w:hAnsi="Times New Roman" w:cs="Times New Roman"/>
          <w:b/>
          <w:color w:val="1D1B11"/>
          <w:sz w:val="24"/>
          <w:szCs w:val="24"/>
          <w:lang w:eastAsia="ru-RU"/>
        </w:rPr>
      </w:pPr>
    </w:p>
    <w:p w:rsidR="001E0ED6" w:rsidRPr="002F2FF4" w:rsidRDefault="00B24F45" w:rsidP="00BD7C26">
      <w:pPr>
        <w:spacing w:before="120" w:after="120" w:line="360" w:lineRule="atLeast"/>
        <w:rPr>
          <w:rFonts w:ascii="Times New Roman" w:eastAsia="Times New Roman" w:hAnsi="Times New Roman" w:cs="Times New Roman"/>
          <w:b/>
          <w:color w:val="1D1B11"/>
          <w:sz w:val="24"/>
          <w:szCs w:val="24"/>
          <w:lang w:eastAsia="ru-RU"/>
        </w:rPr>
      </w:pPr>
      <w:r w:rsidRPr="002F2FF4">
        <w:rPr>
          <w:rFonts w:ascii="Times New Roman" w:eastAsia="Times New Roman" w:hAnsi="Times New Roman" w:cs="Times New Roman"/>
          <w:b/>
          <w:color w:val="1D1B11"/>
          <w:sz w:val="24"/>
          <w:szCs w:val="24"/>
          <w:lang w:eastAsia="ru-RU"/>
        </w:rPr>
        <w:lastRenderedPageBreak/>
        <w:t xml:space="preserve">                                                                                                                            </w:t>
      </w:r>
      <w:r w:rsidR="001E0ED6" w:rsidRPr="002F2FF4">
        <w:rPr>
          <w:rFonts w:ascii="Times New Roman" w:eastAsia="Times New Roman" w:hAnsi="Times New Roman" w:cs="Times New Roman"/>
          <w:b/>
          <w:color w:val="1D1B11"/>
          <w:sz w:val="24"/>
          <w:szCs w:val="24"/>
          <w:lang w:eastAsia="ru-RU"/>
        </w:rPr>
        <w:t>Приложение № 5</w:t>
      </w:r>
    </w:p>
    <w:p w:rsidR="001E0ED6" w:rsidRPr="002F2FF4" w:rsidRDefault="001E0ED6" w:rsidP="001E0ED6">
      <w:pPr>
        <w:widowControl w:val="0"/>
        <w:tabs>
          <w:tab w:val="left" w:pos="142"/>
          <w:tab w:val="left" w:pos="284"/>
        </w:tabs>
        <w:autoSpaceDE w:val="0"/>
        <w:autoSpaceDN w:val="0"/>
        <w:adjustRightInd w:val="0"/>
        <w:spacing w:after="0" w:line="240" w:lineRule="auto"/>
        <w:ind w:firstLine="340"/>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bCs/>
          <w:color w:val="1D1B11"/>
          <w:sz w:val="24"/>
          <w:szCs w:val="24"/>
          <w:lang w:eastAsia="ru-RU"/>
        </w:rPr>
        <w:t xml:space="preserve">к </w:t>
      </w:r>
      <w:hyperlink w:anchor="sub_1000" w:history="1">
        <w:r w:rsidRPr="002F2FF4">
          <w:rPr>
            <w:rFonts w:ascii="Times New Roman" w:eastAsia="Times New Roman" w:hAnsi="Times New Roman" w:cs="Times New Roman"/>
            <w:b/>
            <w:bCs/>
            <w:color w:val="1D1B11"/>
            <w:sz w:val="24"/>
            <w:szCs w:val="24"/>
            <w:lang w:eastAsia="ru-RU"/>
          </w:rPr>
          <w:t>Административному регламенту</w:t>
        </w:r>
      </w:hyperlink>
    </w:p>
    <w:p w:rsidR="001E0ED6" w:rsidRPr="002F2FF4" w:rsidRDefault="001E0ED6" w:rsidP="001E0ED6">
      <w:pPr>
        <w:spacing w:after="0" w:line="240" w:lineRule="auto"/>
        <w:jc w:val="right"/>
        <w:rPr>
          <w:rFonts w:ascii="Times New Roman" w:eastAsia="Times New Roman" w:hAnsi="Times New Roman" w:cs="Times New Roman"/>
          <w:i/>
          <w:color w:val="1D1B11"/>
          <w:sz w:val="24"/>
          <w:szCs w:val="24"/>
          <w:lang w:eastAsia="ru-RU"/>
        </w:rPr>
      </w:pP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r w:rsidRPr="002F2FF4">
        <w:rPr>
          <w:rFonts w:ascii="Times New Roman" w:eastAsia="Times New Roman" w:hAnsi="Times New Roman" w:cs="Times New Roman"/>
          <w:b/>
          <w:color w:val="1D1B11"/>
          <w:sz w:val="24"/>
          <w:szCs w:val="24"/>
          <w:lang w:eastAsia="ru-RU"/>
        </w:rPr>
        <w:t xml:space="preserve">Блок-схема предоставления муниципальной услуги </w:t>
      </w:r>
    </w:p>
    <w:p w:rsidR="001E0ED6" w:rsidRPr="002F2FF4" w:rsidRDefault="000666A1" w:rsidP="001E0ED6">
      <w:pPr>
        <w:spacing w:after="0" w:line="240" w:lineRule="auto"/>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1890395</wp:posOffset>
                </wp:positionH>
                <wp:positionV relativeFrom="paragraph">
                  <wp:posOffset>55245</wp:posOffset>
                </wp:positionV>
                <wp:extent cx="2228850" cy="581025"/>
                <wp:effectExtent l="0" t="0" r="19050" b="2857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81025"/>
                        </a:xfrm>
                        <a:prstGeom prst="rect">
                          <a:avLst/>
                        </a:prstGeom>
                        <a:solidFill>
                          <a:srgbClr val="FFFFFF"/>
                        </a:solidFill>
                        <a:ln w="9525">
                          <a:solidFill>
                            <a:srgbClr val="000000"/>
                          </a:solidFill>
                          <a:miter lim="800000"/>
                          <a:headEnd/>
                          <a:tailEnd/>
                        </a:ln>
                      </wps:spPr>
                      <wps:txbx>
                        <w:txbxContent>
                          <w:p w:rsidR="000F00B7" w:rsidRPr="00A9736A" w:rsidRDefault="000F00B7" w:rsidP="00A9736A">
                            <w:pPr>
                              <w:spacing w:after="0" w:line="240" w:lineRule="auto"/>
                              <w:jc w:val="center"/>
                              <w:rPr>
                                <w:rFonts w:ascii="Times New Roman" w:hAnsi="Times New Roman" w:cs="Times New Roman"/>
                                <w:sz w:val="20"/>
                                <w:szCs w:val="20"/>
                              </w:rPr>
                            </w:pPr>
                            <w:r w:rsidRPr="00A9736A">
                              <w:rPr>
                                <w:rFonts w:ascii="Times New Roman" w:hAnsi="Times New Roman" w:cs="Times New Roman"/>
                                <w:sz w:val="20"/>
                                <w:szCs w:val="20"/>
                              </w:rPr>
                              <w:t>Поступление заявления</w:t>
                            </w:r>
                          </w:p>
                          <w:p w:rsidR="000F00B7" w:rsidRPr="00A9736A" w:rsidRDefault="000F00B7" w:rsidP="00A9736A">
                            <w:pPr>
                              <w:spacing w:after="0" w:line="240" w:lineRule="auto"/>
                              <w:jc w:val="center"/>
                              <w:rPr>
                                <w:rFonts w:ascii="Times New Roman" w:hAnsi="Times New Roman" w:cs="Times New Roman"/>
                                <w:sz w:val="20"/>
                                <w:szCs w:val="20"/>
                              </w:rPr>
                            </w:pPr>
                            <w:proofErr w:type="gramStart"/>
                            <w:r w:rsidRPr="00A9736A">
                              <w:rPr>
                                <w:rFonts w:ascii="Times New Roman" w:hAnsi="Times New Roman" w:cs="Times New Roman"/>
                                <w:sz w:val="20"/>
                                <w:szCs w:val="20"/>
                              </w:rPr>
                              <w:t>(в том числе через</w:t>
                            </w:r>
                            <w:proofErr w:type="gramEnd"/>
                          </w:p>
                          <w:p w:rsidR="000F00B7" w:rsidRPr="00A9736A" w:rsidRDefault="000F00B7" w:rsidP="00A9736A">
                            <w:pPr>
                              <w:spacing w:after="0" w:line="240" w:lineRule="auto"/>
                              <w:jc w:val="center"/>
                              <w:rPr>
                                <w:rFonts w:ascii="Times New Roman" w:hAnsi="Times New Roman" w:cs="Times New Roman"/>
                                <w:sz w:val="20"/>
                                <w:szCs w:val="20"/>
                              </w:rPr>
                            </w:pPr>
                            <w:proofErr w:type="gramStart"/>
                            <w:r w:rsidRPr="00A9736A">
                              <w:rPr>
                                <w:rFonts w:ascii="Times New Roman" w:hAnsi="Times New Roman" w:cs="Times New Roman"/>
                                <w:sz w:val="20"/>
                                <w:szCs w:val="20"/>
                              </w:rPr>
                              <w:t>МФЦ, ПГУ)</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148.85pt;margin-top:4.35pt;width:175.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">
                <v:textbox>
                  <w:txbxContent>
                    <w:p w:rsidR="000F00B7" w:rsidRPr="00A9736A" w:rsidRDefault="000F00B7" w:rsidP="00A9736A">
                      <w:pPr>
                        <w:spacing w:after="0" w:line="240" w:lineRule="auto"/>
                        <w:jc w:val="center"/>
                        <w:rPr>
                          <w:rFonts w:ascii="Times New Roman" w:hAnsi="Times New Roman" w:cs="Times New Roman"/>
                          <w:sz w:val="20"/>
                          <w:szCs w:val="20"/>
                        </w:rPr>
                      </w:pPr>
                      <w:r w:rsidRPr="00A9736A">
                        <w:rPr>
                          <w:rFonts w:ascii="Times New Roman" w:hAnsi="Times New Roman" w:cs="Times New Roman"/>
                          <w:sz w:val="20"/>
                          <w:szCs w:val="20"/>
                        </w:rPr>
                        <w:t>Поступление заявления</w:t>
                      </w:r>
                    </w:p>
                    <w:p w:rsidR="000F00B7" w:rsidRPr="00A9736A" w:rsidRDefault="000F00B7" w:rsidP="00A9736A">
                      <w:pPr>
                        <w:spacing w:after="0" w:line="240" w:lineRule="auto"/>
                        <w:jc w:val="center"/>
                        <w:rPr>
                          <w:rFonts w:ascii="Times New Roman" w:hAnsi="Times New Roman" w:cs="Times New Roman"/>
                          <w:sz w:val="20"/>
                          <w:szCs w:val="20"/>
                        </w:rPr>
                      </w:pPr>
                      <w:r w:rsidRPr="00A9736A">
                        <w:rPr>
                          <w:rFonts w:ascii="Times New Roman" w:hAnsi="Times New Roman" w:cs="Times New Roman"/>
                          <w:sz w:val="20"/>
                          <w:szCs w:val="20"/>
                        </w:rPr>
                        <w:t>(в том числе через</w:t>
                      </w:r>
                    </w:p>
                    <w:p w:rsidR="000F00B7" w:rsidRPr="00A9736A" w:rsidRDefault="000F00B7" w:rsidP="00A9736A">
                      <w:pPr>
                        <w:spacing w:after="0" w:line="240" w:lineRule="auto"/>
                        <w:jc w:val="center"/>
                        <w:rPr>
                          <w:rFonts w:ascii="Times New Roman" w:hAnsi="Times New Roman" w:cs="Times New Roman"/>
                          <w:sz w:val="20"/>
                          <w:szCs w:val="20"/>
                        </w:rPr>
                      </w:pPr>
                      <w:r w:rsidRPr="00A9736A">
                        <w:rPr>
                          <w:rFonts w:ascii="Times New Roman" w:hAnsi="Times New Roman" w:cs="Times New Roman"/>
                          <w:sz w:val="20"/>
                          <w:szCs w:val="20"/>
                        </w:rPr>
                        <w:t>МФЦ, ПГУ)</w:t>
                      </w:r>
                    </w:p>
                  </w:txbxContent>
                </v:textbox>
              </v:rect>
            </w:pict>
          </mc:Fallback>
        </mc:AlternateContent>
      </w:r>
    </w:p>
    <w:p w:rsidR="001E0ED6" w:rsidRPr="002F2FF4" w:rsidRDefault="001E0ED6" w:rsidP="001E0ED6">
      <w:pPr>
        <w:spacing w:after="0" w:line="240" w:lineRule="auto"/>
        <w:rPr>
          <w:rFonts w:ascii="Times New Roman" w:eastAsia="Times New Roman" w:hAnsi="Times New Roman" w:cs="Times New Roman"/>
          <w:b/>
          <w:color w:val="1D1B11"/>
          <w:sz w:val="24"/>
          <w:szCs w:val="24"/>
          <w:lang w:eastAsia="ru-RU"/>
        </w:rPr>
      </w:pP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1890395</wp:posOffset>
                </wp:positionH>
                <wp:positionV relativeFrom="paragraph">
                  <wp:posOffset>186690</wp:posOffset>
                </wp:positionV>
                <wp:extent cx="2228850" cy="320040"/>
                <wp:effectExtent l="0" t="0" r="19050" b="2286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20040"/>
                        </a:xfrm>
                        <a:prstGeom prst="rect">
                          <a:avLst/>
                        </a:prstGeom>
                        <a:solidFill>
                          <a:srgbClr val="FFFFFF"/>
                        </a:solidFill>
                        <a:ln w="9525">
                          <a:solidFill>
                            <a:srgbClr val="000000"/>
                          </a:solidFill>
                          <a:miter lim="800000"/>
                          <a:headEnd/>
                          <a:tailEnd/>
                        </a:ln>
                      </wps:spPr>
                      <wps:txbx>
                        <w:txbxContent>
                          <w:p w:rsidR="000F00B7" w:rsidRPr="00A9736A" w:rsidRDefault="000F00B7" w:rsidP="00A9736A">
                            <w:pPr>
                              <w:spacing w:after="0" w:line="240" w:lineRule="auto"/>
                              <w:jc w:val="center"/>
                              <w:rPr>
                                <w:rFonts w:ascii="Times New Roman" w:hAnsi="Times New Roman" w:cs="Times New Roman"/>
                                <w:b/>
                                <w:sz w:val="20"/>
                                <w:szCs w:val="20"/>
                              </w:rPr>
                            </w:pPr>
                            <w:r w:rsidRPr="00A9736A">
                              <w:rPr>
                                <w:rFonts w:ascii="Times New Roman" w:hAnsi="Times New Roman" w:cs="Times New Roman"/>
                                <w:color w:val="000000"/>
                                <w:sz w:val="20"/>
                                <w:szCs w:val="20"/>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7" style="position:absolute;left:0;text-align:left;margin-left:148.85pt;margin-top:14.7pt;width:175.5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">
                <v:textbox>
                  <w:txbxContent>
                    <w:p w:rsidR="000F00B7" w:rsidRPr="00A9736A" w:rsidRDefault="000F00B7" w:rsidP="00A9736A">
                      <w:pPr>
                        <w:spacing w:after="0" w:line="240" w:lineRule="auto"/>
                        <w:jc w:val="center"/>
                        <w:rPr>
                          <w:rFonts w:ascii="Times New Roman" w:hAnsi="Times New Roman" w:cs="Times New Roman"/>
                          <w:b/>
                          <w:sz w:val="20"/>
                          <w:szCs w:val="20"/>
                        </w:rPr>
                      </w:pPr>
                      <w:r w:rsidRPr="00A9736A">
                        <w:rPr>
                          <w:rFonts w:ascii="Times New Roman" w:hAnsi="Times New Roman" w:cs="Times New Roman"/>
                          <w:color w:val="000000"/>
                          <w:sz w:val="20"/>
                          <w:szCs w:val="20"/>
                        </w:rPr>
                        <w:t>Регистрация заявления</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2993390</wp:posOffset>
                </wp:positionH>
                <wp:positionV relativeFrom="paragraph">
                  <wp:posOffset>22860</wp:posOffset>
                </wp:positionV>
                <wp:extent cx="4445" cy="163830"/>
                <wp:effectExtent l="76200" t="0" r="71755" b="647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235.7pt;margin-top:1.8pt;width:.35pt;height:12.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">
                <v:stroke endarrow="block"/>
              </v:shape>
            </w:pict>
          </mc:Fallback>
        </mc:AlternateContent>
      </w: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2997200</wp:posOffset>
                </wp:positionH>
                <wp:positionV relativeFrom="paragraph">
                  <wp:posOffset>97790</wp:posOffset>
                </wp:positionV>
                <wp:extent cx="635" cy="171450"/>
                <wp:effectExtent l="76200" t="0" r="75565"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36pt;margin-top:7.7pt;width:.0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hY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">
                <v:stroke endarrow="block"/>
              </v:shape>
            </w:pict>
          </mc:Fallback>
        </mc:AlternateContent>
      </w: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1938655</wp:posOffset>
                </wp:positionH>
                <wp:positionV relativeFrom="paragraph">
                  <wp:posOffset>64770</wp:posOffset>
                </wp:positionV>
                <wp:extent cx="2228850" cy="442595"/>
                <wp:effectExtent l="0" t="0" r="19050"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42595"/>
                        </a:xfrm>
                        <a:prstGeom prst="rect">
                          <a:avLst/>
                        </a:prstGeom>
                        <a:solidFill>
                          <a:srgbClr val="FFFFFF"/>
                        </a:solidFill>
                        <a:ln w="9525">
                          <a:solidFill>
                            <a:srgbClr val="000000"/>
                          </a:solidFill>
                          <a:miter lim="800000"/>
                          <a:headEnd/>
                          <a:tailEnd/>
                        </a:ln>
                      </wps:spPr>
                      <wps:txbx>
                        <w:txbxContent>
                          <w:p w:rsidR="000F00B7" w:rsidRPr="00A9736A" w:rsidRDefault="000F00B7" w:rsidP="001E0ED6">
                            <w:pPr>
                              <w:jc w:val="center"/>
                              <w:rPr>
                                <w:rFonts w:ascii="Times New Roman" w:hAnsi="Times New Roman" w:cs="Times New Roman"/>
                                <w:b/>
                                <w:sz w:val="20"/>
                                <w:szCs w:val="20"/>
                              </w:rPr>
                            </w:pPr>
                            <w:r w:rsidRPr="00A9736A">
                              <w:rPr>
                                <w:rFonts w:ascii="Times New Roman" w:hAnsi="Times New Roman" w:cs="Times New Roman"/>
                                <w:color w:val="000000"/>
                                <w:sz w:val="20"/>
                                <w:szCs w:val="20"/>
                              </w:rPr>
                              <w:t xml:space="preserve">Назначение ответственного исполнителя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152.65pt;margin-top:5.1pt;width:175.5pt;height:3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">
                <v:textbox>
                  <w:txbxContent>
                    <w:p w:rsidR="000F00B7" w:rsidRPr="00A9736A" w:rsidRDefault="000F00B7" w:rsidP="001E0ED6">
                      <w:pPr>
                        <w:jc w:val="center"/>
                        <w:rPr>
                          <w:rFonts w:ascii="Times New Roman" w:hAnsi="Times New Roman" w:cs="Times New Roman"/>
                          <w:b/>
                          <w:sz w:val="20"/>
                          <w:szCs w:val="20"/>
                        </w:rPr>
                      </w:pPr>
                      <w:r w:rsidRPr="00A9736A">
                        <w:rPr>
                          <w:rFonts w:ascii="Times New Roman" w:hAnsi="Times New Roman" w:cs="Times New Roman"/>
                          <w:color w:val="000000"/>
                          <w:sz w:val="20"/>
                          <w:szCs w:val="20"/>
                        </w:rPr>
                        <w:t xml:space="preserve">Назначение ответственного исполнителя </w:t>
                      </w:r>
                    </w:p>
                  </w:txbxContent>
                </v:textbox>
              </v:rect>
            </w:pict>
          </mc:Fallback>
        </mc:AlternateContent>
      </w: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74624" behindDoc="0" locked="0" layoutInCell="1" allowOverlap="1">
                <wp:simplePos x="0" y="0"/>
                <wp:positionH relativeFrom="column">
                  <wp:posOffset>2995929</wp:posOffset>
                </wp:positionH>
                <wp:positionV relativeFrom="paragraph">
                  <wp:posOffset>98425</wp:posOffset>
                </wp:positionV>
                <wp:extent cx="0" cy="180975"/>
                <wp:effectExtent l="76200" t="0" r="76200"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35.9pt;margin-top:7.75pt;width:0;height:14.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">
                <v:stroke endarrow="block"/>
              </v:shape>
            </w:pict>
          </mc:Fallback>
        </mc:AlternateContent>
      </w: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1885950</wp:posOffset>
                </wp:positionH>
                <wp:positionV relativeFrom="paragraph">
                  <wp:posOffset>78105</wp:posOffset>
                </wp:positionV>
                <wp:extent cx="2228850" cy="46672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66725"/>
                        </a:xfrm>
                        <a:prstGeom prst="rect">
                          <a:avLst/>
                        </a:prstGeom>
                        <a:solidFill>
                          <a:srgbClr val="FFFFFF"/>
                        </a:solidFill>
                        <a:ln w="9525">
                          <a:solidFill>
                            <a:srgbClr val="000000"/>
                          </a:solidFill>
                          <a:miter lim="800000"/>
                          <a:headEnd/>
                          <a:tailEnd/>
                        </a:ln>
                      </wps:spPr>
                      <wps:txbx>
                        <w:txbxContent>
                          <w:p w:rsidR="000F00B7" w:rsidRPr="00A9736A" w:rsidRDefault="000F00B7" w:rsidP="001E0ED6">
                            <w:pPr>
                              <w:jc w:val="center"/>
                              <w:rPr>
                                <w:rFonts w:ascii="Times New Roman" w:hAnsi="Times New Roman" w:cs="Times New Roman"/>
                                <w:b/>
                                <w:sz w:val="20"/>
                                <w:szCs w:val="20"/>
                              </w:rPr>
                            </w:pPr>
                            <w:r w:rsidRPr="00A9736A">
                              <w:rPr>
                                <w:rFonts w:ascii="Times New Roman" w:hAnsi="Times New Roman" w:cs="Times New Roman"/>
                                <w:color w:val="000000"/>
                                <w:sz w:val="20"/>
                                <w:szCs w:val="20"/>
                              </w:rPr>
                              <w:t>Передача заявления ответственному исполнителю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148.5pt;margin-top:6.15pt;width:175.5pt;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">
                <v:textbox>
                  <w:txbxContent>
                    <w:p w:rsidR="000F00B7" w:rsidRPr="00A9736A" w:rsidRDefault="000F00B7" w:rsidP="001E0ED6">
                      <w:pPr>
                        <w:jc w:val="center"/>
                        <w:rPr>
                          <w:rFonts w:ascii="Times New Roman" w:hAnsi="Times New Roman" w:cs="Times New Roman"/>
                          <w:b/>
                          <w:sz w:val="20"/>
                          <w:szCs w:val="20"/>
                        </w:rPr>
                      </w:pPr>
                      <w:r w:rsidRPr="00A9736A">
                        <w:rPr>
                          <w:rFonts w:ascii="Times New Roman" w:hAnsi="Times New Roman" w:cs="Times New Roman"/>
                          <w:color w:val="000000"/>
                          <w:sz w:val="20"/>
                          <w:szCs w:val="20"/>
                        </w:rPr>
                        <w:t>Передача заявления ответственному исполнителю</w:t>
                      </w:r>
                    </w:p>
                  </w:txbxContent>
                </v:textbox>
              </v:rect>
            </w:pict>
          </mc:Fallback>
        </mc:AlternateContent>
      </w: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2995295</wp:posOffset>
                </wp:positionH>
                <wp:positionV relativeFrom="paragraph">
                  <wp:posOffset>61595</wp:posOffset>
                </wp:positionV>
                <wp:extent cx="2540" cy="219710"/>
                <wp:effectExtent l="76200" t="0" r="73660" b="4699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5.85pt;margin-top:4.85pt;width:.2pt;height:1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">
                <v:stroke endarrow="block"/>
              </v:shape>
            </w:pict>
          </mc:Fallback>
        </mc:AlternateContent>
      </w: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1777365</wp:posOffset>
                </wp:positionH>
                <wp:positionV relativeFrom="paragraph">
                  <wp:posOffset>47625</wp:posOffset>
                </wp:positionV>
                <wp:extent cx="2581275" cy="667385"/>
                <wp:effectExtent l="0" t="0" r="28575" b="184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667385"/>
                        </a:xfrm>
                        <a:prstGeom prst="rect">
                          <a:avLst/>
                        </a:prstGeom>
                        <a:solidFill>
                          <a:srgbClr val="FFFFFF"/>
                        </a:solidFill>
                        <a:ln w="9525">
                          <a:solidFill>
                            <a:srgbClr val="000000"/>
                          </a:solidFill>
                          <a:miter lim="800000"/>
                          <a:headEnd/>
                          <a:tailEnd/>
                        </a:ln>
                      </wps:spPr>
                      <wps:txbx>
                        <w:txbxContent>
                          <w:p w:rsidR="000F00B7" w:rsidRPr="00A9736A" w:rsidRDefault="000F00B7" w:rsidP="001E0ED6">
                            <w:pPr>
                              <w:jc w:val="center"/>
                              <w:rPr>
                                <w:rFonts w:ascii="Times New Roman" w:hAnsi="Times New Roman" w:cs="Times New Roman"/>
                                <w:sz w:val="20"/>
                                <w:szCs w:val="20"/>
                              </w:rPr>
                            </w:pPr>
                            <w:r w:rsidRPr="00A9736A">
                              <w:rPr>
                                <w:rFonts w:ascii="Times New Roman" w:hAnsi="Times New Roman" w:cs="Times New Roman"/>
                                <w:color w:val="000000"/>
                                <w:sz w:val="20"/>
                                <w:szCs w:val="20"/>
                              </w:rPr>
                              <w:t>Проверка документов на 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139.95pt;margin-top:3.75pt;width:203.25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">
                <v:textbox>
                  <w:txbxContent>
                    <w:p w:rsidR="000F00B7" w:rsidRPr="00A9736A" w:rsidRDefault="000F00B7" w:rsidP="001E0ED6">
                      <w:pPr>
                        <w:jc w:val="center"/>
                        <w:rPr>
                          <w:rFonts w:ascii="Times New Roman" w:hAnsi="Times New Roman" w:cs="Times New Roman"/>
                          <w:sz w:val="20"/>
                          <w:szCs w:val="20"/>
                        </w:rPr>
                      </w:pPr>
                      <w:r w:rsidRPr="00A9736A">
                        <w:rPr>
                          <w:rFonts w:ascii="Times New Roman" w:hAnsi="Times New Roman" w:cs="Times New Roman"/>
                          <w:color w:val="000000"/>
                          <w:sz w:val="20"/>
                          <w:szCs w:val="20"/>
                        </w:rPr>
                        <w:t>Проверка документов на наличие оснований для отказа в предоставлении муниципальной услуги</w:t>
                      </w:r>
                    </w:p>
                  </w:txbxContent>
                </v:textbox>
              </v:rect>
            </w:pict>
          </mc:Fallback>
        </mc:AlternateContent>
      </w: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3000375</wp:posOffset>
                </wp:positionH>
                <wp:positionV relativeFrom="paragraph">
                  <wp:posOffset>13970</wp:posOffset>
                </wp:positionV>
                <wp:extent cx="599440" cy="382905"/>
                <wp:effectExtent l="0" t="0" r="67310" b="5524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36.25pt;margin-top:1.1pt;width:47.2pt;height:3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2275205</wp:posOffset>
                </wp:positionH>
                <wp:positionV relativeFrom="paragraph">
                  <wp:posOffset>13970</wp:posOffset>
                </wp:positionV>
                <wp:extent cx="675640" cy="382905"/>
                <wp:effectExtent l="38100" t="0" r="29210" b="552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56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79.15pt;margin-top:1.1pt;width:53.2pt;height:30.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">
                <v:stroke endarrow="block"/>
              </v:shape>
            </w:pict>
          </mc:Fallback>
        </mc:AlternateContent>
      </w: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3129915</wp:posOffset>
                </wp:positionH>
                <wp:positionV relativeFrom="paragraph">
                  <wp:posOffset>93980</wp:posOffset>
                </wp:positionV>
                <wp:extent cx="2257425" cy="382270"/>
                <wp:effectExtent l="0" t="0" r="28575" b="1778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82270"/>
                        </a:xfrm>
                        <a:prstGeom prst="rect">
                          <a:avLst/>
                        </a:prstGeom>
                        <a:solidFill>
                          <a:srgbClr val="FFFFFF"/>
                        </a:solidFill>
                        <a:ln w="9525">
                          <a:solidFill>
                            <a:srgbClr val="000000"/>
                          </a:solidFill>
                          <a:miter lim="800000"/>
                          <a:headEnd/>
                          <a:tailEnd/>
                        </a:ln>
                      </wps:spPr>
                      <wps:txbx>
                        <w:txbxContent>
                          <w:p w:rsidR="000F00B7" w:rsidRPr="00A9736A" w:rsidRDefault="000F00B7" w:rsidP="001E0ED6">
                            <w:pPr>
                              <w:jc w:val="center"/>
                              <w:rPr>
                                <w:rFonts w:ascii="Times New Roman" w:hAnsi="Times New Roman" w:cs="Times New Roman"/>
                                <w:sz w:val="20"/>
                                <w:szCs w:val="20"/>
                              </w:rPr>
                            </w:pPr>
                            <w:r w:rsidRPr="00A9736A">
                              <w:rPr>
                                <w:rFonts w:ascii="Times New Roman" w:hAnsi="Times New Roman" w:cs="Times New Roman"/>
                                <w:color w:val="000000"/>
                                <w:sz w:val="20"/>
                                <w:szCs w:val="20"/>
                              </w:rPr>
                              <w:t>Отсутствие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1" style="position:absolute;left:0;text-align:left;margin-left:246.45pt;margin-top:7.4pt;width:177.7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">
                <v:textbox>
                  <w:txbxContent>
                    <w:p w:rsidR="000F00B7" w:rsidRPr="00A9736A" w:rsidRDefault="000F00B7" w:rsidP="001E0ED6">
                      <w:pPr>
                        <w:jc w:val="center"/>
                        <w:rPr>
                          <w:rFonts w:ascii="Times New Roman" w:hAnsi="Times New Roman" w:cs="Times New Roman"/>
                          <w:sz w:val="20"/>
                          <w:szCs w:val="20"/>
                        </w:rPr>
                      </w:pPr>
                      <w:r w:rsidRPr="00A9736A">
                        <w:rPr>
                          <w:rFonts w:ascii="Times New Roman" w:hAnsi="Times New Roman" w:cs="Times New Roman"/>
                          <w:color w:val="000000"/>
                          <w:sz w:val="20"/>
                          <w:szCs w:val="20"/>
                        </w:rPr>
                        <w:t>Отсутствие оснований</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653415</wp:posOffset>
                </wp:positionH>
                <wp:positionV relativeFrom="paragraph">
                  <wp:posOffset>93980</wp:posOffset>
                </wp:positionV>
                <wp:extent cx="2257425" cy="382270"/>
                <wp:effectExtent l="0" t="0" r="28575" b="1778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82270"/>
                        </a:xfrm>
                        <a:prstGeom prst="rect">
                          <a:avLst/>
                        </a:prstGeom>
                        <a:solidFill>
                          <a:srgbClr val="FFFFFF"/>
                        </a:solidFill>
                        <a:ln w="9525">
                          <a:solidFill>
                            <a:srgbClr val="000000"/>
                          </a:solidFill>
                          <a:miter lim="800000"/>
                          <a:headEnd/>
                          <a:tailEnd/>
                        </a:ln>
                      </wps:spPr>
                      <wps:txbx>
                        <w:txbxContent>
                          <w:p w:rsidR="000F00B7" w:rsidRPr="00A9736A" w:rsidRDefault="000F00B7" w:rsidP="001E0ED6">
                            <w:pPr>
                              <w:jc w:val="center"/>
                              <w:rPr>
                                <w:rFonts w:ascii="Times New Roman" w:hAnsi="Times New Roman" w:cs="Times New Roman"/>
                                <w:sz w:val="20"/>
                                <w:szCs w:val="20"/>
                              </w:rPr>
                            </w:pPr>
                            <w:r w:rsidRPr="00A9736A">
                              <w:rPr>
                                <w:rFonts w:ascii="Times New Roman" w:hAnsi="Times New Roman" w:cs="Times New Roman"/>
                                <w:color w:val="000000"/>
                                <w:sz w:val="20"/>
                                <w:szCs w:val="20"/>
                              </w:rPr>
                              <w:t>Наличие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2" style="position:absolute;left:0;text-align:left;margin-left:51.45pt;margin-top:7.4pt;width:177.7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">
                <v:textbox>
                  <w:txbxContent>
                    <w:p w:rsidR="000F00B7" w:rsidRPr="00A9736A" w:rsidRDefault="000F00B7" w:rsidP="001E0ED6">
                      <w:pPr>
                        <w:jc w:val="center"/>
                        <w:rPr>
                          <w:rFonts w:ascii="Times New Roman" w:hAnsi="Times New Roman" w:cs="Times New Roman"/>
                          <w:sz w:val="20"/>
                          <w:szCs w:val="20"/>
                        </w:rPr>
                      </w:pPr>
                      <w:r w:rsidRPr="00A9736A">
                        <w:rPr>
                          <w:rFonts w:ascii="Times New Roman" w:hAnsi="Times New Roman" w:cs="Times New Roman"/>
                          <w:color w:val="000000"/>
                          <w:sz w:val="20"/>
                          <w:szCs w:val="20"/>
                        </w:rPr>
                        <w:t>Наличие оснований</w:t>
                      </w:r>
                    </w:p>
                  </w:txbxContent>
                </v:textbox>
              </v:rect>
            </w:pict>
          </mc:Fallback>
        </mc:AlternateContent>
      </w: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4245610</wp:posOffset>
                </wp:positionH>
                <wp:positionV relativeFrom="paragraph">
                  <wp:posOffset>125730</wp:posOffset>
                </wp:positionV>
                <wp:extent cx="635" cy="314325"/>
                <wp:effectExtent l="76200" t="0" r="75565" b="476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34.3pt;margin-top:9.9pt;width:.0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9OYwIAAHk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1695450</wp:posOffset>
                </wp:positionH>
                <wp:positionV relativeFrom="paragraph">
                  <wp:posOffset>125730</wp:posOffset>
                </wp:positionV>
                <wp:extent cx="635" cy="314325"/>
                <wp:effectExtent l="76200" t="0" r="75565"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33.5pt;margin-top:9.9pt;width:.0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">
                <v:stroke endarrow="block"/>
              </v:shape>
            </w:pict>
          </mc:Fallback>
        </mc:AlternateContent>
      </w: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3129915</wp:posOffset>
                </wp:positionH>
                <wp:positionV relativeFrom="paragraph">
                  <wp:posOffset>89535</wp:posOffset>
                </wp:positionV>
                <wp:extent cx="2257425" cy="561975"/>
                <wp:effectExtent l="0" t="0" r="2857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0F00B7" w:rsidRPr="00EC46CD" w:rsidRDefault="000F00B7" w:rsidP="00EC46CD">
                            <w:pPr>
                              <w:spacing w:after="0" w:line="240" w:lineRule="auto"/>
                              <w:jc w:val="center"/>
                              <w:rPr>
                                <w:rFonts w:ascii="Times New Roman" w:hAnsi="Times New Roman" w:cs="Times New Roman"/>
                              </w:rPr>
                            </w:pPr>
                            <w:r w:rsidRPr="00EC46CD">
                              <w:rPr>
                                <w:rFonts w:ascii="Times New Roman" w:hAnsi="Times New Roman" w:cs="Times New Roman"/>
                                <w:color w:val="000000"/>
                                <w:sz w:val="20"/>
                                <w:szCs w:val="20"/>
                              </w:rPr>
                              <w:t>Регистрация заявления и выдача документов заявителю расписки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3" style="position:absolute;left:0;text-align:left;margin-left:246.45pt;margin-top:7.05pt;width:177.7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">
                <v:textbox>
                  <w:txbxContent>
                    <w:p w:rsidR="000F00B7" w:rsidRPr="00EC46CD" w:rsidRDefault="000F00B7" w:rsidP="00EC46CD">
                      <w:pPr>
                        <w:spacing w:after="0" w:line="240" w:lineRule="auto"/>
                        <w:jc w:val="center"/>
                        <w:rPr>
                          <w:rFonts w:ascii="Times New Roman" w:hAnsi="Times New Roman" w:cs="Times New Roman"/>
                        </w:rPr>
                      </w:pPr>
                      <w:r w:rsidRPr="00EC46CD">
                        <w:rPr>
                          <w:rFonts w:ascii="Times New Roman" w:hAnsi="Times New Roman" w:cs="Times New Roman"/>
                          <w:color w:val="000000"/>
                          <w:sz w:val="20"/>
                          <w:szCs w:val="20"/>
                        </w:rPr>
                        <w:t>Регистрация заявления и выдача документов заявителю расписки в получении документов</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653415</wp:posOffset>
                </wp:positionH>
                <wp:positionV relativeFrom="paragraph">
                  <wp:posOffset>89535</wp:posOffset>
                </wp:positionV>
                <wp:extent cx="2257425" cy="561975"/>
                <wp:effectExtent l="0" t="0" r="28575"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0F00B7" w:rsidRPr="00EC46CD" w:rsidRDefault="000F00B7" w:rsidP="00EC46CD">
                            <w:pPr>
                              <w:spacing w:after="0" w:line="240" w:lineRule="auto"/>
                              <w:jc w:val="center"/>
                              <w:rPr>
                                <w:rFonts w:ascii="Times New Roman" w:hAnsi="Times New Roman" w:cs="Times New Roman"/>
                              </w:rPr>
                            </w:pPr>
                            <w:r w:rsidRPr="00EC46CD">
                              <w:rPr>
                                <w:rFonts w:ascii="Times New Roman" w:hAnsi="Times New Roman" w:cs="Times New Roman"/>
                                <w:color w:val="000000"/>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4" style="position:absolute;left:0;text-align:left;margin-left:51.45pt;margin-top:7.05pt;width:177.7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">
                <v:textbox>
                  <w:txbxContent>
                    <w:p w:rsidR="000F00B7" w:rsidRPr="00EC46CD" w:rsidRDefault="000F00B7" w:rsidP="00EC46CD">
                      <w:pPr>
                        <w:spacing w:after="0" w:line="240" w:lineRule="auto"/>
                        <w:jc w:val="center"/>
                        <w:rPr>
                          <w:rFonts w:ascii="Times New Roman" w:hAnsi="Times New Roman" w:cs="Times New Roman"/>
                        </w:rPr>
                      </w:pPr>
                      <w:r w:rsidRPr="00EC46CD">
                        <w:rPr>
                          <w:rFonts w:ascii="Times New Roman" w:hAnsi="Times New Roman" w:cs="Times New Roman"/>
                          <w:color w:val="000000"/>
                          <w:sz w:val="20"/>
                          <w:szCs w:val="20"/>
                        </w:rPr>
                        <w:t>Отказ в предоставлении муниципальной услуги</w:t>
                      </w:r>
                    </w:p>
                  </w:txbxContent>
                </v:textbox>
              </v:rect>
            </w:pict>
          </mc:Fallback>
        </mc:AlternateContent>
      </w: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1E0ED6" w:rsidP="001E0ED6">
      <w:pPr>
        <w:tabs>
          <w:tab w:val="center" w:pos="5103"/>
          <w:tab w:val="left" w:pos="5840"/>
        </w:tabs>
        <w:spacing w:after="0" w:line="240" w:lineRule="auto"/>
        <w:rPr>
          <w:rFonts w:ascii="Times New Roman" w:eastAsia="Times New Roman" w:hAnsi="Times New Roman" w:cs="Times New Roman"/>
          <w:b/>
          <w:color w:val="1D1B11"/>
          <w:sz w:val="24"/>
          <w:szCs w:val="24"/>
          <w:lang w:eastAsia="ru-RU"/>
        </w:rPr>
      </w:pPr>
      <w:r w:rsidRPr="002F2FF4">
        <w:rPr>
          <w:rFonts w:ascii="Times New Roman" w:eastAsia="Times New Roman" w:hAnsi="Times New Roman" w:cs="Times New Roman"/>
          <w:b/>
          <w:color w:val="1D1B11"/>
          <w:sz w:val="24"/>
          <w:szCs w:val="24"/>
          <w:lang w:eastAsia="ru-RU"/>
        </w:rPr>
        <w:tab/>
      </w:r>
      <w:r w:rsidRPr="002F2FF4">
        <w:rPr>
          <w:rFonts w:ascii="Times New Roman" w:eastAsia="Times New Roman" w:hAnsi="Times New Roman" w:cs="Times New Roman"/>
          <w:b/>
          <w:color w:val="1D1B11"/>
          <w:sz w:val="24"/>
          <w:szCs w:val="24"/>
          <w:lang w:eastAsia="ru-RU"/>
        </w:rPr>
        <w:tab/>
      </w:r>
      <w:r w:rsidRPr="002F2FF4">
        <w:rPr>
          <w:rFonts w:ascii="Times New Roman" w:eastAsia="Times New Roman" w:hAnsi="Times New Roman" w:cs="Times New Roman"/>
          <w:b/>
          <w:noProof/>
          <w:color w:val="1D1B11"/>
          <w:sz w:val="24"/>
          <w:szCs w:val="24"/>
          <w:lang w:eastAsia="ru-RU"/>
        </w:rPr>
        <w:drawing>
          <wp:inline distT="0" distB="0" distL="0" distR="0">
            <wp:extent cx="12382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pic:spPr>
                </pic:pic>
              </a:graphicData>
            </a:graphic>
          </wp:inline>
        </w:drawing>
      </w: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b/>
          <w:noProof/>
          <w:color w:val="1D1B11"/>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3833495</wp:posOffset>
                </wp:positionH>
                <wp:positionV relativeFrom="paragraph">
                  <wp:posOffset>36195</wp:posOffset>
                </wp:positionV>
                <wp:extent cx="433705" cy="392430"/>
                <wp:effectExtent l="53975" t="10795" r="10795" b="22225"/>
                <wp:wrapNone/>
                <wp:docPr id="1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3705" cy="392430"/>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6" o:spid="_x0000_s1026" type="#_x0000_t34" style="position:absolute;margin-left:301.85pt;margin-top:2.85pt;width:34.15pt;height:30.9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" adj="10784">
                <v:stroke endarrow="block"/>
              </v:shape>
            </w:pict>
          </mc:Fallback>
        </mc:AlternateContent>
      </w: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2333625</wp:posOffset>
                </wp:positionH>
                <wp:positionV relativeFrom="paragraph">
                  <wp:posOffset>139065</wp:posOffset>
                </wp:positionV>
                <wp:extent cx="2600325" cy="85725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857250"/>
                        </a:xfrm>
                        <a:prstGeom prst="rect">
                          <a:avLst/>
                        </a:prstGeom>
                        <a:solidFill>
                          <a:srgbClr val="FFFFFF"/>
                        </a:solidFill>
                        <a:ln w="9525">
                          <a:solidFill>
                            <a:srgbClr val="000000"/>
                          </a:solidFill>
                          <a:miter lim="800000"/>
                          <a:headEnd/>
                          <a:tailEnd/>
                        </a:ln>
                      </wps:spPr>
                      <wps:txbx>
                        <w:txbxContent>
                          <w:p w:rsidR="000F00B7" w:rsidRPr="00EC46CD" w:rsidRDefault="000F00B7" w:rsidP="00EC46CD">
                            <w:pPr>
                              <w:spacing w:after="0" w:line="240" w:lineRule="auto"/>
                              <w:jc w:val="center"/>
                              <w:rPr>
                                <w:rFonts w:ascii="Times New Roman" w:hAnsi="Times New Roman" w:cs="Times New Roman"/>
                              </w:rPr>
                            </w:pPr>
                            <w:r w:rsidRPr="00EC46CD">
                              <w:rPr>
                                <w:rFonts w:ascii="Times New Roman" w:hAnsi="Times New Roman" w:cs="Times New Roman"/>
                                <w:color w:val="000000"/>
                                <w:sz w:val="20"/>
                                <w:szCs w:val="20"/>
                              </w:rPr>
                              <w:t>Проверка документов на предмет полноты представления и  соответствия требованиям законодательства и Настоящего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5" style="position:absolute;left:0;text-align:left;margin-left:183.75pt;margin-top:10.95pt;width:204.75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">
                <v:textbox>
                  <w:txbxContent>
                    <w:p w:rsidR="000F00B7" w:rsidRPr="00EC46CD" w:rsidRDefault="000F00B7" w:rsidP="00EC46CD">
                      <w:pPr>
                        <w:spacing w:after="0" w:line="240" w:lineRule="auto"/>
                        <w:jc w:val="center"/>
                        <w:rPr>
                          <w:rFonts w:ascii="Times New Roman" w:hAnsi="Times New Roman" w:cs="Times New Roman"/>
                        </w:rPr>
                      </w:pPr>
                      <w:r w:rsidRPr="00EC46CD">
                        <w:rPr>
                          <w:rFonts w:ascii="Times New Roman" w:hAnsi="Times New Roman" w:cs="Times New Roman"/>
                          <w:color w:val="000000"/>
                          <w:sz w:val="20"/>
                          <w:szCs w:val="20"/>
                        </w:rPr>
                        <w:t>Проверка документов на предмет полноты представления и  соответствия требованиям законодательства и Настоящего регламента</w:t>
                      </w:r>
                    </w:p>
                  </w:txbxContent>
                </v:textbox>
              </v:rect>
            </w:pict>
          </mc:Fallback>
        </mc:AlternateContent>
      </w: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3695700</wp:posOffset>
                </wp:positionH>
                <wp:positionV relativeFrom="paragraph">
                  <wp:posOffset>120015</wp:posOffset>
                </wp:positionV>
                <wp:extent cx="635" cy="235585"/>
                <wp:effectExtent l="76200" t="0" r="75565" b="501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91pt;margin-top:9.45pt;width:.05pt;height:1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voYgIAAHcEAAAOAAAAZHJzL2Uyb0RvYy54bWysVEtu2zAQ3RfoHQjuHVmO5d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">
                <v:stroke endarrow="block"/>
              </v:shape>
            </w:pict>
          </mc:Fallback>
        </mc:AlternateContent>
      </w: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2542540</wp:posOffset>
                </wp:positionH>
                <wp:positionV relativeFrom="paragraph">
                  <wp:posOffset>5080</wp:posOffset>
                </wp:positionV>
                <wp:extent cx="2341880" cy="612140"/>
                <wp:effectExtent l="0" t="0" r="20320" b="1651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612140"/>
                        </a:xfrm>
                        <a:prstGeom prst="rect">
                          <a:avLst/>
                        </a:prstGeom>
                        <a:solidFill>
                          <a:srgbClr val="FFFFFF"/>
                        </a:solidFill>
                        <a:ln w="9525">
                          <a:solidFill>
                            <a:srgbClr val="000000"/>
                          </a:solidFill>
                          <a:miter lim="800000"/>
                          <a:headEnd/>
                          <a:tailEnd/>
                        </a:ln>
                      </wps:spPr>
                      <wps:txbx>
                        <w:txbxContent>
                          <w:p w:rsidR="000F00B7" w:rsidRPr="00EC46CD" w:rsidRDefault="000F00B7" w:rsidP="00EC46CD">
                            <w:pPr>
                              <w:spacing w:after="0" w:line="240" w:lineRule="auto"/>
                              <w:jc w:val="center"/>
                              <w:rPr>
                                <w:rFonts w:ascii="Times New Roman" w:hAnsi="Times New Roman" w:cs="Times New Roman"/>
                                <w:sz w:val="20"/>
                                <w:szCs w:val="20"/>
                              </w:rPr>
                            </w:pPr>
                            <w:r w:rsidRPr="00EC46CD">
                              <w:rPr>
                                <w:rFonts w:ascii="Times New Roman" w:hAnsi="Times New Roman" w:cs="Times New Roman"/>
                                <w:color w:val="000000"/>
                                <w:sz w:val="20"/>
                                <w:szCs w:val="20"/>
                              </w:rPr>
                              <w:t>Оценка соответствия помещения требованиям, предъявляемым к жилым помещениям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6" style="position:absolute;left:0;text-align:left;margin-left:200.2pt;margin-top:.4pt;width:184.4pt;height:4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">
                <v:textbox>
                  <w:txbxContent>
                    <w:p w:rsidR="000F00B7" w:rsidRPr="00EC46CD" w:rsidRDefault="000F00B7" w:rsidP="00EC46CD">
                      <w:pPr>
                        <w:spacing w:after="0" w:line="240" w:lineRule="auto"/>
                        <w:jc w:val="center"/>
                        <w:rPr>
                          <w:rFonts w:ascii="Times New Roman" w:hAnsi="Times New Roman" w:cs="Times New Roman"/>
                          <w:sz w:val="20"/>
                          <w:szCs w:val="20"/>
                        </w:rPr>
                      </w:pPr>
                      <w:r w:rsidRPr="00EC46CD">
                        <w:rPr>
                          <w:rFonts w:ascii="Times New Roman" w:hAnsi="Times New Roman" w:cs="Times New Roman"/>
                          <w:color w:val="000000"/>
                          <w:sz w:val="20"/>
                          <w:szCs w:val="20"/>
                        </w:rPr>
                        <w:t>Оценка соответствия помещения требованиям, предъявляемым к жилым помещениям</w:t>
                      </w:r>
                    </w:p>
                  </w:txbxContent>
                </v:textbox>
              </v:rect>
            </w:pict>
          </mc:Fallback>
        </mc:AlternateContent>
      </w: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3737610</wp:posOffset>
                </wp:positionH>
                <wp:positionV relativeFrom="paragraph">
                  <wp:posOffset>131445</wp:posOffset>
                </wp:positionV>
                <wp:extent cx="635" cy="235585"/>
                <wp:effectExtent l="76200" t="0" r="75565" b="501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94.3pt;margin-top:10.35pt;width:.05pt;height:1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7IYwIAAHcEAAAOAAAAZHJzL2Uyb0RvYy54bWysVEtu2zAQ3RfoHQjuHVmO5T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">
                <v:stroke endarrow="block"/>
              </v:shape>
            </w:pict>
          </mc:Fallback>
        </mc:AlternateContent>
      </w: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Pr="002F2FF4" w:rsidRDefault="000666A1" w:rsidP="001E0ED6">
      <w:pPr>
        <w:spacing w:after="0" w:line="240" w:lineRule="auto"/>
        <w:jc w:val="cente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2373630</wp:posOffset>
                </wp:positionH>
                <wp:positionV relativeFrom="paragraph">
                  <wp:posOffset>16510</wp:posOffset>
                </wp:positionV>
                <wp:extent cx="2656205" cy="435610"/>
                <wp:effectExtent l="0" t="0" r="10795" b="215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205" cy="435610"/>
                        </a:xfrm>
                        <a:prstGeom prst="rect">
                          <a:avLst/>
                        </a:prstGeom>
                        <a:solidFill>
                          <a:srgbClr val="FFFFFF"/>
                        </a:solidFill>
                        <a:ln w="9525">
                          <a:solidFill>
                            <a:srgbClr val="000000"/>
                          </a:solidFill>
                          <a:miter lim="800000"/>
                          <a:headEnd/>
                          <a:tailEnd/>
                        </a:ln>
                      </wps:spPr>
                      <wps:txbx>
                        <w:txbxContent>
                          <w:p w:rsidR="000F00B7" w:rsidRPr="00EC46CD" w:rsidRDefault="000F00B7" w:rsidP="00EC46CD">
                            <w:pPr>
                              <w:spacing w:after="0" w:line="240" w:lineRule="auto"/>
                              <w:ind w:left="-142" w:firstLine="142"/>
                              <w:jc w:val="center"/>
                              <w:rPr>
                                <w:rFonts w:ascii="Times New Roman" w:hAnsi="Times New Roman" w:cs="Times New Roman"/>
                                <w:color w:val="000000"/>
                                <w:sz w:val="20"/>
                                <w:szCs w:val="20"/>
                              </w:rPr>
                            </w:pPr>
                            <w:r w:rsidRPr="00EC46CD">
                              <w:rPr>
                                <w:rFonts w:ascii="Times New Roman" w:hAnsi="Times New Roman" w:cs="Times New Roman"/>
                                <w:color w:val="000000"/>
                                <w:sz w:val="20"/>
                                <w:szCs w:val="20"/>
                              </w:rPr>
                              <w:t xml:space="preserve">Обследование помещения и составление комиссией  акта обследования </w:t>
                            </w:r>
                            <w:r w:rsidRPr="003367A3">
                              <w:rPr>
                                <w:rFonts w:ascii="Times New Roman" w:hAnsi="Times New Roman" w:cs="Times New Roman"/>
                                <w:color w:val="000000"/>
                                <w:sz w:val="20"/>
                                <w:szCs w:val="20"/>
                              </w:rPr>
                              <w:t>помещения</w:t>
                            </w:r>
                          </w:p>
                          <w:p w:rsidR="000F00B7" w:rsidRPr="00EC46CD" w:rsidRDefault="000F00B7" w:rsidP="00EC46CD">
                            <w:pPr>
                              <w:spacing w:after="0" w:line="240" w:lineRule="auto"/>
                              <w:ind w:left="-142" w:firstLine="142"/>
                              <w:jc w:val="center"/>
                              <w:rPr>
                                <w:rFonts w:ascii="Times New Roman" w:hAnsi="Times New Roman" w:cs="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7" style="position:absolute;left:0;text-align:left;margin-left:186.9pt;margin-top:1.3pt;width:209.15pt;height:3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">
                <v:textbox>
                  <w:txbxContent>
                    <w:p w:rsidR="000F00B7" w:rsidRPr="00EC46CD" w:rsidRDefault="000F00B7" w:rsidP="00EC46CD">
                      <w:pPr>
                        <w:spacing w:after="0" w:line="240" w:lineRule="auto"/>
                        <w:ind w:left="-142" w:firstLine="142"/>
                        <w:jc w:val="center"/>
                        <w:rPr>
                          <w:rFonts w:ascii="Times New Roman" w:hAnsi="Times New Roman" w:cs="Times New Roman"/>
                          <w:color w:val="000000"/>
                          <w:sz w:val="20"/>
                          <w:szCs w:val="20"/>
                        </w:rPr>
                      </w:pPr>
                      <w:r w:rsidRPr="00EC46CD">
                        <w:rPr>
                          <w:rFonts w:ascii="Times New Roman" w:hAnsi="Times New Roman" w:cs="Times New Roman"/>
                          <w:color w:val="000000"/>
                          <w:sz w:val="20"/>
                          <w:szCs w:val="20"/>
                        </w:rPr>
                        <w:t xml:space="preserve">Обследование помещения и составление комиссией  акта обследования </w:t>
                      </w:r>
                      <w:r w:rsidRPr="003367A3">
                        <w:rPr>
                          <w:rFonts w:ascii="Times New Roman" w:hAnsi="Times New Roman" w:cs="Times New Roman"/>
                          <w:color w:val="000000"/>
                          <w:sz w:val="20"/>
                          <w:szCs w:val="20"/>
                        </w:rPr>
                        <w:t>помещения</w:t>
                      </w:r>
                    </w:p>
                    <w:p w:rsidR="000F00B7" w:rsidRPr="00EC46CD" w:rsidRDefault="000F00B7" w:rsidP="00EC46CD">
                      <w:pPr>
                        <w:spacing w:after="0" w:line="240" w:lineRule="auto"/>
                        <w:ind w:left="-142" w:firstLine="142"/>
                        <w:jc w:val="center"/>
                        <w:rPr>
                          <w:rFonts w:ascii="Times New Roman" w:hAnsi="Times New Roman" w:cs="Times New Roman"/>
                          <w:b/>
                          <w:sz w:val="20"/>
                          <w:szCs w:val="20"/>
                        </w:rPr>
                      </w:pPr>
                    </w:p>
                  </w:txbxContent>
                </v:textbox>
              </v:rect>
            </w:pict>
          </mc:Fallback>
        </mc:AlternateContent>
      </w:r>
    </w:p>
    <w:p w:rsidR="001E0ED6" w:rsidRPr="002F2FF4" w:rsidRDefault="001E0ED6" w:rsidP="001E0ED6">
      <w:pPr>
        <w:spacing w:after="0" w:line="240" w:lineRule="auto"/>
        <w:jc w:val="center"/>
        <w:rPr>
          <w:rFonts w:ascii="Times New Roman" w:eastAsia="Times New Roman" w:hAnsi="Times New Roman" w:cs="Times New Roman"/>
          <w:b/>
          <w:color w:val="1D1B11"/>
          <w:sz w:val="24"/>
          <w:szCs w:val="24"/>
          <w:lang w:eastAsia="ru-RU"/>
        </w:rPr>
      </w:pPr>
    </w:p>
    <w:p w:rsidR="001E0ED6" w:rsidRDefault="000666A1" w:rsidP="001E0ED6">
      <w:pPr>
        <w:spacing w:after="0" w:line="240" w:lineRule="auto"/>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3738245</wp:posOffset>
                </wp:positionH>
                <wp:positionV relativeFrom="paragraph">
                  <wp:posOffset>101600</wp:posOffset>
                </wp:positionV>
                <wp:extent cx="635" cy="314325"/>
                <wp:effectExtent l="76200" t="0" r="75565" b="47625"/>
                <wp:wrapNone/>
                <wp:docPr id="3"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94.35pt;margin-top:8pt;width:.0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">
                <v:stroke endarrow="block"/>
              </v:shape>
            </w:pict>
          </mc:Fallback>
        </mc:AlternateContent>
      </w:r>
    </w:p>
    <w:p w:rsidR="00990E36" w:rsidRDefault="00990E36" w:rsidP="001E0ED6">
      <w:pPr>
        <w:spacing w:after="0" w:line="240" w:lineRule="auto"/>
        <w:rPr>
          <w:rFonts w:ascii="Times New Roman" w:eastAsia="Times New Roman" w:hAnsi="Times New Roman" w:cs="Times New Roman"/>
          <w:b/>
          <w:color w:val="1D1B11"/>
          <w:sz w:val="24"/>
          <w:szCs w:val="24"/>
          <w:lang w:eastAsia="ru-RU"/>
        </w:rPr>
      </w:pPr>
    </w:p>
    <w:p w:rsidR="00990E36" w:rsidRDefault="000666A1" w:rsidP="001E0ED6">
      <w:pPr>
        <w:spacing w:after="0" w:line="240" w:lineRule="auto"/>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2132330</wp:posOffset>
                </wp:positionH>
                <wp:positionV relativeFrom="paragraph">
                  <wp:posOffset>65405</wp:posOffset>
                </wp:positionV>
                <wp:extent cx="3179445" cy="447675"/>
                <wp:effectExtent l="0" t="0" r="2095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9445" cy="447675"/>
                        </a:xfrm>
                        <a:prstGeom prst="rect">
                          <a:avLst/>
                        </a:prstGeom>
                        <a:solidFill>
                          <a:srgbClr val="FFFFFF"/>
                        </a:solidFill>
                        <a:ln w="9525">
                          <a:solidFill>
                            <a:srgbClr val="000000"/>
                          </a:solidFill>
                          <a:miter lim="800000"/>
                          <a:headEnd/>
                          <a:tailEnd/>
                        </a:ln>
                      </wps:spPr>
                      <wps:txbx>
                        <w:txbxContent>
                          <w:p w:rsidR="000F00B7" w:rsidRPr="00EC46CD" w:rsidRDefault="000F00B7" w:rsidP="00EC46CD">
                            <w:pPr>
                              <w:spacing w:after="0" w:line="240" w:lineRule="auto"/>
                              <w:jc w:val="center"/>
                              <w:rPr>
                                <w:rFonts w:ascii="Times New Roman" w:hAnsi="Times New Roman" w:cs="Times New Roman"/>
                                <w:sz w:val="20"/>
                                <w:szCs w:val="20"/>
                              </w:rPr>
                            </w:pPr>
                            <w:r w:rsidRPr="00EC46CD">
                              <w:rPr>
                                <w:rFonts w:ascii="Times New Roman" w:hAnsi="Times New Roman" w:cs="Times New Roman"/>
                                <w:color w:val="000000"/>
                                <w:sz w:val="20"/>
                                <w:szCs w:val="20"/>
                              </w:rPr>
                              <w:t>Оформление заключения межведомственной комиссией и направление заявителю заключения</w:t>
                            </w:r>
                          </w:p>
                          <w:p w:rsidR="000F00B7" w:rsidRPr="00EC46CD" w:rsidRDefault="000F00B7" w:rsidP="00EC46CD">
                            <w:pPr>
                              <w:spacing w:after="0" w:line="240" w:lineRule="auto"/>
                              <w:jc w:val="center"/>
                              <w:rPr>
                                <w:rFonts w:ascii="Times New Roman" w:hAnsi="Times New Roman" w:cs="Times New Roman"/>
                                <w:sz w:val="20"/>
                                <w:szCs w:val="20"/>
                              </w:rPr>
                            </w:pPr>
                          </w:p>
                          <w:p w:rsidR="000F00B7" w:rsidRPr="00EC46CD" w:rsidRDefault="000F00B7" w:rsidP="00EC46CD">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8" style="position:absolute;margin-left:167.9pt;margin-top:5.15pt;width:250.35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">
                <v:textbox>
                  <w:txbxContent>
                    <w:p w:rsidR="000F00B7" w:rsidRPr="00EC46CD" w:rsidRDefault="000F00B7" w:rsidP="00EC46CD">
                      <w:pPr>
                        <w:spacing w:after="0" w:line="240" w:lineRule="auto"/>
                        <w:jc w:val="center"/>
                        <w:rPr>
                          <w:rFonts w:ascii="Times New Roman" w:hAnsi="Times New Roman" w:cs="Times New Roman"/>
                          <w:sz w:val="20"/>
                          <w:szCs w:val="20"/>
                        </w:rPr>
                      </w:pPr>
                      <w:r w:rsidRPr="00EC46CD">
                        <w:rPr>
                          <w:rFonts w:ascii="Times New Roman" w:hAnsi="Times New Roman" w:cs="Times New Roman"/>
                          <w:color w:val="000000"/>
                          <w:sz w:val="20"/>
                          <w:szCs w:val="20"/>
                        </w:rPr>
                        <w:t>Оформление заключения межведомственной комиссией и направление заявителю заключения</w:t>
                      </w:r>
                    </w:p>
                    <w:p w:rsidR="000F00B7" w:rsidRPr="00EC46CD" w:rsidRDefault="000F00B7" w:rsidP="00EC46CD">
                      <w:pPr>
                        <w:spacing w:after="0" w:line="240" w:lineRule="auto"/>
                        <w:jc w:val="center"/>
                        <w:rPr>
                          <w:rFonts w:ascii="Times New Roman" w:hAnsi="Times New Roman" w:cs="Times New Roman"/>
                          <w:sz w:val="20"/>
                          <w:szCs w:val="20"/>
                        </w:rPr>
                      </w:pPr>
                    </w:p>
                    <w:p w:rsidR="000F00B7" w:rsidRPr="00EC46CD" w:rsidRDefault="000F00B7" w:rsidP="00EC46CD">
                      <w:pPr>
                        <w:spacing w:after="0" w:line="240" w:lineRule="auto"/>
                        <w:jc w:val="center"/>
                        <w:rPr>
                          <w:rFonts w:ascii="Times New Roman" w:hAnsi="Times New Roman" w:cs="Times New Roman"/>
                          <w:sz w:val="20"/>
                          <w:szCs w:val="20"/>
                        </w:rPr>
                      </w:pPr>
                    </w:p>
                  </w:txbxContent>
                </v:textbox>
              </v:rect>
            </w:pict>
          </mc:Fallback>
        </mc:AlternateContent>
      </w:r>
    </w:p>
    <w:p w:rsidR="00990E36" w:rsidRDefault="00990E36" w:rsidP="001E0ED6">
      <w:pPr>
        <w:spacing w:after="0" w:line="240" w:lineRule="auto"/>
        <w:rPr>
          <w:rFonts w:ascii="Times New Roman" w:eastAsia="Times New Roman" w:hAnsi="Times New Roman" w:cs="Times New Roman"/>
          <w:b/>
          <w:color w:val="1D1B11"/>
          <w:sz w:val="24"/>
          <w:szCs w:val="24"/>
          <w:lang w:eastAsia="ru-RU"/>
        </w:rPr>
      </w:pPr>
    </w:p>
    <w:p w:rsidR="00990E36" w:rsidRDefault="000666A1" w:rsidP="001E0ED6">
      <w:pPr>
        <w:spacing w:after="0" w:line="240" w:lineRule="auto"/>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3736975</wp:posOffset>
                </wp:positionH>
                <wp:positionV relativeFrom="paragraph">
                  <wp:posOffset>162560</wp:posOffset>
                </wp:positionV>
                <wp:extent cx="635" cy="314325"/>
                <wp:effectExtent l="76200" t="0" r="75565"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94.25pt;margin-top:12.8pt;width:.0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">
                <v:stroke endarrow="block"/>
              </v:shape>
            </w:pict>
          </mc:Fallback>
        </mc:AlternateContent>
      </w:r>
    </w:p>
    <w:p w:rsidR="00990E36" w:rsidRPr="002F2FF4" w:rsidRDefault="00990E36" w:rsidP="001E0ED6">
      <w:pPr>
        <w:spacing w:after="0" w:line="240" w:lineRule="auto"/>
        <w:rPr>
          <w:rFonts w:ascii="Times New Roman" w:eastAsia="Times New Roman" w:hAnsi="Times New Roman" w:cs="Times New Roman"/>
          <w:b/>
          <w:color w:val="1D1B11"/>
          <w:sz w:val="24"/>
          <w:szCs w:val="24"/>
          <w:lang w:eastAsia="ru-RU"/>
        </w:rPr>
      </w:pPr>
    </w:p>
    <w:p w:rsidR="00A9736A" w:rsidRDefault="000666A1" w:rsidP="001E0ED6">
      <w:pPr>
        <w:spacing w:after="0" w:line="240" w:lineRule="auto"/>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1768475</wp:posOffset>
                </wp:positionH>
                <wp:positionV relativeFrom="paragraph">
                  <wp:posOffset>126365</wp:posOffset>
                </wp:positionV>
                <wp:extent cx="4168140" cy="438150"/>
                <wp:effectExtent l="0" t="0" r="2286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140" cy="438150"/>
                        </a:xfrm>
                        <a:prstGeom prst="rect">
                          <a:avLst/>
                        </a:prstGeom>
                        <a:solidFill>
                          <a:srgbClr val="FFFFFF"/>
                        </a:solidFill>
                        <a:ln w="9525">
                          <a:solidFill>
                            <a:srgbClr val="000000"/>
                          </a:solidFill>
                          <a:miter lim="800000"/>
                          <a:headEnd/>
                          <a:tailEnd/>
                        </a:ln>
                      </wps:spPr>
                      <wps:txbx>
                        <w:txbxContent>
                          <w:p w:rsidR="000F00B7" w:rsidRPr="00EC46CD" w:rsidRDefault="000F00B7" w:rsidP="00EC46CD">
                            <w:pPr>
                              <w:spacing w:after="0" w:line="240" w:lineRule="auto"/>
                              <w:jc w:val="center"/>
                              <w:rPr>
                                <w:rFonts w:ascii="Times New Roman" w:hAnsi="Times New Roman" w:cs="Times New Roman"/>
                                <w:sz w:val="20"/>
                                <w:szCs w:val="20"/>
                              </w:rPr>
                            </w:pPr>
                            <w:r w:rsidRPr="00EC46CD">
                              <w:rPr>
                                <w:rFonts w:ascii="Times New Roman" w:hAnsi="Times New Roman" w:cs="Times New Roman"/>
                                <w:color w:val="000000"/>
                                <w:sz w:val="20"/>
                                <w:szCs w:val="20"/>
                              </w:rPr>
                              <w:t>Окончание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9" style="position:absolute;margin-left:139.25pt;margin-top:9.95pt;width:328.2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">
                <v:textbox>
                  <w:txbxContent>
                    <w:p w:rsidR="000F00B7" w:rsidRPr="00EC46CD" w:rsidRDefault="000F00B7" w:rsidP="00EC46CD">
                      <w:pPr>
                        <w:spacing w:after="0" w:line="240" w:lineRule="auto"/>
                        <w:jc w:val="center"/>
                        <w:rPr>
                          <w:rFonts w:ascii="Times New Roman" w:hAnsi="Times New Roman" w:cs="Times New Roman"/>
                          <w:sz w:val="20"/>
                          <w:szCs w:val="20"/>
                        </w:rPr>
                      </w:pPr>
                      <w:r w:rsidRPr="00EC46CD">
                        <w:rPr>
                          <w:rFonts w:ascii="Times New Roman" w:hAnsi="Times New Roman" w:cs="Times New Roman"/>
                          <w:color w:val="000000"/>
                          <w:sz w:val="20"/>
                          <w:szCs w:val="20"/>
                        </w:rPr>
                        <w:t>Окончание предоставления муниципальной услуги</w:t>
                      </w:r>
                    </w:p>
                  </w:txbxContent>
                </v:textbox>
              </v:rect>
            </w:pict>
          </mc:Fallback>
        </mc:AlternateContent>
      </w:r>
    </w:p>
    <w:p w:rsidR="00A9736A" w:rsidRDefault="00A9736A">
      <w:pPr>
        <w:rPr>
          <w:rFonts w:ascii="Times New Roman" w:eastAsia="Times New Roman" w:hAnsi="Times New Roman" w:cs="Times New Roman"/>
          <w:b/>
          <w:color w:val="1D1B11"/>
          <w:sz w:val="24"/>
          <w:szCs w:val="24"/>
          <w:lang w:eastAsia="ru-RU"/>
        </w:rPr>
      </w:pPr>
      <w:r>
        <w:rPr>
          <w:rFonts w:ascii="Times New Roman" w:eastAsia="Times New Roman" w:hAnsi="Times New Roman" w:cs="Times New Roman"/>
          <w:b/>
          <w:color w:val="1D1B11"/>
          <w:sz w:val="24"/>
          <w:szCs w:val="24"/>
          <w:lang w:eastAsia="ru-RU"/>
        </w:rPr>
        <w:br w:type="page"/>
      </w:r>
    </w:p>
    <w:p w:rsidR="00D1614E" w:rsidRPr="002F2FF4" w:rsidRDefault="00D1614E" w:rsidP="001E0ED6">
      <w:pPr>
        <w:spacing w:after="0" w:line="240" w:lineRule="auto"/>
        <w:rPr>
          <w:rFonts w:ascii="Times New Roman" w:eastAsia="Times New Roman" w:hAnsi="Times New Roman" w:cs="Times New Roman"/>
          <w:b/>
          <w:color w:val="1D1B11"/>
          <w:sz w:val="24"/>
          <w:szCs w:val="24"/>
          <w:lang w:eastAsia="ru-RU"/>
        </w:rPr>
      </w:pPr>
    </w:p>
    <w:p w:rsidR="001E0ED6" w:rsidRPr="002F2FF4" w:rsidRDefault="001E0ED6" w:rsidP="001E0ED6">
      <w:pPr>
        <w:spacing w:after="0" w:line="240" w:lineRule="auto"/>
        <w:ind w:firstLine="5245"/>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color w:val="1D1B11"/>
          <w:sz w:val="24"/>
          <w:szCs w:val="24"/>
          <w:lang w:eastAsia="ru-RU"/>
        </w:rPr>
        <w:t xml:space="preserve">Приложение N 6 </w:t>
      </w:r>
    </w:p>
    <w:p w:rsidR="001E0ED6" w:rsidRPr="002F2FF4" w:rsidRDefault="001E0ED6" w:rsidP="001E0ED6">
      <w:pPr>
        <w:widowControl w:val="0"/>
        <w:tabs>
          <w:tab w:val="left" w:pos="142"/>
          <w:tab w:val="left" w:pos="284"/>
        </w:tabs>
        <w:autoSpaceDE w:val="0"/>
        <w:autoSpaceDN w:val="0"/>
        <w:adjustRightInd w:val="0"/>
        <w:spacing w:after="0" w:line="240" w:lineRule="auto"/>
        <w:ind w:firstLine="5245"/>
        <w:jc w:val="right"/>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
          <w:bCs/>
          <w:color w:val="1D1B11"/>
          <w:sz w:val="24"/>
          <w:szCs w:val="24"/>
          <w:lang w:eastAsia="ru-RU"/>
        </w:rPr>
        <w:t xml:space="preserve">к </w:t>
      </w:r>
      <w:hyperlink w:anchor="sub_1000" w:history="1">
        <w:r w:rsidRPr="002F2FF4">
          <w:rPr>
            <w:rFonts w:ascii="Times New Roman" w:eastAsia="Times New Roman" w:hAnsi="Times New Roman" w:cs="Times New Roman"/>
            <w:b/>
            <w:bCs/>
            <w:color w:val="1D1B11"/>
            <w:sz w:val="24"/>
            <w:szCs w:val="24"/>
            <w:lang w:eastAsia="ru-RU"/>
          </w:rPr>
          <w:t>Административному регламенту</w:t>
        </w:r>
      </w:hyperlink>
    </w:p>
    <w:p w:rsidR="001E0ED6" w:rsidRPr="002F2FF4" w:rsidRDefault="001E0ED6" w:rsidP="001E0ED6">
      <w:pPr>
        <w:tabs>
          <w:tab w:val="left" w:pos="142"/>
          <w:tab w:val="left" w:pos="284"/>
        </w:tabs>
        <w:spacing w:after="0" w:line="240" w:lineRule="auto"/>
        <w:ind w:firstLine="340"/>
        <w:jc w:val="right"/>
        <w:rPr>
          <w:rFonts w:ascii="Times New Roman" w:eastAsia="Times New Roman" w:hAnsi="Times New Roman" w:cs="Times New Roman"/>
          <w:color w:val="1D1B11"/>
          <w:sz w:val="24"/>
          <w:szCs w:val="24"/>
        </w:rPr>
      </w:pPr>
    </w:p>
    <w:p w:rsidR="001E0ED6" w:rsidRPr="002F2FF4" w:rsidRDefault="001E0ED6" w:rsidP="001E0ED6">
      <w:pPr>
        <w:tabs>
          <w:tab w:val="left" w:pos="142"/>
          <w:tab w:val="left" w:pos="284"/>
        </w:tabs>
        <w:spacing w:after="0" w:line="240" w:lineRule="auto"/>
        <w:ind w:firstLine="340"/>
        <w:jc w:val="center"/>
        <w:rPr>
          <w:rFonts w:ascii="Times New Roman" w:eastAsia="Times New Roman" w:hAnsi="Times New Roman" w:cs="Times New Roman"/>
          <w:bCs/>
          <w:color w:val="1D1B11"/>
          <w:sz w:val="24"/>
          <w:szCs w:val="24"/>
        </w:rPr>
      </w:pPr>
      <w:r w:rsidRPr="002F2FF4">
        <w:rPr>
          <w:rFonts w:ascii="Times New Roman" w:eastAsia="Times New Roman" w:hAnsi="Times New Roman" w:cs="Times New Roman"/>
          <w:color w:val="1D1B11"/>
          <w:sz w:val="24"/>
          <w:szCs w:val="24"/>
        </w:rPr>
        <w:t xml:space="preserve">Типовая форма жалобы на </w:t>
      </w:r>
      <w:r w:rsidRPr="002F2FF4">
        <w:rPr>
          <w:rFonts w:ascii="Times New Roman" w:eastAsia="Times New Roman" w:hAnsi="Times New Roman" w:cs="Times New Roman"/>
          <w:bCs/>
          <w:color w:val="1D1B11"/>
          <w:sz w:val="24"/>
          <w:szCs w:val="24"/>
        </w:rPr>
        <w:t xml:space="preserve">решения и действия (бездействие) органа, предоставляющего </w:t>
      </w:r>
    </w:p>
    <w:p w:rsidR="001E0ED6" w:rsidRPr="002F2FF4" w:rsidRDefault="001E0ED6" w:rsidP="001E0ED6">
      <w:pPr>
        <w:tabs>
          <w:tab w:val="left" w:pos="142"/>
          <w:tab w:val="left" w:pos="284"/>
        </w:tabs>
        <w:spacing w:after="0" w:line="240" w:lineRule="auto"/>
        <w:ind w:firstLine="340"/>
        <w:jc w:val="center"/>
        <w:rPr>
          <w:rFonts w:ascii="Times New Roman" w:eastAsia="Times New Roman" w:hAnsi="Times New Roman" w:cs="Times New Roman"/>
          <w:bCs/>
          <w:color w:val="1D1B11"/>
          <w:sz w:val="24"/>
          <w:szCs w:val="24"/>
        </w:rPr>
      </w:pPr>
      <w:r w:rsidRPr="002F2FF4">
        <w:rPr>
          <w:rFonts w:ascii="Times New Roman" w:eastAsia="Times New Roman" w:hAnsi="Times New Roman" w:cs="Times New Roman"/>
          <w:bCs/>
          <w:color w:val="1D1B11"/>
          <w:sz w:val="24"/>
          <w:szCs w:val="24"/>
        </w:rPr>
        <w:t>муниципальную услугу, а также должностных лиц, государственных служащих</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Исх. №_______от_________</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p>
    <w:p w:rsidR="001E0ED6" w:rsidRPr="002F2FF4" w:rsidRDefault="001E0ED6" w:rsidP="001E0ED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color w:val="1D1B11"/>
          <w:sz w:val="24"/>
          <w:szCs w:val="24"/>
          <w:lang w:eastAsia="ru-RU"/>
        </w:rPr>
      </w:pPr>
      <w:r w:rsidRPr="002F2FF4">
        <w:rPr>
          <w:rFonts w:ascii="Times New Roman" w:eastAsia="Times New Roman" w:hAnsi="Times New Roman" w:cs="Times New Roman"/>
          <w:color w:val="1D1B11"/>
          <w:sz w:val="24"/>
          <w:szCs w:val="24"/>
          <w:lang w:eastAsia="ru-RU"/>
        </w:rPr>
        <w:t>В</w:t>
      </w:r>
      <w:r w:rsidRPr="002F2FF4">
        <w:rPr>
          <w:rFonts w:ascii="Times New Roman" w:eastAsia="Times New Roman" w:hAnsi="Times New Roman" w:cs="Times New Roman"/>
          <w:bCs/>
          <w:color w:val="1D1B11"/>
          <w:sz w:val="24"/>
          <w:szCs w:val="24"/>
          <w:lang w:eastAsia="ru-RU"/>
        </w:rPr>
        <w:t xml:space="preserve"> администрацию</w:t>
      </w:r>
    </w:p>
    <w:p w:rsidR="001E0ED6" w:rsidRPr="002F2FF4" w:rsidRDefault="001E0ED6" w:rsidP="001E0ED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bCs/>
          <w:color w:val="1D1B11"/>
          <w:sz w:val="24"/>
          <w:szCs w:val="24"/>
          <w:lang w:eastAsia="ru-RU"/>
        </w:rPr>
        <w:t>муниципального образования</w:t>
      </w:r>
    </w:p>
    <w:p w:rsidR="001E0ED6" w:rsidRPr="002F2FF4" w:rsidRDefault="001E0ED6" w:rsidP="001E0ED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D1B11"/>
          <w:sz w:val="24"/>
          <w:szCs w:val="24"/>
          <w:lang w:eastAsia="ru-RU"/>
        </w:rPr>
      </w:pP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ЖАЛОБА</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D1B11"/>
          <w:sz w:val="24"/>
          <w:szCs w:val="24"/>
          <w:lang w:eastAsia="ru-RU"/>
        </w:rPr>
      </w:pP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Полное   наименование   юридического   лица,   Ф.И.О.   индивидуального</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предпринимателя, Ф.И.О. гражданина:</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w:t>
      </w:r>
      <w:proofErr w:type="gramStart"/>
      <w:r w:rsidRPr="002F2FF4">
        <w:rPr>
          <w:rFonts w:ascii="Times New Roman" w:eastAsia="Times New Roman" w:hAnsi="Times New Roman" w:cs="Times New Roman"/>
          <w:color w:val="1D1B11"/>
          <w:sz w:val="24"/>
          <w:szCs w:val="24"/>
          <w:lang w:eastAsia="ru-RU"/>
        </w:rPr>
        <w:t>(местонахождение юридического лица, индивидуального предпринимателя,</w:t>
      </w:r>
      <w:proofErr w:type="gramEnd"/>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гражданина (фактический адрес)</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Телефон, адрес электронной почты, ИНН, КПП </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Ф.И.О. руководителя юридического лица ______________________________</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на действия (бездействие), решение: ___________________________________</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Наименование органа или должность, Ф.И.О. должностного лица органа,</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решение, действие (бездействие) которого обжалуется:</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Существо жалобы: _________________________________________________</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Краткое изложение обжалуемых решений, действий (бездействия), указать</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основания, по которым лицо, подающее жалобу, не согласно </w:t>
      </w:r>
      <w:proofErr w:type="gramStart"/>
      <w:r w:rsidRPr="002F2FF4">
        <w:rPr>
          <w:rFonts w:ascii="Times New Roman" w:eastAsia="Times New Roman" w:hAnsi="Times New Roman" w:cs="Times New Roman"/>
          <w:color w:val="1D1B11"/>
          <w:sz w:val="24"/>
          <w:szCs w:val="24"/>
          <w:lang w:eastAsia="ru-RU"/>
        </w:rPr>
        <w:t>с</w:t>
      </w:r>
      <w:proofErr w:type="gramEnd"/>
      <w:r w:rsidRPr="002F2FF4">
        <w:rPr>
          <w:rFonts w:ascii="Times New Roman" w:eastAsia="Times New Roman" w:hAnsi="Times New Roman" w:cs="Times New Roman"/>
          <w:color w:val="1D1B11"/>
          <w:sz w:val="24"/>
          <w:szCs w:val="24"/>
          <w:lang w:eastAsia="ru-RU"/>
        </w:rPr>
        <w:t xml:space="preserve"> вынесенным</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решением, действием (бездействием), со ссылками на пункты </w:t>
      </w:r>
      <w:proofErr w:type="gramStart"/>
      <w:r w:rsidRPr="002F2FF4">
        <w:rPr>
          <w:rFonts w:ascii="Times New Roman" w:eastAsia="Times New Roman" w:hAnsi="Times New Roman" w:cs="Times New Roman"/>
          <w:color w:val="1D1B11"/>
          <w:sz w:val="24"/>
          <w:szCs w:val="24"/>
          <w:lang w:eastAsia="ru-RU"/>
        </w:rPr>
        <w:t>административного</w:t>
      </w:r>
      <w:proofErr w:type="gramEnd"/>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 xml:space="preserve">                         регламента, нормы законы</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___________________________________________________________________</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Перечень прилагаемых документов:</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М.П. ___________</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Подпись руководителя юридического лица,</w:t>
      </w:r>
    </w:p>
    <w:p w:rsidR="001E0ED6" w:rsidRPr="002F2FF4" w:rsidRDefault="001E0ED6" w:rsidP="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4"/>
          <w:szCs w:val="24"/>
          <w:lang w:eastAsia="ru-RU"/>
        </w:rPr>
      </w:pPr>
      <w:r w:rsidRPr="002F2FF4">
        <w:rPr>
          <w:rFonts w:ascii="Times New Roman" w:eastAsia="Times New Roman" w:hAnsi="Times New Roman" w:cs="Times New Roman"/>
          <w:color w:val="1D1B11"/>
          <w:sz w:val="24"/>
          <w:szCs w:val="24"/>
          <w:lang w:eastAsia="ru-RU"/>
        </w:rPr>
        <w:t>индивидуального предпринимателя, гражданина</w:t>
      </w:r>
    </w:p>
    <w:sectPr w:rsidR="001E0ED6" w:rsidRPr="002F2FF4" w:rsidSect="00D1614E">
      <w:footerReference w:type="even" r:id="rId24"/>
      <w:footerReference w:type="default" r:id="rId25"/>
      <w:pgSz w:w="11906" w:h="16838"/>
      <w:pgMar w:top="426" w:right="991" w:bottom="0"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029" w:rsidRDefault="004D5029">
      <w:pPr>
        <w:spacing w:after="0" w:line="240" w:lineRule="auto"/>
      </w:pPr>
      <w:r>
        <w:separator/>
      </w:r>
    </w:p>
  </w:endnote>
  <w:endnote w:type="continuationSeparator" w:id="0">
    <w:p w:rsidR="004D5029" w:rsidRDefault="004D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B7" w:rsidRDefault="000F00B7" w:rsidP="00BD7C2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F00B7" w:rsidRDefault="000F00B7" w:rsidP="00BD7C2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B7" w:rsidRDefault="000F00B7" w:rsidP="00BD7C2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70FD3">
      <w:rPr>
        <w:rStyle w:val="a5"/>
        <w:noProof/>
      </w:rPr>
      <w:t>1</w:t>
    </w:r>
    <w:r>
      <w:rPr>
        <w:rStyle w:val="a5"/>
      </w:rPr>
      <w:fldChar w:fldCharType="end"/>
    </w:r>
  </w:p>
  <w:p w:rsidR="000F00B7" w:rsidRDefault="000F00B7" w:rsidP="00BD7C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029" w:rsidRDefault="004D5029">
      <w:pPr>
        <w:spacing w:after="0" w:line="240" w:lineRule="auto"/>
      </w:pPr>
      <w:r>
        <w:separator/>
      </w:r>
    </w:p>
  </w:footnote>
  <w:footnote w:type="continuationSeparator" w:id="0">
    <w:p w:rsidR="004D5029" w:rsidRDefault="004D5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E14"/>
    <w:multiLevelType w:val="hybridMultilevel"/>
    <w:tmpl w:val="79DA1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E516E5"/>
    <w:multiLevelType w:val="hybridMultilevel"/>
    <w:tmpl w:val="FC3400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465E83"/>
    <w:multiLevelType w:val="hybridMultilevel"/>
    <w:tmpl w:val="0B46E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1C7C40"/>
    <w:multiLevelType w:val="hybridMultilevel"/>
    <w:tmpl w:val="BD98E6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311A35"/>
    <w:multiLevelType w:val="hybridMultilevel"/>
    <w:tmpl w:val="56DA5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4A5AB1"/>
    <w:multiLevelType w:val="hybridMultilevel"/>
    <w:tmpl w:val="E1A62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F606A9"/>
    <w:multiLevelType w:val="hybridMultilevel"/>
    <w:tmpl w:val="B3A66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7741B4"/>
    <w:multiLevelType w:val="hybridMultilevel"/>
    <w:tmpl w:val="991EB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9A0D30"/>
    <w:multiLevelType w:val="hybridMultilevel"/>
    <w:tmpl w:val="5EFC4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2E5BB1"/>
    <w:multiLevelType w:val="hybridMultilevel"/>
    <w:tmpl w:val="5726C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EB0F45"/>
    <w:multiLevelType w:val="hybridMultilevel"/>
    <w:tmpl w:val="04B02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213168"/>
    <w:multiLevelType w:val="hybridMultilevel"/>
    <w:tmpl w:val="C9963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C21EBD"/>
    <w:multiLevelType w:val="hybridMultilevel"/>
    <w:tmpl w:val="57B055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8D4D33"/>
    <w:multiLevelType w:val="hybridMultilevel"/>
    <w:tmpl w:val="7F183A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0FC50EB"/>
    <w:multiLevelType w:val="multilevel"/>
    <w:tmpl w:val="381014D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ascii="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0100D6"/>
    <w:multiLevelType w:val="hybridMultilevel"/>
    <w:tmpl w:val="6082B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1662EB7"/>
    <w:multiLevelType w:val="hybridMultilevel"/>
    <w:tmpl w:val="BD70F2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442496A"/>
    <w:multiLevelType w:val="hybridMultilevel"/>
    <w:tmpl w:val="67B2A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6FB524E"/>
    <w:multiLevelType w:val="hybridMultilevel"/>
    <w:tmpl w:val="ACE2CF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6"/>
  </w:num>
  <w:num w:numId="3">
    <w:abstractNumId w:val="17"/>
  </w:num>
  <w:num w:numId="4">
    <w:abstractNumId w:val="9"/>
  </w:num>
  <w:num w:numId="5">
    <w:abstractNumId w:val="1"/>
  </w:num>
  <w:num w:numId="6">
    <w:abstractNumId w:val="10"/>
  </w:num>
  <w:num w:numId="7">
    <w:abstractNumId w:val="18"/>
  </w:num>
  <w:num w:numId="8">
    <w:abstractNumId w:val="16"/>
  </w:num>
  <w:num w:numId="9">
    <w:abstractNumId w:val="2"/>
  </w:num>
  <w:num w:numId="10">
    <w:abstractNumId w:val="0"/>
  </w:num>
  <w:num w:numId="11">
    <w:abstractNumId w:val="7"/>
  </w:num>
  <w:num w:numId="12">
    <w:abstractNumId w:val="12"/>
  </w:num>
  <w:num w:numId="13">
    <w:abstractNumId w:val="5"/>
  </w:num>
  <w:num w:numId="14">
    <w:abstractNumId w:val="4"/>
  </w:num>
  <w:num w:numId="15">
    <w:abstractNumId w:val="8"/>
  </w:num>
  <w:num w:numId="16">
    <w:abstractNumId w:val="11"/>
  </w:num>
  <w:num w:numId="17">
    <w:abstractNumId w:val="3"/>
  </w:num>
  <w:num w:numId="18">
    <w:abstractNumId w:val="15"/>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FE"/>
    <w:rsid w:val="000059EC"/>
    <w:rsid w:val="000666A1"/>
    <w:rsid w:val="000F00B7"/>
    <w:rsid w:val="00124DD3"/>
    <w:rsid w:val="00170FD3"/>
    <w:rsid w:val="001E0ED6"/>
    <w:rsid w:val="002130FE"/>
    <w:rsid w:val="002F2FF4"/>
    <w:rsid w:val="003367A3"/>
    <w:rsid w:val="004136DF"/>
    <w:rsid w:val="004D5029"/>
    <w:rsid w:val="00621849"/>
    <w:rsid w:val="00723CD2"/>
    <w:rsid w:val="007C73DF"/>
    <w:rsid w:val="00814A75"/>
    <w:rsid w:val="00990E36"/>
    <w:rsid w:val="00A9736A"/>
    <w:rsid w:val="00AE5C28"/>
    <w:rsid w:val="00B24F45"/>
    <w:rsid w:val="00B737E4"/>
    <w:rsid w:val="00BD7C26"/>
    <w:rsid w:val="00D1614E"/>
    <w:rsid w:val="00E5259E"/>
    <w:rsid w:val="00EC46CD"/>
    <w:rsid w:val="00F64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0ED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1E0ED6"/>
    <w:pPr>
      <w:spacing w:after="0" w:line="240" w:lineRule="auto"/>
      <w:outlineLvl w:val="1"/>
    </w:pPr>
    <w:rPr>
      <w:rFonts w:ascii="Times New Roman" w:eastAsia="Times New Roman" w:hAnsi="Times New Roman" w:cs="Times New Roman"/>
      <w:b/>
      <w:bCs/>
      <w:color w:val="00755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0ED6"/>
    <w:rPr>
      <w:rFonts w:ascii="Arial" w:eastAsia="Times New Roman" w:hAnsi="Arial" w:cs="Arial"/>
      <w:b/>
      <w:bCs/>
      <w:kern w:val="32"/>
      <w:sz w:val="32"/>
      <w:szCs w:val="32"/>
      <w:lang w:eastAsia="ru-RU"/>
    </w:rPr>
  </w:style>
  <w:style w:type="character" w:customStyle="1" w:styleId="20">
    <w:name w:val="Заголовок 2 Знак"/>
    <w:basedOn w:val="a0"/>
    <w:link w:val="2"/>
    <w:rsid w:val="001E0ED6"/>
    <w:rPr>
      <w:rFonts w:ascii="Times New Roman" w:eastAsia="Times New Roman" w:hAnsi="Times New Roman" w:cs="Times New Roman"/>
      <w:b/>
      <w:bCs/>
      <w:color w:val="007557"/>
      <w:sz w:val="24"/>
      <w:szCs w:val="24"/>
      <w:lang w:eastAsia="ru-RU"/>
    </w:rPr>
  </w:style>
  <w:style w:type="numbering" w:customStyle="1" w:styleId="11">
    <w:name w:val="Нет списка1"/>
    <w:next w:val="a2"/>
    <w:semiHidden/>
    <w:rsid w:val="001E0ED6"/>
  </w:style>
  <w:style w:type="paragraph" w:styleId="a3">
    <w:name w:val="footer"/>
    <w:basedOn w:val="a"/>
    <w:link w:val="a4"/>
    <w:uiPriority w:val="99"/>
    <w:rsid w:val="001E0E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1E0ED6"/>
    <w:rPr>
      <w:rFonts w:ascii="Times New Roman" w:eastAsia="Times New Roman" w:hAnsi="Times New Roman" w:cs="Times New Roman"/>
      <w:sz w:val="24"/>
      <w:szCs w:val="24"/>
      <w:lang w:eastAsia="ru-RU"/>
    </w:rPr>
  </w:style>
  <w:style w:type="character" w:styleId="a5">
    <w:name w:val="page number"/>
    <w:basedOn w:val="a0"/>
    <w:rsid w:val="001E0ED6"/>
  </w:style>
  <w:style w:type="paragraph" w:styleId="a6">
    <w:name w:val="Balloon Text"/>
    <w:basedOn w:val="a"/>
    <w:link w:val="a7"/>
    <w:semiHidden/>
    <w:rsid w:val="001E0ED6"/>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1E0ED6"/>
    <w:rPr>
      <w:rFonts w:ascii="Tahoma" w:eastAsia="Times New Roman" w:hAnsi="Tahoma" w:cs="Tahoma"/>
      <w:sz w:val="16"/>
      <w:szCs w:val="16"/>
      <w:lang w:eastAsia="ru-RU"/>
    </w:rPr>
  </w:style>
  <w:style w:type="paragraph" w:customStyle="1" w:styleId="a8">
    <w:name w:val="Знак Знак Знак Знак"/>
    <w:basedOn w:val="a"/>
    <w:rsid w:val="001E0ED6"/>
    <w:pPr>
      <w:spacing w:after="0" w:line="240" w:lineRule="auto"/>
    </w:pPr>
    <w:rPr>
      <w:rFonts w:ascii="Verdana" w:eastAsia="Times New Roman" w:hAnsi="Verdana" w:cs="Verdana"/>
      <w:sz w:val="24"/>
      <w:szCs w:val="24"/>
    </w:rPr>
  </w:style>
  <w:style w:type="paragraph" w:styleId="a9">
    <w:name w:val="Body Text Indent"/>
    <w:basedOn w:val="a"/>
    <w:link w:val="aa"/>
    <w:rsid w:val="001E0ED6"/>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1E0ED6"/>
    <w:rPr>
      <w:rFonts w:ascii="Times New Roman" w:eastAsia="Times New Roman" w:hAnsi="Times New Roman" w:cs="Times New Roman"/>
      <w:sz w:val="24"/>
      <w:szCs w:val="24"/>
      <w:lang w:eastAsia="ru-RU"/>
    </w:rPr>
  </w:style>
  <w:style w:type="paragraph" w:customStyle="1" w:styleId="stylet1">
    <w:name w:val="stylet1"/>
    <w:basedOn w:val="a"/>
    <w:rsid w:val="001E0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qFormat/>
    <w:rsid w:val="001E0ED6"/>
    <w:rPr>
      <w:b/>
      <w:bCs/>
    </w:rPr>
  </w:style>
  <w:style w:type="paragraph" w:customStyle="1" w:styleId="stylet3">
    <w:name w:val="stylet3"/>
    <w:basedOn w:val="a"/>
    <w:rsid w:val="001E0E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semiHidden/>
    <w:unhideWhenUsed/>
    <w:rsid w:val="001E0ED6"/>
    <w:pPr>
      <w:spacing w:after="0" w:line="240" w:lineRule="auto"/>
    </w:pPr>
    <w:rPr>
      <w:rFonts w:ascii="Times New Roman" w:eastAsia="Times New Roman" w:hAnsi="Times New Roman" w:cs="Times New Roman"/>
      <w:sz w:val="20"/>
      <w:szCs w:val="20"/>
      <w:lang w:val="x-none" w:eastAsia="x-none"/>
    </w:rPr>
  </w:style>
  <w:style w:type="character" w:customStyle="1" w:styleId="ad">
    <w:name w:val="Текст сноски Знак"/>
    <w:basedOn w:val="a0"/>
    <w:link w:val="ac"/>
    <w:semiHidden/>
    <w:rsid w:val="001E0ED6"/>
    <w:rPr>
      <w:rFonts w:ascii="Times New Roman" w:eastAsia="Times New Roman" w:hAnsi="Times New Roman" w:cs="Times New Roman"/>
      <w:sz w:val="20"/>
      <w:szCs w:val="20"/>
      <w:lang w:val="x-none" w:eastAsia="x-none"/>
    </w:rPr>
  </w:style>
  <w:style w:type="character" w:styleId="ae">
    <w:name w:val="footnote reference"/>
    <w:semiHidden/>
    <w:unhideWhenUsed/>
    <w:rsid w:val="001E0ED6"/>
    <w:rPr>
      <w:vertAlign w:val="superscript"/>
    </w:rPr>
  </w:style>
  <w:style w:type="paragraph" w:customStyle="1" w:styleId="ConsPlusNormal">
    <w:name w:val="ConsPlusNormal"/>
    <w:rsid w:val="001E0E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1E0ED6"/>
    <w:pPr>
      <w:spacing w:after="50" w:line="240" w:lineRule="auto"/>
    </w:pPr>
    <w:rPr>
      <w:rFonts w:ascii="Times New Roman" w:eastAsia="Times New Roman" w:hAnsi="Times New Roman" w:cs="Times New Roman"/>
      <w:sz w:val="24"/>
      <w:szCs w:val="24"/>
      <w:lang w:eastAsia="ru-RU"/>
    </w:rPr>
  </w:style>
  <w:style w:type="paragraph" w:customStyle="1" w:styleId="af0">
    <w:name w:val="Прижатый влево"/>
    <w:basedOn w:val="a"/>
    <w:next w:val="a"/>
    <w:rsid w:val="001E0ED6"/>
    <w:pPr>
      <w:autoSpaceDE w:val="0"/>
      <w:autoSpaceDN w:val="0"/>
      <w:adjustRightInd w:val="0"/>
      <w:spacing w:after="0" w:line="240" w:lineRule="auto"/>
    </w:pPr>
    <w:rPr>
      <w:rFonts w:ascii="Arial" w:eastAsia="Times New Roman" w:hAnsi="Arial" w:cs="Times New Roman"/>
      <w:sz w:val="20"/>
      <w:szCs w:val="20"/>
      <w:lang w:eastAsia="ru-RU"/>
    </w:rPr>
  </w:style>
  <w:style w:type="character" w:styleId="af1">
    <w:name w:val="Hyperlink"/>
    <w:rsid w:val="001E0ED6"/>
    <w:rPr>
      <w:color w:val="0000FF"/>
      <w:u w:val="single"/>
    </w:rPr>
  </w:style>
  <w:style w:type="paragraph" w:styleId="af2">
    <w:name w:val="Body Text"/>
    <w:basedOn w:val="a"/>
    <w:link w:val="af3"/>
    <w:rsid w:val="001E0ED6"/>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1E0ED6"/>
    <w:rPr>
      <w:rFonts w:ascii="Times New Roman" w:eastAsia="Times New Roman" w:hAnsi="Times New Roman" w:cs="Times New Roman"/>
      <w:sz w:val="24"/>
      <w:szCs w:val="24"/>
      <w:lang w:eastAsia="ru-RU"/>
    </w:rPr>
  </w:style>
  <w:style w:type="paragraph" w:customStyle="1" w:styleId="ConsPlusNonformat">
    <w:name w:val="ConsPlusNonformat"/>
    <w:rsid w:val="001E0E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E0ED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E0ED6"/>
    <w:rPr>
      <w:rFonts w:ascii="Times New Roman" w:eastAsia="Times New Roman" w:hAnsi="Times New Roman" w:cs="Times New Roman"/>
      <w:sz w:val="24"/>
      <w:szCs w:val="24"/>
      <w:lang w:eastAsia="ru-RU"/>
    </w:rPr>
  </w:style>
  <w:style w:type="paragraph" w:styleId="af4">
    <w:name w:val="Title"/>
    <w:basedOn w:val="a"/>
    <w:link w:val="af5"/>
    <w:qFormat/>
    <w:rsid w:val="001E0ED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5">
    <w:name w:val="Название Знак"/>
    <w:basedOn w:val="a0"/>
    <w:link w:val="af4"/>
    <w:rsid w:val="001E0ED6"/>
    <w:rPr>
      <w:rFonts w:ascii="Times New Roman" w:eastAsia="Times New Roman" w:hAnsi="Times New Roman" w:cs="Times New Roman"/>
      <w:sz w:val="28"/>
      <w:szCs w:val="24"/>
      <w:lang w:val="x-none" w:eastAsia="x-none"/>
    </w:rPr>
  </w:style>
  <w:style w:type="paragraph" w:styleId="af6">
    <w:name w:val="annotation text"/>
    <w:basedOn w:val="a"/>
    <w:link w:val="af7"/>
    <w:rsid w:val="001E0ED6"/>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1E0ED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E0ED6"/>
    <w:rPr>
      <w:rFonts w:ascii="Courier New" w:eastAsia="Times New Roman" w:hAnsi="Courier New" w:cs="Courier New"/>
      <w:sz w:val="20"/>
      <w:szCs w:val="20"/>
      <w:lang w:eastAsia="ru-RU"/>
    </w:rPr>
  </w:style>
  <w:style w:type="paragraph" w:styleId="af8">
    <w:name w:val="List Paragraph"/>
    <w:basedOn w:val="a"/>
    <w:uiPriority w:val="34"/>
    <w:qFormat/>
    <w:rsid w:val="001E0ED6"/>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0ED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1E0ED6"/>
    <w:pPr>
      <w:spacing w:after="0" w:line="240" w:lineRule="auto"/>
      <w:outlineLvl w:val="1"/>
    </w:pPr>
    <w:rPr>
      <w:rFonts w:ascii="Times New Roman" w:eastAsia="Times New Roman" w:hAnsi="Times New Roman" w:cs="Times New Roman"/>
      <w:b/>
      <w:bCs/>
      <w:color w:val="00755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0ED6"/>
    <w:rPr>
      <w:rFonts w:ascii="Arial" w:eastAsia="Times New Roman" w:hAnsi="Arial" w:cs="Arial"/>
      <w:b/>
      <w:bCs/>
      <w:kern w:val="32"/>
      <w:sz w:val="32"/>
      <w:szCs w:val="32"/>
      <w:lang w:eastAsia="ru-RU"/>
    </w:rPr>
  </w:style>
  <w:style w:type="character" w:customStyle="1" w:styleId="20">
    <w:name w:val="Заголовок 2 Знак"/>
    <w:basedOn w:val="a0"/>
    <w:link w:val="2"/>
    <w:rsid w:val="001E0ED6"/>
    <w:rPr>
      <w:rFonts w:ascii="Times New Roman" w:eastAsia="Times New Roman" w:hAnsi="Times New Roman" w:cs="Times New Roman"/>
      <w:b/>
      <w:bCs/>
      <w:color w:val="007557"/>
      <w:sz w:val="24"/>
      <w:szCs w:val="24"/>
      <w:lang w:eastAsia="ru-RU"/>
    </w:rPr>
  </w:style>
  <w:style w:type="numbering" w:customStyle="1" w:styleId="11">
    <w:name w:val="Нет списка1"/>
    <w:next w:val="a2"/>
    <w:semiHidden/>
    <w:rsid w:val="001E0ED6"/>
  </w:style>
  <w:style w:type="paragraph" w:styleId="a3">
    <w:name w:val="footer"/>
    <w:basedOn w:val="a"/>
    <w:link w:val="a4"/>
    <w:uiPriority w:val="99"/>
    <w:rsid w:val="001E0E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1E0ED6"/>
    <w:rPr>
      <w:rFonts w:ascii="Times New Roman" w:eastAsia="Times New Roman" w:hAnsi="Times New Roman" w:cs="Times New Roman"/>
      <w:sz w:val="24"/>
      <w:szCs w:val="24"/>
      <w:lang w:eastAsia="ru-RU"/>
    </w:rPr>
  </w:style>
  <w:style w:type="character" w:styleId="a5">
    <w:name w:val="page number"/>
    <w:basedOn w:val="a0"/>
    <w:rsid w:val="001E0ED6"/>
  </w:style>
  <w:style w:type="paragraph" w:styleId="a6">
    <w:name w:val="Balloon Text"/>
    <w:basedOn w:val="a"/>
    <w:link w:val="a7"/>
    <w:semiHidden/>
    <w:rsid w:val="001E0ED6"/>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1E0ED6"/>
    <w:rPr>
      <w:rFonts w:ascii="Tahoma" w:eastAsia="Times New Roman" w:hAnsi="Tahoma" w:cs="Tahoma"/>
      <w:sz w:val="16"/>
      <w:szCs w:val="16"/>
      <w:lang w:eastAsia="ru-RU"/>
    </w:rPr>
  </w:style>
  <w:style w:type="paragraph" w:customStyle="1" w:styleId="a8">
    <w:name w:val="Знак Знак Знак Знак"/>
    <w:basedOn w:val="a"/>
    <w:rsid w:val="001E0ED6"/>
    <w:pPr>
      <w:spacing w:after="0" w:line="240" w:lineRule="auto"/>
    </w:pPr>
    <w:rPr>
      <w:rFonts w:ascii="Verdana" w:eastAsia="Times New Roman" w:hAnsi="Verdana" w:cs="Verdana"/>
      <w:sz w:val="24"/>
      <w:szCs w:val="24"/>
    </w:rPr>
  </w:style>
  <w:style w:type="paragraph" w:styleId="a9">
    <w:name w:val="Body Text Indent"/>
    <w:basedOn w:val="a"/>
    <w:link w:val="aa"/>
    <w:rsid w:val="001E0ED6"/>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1E0ED6"/>
    <w:rPr>
      <w:rFonts w:ascii="Times New Roman" w:eastAsia="Times New Roman" w:hAnsi="Times New Roman" w:cs="Times New Roman"/>
      <w:sz w:val="24"/>
      <w:szCs w:val="24"/>
      <w:lang w:eastAsia="ru-RU"/>
    </w:rPr>
  </w:style>
  <w:style w:type="paragraph" w:customStyle="1" w:styleId="stylet1">
    <w:name w:val="stylet1"/>
    <w:basedOn w:val="a"/>
    <w:rsid w:val="001E0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qFormat/>
    <w:rsid w:val="001E0ED6"/>
    <w:rPr>
      <w:b/>
      <w:bCs/>
    </w:rPr>
  </w:style>
  <w:style w:type="paragraph" w:customStyle="1" w:styleId="stylet3">
    <w:name w:val="stylet3"/>
    <w:basedOn w:val="a"/>
    <w:rsid w:val="001E0E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semiHidden/>
    <w:unhideWhenUsed/>
    <w:rsid w:val="001E0ED6"/>
    <w:pPr>
      <w:spacing w:after="0" w:line="240" w:lineRule="auto"/>
    </w:pPr>
    <w:rPr>
      <w:rFonts w:ascii="Times New Roman" w:eastAsia="Times New Roman" w:hAnsi="Times New Roman" w:cs="Times New Roman"/>
      <w:sz w:val="20"/>
      <w:szCs w:val="20"/>
      <w:lang w:val="x-none" w:eastAsia="x-none"/>
    </w:rPr>
  </w:style>
  <w:style w:type="character" w:customStyle="1" w:styleId="ad">
    <w:name w:val="Текст сноски Знак"/>
    <w:basedOn w:val="a0"/>
    <w:link w:val="ac"/>
    <w:semiHidden/>
    <w:rsid w:val="001E0ED6"/>
    <w:rPr>
      <w:rFonts w:ascii="Times New Roman" w:eastAsia="Times New Roman" w:hAnsi="Times New Roman" w:cs="Times New Roman"/>
      <w:sz w:val="20"/>
      <w:szCs w:val="20"/>
      <w:lang w:val="x-none" w:eastAsia="x-none"/>
    </w:rPr>
  </w:style>
  <w:style w:type="character" w:styleId="ae">
    <w:name w:val="footnote reference"/>
    <w:semiHidden/>
    <w:unhideWhenUsed/>
    <w:rsid w:val="001E0ED6"/>
    <w:rPr>
      <w:vertAlign w:val="superscript"/>
    </w:rPr>
  </w:style>
  <w:style w:type="paragraph" w:customStyle="1" w:styleId="ConsPlusNormal">
    <w:name w:val="ConsPlusNormal"/>
    <w:rsid w:val="001E0E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1E0ED6"/>
    <w:pPr>
      <w:spacing w:after="50" w:line="240" w:lineRule="auto"/>
    </w:pPr>
    <w:rPr>
      <w:rFonts w:ascii="Times New Roman" w:eastAsia="Times New Roman" w:hAnsi="Times New Roman" w:cs="Times New Roman"/>
      <w:sz w:val="24"/>
      <w:szCs w:val="24"/>
      <w:lang w:eastAsia="ru-RU"/>
    </w:rPr>
  </w:style>
  <w:style w:type="paragraph" w:customStyle="1" w:styleId="af0">
    <w:name w:val="Прижатый влево"/>
    <w:basedOn w:val="a"/>
    <w:next w:val="a"/>
    <w:rsid w:val="001E0ED6"/>
    <w:pPr>
      <w:autoSpaceDE w:val="0"/>
      <w:autoSpaceDN w:val="0"/>
      <w:adjustRightInd w:val="0"/>
      <w:spacing w:after="0" w:line="240" w:lineRule="auto"/>
    </w:pPr>
    <w:rPr>
      <w:rFonts w:ascii="Arial" w:eastAsia="Times New Roman" w:hAnsi="Arial" w:cs="Times New Roman"/>
      <w:sz w:val="20"/>
      <w:szCs w:val="20"/>
      <w:lang w:eastAsia="ru-RU"/>
    </w:rPr>
  </w:style>
  <w:style w:type="character" w:styleId="af1">
    <w:name w:val="Hyperlink"/>
    <w:rsid w:val="001E0ED6"/>
    <w:rPr>
      <w:color w:val="0000FF"/>
      <w:u w:val="single"/>
    </w:rPr>
  </w:style>
  <w:style w:type="paragraph" w:styleId="af2">
    <w:name w:val="Body Text"/>
    <w:basedOn w:val="a"/>
    <w:link w:val="af3"/>
    <w:rsid w:val="001E0ED6"/>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1E0ED6"/>
    <w:rPr>
      <w:rFonts w:ascii="Times New Roman" w:eastAsia="Times New Roman" w:hAnsi="Times New Roman" w:cs="Times New Roman"/>
      <w:sz w:val="24"/>
      <w:szCs w:val="24"/>
      <w:lang w:eastAsia="ru-RU"/>
    </w:rPr>
  </w:style>
  <w:style w:type="paragraph" w:customStyle="1" w:styleId="ConsPlusNonformat">
    <w:name w:val="ConsPlusNonformat"/>
    <w:rsid w:val="001E0E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E0ED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E0ED6"/>
    <w:rPr>
      <w:rFonts w:ascii="Times New Roman" w:eastAsia="Times New Roman" w:hAnsi="Times New Roman" w:cs="Times New Roman"/>
      <w:sz w:val="24"/>
      <w:szCs w:val="24"/>
      <w:lang w:eastAsia="ru-RU"/>
    </w:rPr>
  </w:style>
  <w:style w:type="paragraph" w:styleId="af4">
    <w:name w:val="Title"/>
    <w:basedOn w:val="a"/>
    <w:link w:val="af5"/>
    <w:qFormat/>
    <w:rsid w:val="001E0ED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5">
    <w:name w:val="Название Знак"/>
    <w:basedOn w:val="a0"/>
    <w:link w:val="af4"/>
    <w:rsid w:val="001E0ED6"/>
    <w:rPr>
      <w:rFonts w:ascii="Times New Roman" w:eastAsia="Times New Roman" w:hAnsi="Times New Roman" w:cs="Times New Roman"/>
      <w:sz w:val="28"/>
      <w:szCs w:val="24"/>
      <w:lang w:val="x-none" w:eastAsia="x-none"/>
    </w:rPr>
  </w:style>
  <w:style w:type="paragraph" w:styleId="af6">
    <w:name w:val="annotation text"/>
    <w:basedOn w:val="a"/>
    <w:link w:val="af7"/>
    <w:rsid w:val="001E0ED6"/>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1E0ED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1E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E0ED6"/>
    <w:rPr>
      <w:rFonts w:ascii="Courier New" w:eastAsia="Times New Roman" w:hAnsi="Courier New" w:cs="Courier New"/>
      <w:sz w:val="20"/>
      <w:szCs w:val="20"/>
      <w:lang w:eastAsia="ru-RU"/>
    </w:rPr>
  </w:style>
  <w:style w:type="paragraph" w:styleId="af8">
    <w:name w:val="List Paragraph"/>
    <w:basedOn w:val="a"/>
    <w:uiPriority w:val="34"/>
    <w:qFormat/>
    <w:rsid w:val="001E0ED6"/>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66608">
      <w:bodyDiv w:val="1"/>
      <w:marLeft w:val="0"/>
      <w:marRight w:val="0"/>
      <w:marTop w:val="0"/>
      <w:marBottom w:val="0"/>
      <w:divBdr>
        <w:top w:val="none" w:sz="0" w:space="0" w:color="auto"/>
        <w:left w:val="none" w:sz="0" w:space="0" w:color="auto"/>
        <w:bottom w:val="none" w:sz="0" w:space="0" w:color="auto"/>
        <w:right w:val="none" w:sz="0" w:space="0" w:color="auto"/>
      </w:divBdr>
    </w:div>
    <w:div w:id="777411116">
      <w:bodyDiv w:val="1"/>
      <w:marLeft w:val="0"/>
      <w:marRight w:val="0"/>
      <w:marTop w:val="0"/>
      <w:marBottom w:val="0"/>
      <w:divBdr>
        <w:top w:val="none" w:sz="0" w:space="0" w:color="auto"/>
        <w:left w:val="none" w:sz="0" w:space="0" w:color="auto"/>
        <w:bottom w:val="none" w:sz="0" w:space="0" w:color="auto"/>
        <w:right w:val="none" w:sz="0" w:space="0" w:color="auto"/>
      </w:divBdr>
    </w:div>
    <w:div w:id="1185827708">
      <w:bodyDiv w:val="1"/>
      <w:marLeft w:val="0"/>
      <w:marRight w:val="0"/>
      <w:marTop w:val="0"/>
      <w:marBottom w:val="0"/>
      <w:divBdr>
        <w:top w:val="none" w:sz="0" w:space="0" w:color="auto"/>
        <w:left w:val="none" w:sz="0" w:space="0" w:color="auto"/>
        <w:bottom w:val="none" w:sz="0" w:space="0" w:color="auto"/>
        <w:right w:val="none" w:sz="0" w:space="0" w:color="auto"/>
      </w:divBdr>
    </w:div>
    <w:div w:id="14106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97EFCCFA903EE6EF4248771482D830120ED061EA0B0277A99595A53D8C5233B770CAy3MCO" TargetMode="External"/><Relationship Id="rId18" Type="http://schemas.openxmlformats.org/officeDocument/2006/relationships/hyperlink" Target="consultantplus://offline/ref=9F7F835403F621F724D2D07F026F20F1A16BB7A255CBC84E21E0F11264618944C1778FFB6C7F1D04tAs2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cons/cgi/online.cgi?req=doc&amp;base=LAW&amp;n=202898&amp;rnd=244973.732125155&amp;dst=100160&amp;fld=134" TargetMode="External"/><Relationship Id="rId7" Type="http://schemas.openxmlformats.org/officeDocument/2006/relationships/footnotes" Target="footnotes.xml"/><Relationship Id="rId12" Type="http://schemas.openxmlformats.org/officeDocument/2006/relationships/hyperlink" Target="consultantplus://offline/ref=F92924E1D0BBF555DA90A35BB410BC018BB19B130208211FEFE812C19E0CA255CCA0BBH6s4N" TargetMode="External"/><Relationship Id="rId17" Type="http://schemas.openxmlformats.org/officeDocument/2006/relationships/hyperlink" Target="http://www.consultant.ru/cons/cgi/online.cgi?req=doc&amp;base=LAW&amp;n=202898&amp;rnd=244973.305555600&amp;dst=4&amp;fld=13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5CAD0379CE439EE8B03B027F86EA206B4F7F13E17224D4616BF6A6F94ED9C96ADC4719C402DE7977Cg7O" TargetMode="External"/><Relationship Id="rId20" Type="http://schemas.openxmlformats.org/officeDocument/2006/relationships/hyperlink" Target="consultantplus://offline/ref=9F7F835403F621F724D2D07F026F20F1A16BB7A255CBC84E21E0F11264618944C1778FFB6C7F1C0DtAs1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929266.1239"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C00B99114E067D5A1FD3F7586EBE82C814A0F99BE9D11CA33D78DA54303635AE66C9E525CF5E3F43hCI3O" TargetMode="External"/><Relationship Id="rId23" Type="http://schemas.openxmlformats.org/officeDocument/2006/relationships/image" Target="media/image1.png"/><Relationship Id="rId10" Type="http://schemas.openxmlformats.org/officeDocument/2006/relationships/hyperlink" Target="http://gu.lenobl.ru/" TargetMode="External"/><Relationship Id="rId19" Type="http://schemas.openxmlformats.org/officeDocument/2006/relationships/hyperlink" Target="consultantplus://offline/ref=9F7F835403F621F724D2D07F026F20F1A16BB7A255CBC84E21E0F11264618944C1778FFB6C7F1D07tAs5O" TargetMode="External"/><Relationship Id="rId4" Type="http://schemas.microsoft.com/office/2007/relationships/stylesWithEffects" Target="stylesWithEffects.xml"/><Relationship Id="rId9" Type="http://schemas.openxmlformats.org/officeDocument/2006/relationships/hyperlink" Target="garantF1://7929266.549" TargetMode="External"/><Relationship Id="rId14" Type="http://schemas.openxmlformats.org/officeDocument/2006/relationships/hyperlink" Target="consultantplus://offline/ref=B197EFCCFA903EE6EF4248771482D830120ED061EA0B0277A99595A53D8C5233B770CAy3MEO" TargetMode="External"/><Relationship Id="rId22" Type="http://schemas.openxmlformats.org/officeDocument/2006/relationships/hyperlink" Target="http://www.mfc47.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4EC16-7516-4B1A-818E-B314D081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13246</Words>
  <Characters>75504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Platonova</cp:lastModifiedBy>
  <cp:revision>3</cp:revision>
  <dcterms:created xsi:type="dcterms:W3CDTF">2017-05-17T09:14:00Z</dcterms:created>
  <dcterms:modified xsi:type="dcterms:W3CDTF">2017-05-17T09:15:00Z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