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D0" w:rsidRDefault="00201DF2" w:rsidP="00201DF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КРАСНОБОРСКОЕ ГОРОДСКОЕ ПОСЕЛЕНИЕ</w:t>
      </w:r>
      <w:r>
        <w:rPr>
          <w:rFonts w:ascii="Times New Roman" w:hAnsi="Times New Roman" w:cs="Times New Roman"/>
          <w:sz w:val="28"/>
          <w:szCs w:val="28"/>
        </w:rPr>
        <w:br/>
        <w:t>ТОСНЕНСКИЙ РАЙОН ЛЕНИНГРАДСКОЙ ОБЛАСТИ</w:t>
      </w:r>
    </w:p>
    <w:p w:rsidR="00201DF2" w:rsidRDefault="00201DF2" w:rsidP="00201D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01DF2" w:rsidRDefault="00201DF2" w:rsidP="00201D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01DF2" w:rsidRDefault="00201DF2">
      <w:pPr>
        <w:rPr>
          <w:rFonts w:ascii="Times New Roman" w:hAnsi="Times New Roman" w:cs="Times New Roman"/>
          <w:sz w:val="28"/>
          <w:szCs w:val="28"/>
        </w:rPr>
      </w:pPr>
    </w:p>
    <w:p w:rsidR="00201DF2" w:rsidRDefault="009278D9" w:rsidP="00201D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08.05</w:t>
      </w:r>
      <w:r w:rsidR="00201DF2">
        <w:rPr>
          <w:rFonts w:ascii="Times New Roman" w:hAnsi="Times New Roman" w:cs="Times New Roman"/>
          <w:sz w:val="24"/>
          <w:szCs w:val="24"/>
        </w:rPr>
        <w:t>.2014 г. №</w:t>
      </w:r>
      <w:r>
        <w:rPr>
          <w:rFonts w:ascii="Times New Roman" w:hAnsi="Times New Roman" w:cs="Times New Roman"/>
          <w:sz w:val="24"/>
          <w:szCs w:val="24"/>
        </w:rPr>
        <w:t xml:space="preserve"> 75</w:t>
      </w:r>
      <w:r w:rsidR="00781545">
        <w:rPr>
          <w:rFonts w:ascii="Times New Roman" w:hAnsi="Times New Roman" w:cs="Times New Roman"/>
          <w:sz w:val="24"/>
          <w:szCs w:val="24"/>
        </w:rPr>
        <w:t>/1</w:t>
      </w:r>
    </w:p>
    <w:p w:rsidR="00AF490E" w:rsidRDefault="00AF490E" w:rsidP="00201DF2">
      <w:pPr>
        <w:spacing w:after="24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br/>
      </w:r>
      <w:r w:rsidRPr="00AF490E">
        <w:rPr>
          <w:rFonts w:ascii="Times New Roman" w:hAnsi="Times New Roman" w:cs="Times New Roman"/>
          <w:sz w:val="24"/>
          <w:szCs w:val="24"/>
        </w:rPr>
        <w:t xml:space="preserve">Красноборского городского поселения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AF490E">
        <w:rPr>
          <w:rFonts w:ascii="Times New Roman" w:hAnsi="Times New Roman" w:cs="Times New Roman"/>
          <w:sz w:val="24"/>
          <w:szCs w:val="24"/>
        </w:rPr>
        <w:t>Тосненского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br/>
      </w:r>
      <w:r w:rsidRPr="00AF490E">
        <w:rPr>
          <w:rFonts w:ascii="Times New Roman" w:hAnsi="Times New Roman" w:cs="Times New Roman"/>
          <w:sz w:val="24"/>
          <w:szCs w:val="24"/>
        </w:rPr>
        <w:t>«</w:t>
      </w:r>
      <w:r w:rsidR="009278D9">
        <w:rPr>
          <w:rFonts w:ascii="Times New Roman" w:hAnsi="Times New Roman" w:cs="Times New Roman"/>
          <w:sz w:val="24"/>
          <w:szCs w:val="24"/>
        </w:rPr>
        <w:t>Комплексного развития систем коммунальной</w:t>
      </w:r>
      <w:r w:rsidR="009278D9">
        <w:rPr>
          <w:rFonts w:ascii="Times New Roman" w:hAnsi="Times New Roman" w:cs="Times New Roman"/>
          <w:sz w:val="24"/>
          <w:szCs w:val="24"/>
        </w:rPr>
        <w:br/>
        <w:t>инфраструктуры Красноборского городского</w:t>
      </w:r>
      <w:r w:rsidR="009278D9">
        <w:rPr>
          <w:rFonts w:ascii="Times New Roman" w:hAnsi="Times New Roman" w:cs="Times New Roman"/>
          <w:sz w:val="24"/>
          <w:szCs w:val="24"/>
        </w:rPr>
        <w:br/>
        <w:t>поселения Тосненского района Ленинградской</w:t>
      </w:r>
      <w:r w:rsidR="009278D9">
        <w:rPr>
          <w:rFonts w:ascii="Times New Roman" w:hAnsi="Times New Roman" w:cs="Times New Roman"/>
          <w:sz w:val="24"/>
          <w:szCs w:val="24"/>
        </w:rPr>
        <w:br/>
        <w:t>области</w:t>
      </w:r>
      <w:r w:rsidRPr="00AF490E">
        <w:rPr>
          <w:rFonts w:ascii="Times New Roman" w:hAnsi="Times New Roman" w:cs="Times New Roman"/>
          <w:sz w:val="24"/>
          <w:szCs w:val="24"/>
        </w:rPr>
        <w:t>»</w:t>
      </w:r>
    </w:p>
    <w:p w:rsidR="00201DF2" w:rsidRPr="00201DF2" w:rsidRDefault="009278D9" w:rsidP="00201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8D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Федерации, Федеральным законом от 30.12.2004 № 210-ФЗ «Об основах регулирования тарифов организаций коммунального комплекса»</w:t>
      </w:r>
      <w:r w:rsidR="002E3499">
        <w:rPr>
          <w:rFonts w:ascii="Times New Roman" w:hAnsi="Times New Roman" w:cs="Times New Roman"/>
          <w:sz w:val="24"/>
          <w:szCs w:val="24"/>
        </w:rPr>
        <w:t>,</w:t>
      </w:r>
    </w:p>
    <w:p w:rsidR="00201DF2" w:rsidRPr="00201DF2" w:rsidRDefault="002E3499" w:rsidP="00201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="00201DF2" w:rsidRPr="00201DF2">
        <w:rPr>
          <w:rFonts w:ascii="Times New Roman" w:hAnsi="Times New Roman" w:cs="Times New Roman"/>
          <w:sz w:val="24"/>
          <w:szCs w:val="24"/>
        </w:rPr>
        <w:t>:</w:t>
      </w:r>
    </w:p>
    <w:p w:rsidR="00201DF2" w:rsidRPr="00201DF2" w:rsidRDefault="00201DF2" w:rsidP="00201DF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DF2">
        <w:rPr>
          <w:rFonts w:ascii="Times New Roman" w:hAnsi="Times New Roman" w:cs="Times New Roman"/>
          <w:sz w:val="24"/>
          <w:szCs w:val="24"/>
        </w:rPr>
        <w:t>1.</w:t>
      </w:r>
      <w:r w:rsidRPr="00201DF2">
        <w:rPr>
          <w:rFonts w:ascii="Times New Roman" w:hAnsi="Times New Roman" w:cs="Times New Roman"/>
          <w:sz w:val="24"/>
          <w:szCs w:val="24"/>
        </w:rPr>
        <w:tab/>
      </w:r>
      <w:r w:rsidR="002E3499" w:rsidRPr="002E3499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2E3499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="002E3499" w:rsidRPr="002E3499">
        <w:rPr>
          <w:rFonts w:ascii="Times New Roman" w:hAnsi="Times New Roman" w:cs="Times New Roman"/>
          <w:sz w:val="24"/>
          <w:szCs w:val="24"/>
        </w:rPr>
        <w:t xml:space="preserve"> Красноборского городского поселения Тосненского района Ленинградской области «</w:t>
      </w:r>
      <w:r w:rsidR="009278D9">
        <w:rPr>
          <w:rFonts w:ascii="Times New Roman" w:hAnsi="Times New Roman" w:cs="Times New Roman"/>
          <w:sz w:val="24"/>
          <w:szCs w:val="24"/>
        </w:rPr>
        <w:t>Комплексного развития систем коммунальной инфраструктуры Красноборского городского поселения Тосненского района Ленинградской области»</w:t>
      </w:r>
      <w:r w:rsidR="002E3499">
        <w:rPr>
          <w:rFonts w:ascii="Times New Roman" w:hAnsi="Times New Roman" w:cs="Times New Roman"/>
          <w:sz w:val="24"/>
          <w:szCs w:val="24"/>
        </w:rPr>
        <w:t xml:space="preserve"> (П</w:t>
      </w:r>
      <w:r w:rsidR="002E3499" w:rsidRPr="002E3499">
        <w:rPr>
          <w:rFonts w:ascii="Times New Roman" w:hAnsi="Times New Roman" w:cs="Times New Roman"/>
          <w:sz w:val="24"/>
          <w:szCs w:val="24"/>
        </w:rPr>
        <w:t>риложение)</w:t>
      </w:r>
      <w:r w:rsidRPr="00201DF2">
        <w:rPr>
          <w:rFonts w:ascii="Times New Roman" w:hAnsi="Times New Roman" w:cs="Times New Roman"/>
          <w:sz w:val="24"/>
          <w:szCs w:val="24"/>
        </w:rPr>
        <w:t>.</w:t>
      </w:r>
    </w:p>
    <w:p w:rsidR="00201DF2" w:rsidRPr="00201DF2" w:rsidRDefault="00201DF2" w:rsidP="00201DF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DF2">
        <w:rPr>
          <w:rFonts w:ascii="Times New Roman" w:hAnsi="Times New Roman" w:cs="Times New Roman"/>
          <w:sz w:val="24"/>
          <w:szCs w:val="24"/>
        </w:rPr>
        <w:t>2.</w:t>
      </w:r>
      <w:r w:rsidRPr="00201DF2">
        <w:rPr>
          <w:rFonts w:ascii="Times New Roman" w:hAnsi="Times New Roman" w:cs="Times New Roman"/>
          <w:sz w:val="24"/>
          <w:szCs w:val="24"/>
        </w:rPr>
        <w:tab/>
        <w:t>Постановление вступ</w:t>
      </w:r>
      <w:r w:rsidR="00B33E84">
        <w:rPr>
          <w:rFonts w:ascii="Times New Roman" w:hAnsi="Times New Roman" w:cs="Times New Roman"/>
          <w:sz w:val="24"/>
          <w:szCs w:val="24"/>
        </w:rPr>
        <w:t>ает в силу со дня его официального опубликования.</w:t>
      </w:r>
    </w:p>
    <w:p w:rsidR="00201DF2" w:rsidRPr="00201DF2" w:rsidRDefault="00201DF2" w:rsidP="00201DF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DF2">
        <w:rPr>
          <w:rFonts w:ascii="Times New Roman" w:hAnsi="Times New Roman" w:cs="Times New Roman"/>
          <w:sz w:val="24"/>
          <w:szCs w:val="24"/>
        </w:rPr>
        <w:t>3.</w:t>
      </w:r>
      <w:r w:rsidRPr="00201DF2">
        <w:rPr>
          <w:rFonts w:ascii="Times New Roman" w:hAnsi="Times New Roman" w:cs="Times New Roman"/>
          <w:sz w:val="24"/>
          <w:szCs w:val="24"/>
        </w:rPr>
        <w:tab/>
      </w:r>
      <w:r w:rsidR="00B33E84">
        <w:rPr>
          <w:rFonts w:ascii="Times New Roman" w:hAnsi="Times New Roman" w:cs="Times New Roman"/>
          <w:sz w:val="24"/>
          <w:szCs w:val="24"/>
        </w:rPr>
        <w:t xml:space="preserve">Опубликовать настоящее </w:t>
      </w:r>
      <w:r w:rsidR="00191092">
        <w:rPr>
          <w:rFonts w:ascii="Times New Roman" w:hAnsi="Times New Roman" w:cs="Times New Roman"/>
          <w:sz w:val="24"/>
          <w:szCs w:val="24"/>
        </w:rPr>
        <w:t>постановление</w:t>
      </w:r>
      <w:r w:rsidR="00B33E84">
        <w:rPr>
          <w:rFonts w:ascii="Times New Roman" w:hAnsi="Times New Roman" w:cs="Times New Roman"/>
          <w:sz w:val="24"/>
          <w:szCs w:val="24"/>
        </w:rPr>
        <w:t xml:space="preserve"> </w:t>
      </w:r>
      <w:r w:rsidRPr="00201DF2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Красноборского</w:t>
      </w:r>
      <w:r w:rsidRPr="00201DF2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Тосненского района </w:t>
      </w:r>
      <w:r w:rsidRPr="00201DF2">
        <w:rPr>
          <w:rFonts w:ascii="Times New Roman" w:hAnsi="Times New Roman" w:cs="Times New Roman"/>
          <w:sz w:val="24"/>
          <w:szCs w:val="24"/>
        </w:rPr>
        <w:t>Ленинградской области www.</w:t>
      </w:r>
      <w:r w:rsidR="0085306E">
        <w:rPr>
          <w:rFonts w:ascii="Times New Roman" w:hAnsi="Times New Roman" w:cs="Times New Roman"/>
          <w:sz w:val="24"/>
          <w:szCs w:val="24"/>
        </w:rPr>
        <w:t>krbor.ru</w:t>
      </w:r>
      <w:r w:rsidRPr="00201DF2">
        <w:rPr>
          <w:rFonts w:ascii="Times New Roman" w:hAnsi="Times New Roman" w:cs="Times New Roman"/>
          <w:sz w:val="24"/>
          <w:szCs w:val="24"/>
        </w:rPr>
        <w:t>.ru.</w:t>
      </w:r>
    </w:p>
    <w:p w:rsidR="00201DF2" w:rsidRDefault="00B33E84" w:rsidP="00201DF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 Контроль над</w:t>
      </w:r>
      <w:r w:rsidR="00201DF2" w:rsidRPr="00201DF2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</w:t>
      </w:r>
      <w:r>
        <w:rPr>
          <w:rFonts w:ascii="Times New Roman" w:hAnsi="Times New Roman" w:cs="Times New Roman"/>
          <w:sz w:val="24"/>
          <w:szCs w:val="24"/>
        </w:rPr>
        <w:t xml:space="preserve"> заместителя </w:t>
      </w:r>
      <w:r w:rsidR="00201DF2" w:rsidRPr="00201DF2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="0085306E">
        <w:rPr>
          <w:rFonts w:ascii="Times New Roman" w:hAnsi="Times New Roman" w:cs="Times New Roman"/>
          <w:sz w:val="24"/>
          <w:szCs w:val="24"/>
        </w:rPr>
        <w:t>Красноборского</w:t>
      </w:r>
      <w:r w:rsidR="00201DF2" w:rsidRPr="00201DF2">
        <w:rPr>
          <w:rFonts w:ascii="Times New Roman" w:hAnsi="Times New Roman" w:cs="Times New Roman"/>
          <w:sz w:val="24"/>
          <w:szCs w:val="24"/>
        </w:rPr>
        <w:t xml:space="preserve"> городского поселения Тосненского района Ленинградской области </w:t>
      </w:r>
      <w:r w:rsidR="0085306E">
        <w:rPr>
          <w:rFonts w:ascii="Times New Roman" w:hAnsi="Times New Roman" w:cs="Times New Roman"/>
          <w:sz w:val="24"/>
          <w:szCs w:val="24"/>
        </w:rPr>
        <w:t>Платонову О.В.</w:t>
      </w:r>
    </w:p>
    <w:p w:rsidR="0085306E" w:rsidRDefault="0085306E" w:rsidP="00201DF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306E" w:rsidRDefault="0085306E" w:rsidP="00201DF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306E" w:rsidRDefault="0085306E" w:rsidP="0085306E">
      <w:pPr>
        <w:tabs>
          <w:tab w:val="left" w:pos="993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лавы администрации</w:t>
      </w:r>
      <w:r>
        <w:rPr>
          <w:rFonts w:ascii="Times New Roman" w:hAnsi="Times New Roman" w:cs="Times New Roman"/>
          <w:sz w:val="24"/>
          <w:szCs w:val="24"/>
        </w:rPr>
        <w:tab/>
        <w:t>О.В.Платонова</w:t>
      </w:r>
    </w:p>
    <w:p w:rsidR="00191092" w:rsidRDefault="00191092" w:rsidP="0085306E">
      <w:pPr>
        <w:tabs>
          <w:tab w:val="left" w:pos="993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8D9" w:rsidRDefault="009278D9" w:rsidP="0085306E">
      <w:pPr>
        <w:tabs>
          <w:tab w:val="left" w:pos="993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1092" w:rsidRPr="00191092" w:rsidRDefault="00191092" w:rsidP="00191092">
      <w:pPr>
        <w:tabs>
          <w:tab w:val="left" w:pos="993"/>
          <w:tab w:val="left" w:pos="6804"/>
        </w:tabs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Исп.Егорова Ю.А.</w:t>
      </w:r>
    </w:p>
    <w:p w:rsidR="00191092" w:rsidRPr="00191092" w:rsidRDefault="00191092" w:rsidP="0085306E">
      <w:pPr>
        <w:tabs>
          <w:tab w:val="left" w:pos="993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(881361-62382)</w:t>
      </w:r>
    </w:p>
    <w:sectPr w:rsidR="00191092" w:rsidRPr="00191092" w:rsidSect="00342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DF2"/>
    <w:rsid w:val="000A18EE"/>
    <w:rsid w:val="00191092"/>
    <w:rsid w:val="00201DF2"/>
    <w:rsid w:val="0025365C"/>
    <w:rsid w:val="002E3499"/>
    <w:rsid w:val="002F172F"/>
    <w:rsid w:val="003428D0"/>
    <w:rsid w:val="004D2230"/>
    <w:rsid w:val="0053199B"/>
    <w:rsid w:val="0054676B"/>
    <w:rsid w:val="00781545"/>
    <w:rsid w:val="0085306E"/>
    <w:rsid w:val="00880121"/>
    <w:rsid w:val="009278D9"/>
    <w:rsid w:val="00AF490E"/>
    <w:rsid w:val="00B33E84"/>
    <w:rsid w:val="00BE742F"/>
    <w:rsid w:val="00C51446"/>
    <w:rsid w:val="00F0105F"/>
    <w:rsid w:val="00F3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971</cp:lastModifiedBy>
  <cp:revision>2</cp:revision>
  <cp:lastPrinted>2014-04-30T12:16:00Z</cp:lastPrinted>
  <dcterms:created xsi:type="dcterms:W3CDTF">2017-09-07T09:16:00Z</dcterms:created>
  <dcterms:modified xsi:type="dcterms:W3CDTF">2017-09-07T09:16:00Z</dcterms:modified>
</cp:coreProperties>
</file>