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E6" w:rsidRPr="00845CE6" w:rsidRDefault="00845CE6" w:rsidP="008D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11E809" wp14:editId="0AFF6528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CE6" w:rsidRPr="00845CE6" w:rsidRDefault="00845CE6" w:rsidP="0084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CE6" w:rsidRPr="00845CE6" w:rsidRDefault="00845CE6" w:rsidP="00845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КРАСНОБОРСКОЕ  ГОРОДСКОЕ  ПОСЕЛЕНИЕ</w:t>
      </w:r>
    </w:p>
    <w:p w:rsidR="00845CE6" w:rsidRPr="00845CE6" w:rsidRDefault="00845CE6" w:rsidP="00845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ТОСНЕНСКОГО РАЙОНА  ЛЕНИНГРАДСКОЙ ОБЛАСТИ</w:t>
      </w:r>
    </w:p>
    <w:p w:rsidR="00845CE6" w:rsidRPr="00845CE6" w:rsidRDefault="00845CE6" w:rsidP="0084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5CE6" w:rsidRPr="00845CE6" w:rsidRDefault="00845CE6" w:rsidP="0084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845CE6" w:rsidRPr="00845CE6" w:rsidRDefault="00845CE6" w:rsidP="00845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45CE6" w:rsidRPr="00845CE6" w:rsidRDefault="00845CE6" w:rsidP="00845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5CE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ПОСТАНОВЛЕНИЕ</w:t>
      </w:r>
    </w:p>
    <w:p w:rsidR="00845CE6" w:rsidRPr="00845CE6" w:rsidRDefault="00845CE6" w:rsidP="00845C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45CE6" w:rsidRPr="00845CE6" w:rsidRDefault="009923AB" w:rsidP="00845C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</w:t>
      </w:r>
      <w:r w:rsidR="00E829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16</w:t>
      </w:r>
      <w:r w:rsidR="008D01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.04</w:t>
      </w:r>
      <w:r w:rsidR="0029663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2019</w:t>
      </w:r>
      <w:r w:rsidR="00E8293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 № 147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845CE6" w:rsidRPr="00845CE6" w:rsidTr="003101D5">
        <w:trPr>
          <w:trHeight w:val="2184"/>
        </w:trPr>
        <w:tc>
          <w:tcPr>
            <w:tcW w:w="5812" w:type="dxa"/>
            <w:shd w:val="clear" w:color="auto" w:fill="FFFFFF"/>
            <w:hideMark/>
          </w:tcPr>
          <w:p w:rsidR="00845CE6" w:rsidRPr="00845CE6" w:rsidRDefault="008D0192" w:rsidP="008D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D01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Об утверждении Положения о поддержании общественного порядка при проведении аварийно-сп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асательных и других неотложных</w:t>
            </w:r>
            <w:r w:rsidRPr="008D01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работ при чрезвычайных ситуациях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Красноборского городского поселения Тосненского </w:t>
            </w:r>
            <w:r w:rsidRPr="008D01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а</w:t>
            </w:r>
            <w:r w:rsidRPr="008D019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Ленинградской области</w:t>
            </w:r>
          </w:p>
        </w:tc>
      </w:tr>
    </w:tbl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proofErr w:type="gramStart"/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В соответствии с федеральными законами о</w:t>
      </w:r>
      <w:r w:rsidR="00FA10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т 21 декабря 1994 года N 68-ФЗ «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="00FA10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»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, от </w:t>
      </w:r>
      <w:r w:rsidR="00FA10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0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7 февраля 2011 года N 3-ФЗ </w:t>
      </w:r>
      <w:r w:rsidR="00FA10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«О полиции»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, постановлением Правительства Российской Федерации от 30 декабря 2003 года N 794 </w:t>
      </w:r>
      <w:r w:rsidR="00FA10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«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 единой государственной системе предупреждения и ликвидации чрезвычайных ситуаций</w:t>
      </w:r>
      <w:r w:rsidR="00FA10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»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, областным законом от 13 ноября 2003 года</w:t>
      </w:r>
      <w:proofErr w:type="gramEnd"/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N 93-оз </w:t>
      </w:r>
      <w:r w:rsidR="00FA10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«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 защите населения и территорий Ленинградской области от чрезвычайных ситуаций природного и техногенного характера</w:t>
      </w:r>
      <w:r w:rsidR="00FA10C1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»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, постановлением Правительства Ленинградской области от 09 июня 2014 года № 224 «Об утверждении положения о поддержании общественного порядка при чрезвычайных ситуациях межмуниципального и регионального характера на территории Ленинградской области»</w:t>
      </w:r>
    </w:p>
    <w:p w:rsidR="00F23A0E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</w:p>
    <w:p w:rsid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ПОСТАНОВЛЯЮ:</w:t>
      </w:r>
    </w:p>
    <w:p w:rsidR="00F23A0E" w:rsidRPr="008D0192" w:rsidRDefault="00F23A0E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1. Утвердить Положение о поддержании общественного порядка при проведении аварийно-спасательных и других неотложных работ при чрезвычайных ситуациях на территории </w:t>
      </w:r>
      <w:r w:rsidR="000426C0" w:rsidRP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Красноборского городского поселения Тосненского  района Ленинградской области 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(Приложение 1).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0426C0" w:rsidRP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Красноборского городского поселения Тосненского  района Ленинградской области</w:t>
      </w:r>
      <w:r w:rsid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в информационной сети Интернет</w:t>
      </w:r>
      <w:r w:rsidR="000426C0" w:rsidRP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:</w:t>
      </w:r>
      <w:r w:rsid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en-US" w:eastAsia="ru-RU"/>
        </w:rPr>
        <w:t>www</w:t>
      </w:r>
      <w:r w:rsidR="000426C0" w:rsidRP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.</w:t>
      </w:r>
      <w:proofErr w:type="spellStart"/>
      <w:r w:rsid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en-US" w:eastAsia="ru-RU"/>
        </w:rPr>
        <w:t>krbor</w:t>
      </w:r>
      <w:proofErr w:type="spellEnd"/>
      <w:r w:rsidR="000426C0" w:rsidRP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.</w:t>
      </w:r>
      <w:proofErr w:type="spellStart"/>
      <w:r w:rsid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en-US" w:eastAsia="ru-RU"/>
        </w:rPr>
        <w:t>ru</w:t>
      </w:r>
      <w:proofErr w:type="spellEnd"/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.</w:t>
      </w:r>
    </w:p>
    <w:p w:rsidR="008D0192" w:rsidRPr="008D0192" w:rsidRDefault="008316FB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3</w:t>
      </w:r>
      <w:r w:rsidR="008D0192"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. </w:t>
      </w:r>
      <w:proofErr w:type="gramStart"/>
      <w:r w:rsidR="008D0192"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Контроль за</w:t>
      </w:r>
      <w:proofErr w:type="gramEnd"/>
      <w:r w:rsidR="008D0192"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исполнением постановления оставляю за собой.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8D0192" w:rsidRDefault="008D0192" w:rsidP="00042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8316FB" w:rsidRDefault="008D0192" w:rsidP="00042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Глава администрации                                                                         </w:t>
      </w:r>
      <w:r w:rsid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О. В. Платонова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8D0192" w:rsidRDefault="008D0192" w:rsidP="000426C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0426C0" w:rsidRDefault="000426C0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0426C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Исп. </w:t>
      </w:r>
      <w:proofErr w:type="spellStart"/>
      <w:r w:rsidRPr="000426C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Алексютин</w:t>
      </w:r>
      <w:proofErr w:type="spellEnd"/>
      <w:r w:rsidRPr="000426C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Е.В.</w:t>
      </w:r>
    </w:p>
    <w:p w:rsidR="000426C0" w:rsidRPr="000426C0" w:rsidRDefault="000426C0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0426C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т.62-382</w:t>
      </w:r>
    </w:p>
    <w:p w:rsidR="000426C0" w:rsidRDefault="000426C0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br w:type="page"/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8D0192" w:rsidRDefault="008D0192" w:rsidP="000426C0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Приложение № 1</w:t>
      </w:r>
    </w:p>
    <w:p w:rsidR="008D0192" w:rsidRPr="008D0192" w:rsidRDefault="008D0192" w:rsidP="000426C0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к постановлению администрации</w:t>
      </w:r>
    </w:p>
    <w:p w:rsidR="000426C0" w:rsidRDefault="000426C0" w:rsidP="000426C0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Красноборского городского поселения </w:t>
      </w:r>
    </w:p>
    <w:p w:rsidR="000426C0" w:rsidRDefault="000426C0" w:rsidP="000426C0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Тосненского  района </w:t>
      </w:r>
    </w:p>
    <w:p w:rsidR="000426C0" w:rsidRDefault="000426C0" w:rsidP="000426C0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0426C0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Ленинградской области </w:t>
      </w:r>
    </w:p>
    <w:p w:rsidR="008D0192" w:rsidRPr="008D0192" w:rsidRDefault="00E8293D" w:rsidP="000426C0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от 16.04.2019 г.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№ 147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9D3B5A" w:rsidRDefault="008D0192" w:rsidP="009D3B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</w:pPr>
      <w:r w:rsidRPr="009D3B5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ПОЛОЖЕНИЕ</w:t>
      </w:r>
    </w:p>
    <w:p w:rsidR="008D0192" w:rsidRPr="009D3B5A" w:rsidRDefault="008D0192" w:rsidP="009D3B5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</w:pPr>
      <w:r w:rsidRPr="009D3B5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 xml:space="preserve">о поддержании общественного порядка при проведении аварийно-спасательных и других неотложных работ при чрезвычайных ситуациях на территории </w:t>
      </w:r>
      <w:r w:rsidR="009D3B5A" w:rsidRPr="009D3B5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Красноборского городского поселения Тосненского  района Ленинградской области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1. Настоящее Положение определяет порядок организации проведения мероприятий, направленных на поддержание общественного порядка в период эвакуации населения, обеспечение охраны материальных и культурных ценностей в ходе проведения аварийно-спасательных и других неотложных работ при ликвидации чрезвычайных ситуаций на территории </w:t>
      </w:r>
      <w:r w:rsidR="009D3B5A" w:rsidRPr="009D3B5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Красноборского городского поселения Тосненского  района Ленинградской области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.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2. Силы поддержания общественного порядка в ходе проведения аварийно-спасательных и других неотложных работ при чрезвычайных ситуациях на территории поселения (далее - силы поддержания общественного порядка) включают в себя подразделения полиции общественной безопасности;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3. Основные задачи по поддержанию общественного порядка в ходе проведения аварийно-спасательных и других неотложных работ при чрезвычайных ситуациях на территории поселения (далее - поддержание общественного порядка):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оцепление поселения возникновения чрезвычайной ситуации на территории поселения;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 развертывание контрольно-пропускных пунктов для обеспечения пропуска персонала, спецтехники и транспортных средств аварийно-спасательных формирований через рубежи оцепления;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 участие в соответствии с федеральным законодательством в проведении карантинных мероприятий во время эпидемий и эпизоотии;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 регулирование дорожного движения в зоне чрезвычайной ситуации на территории поселения;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обеспечение безопасности дорожного движения в период эвакуации населения и проведения аварийно-спасательных и других неотложных работ;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участие в информировании населения о возникшей опасности, наиболее безопасных путях выхода из зоны чрезвычайной ситуации;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принятие при авариях, катастрофах, пожарах, стихийных бедствиях и других чрезвычайных событиях неотложных мер по спасению людей и оказание им первой медицинской помощи;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охрана имущества, оказавшегося без присмотра;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предупреждение противоправных действий, распространение ложных и провокационных слухов, возможных массовых беспорядков в ходе проведения аварийно-спасательных и других неотложных работ;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оказание содействия в пределах своих полномочий сотрудникам аварийно-спасательных служб и формирований, привлекаемым для проведения аварийно-спасательных и других неотложных работ, в осуществлении их законной деятельности, если им оказывается противодействие или угрожает опасность.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4. Организация поддержания общественного порядка включает: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заблаговременное планирование действий сил поддержания общественного порядка (далее - заблаговременное планирование);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привлечение и подготовку сил поддержания общественного порядка.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5. Заблаговременное планирование включает в себя: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- участие в разработке и своевременное уточнение </w:t>
      </w:r>
      <w:proofErr w:type="gramStart"/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планов взаимодействия сил поддержания общественного порядка</w:t>
      </w:r>
      <w:proofErr w:type="gramEnd"/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и сил районного звена территориальной подсистемы Единой государственной системы предупреждения и ликвидации чрезвычайных ситуаций Ленинградской области в ходе проведения аварийно-спасательных работ при чрезвычайных ситуациях на территории поселения;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lastRenderedPageBreak/>
        <w:t>- создание группировок сил и средств поддержания общественного порядка, определение их численности, обеспечение техникой, вооружением, материальными и техническими средствами;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доукомплектование сил поддержания общественного порядка личным составом и техникой, планирование их выдвижения в зоны возможных чрезвычайных ситуаций на территории поселения;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организацию управления, оповещения и всестороннего обеспечения сил поддержания общественного порядка.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6. Обеспечение взаимодействия включает в себя: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совместное участие в разработке нормативных правовых актов и других распорядительных документов;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взаимный обмен информацией;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определение сил и средств, необходимых для поддержания общественного порядка, и их выделение в соответствии с разработанными планами взаимодействия;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согласование совместных действий при выполнении задач по поддержанию общественного порядка, в том числе по вопросам и всестороннего обеспечения;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проведение совместных тренировок и учений;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-привлечение нештатных аварийно-спасательных формирований, созданных на территории </w:t>
      </w:r>
      <w:r w:rsidR="009D3B5A" w:rsidRPr="009D3B5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Красноборского городского поселения Тосненского  района Ленинградской области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.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7. Привлечение сил поддержания общественного порядка осуществляется распоряжением главы администрации сельского поселения, комиссией по предупреждению и ликвидации чрезвычайных ситуаций и обеспечению пожарной безопасности поселения в соответствии с утвержденным Планом действий (взаимодействий) по предупреждению и ликвидации чрезвычайных ситуаций природного и техногенного характера на территории </w:t>
      </w:r>
      <w:r w:rsidR="009D3B5A" w:rsidRPr="009D3B5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Красноборского городского поселения Тосненского  района Ленинградской области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.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8. Подготовка сил поддержания общественного порядка включает в себя: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подготовку органов управления сил поддержания общественного порядка;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-индивидуальную подготовку личного состава сил поддержания общественного порядка;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подготовку подразделений и элементов группировки сил и средств подразделений поддержания общественного порядка к выполнению задач по предназначению;</w:t>
      </w:r>
    </w:p>
    <w:p w:rsidR="008D0192" w:rsidRPr="008D019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- материально-техническое и морально-психологическое обеспечение действий личного состава, привлекаемого к поддержанию общественного порядка в ходе проведения аварийно-спасательных и других неотложных работ.</w:t>
      </w:r>
    </w:p>
    <w:p w:rsidR="00471D96" w:rsidRPr="009541C2" w:rsidRDefault="008D0192" w:rsidP="008D01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9. Общее руководство силами поддержания общественного порядка в зоне чрезвычайной ситуации на территории </w:t>
      </w:r>
      <w:r w:rsidR="009D3B5A" w:rsidRPr="009D3B5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Красноборского городского поселения </w:t>
      </w:r>
      <w:r w:rsidRPr="008D0192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 организацию их взаимодействия осуществляет руководитель работ по ликвидации чрезвычайной ситуации.</w:t>
      </w:r>
    </w:p>
    <w:sectPr w:rsidR="00471D96" w:rsidRPr="009541C2" w:rsidSect="000D7FF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54C"/>
    <w:multiLevelType w:val="hybridMultilevel"/>
    <w:tmpl w:val="FE9C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04D6E"/>
    <w:multiLevelType w:val="multilevel"/>
    <w:tmpl w:val="6882D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83737B"/>
    <w:multiLevelType w:val="multilevel"/>
    <w:tmpl w:val="0FB4B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141E0E"/>
    <w:multiLevelType w:val="hybridMultilevel"/>
    <w:tmpl w:val="4FAC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4B8"/>
    <w:multiLevelType w:val="hybridMultilevel"/>
    <w:tmpl w:val="FE9C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A05"/>
    <w:multiLevelType w:val="multilevel"/>
    <w:tmpl w:val="E5521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970A9A"/>
    <w:multiLevelType w:val="multilevel"/>
    <w:tmpl w:val="E79C0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4D4334A"/>
    <w:multiLevelType w:val="hybridMultilevel"/>
    <w:tmpl w:val="FE9C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55ABF"/>
    <w:multiLevelType w:val="multilevel"/>
    <w:tmpl w:val="1EA0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6"/>
    <w:rsid w:val="00004E47"/>
    <w:rsid w:val="000426C0"/>
    <w:rsid w:val="00047283"/>
    <w:rsid w:val="00063DAB"/>
    <w:rsid w:val="000D7FF1"/>
    <w:rsid w:val="000F530B"/>
    <w:rsid w:val="0012177C"/>
    <w:rsid w:val="001248B4"/>
    <w:rsid w:val="00151719"/>
    <w:rsid w:val="001777BC"/>
    <w:rsid w:val="002266E7"/>
    <w:rsid w:val="00256692"/>
    <w:rsid w:val="00256B0C"/>
    <w:rsid w:val="00265601"/>
    <w:rsid w:val="00284BDB"/>
    <w:rsid w:val="0029663E"/>
    <w:rsid w:val="002E1C54"/>
    <w:rsid w:val="00302892"/>
    <w:rsid w:val="003101D5"/>
    <w:rsid w:val="003209EC"/>
    <w:rsid w:val="003A23CC"/>
    <w:rsid w:val="003B2932"/>
    <w:rsid w:val="003B5455"/>
    <w:rsid w:val="003C3B10"/>
    <w:rsid w:val="003F1EFF"/>
    <w:rsid w:val="00467437"/>
    <w:rsid w:val="00471D96"/>
    <w:rsid w:val="004D1F61"/>
    <w:rsid w:val="004F6F59"/>
    <w:rsid w:val="00585D0C"/>
    <w:rsid w:val="005F2C6C"/>
    <w:rsid w:val="00610EF3"/>
    <w:rsid w:val="00614430"/>
    <w:rsid w:val="006B6616"/>
    <w:rsid w:val="006E2C0C"/>
    <w:rsid w:val="006E7571"/>
    <w:rsid w:val="006F7EA8"/>
    <w:rsid w:val="00700387"/>
    <w:rsid w:val="00706D43"/>
    <w:rsid w:val="00714A28"/>
    <w:rsid w:val="00724D3A"/>
    <w:rsid w:val="00744155"/>
    <w:rsid w:val="007D026F"/>
    <w:rsid w:val="008316FB"/>
    <w:rsid w:val="00845CE6"/>
    <w:rsid w:val="008A483E"/>
    <w:rsid w:val="008C01CB"/>
    <w:rsid w:val="008D0192"/>
    <w:rsid w:val="009541C2"/>
    <w:rsid w:val="009923AB"/>
    <w:rsid w:val="009A2439"/>
    <w:rsid w:val="009D3B5A"/>
    <w:rsid w:val="00A17DD9"/>
    <w:rsid w:val="00A67F47"/>
    <w:rsid w:val="00A76EFA"/>
    <w:rsid w:val="00B16D75"/>
    <w:rsid w:val="00B53F7E"/>
    <w:rsid w:val="00B86B68"/>
    <w:rsid w:val="00C11BEA"/>
    <w:rsid w:val="00C42E77"/>
    <w:rsid w:val="00CC752C"/>
    <w:rsid w:val="00D636A2"/>
    <w:rsid w:val="00DB7F75"/>
    <w:rsid w:val="00E467A6"/>
    <w:rsid w:val="00E8293D"/>
    <w:rsid w:val="00F23A0E"/>
    <w:rsid w:val="00F31FFE"/>
    <w:rsid w:val="00FA10C1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669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D02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026F"/>
  </w:style>
  <w:style w:type="paragraph" w:styleId="3">
    <w:name w:val="Body Text Indent 3"/>
    <w:basedOn w:val="a"/>
    <w:link w:val="30"/>
    <w:uiPriority w:val="99"/>
    <w:semiHidden/>
    <w:unhideWhenUsed/>
    <w:rsid w:val="00256B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6B0C"/>
    <w:rPr>
      <w:sz w:val="16"/>
      <w:szCs w:val="16"/>
    </w:rPr>
  </w:style>
  <w:style w:type="table" w:styleId="a8">
    <w:name w:val="Table Grid"/>
    <w:basedOn w:val="a1"/>
    <w:rsid w:val="00C42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D636A2"/>
  </w:style>
  <w:style w:type="character" w:styleId="a9">
    <w:name w:val="Hyperlink"/>
    <w:basedOn w:val="a0"/>
    <w:uiPriority w:val="99"/>
    <w:unhideWhenUsed/>
    <w:rsid w:val="00151719"/>
    <w:rPr>
      <w:color w:val="0000FF" w:themeColor="hyperlink"/>
      <w:u w:val="single"/>
    </w:rPr>
  </w:style>
  <w:style w:type="paragraph" w:customStyle="1" w:styleId="ConsPlusNormal">
    <w:name w:val="ConsPlusNormal"/>
    <w:rsid w:val="00151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6692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7D02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026F"/>
  </w:style>
  <w:style w:type="paragraph" w:styleId="3">
    <w:name w:val="Body Text Indent 3"/>
    <w:basedOn w:val="a"/>
    <w:link w:val="30"/>
    <w:uiPriority w:val="99"/>
    <w:semiHidden/>
    <w:unhideWhenUsed/>
    <w:rsid w:val="00256B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56B0C"/>
    <w:rPr>
      <w:sz w:val="16"/>
      <w:szCs w:val="16"/>
    </w:rPr>
  </w:style>
  <w:style w:type="table" w:styleId="a8">
    <w:name w:val="Table Grid"/>
    <w:basedOn w:val="a1"/>
    <w:rsid w:val="00C42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D636A2"/>
  </w:style>
  <w:style w:type="character" w:styleId="a9">
    <w:name w:val="Hyperlink"/>
    <w:basedOn w:val="a0"/>
    <w:uiPriority w:val="99"/>
    <w:unhideWhenUsed/>
    <w:rsid w:val="00151719"/>
    <w:rPr>
      <w:color w:val="0000FF" w:themeColor="hyperlink"/>
      <w:u w:val="single"/>
    </w:rPr>
  </w:style>
  <w:style w:type="paragraph" w:customStyle="1" w:styleId="ConsPlusNormal">
    <w:name w:val="ConsPlusNormal"/>
    <w:rsid w:val="001517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C56C-055E-40B6-9495-07A4D0F8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2019-04-16T07:21:00Z</cp:lastPrinted>
  <dcterms:created xsi:type="dcterms:W3CDTF">2019-04-16T06:53:00Z</dcterms:created>
  <dcterms:modified xsi:type="dcterms:W3CDTF">2019-04-17T07:36:00Z</dcterms:modified>
</cp:coreProperties>
</file>