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9B" w:rsidRPr="0031789B" w:rsidRDefault="006E51FA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-431691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89B"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КРАСНОБОРСКОЕ  ГОРОДСКОЕ</w:t>
      </w:r>
      <w:proofErr w:type="gramEnd"/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ПОСЕЛЕНИЕ</w:t>
      </w: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ТОСНЕНСКОГО </w:t>
      </w:r>
      <w:proofErr w:type="gramStart"/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  ЛЕНИНГРАДСКОЙ</w:t>
      </w:r>
      <w:proofErr w:type="gramEnd"/>
      <w:r w:rsidRPr="00317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ОБЛАСТИ</w:t>
      </w: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Pr="003178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  <w:r w:rsidRPr="0031789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3178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789B" w:rsidRPr="0031789B" w:rsidRDefault="006E51FA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18</w:t>
      </w:r>
      <w:r w:rsidR="0031789B" w:rsidRPr="00317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7026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11</w:t>
      </w:r>
      <w:r w:rsidR="003702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1789B" w:rsidRPr="00317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37026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20</w:t>
      </w:r>
      <w:r w:rsidR="0031789B" w:rsidRPr="00317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     №</w:t>
      </w:r>
      <w:bookmarkStart w:id="0" w:name="_GoBack"/>
      <w:bookmarkEnd w:id="0"/>
      <w:r w:rsidR="0031789B" w:rsidRPr="00317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149</w:t>
      </w:r>
      <w:r w:rsidR="0031789B" w:rsidRPr="00317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31789B"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дополнений в распоряжение </w:t>
      </w: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24.12.2018г. №178 </w:t>
      </w:r>
    </w:p>
    <w:p w:rsidR="0031789B" w:rsidRPr="0031789B" w:rsidRDefault="0031789B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закреплении за администрацией  </w:t>
      </w: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  </w:t>
      </w: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 </w:t>
      </w: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администратора доходов бюджета  </w:t>
      </w: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  </w:t>
      </w: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 </w:t>
      </w: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В соответствии со статьей 160.1 Бюджетного кодекса Российской </w:t>
      </w:r>
      <w:proofErr w:type="gramStart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  приказом</w:t>
      </w:r>
      <w:proofErr w:type="gramEnd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Министерства Финансов РФ от 08.06.2018г. №132н «О порядке формирования и применения кодов бюджетной классификации Российской Федерации, их структуре и принципах назначения» </w:t>
      </w:r>
    </w:p>
    <w:p w:rsidR="0031789B" w:rsidRPr="0031789B" w:rsidRDefault="0031789B" w:rsidP="0031789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РАСПОРЯЖАЮСЬ:  </w:t>
      </w:r>
    </w:p>
    <w:p w:rsidR="0031789B" w:rsidRPr="0031789B" w:rsidRDefault="0031789B" w:rsidP="0031789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1789B" w:rsidRPr="0031789B" w:rsidRDefault="0031789B" w:rsidP="006352FE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 </w:t>
      </w:r>
      <w:r w:rsidR="0037026A" w:rsidRPr="0037026A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proofErr w:type="gramStart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  1</w:t>
      </w:r>
      <w:proofErr w:type="gramEnd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распоряжению от 24.12.2018г. №178  «О закреплении за администрацией</w:t>
      </w:r>
      <w:r w:rsidRPr="0031789B">
        <w:rPr>
          <w:rFonts w:ascii="Calibri" w:eastAsia="Times New Roman" w:hAnsi="Calibri" w:cs="Calibri"/>
          <w:sz w:val="24"/>
          <w:szCs w:val="24"/>
          <w:lang w:eastAsia="ru-RU"/>
        </w:rPr>
        <w:t> </w:t>
      </w:r>
      <w:proofErr w:type="spellStart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полномочий администратора доходов бюджета </w:t>
      </w:r>
      <w:proofErr w:type="spellStart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 следующие </w:t>
      </w:r>
      <w:r w:rsidR="003702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37026A" w:rsidRDefault="0050572C" w:rsidP="003702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следующую строку</w:t>
      </w:r>
      <w:r w:rsidR="003702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789B" w:rsidRPr="0037026A" w:rsidRDefault="0031789B" w:rsidP="003702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702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835"/>
        <w:gridCol w:w="6086"/>
      </w:tblGrid>
      <w:tr w:rsidR="0031789B" w:rsidRPr="0031789B" w:rsidTr="0050572C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1789B" w:rsidRPr="0031789B" w:rsidRDefault="0031789B" w:rsidP="0031789B">
            <w:pPr>
              <w:spacing w:after="0" w:line="240" w:lineRule="auto"/>
              <w:ind w:left="-12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1789B" w:rsidRPr="0031789B" w:rsidRDefault="0031789B" w:rsidP="002320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 1</w:t>
            </w:r>
            <w:r w:rsidR="00992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1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2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90050</w:t>
            </w:r>
            <w:r w:rsidRPr="0031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13 0000 1</w:t>
            </w:r>
            <w:r w:rsidR="00232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1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1789B" w:rsidRPr="0031789B" w:rsidRDefault="002320D6" w:rsidP="003178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72C">
              <w:rPr>
                <w:rFonts w:ascii="Times New Roman" w:hAnsi="Times New Roman" w:cs="Times New Roman"/>
                <w:snapToGrid w:val="0"/>
              </w:rPr>
              <w:t>Прочие поступления от денежных взысканий (штрафов) и иных сумм в возмещении ущерба, зачисляемые в бюджеты городских поселений</w:t>
            </w:r>
          </w:p>
        </w:tc>
      </w:tr>
    </w:tbl>
    <w:p w:rsidR="0031789B" w:rsidRDefault="0031789B" w:rsidP="0031789B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572C" w:rsidRDefault="0050572C" w:rsidP="00505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добавить следующие строки:</w:t>
      </w:r>
    </w:p>
    <w:p w:rsidR="0050572C" w:rsidRDefault="0050572C" w:rsidP="005057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"/>
        <w:gridCol w:w="2710"/>
        <w:gridCol w:w="6089"/>
      </w:tblGrid>
      <w:tr w:rsidR="0050572C" w:rsidRPr="0050572C" w:rsidTr="0050572C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50572C" w:rsidRPr="0050572C" w:rsidRDefault="0050572C" w:rsidP="0050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2710" w:type="dxa"/>
          </w:tcPr>
          <w:p w:rsidR="0050572C" w:rsidRPr="0050572C" w:rsidRDefault="0050572C" w:rsidP="005057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57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1 16 01074 01 0000 140</w:t>
            </w:r>
          </w:p>
        </w:tc>
        <w:tc>
          <w:tcPr>
            <w:tcW w:w="6089" w:type="dxa"/>
          </w:tcPr>
          <w:p w:rsidR="0050572C" w:rsidRPr="0050572C" w:rsidRDefault="0050572C" w:rsidP="00505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72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</w:t>
            </w:r>
            <w:hyperlink r:id="rId6" w:history="1">
              <w:r w:rsidRPr="0050572C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главой 7</w:t>
              </w:r>
            </w:hyperlink>
            <w:r w:rsidRPr="0050572C">
              <w:rPr>
                <w:rFonts w:ascii="Times New Roman" w:eastAsia="Times New Roman" w:hAnsi="Times New Roman" w:cs="Times New Roman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50572C" w:rsidRPr="0050572C" w:rsidRDefault="0050572C" w:rsidP="005057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72C" w:rsidRPr="0050572C" w:rsidTr="0050572C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50572C" w:rsidRPr="0050572C" w:rsidRDefault="0050572C" w:rsidP="0050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2710" w:type="dxa"/>
          </w:tcPr>
          <w:p w:rsidR="0050572C" w:rsidRPr="0050572C" w:rsidRDefault="0050572C" w:rsidP="005057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57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1 16 01084 01 0000 140</w:t>
            </w:r>
          </w:p>
        </w:tc>
        <w:tc>
          <w:tcPr>
            <w:tcW w:w="6089" w:type="dxa"/>
          </w:tcPr>
          <w:p w:rsidR="0050572C" w:rsidRPr="0050572C" w:rsidRDefault="0050572C" w:rsidP="00505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72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</w:t>
            </w:r>
            <w:hyperlink r:id="rId7" w:history="1">
              <w:r w:rsidRPr="0050572C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главой 8</w:t>
              </w:r>
            </w:hyperlink>
            <w:r w:rsidRPr="0050572C">
              <w:rPr>
                <w:rFonts w:ascii="Times New Roman" w:eastAsia="Times New Roman" w:hAnsi="Times New Roman" w:cs="Times New Roman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  <w:p w:rsidR="0050572C" w:rsidRPr="0050572C" w:rsidRDefault="0050572C" w:rsidP="005057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572C" w:rsidRPr="0050572C" w:rsidTr="0050572C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50572C" w:rsidRPr="0050572C" w:rsidRDefault="0050572C" w:rsidP="00505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57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2710" w:type="dxa"/>
          </w:tcPr>
          <w:p w:rsidR="0050572C" w:rsidRPr="0050572C" w:rsidRDefault="0050572C" w:rsidP="0050572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0572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1 16 01104 01 0000 140</w:t>
            </w:r>
          </w:p>
        </w:tc>
        <w:tc>
          <w:tcPr>
            <w:tcW w:w="6089" w:type="dxa"/>
          </w:tcPr>
          <w:p w:rsidR="0050572C" w:rsidRPr="0050572C" w:rsidRDefault="0050572C" w:rsidP="00505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72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штрафы, установленные </w:t>
            </w:r>
            <w:hyperlink r:id="rId8" w:history="1">
              <w:r w:rsidRPr="0050572C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главой 10</w:t>
              </w:r>
            </w:hyperlink>
            <w:r w:rsidRPr="0050572C">
              <w:rPr>
                <w:rFonts w:ascii="Times New Roman" w:eastAsia="Times New Roman" w:hAnsi="Times New Roman" w:cs="Times New Roman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  <w:p w:rsidR="0050572C" w:rsidRPr="0050572C" w:rsidRDefault="0050572C" w:rsidP="0050572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50572C" w:rsidRPr="0031789B" w:rsidRDefault="0050572C" w:rsidP="005057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31789B" w:rsidRPr="0031789B" w:rsidRDefault="0031789B" w:rsidP="0031789B">
      <w:pPr>
        <w:spacing w:after="0" w:line="240" w:lineRule="auto"/>
        <w:ind w:left="12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1789B" w:rsidRPr="0031789B" w:rsidRDefault="0031789B" w:rsidP="0031789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2. Установить, что настоящее распоряжение вступает в силу с момента подписания и действует </w:t>
      </w:r>
      <w:r w:rsidR="0050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01.01.20</w:t>
      </w:r>
      <w:r w:rsidR="005057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 </w:t>
      </w:r>
    </w:p>
    <w:p w:rsidR="0031789B" w:rsidRPr="0031789B" w:rsidRDefault="0031789B" w:rsidP="0031789B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31789B" w:rsidRPr="0031789B" w:rsidRDefault="0031789B" w:rsidP="0050572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 администрации</w:t>
      </w:r>
      <w:proofErr w:type="gramEnd"/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 </w:t>
      </w:r>
      <w:r w:rsidR="0050572C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Аксенов</w:t>
      </w:r>
    </w:p>
    <w:p w:rsidR="0050572C" w:rsidRDefault="0050572C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72C" w:rsidRDefault="0050572C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72C" w:rsidRDefault="0050572C" w:rsidP="00317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78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789B" w:rsidRPr="0031789B" w:rsidRDefault="0031789B" w:rsidP="0031789B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proofErr w:type="spellStart"/>
      <w:r w:rsidRPr="0031789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Исп.Чурикова</w:t>
      </w:r>
      <w:proofErr w:type="spellEnd"/>
      <w:r w:rsidRPr="0031789B">
        <w:rPr>
          <w:rFonts w:ascii="Times New Roman" w:eastAsia="Times New Roman" w:hAnsi="Times New Roman" w:cs="Times New Roman"/>
          <w:sz w:val="20"/>
          <w:szCs w:val="20"/>
          <w:lang w:eastAsia="ru-RU"/>
        </w:rPr>
        <w:t> 62-295 </w:t>
      </w:r>
    </w:p>
    <w:p w:rsidR="00A802D8" w:rsidRPr="0050572C" w:rsidRDefault="00A802D8">
      <w:pPr>
        <w:rPr>
          <w:sz w:val="20"/>
          <w:szCs w:val="20"/>
        </w:rPr>
      </w:pPr>
    </w:p>
    <w:sectPr w:rsidR="00A802D8" w:rsidRPr="0050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D3291"/>
    <w:multiLevelType w:val="hybridMultilevel"/>
    <w:tmpl w:val="7DC0A046"/>
    <w:lvl w:ilvl="0" w:tplc="B0C4EC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95610"/>
    <w:multiLevelType w:val="multilevel"/>
    <w:tmpl w:val="C4DE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9B"/>
    <w:rsid w:val="002320D6"/>
    <w:rsid w:val="0031789B"/>
    <w:rsid w:val="0037026A"/>
    <w:rsid w:val="00417B1A"/>
    <w:rsid w:val="0050572C"/>
    <w:rsid w:val="006E51FA"/>
    <w:rsid w:val="0099207A"/>
    <w:rsid w:val="00A802D8"/>
    <w:rsid w:val="00B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EAC4"/>
  <w15:chartTrackingRefBased/>
  <w15:docId w15:val="{CF4758BA-094D-49D8-8850-BC4F4F91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1A"/>
  </w:style>
  <w:style w:type="paragraph" w:styleId="1">
    <w:name w:val="heading 1"/>
    <w:basedOn w:val="a"/>
    <w:next w:val="a"/>
    <w:link w:val="10"/>
    <w:uiPriority w:val="9"/>
    <w:qFormat/>
    <w:rsid w:val="00417B1A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7B1A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B1A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B1A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B1A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B1A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B1A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B1A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B1A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17B1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417B1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17B1A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17B1A"/>
    <w:rPr>
      <w:rFonts w:ascii="Calibri Light" w:eastAsia="SimSun" w:hAnsi="Calibri Light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417B1A"/>
    <w:rPr>
      <w:rFonts w:ascii="Calibri Light" w:eastAsia="SimSun" w:hAnsi="Calibri Light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417B1A"/>
    <w:rPr>
      <w:rFonts w:ascii="Calibri Light" w:eastAsia="SimSun" w:hAnsi="Calibri Light" w:cs="Times New Roman"/>
      <w:color w:val="1F4E79"/>
    </w:rPr>
  </w:style>
  <w:style w:type="character" w:customStyle="1" w:styleId="70">
    <w:name w:val="Заголовок 7 Знак"/>
    <w:link w:val="7"/>
    <w:uiPriority w:val="9"/>
    <w:semiHidden/>
    <w:rsid w:val="00417B1A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417B1A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17B1A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17B1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B1A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sid w:val="00417B1A"/>
    <w:rPr>
      <w:rFonts w:ascii="Calibri Light" w:eastAsia="SimSun" w:hAnsi="Calibri Light" w:cs="Times New Roman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17B1A"/>
    <w:pPr>
      <w:numPr>
        <w:ilvl w:val="1"/>
      </w:numPr>
    </w:pPr>
    <w:rPr>
      <w:color w:val="5A5A5A"/>
      <w:spacing w:val="15"/>
    </w:rPr>
  </w:style>
  <w:style w:type="character" w:customStyle="1" w:styleId="a7">
    <w:name w:val="Подзаголовок Знак"/>
    <w:link w:val="a6"/>
    <w:uiPriority w:val="11"/>
    <w:rsid w:val="00417B1A"/>
    <w:rPr>
      <w:color w:val="5A5A5A"/>
      <w:spacing w:val="15"/>
    </w:rPr>
  </w:style>
  <w:style w:type="character" w:styleId="a8">
    <w:name w:val="Strong"/>
    <w:uiPriority w:val="22"/>
    <w:qFormat/>
    <w:rsid w:val="00417B1A"/>
    <w:rPr>
      <w:b/>
      <w:bCs/>
      <w:color w:val="auto"/>
    </w:rPr>
  </w:style>
  <w:style w:type="character" w:styleId="a9">
    <w:name w:val="Emphasis"/>
    <w:uiPriority w:val="20"/>
    <w:qFormat/>
    <w:rsid w:val="00417B1A"/>
    <w:rPr>
      <w:i/>
      <w:iCs/>
      <w:color w:val="auto"/>
    </w:rPr>
  </w:style>
  <w:style w:type="paragraph" w:styleId="aa">
    <w:name w:val="No Spacing"/>
    <w:uiPriority w:val="1"/>
    <w:qFormat/>
    <w:rsid w:val="00417B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B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B1A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417B1A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17B1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417B1A"/>
    <w:rPr>
      <w:i/>
      <w:iCs/>
      <w:color w:val="5B9BD5"/>
    </w:rPr>
  </w:style>
  <w:style w:type="character" w:styleId="ae">
    <w:name w:val="Subtle Emphasis"/>
    <w:uiPriority w:val="19"/>
    <w:qFormat/>
    <w:rsid w:val="00417B1A"/>
    <w:rPr>
      <w:i/>
      <w:iCs/>
      <w:color w:val="404040"/>
    </w:rPr>
  </w:style>
  <w:style w:type="character" w:styleId="af">
    <w:name w:val="Intense Emphasis"/>
    <w:uiPriority w:val="21"/>
    <w:qFormat/>
    <w:rsid w:val="00417B1A"/>
    <w:rPr>
      <w:i/>
      <w:iCs/>
      <w:color w:val="5B9BD5"/>
    </w:rPr>
  </w:style>
  <w:style w:type="character" w:styleId="af0">
    <w:name w:val="Subtle Reference"/>
    <w:uiPriority w:val="31"/>
    <w:qFormat/>
    <w:rsid w:val="00417B1A"/>
    <w:rPr>
      <w:smallCaps/>
      <w:color w:val="404040"/>
    </w:rPr>
  </w:style>
  <w:style w:type="character" w:styleId="af1">
    <w:name w:val="Intense Reference"/>
    <w:uiPriority w:val="32"/>
    <w:qFormat/>
    <w:rsid w:val="00417B1A"/>
    <w:rPr>
      <w:b/>
      <w:bCs/>
      <w:smallCaps/>
      <w:color w:val="5B9BD5"/>
      <w:spacing w:val="5"/>
    </w:rPr>
  </w:style>
  <w:style w:type="character" w:styleId="af2">
    <w:name w:val="Book Title"/>
    <w:uiPriority w:val="33"/>
    <w:qFormat/>
    <w:rsid w:val="00417B1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B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6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950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9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2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4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5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8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849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5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0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6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31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48E341BBB9FF1A600D73CEE38F8952B4E6C74DF95BA24A21A12F6E48B41D3A2F3D4A6193B63BFD198496700CB667624F727D1934D45F15dAZ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8030DEF17409288DC50B150B6198FC6AE257F28A9E93EABDA5E16D358A3675C2D805A77A302C18CE3569EAD48687BCBDEE91832227C3901EY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918225F832CE0EF4D949027C178BDEBE3EAB5E0AB585C9D3B01A2EF816D754B0942B8F09567D904E5FB02FE9E6102E6F7E0378DE86C937SBY0J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2020-11-18T12:48:00Z</dcterms:created>
  <dcterms:modified xsi:type="dcterms:W3CDTF">2020-11-18T13:40:00Z</dcterms:modified>
</cp:coreProperties>
</file>