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DB" w:rsidRDefault="00491B7D">
      <w:pPr>
        <w:tabs>
          <w:tab w:val="left" w:pos="9740"/>
        </w:tabs>
        <w:spacing w:before="0" w:line="218" w:lineRule="auto"/>
        <w:ind w:left="5954" w:right="600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B361DB" w:rsidRDefault="00491B7D">
      <w:pPr>
        <w:spacing w:before="0" w:line="218" w:lineRule="auto"/>
        <w:ind w:left="5954" w:right="-41"/>
      </w:pPr>
      <w:r>
        <w:rPr>
          <w:sz w:val="20"/>
          <w:szCs w:val="20"/>
        </w:rPr>
        <w:t xml:space="preserve">к </w:t>
      </w:r>
      <w:proofErr w:type="gramStart"/>
      <w:r>
        <w:rPr>
          <w:sz w:val="20"/>
          <w:szCs w:val="20"/>
        </w:rPr>
        <w:t>постановлению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администрации</w:t>
      </w:r>
      <w:proofErr w:type="gramEnd"/>
    </w:p>
    <w:p w:rsidR="00B361DB" w:rsidRDefault="00491B7D">
      <w:pPr>
        <w:tabs>
          <w:tab w:val="left" w:pos="9740"/>
        </w:tabs>
        <w:spacing w:before="0" w:line="218" w:lineRule="auto"/>
        <w:ind w:left="5954"/>
      </w:pP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городского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</w:t>
      </w:r>
    </w:p>
    <w:p w:rsidR="00B361DB" w:rsidRDefault="00491B7D">
      <w:pPr>
        <w:tabs>
          <w:tab w:val="left" w:pos="9740"/>
        </w:tabs>
        <w:spacing w:before="0" w:line="218" w:lineRule="auto"/>
        <w:ind w:left="5954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B361DB" w:rsidRDefault="00FB3AF5">
      <w:pPr>
        <w:pStyle w:val="FR1"/>
        <w:tabs>
          <w:tab w:val="left" w:pos="9740"/>
        </w:tabs>
        <w:spacing w:before="0"/>
        <w:ind w:left="595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от </w:t>
      </w:r>
      <w:proofErr w:type="gramStart"/>
      <w:r w:rsidR="00112C73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13</w:t>
      </w:r>
      <w:r w:rsidR="00491B7D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.0</w:t>
      </w:r>
      <w:r w:rsidR="00112C73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7</w:t>
      </w:r>
      <w:r w:rsidR="00491B7D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.20</w:t>
      </w:r>
      <w:r w:rsidR="00112C73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20</w:t>
      </w:r>
      <w:r w:rsidR="00491B7D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</w:t>
      </w:r>
      <w:r w:rsidR="00491B7D">
        <w:rPr>
          <w:rFonts w:ascii="Times New Roman" w:hAnsi="Times New Roman" w:cs="Times New Roman"/>
          <w:b w:val="0"/>
          <w:bCs w:val="0"/>
          <w:sz w:val="20"/>
          <w:szCs w:val="20"/>
        </w:rPr>
        <w:t>№</w:t>
      </w:r>
      <w:proofErr w:type="gramEnd"/>
      <w:r w:rsidR="00491B7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12C73">
        <w:rPr>
          <w:rFonts w:ascii="Times New Roman" w:hAnsi="Times New Roman" w:cs="Times New Roman"/>
          <w:b w:val="0"/>
          <w:bCs w:val="0"/>
          <w:sz w:val="20"/>
          <w:szCs w:val="20"/>
        </w:rPr>
        <w:t>254</w:t>
      </w:r>
    </w:p>
    <w:p w:rsidR="00B361DB" w:rsidRDefault="00B361DB">
      <w:pPr>
        <w:pStyle w:val="FR1"/>
        <w:tabs>
          <w:tab w:val="left" w:pos="9740"/>
        </w:tabs>
        <w:spacing w:before="0"/>
        <w:ind w:left="595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61DB" w:rsidRDefault="00B361DB">
      <w:pPr>
        <w:spacing w:before="0" w:line="240" w:lineRule="auto"/>
        <w:ind w:right="200"/>
        <w:jc w:val="center"/>
        <w:rPr>
          <w:b/>
          <w:bCs/>
          <w:sz w:val="20"/>
          <w:szCs w:val="20"/>
        </w:rPr>
      </w:pPr>
    </w:p>
    <w:p w:rsidR="00B361DB" w:rsidRDefault="00B361DB">
      <w:pPr>
        <w:spacing w:before="0" w:line="240" w:lineRule="auto"/>
        <w:ind w:right="200"/>
        <w:jc w:val="center"/>
        <w:rPr>
          <w:bCs/>
          <w:sz w:val="20"/>
          <w:szCs w:val="20"/>
        </w:rPr>
      </w:pPr>
    </w:p>
    <w:p w:rsidR="00B361DB" w:rsidRDefault="00491B7D">
      <w:pPr>
        <w:spacing w:before="0" w:line="240" w:lineRule="auto"/>
        <w:ind w:right="-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ПОЛОЖЕНИЕ</w:t>
      </w:r>
    </w:p>
    <w:p w:rsidR="00B361DB" w:rsidRDefault="00491B7D">
      <w:pPr>
        <w:spacing w:before="0" w:line="240" w:lineRule="auto"/>
        <w:ind w:right="-5"/>
        <w:jc w:val="center"/>
      </w:pPr>
      <w:r>
        <w:rPr>
          <w:b/>
          <w:bCs/>
          <w:sz w:val="20"/>
          <w:szCs w:val="20"/>
        </w:rPr>
        <w:t xml:space="preserve"> о рабочей группе по разработке проекта бюджета</w:t>
      </w:r>
    </w:p>
    <w:p w:rsidR="00B361DB" w:rsidRDefault="00491B7D">
      <w:pPr>
        <w:spacing w:before="0" w:line="240" w:lineRule="auto"/>
        <w:ind w:right="-5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Красноборского</w:t>
      </w:r>
      <w:proofErr w:type="spellEnd"/>
      <w:r>
        <w:rPr>
          <w:b/>
          <w:bCs/>
          <w:sz w:val="20"/>
          <w:szCs w:val="20"/>
        </w:rPr>
        <w:t xml:space="preserve"> городского поселения </w:t>
      </w:r>
      <w:proofErr w:type="spellStart"/>
      <w:r>
        <w:rPr>
          <w:b/>
          <w:bCs/>
          <w:sz w:val="20"/>
          <w:szCs w:val="20"/>
        </w:rPr>
        <w:t>Тосненского</w:t>
      </w:r>
      <w:proofErr w:type="spellEnd"/>
      <w:r>
        <w:rPr>
          <w:b/>
          <w:bCs/>
          <w:sz w:val="20"/>
          <w:szCs w:val="20"/>
        </w:rPr>
        <w:t xml:space="preserve"> района Ленинградской области </w:t>
      </w:r>
    </w:p>
    <w:p w:rsidR="00B361DB" w:rsidRDefault="00491B7D">
      <w:pPr>
        <w:spacing w:before="0" w:line="240" w:lineRule="auto"/>
        <w:ind w:right="-5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на 20</w:t>
      </w:r>
      <w:r w:rsidR="00FB3AF5">
        <w:rPr>
          <w:b/>
          <w:bCs/>
          <w:sz w:val="20"/>
          <w:szCs w:val="20"/>
        </w:rPr>
        <w:t>2</w:t>
      </w:r>
      <w:r w:rsidR="00112C73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-202</w:t>
      </w:r>
      <w:r w:rsidR="00112C73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годы</w:t>
      </w:r>
    </w:p>
    <w:p w:rsidR="00B361DB" w:rsidRDefault="00491B7D">
      <w:pPr>
        <w:pStyle w:val="a7"/>
        <w:spacing w:before="280" w:line="220" w:lineRule="auto"/>
        <w:ind w:firstLine="567"/>
      </w:pPr>
      <w:r>
        <w:rPr>
          <w:sz w:val="20"/>
          <w:szCs w:val="20"/>
        </w:rPr>
        <w:t xml:space="preserve">1. Рабочая группа по подготовке проекта бюджета </w:t>
      </w: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городского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Ленинградской области (в дальнейшем – поселения) на 202</w:t>
      </w:r>
      <w:r w:rsidR="00CE2B92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CE2B92">
        <w:rPr>
          <w:sz w:val="20"/>
          <w:szCs w:val="20"/>
        </w:rPr>
        <w:t>3</w:t>
      </w:r>
      <w:r>
        <w:rPr>
          <w:sz w:val="20"/>
          <w:szCs w:val="20"/>
        </w:rPr>
        <w:t xml:space="preserve"> годы является временно действующим координационным органом, образованным в целях ориентировочной оценки потенциала доходной базы и бюджетных обязательств на 202</w:t>
      </w:r>
      <w:r w:rsidR="0004009F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04009F">
        <w:rPr>
          <w:sz w:val="20"/>
          <w:szCs w:val="20"/>
        </w:rPr>
        <w:t>3</w:t>
      </w:r>
      <w:r>
        <w:rPr>
          <w:sz w:val="20"/>
          <w:szCs w:val="20"/>
        </w:rPr>
        <w:t xml:space="preserve"> годы по территории  поселения.</w:t>
      </w:r>
    </w:p>
    <w:p w:rsidR="00B361DB" w:rsidRDefault="00B361DB">
      <w:pPr>
        <w:pStyle w:val="a7"/>
        <w:spacing w:line="220" w:lineRule="auto"/>
        <w:ind w:firstLine="567"/>
        <w:rPr>
          <w:sz w:val="20"/>
          <w:szCs w:val="20"/>
        </w:rPr>
      </w:pPr>
      <w:bookmarkStart w:id="0" w:name="_GoBack"/>
      <w:bookmarkEnd w:id="0"/>
    </w:p>
    <w:p w:rsidR="00B361DB" w:rsidRDefault="00491B7D">
      <w:pPr>
        <w:pStyle w:val="a7"/>
        <w:spacing w:line="220" w:lineRule="auto"/>
        <w:ind w:firstLine="567"/>
      </w:pPr>
      <w:r>
        <w:rPr>
          <w:sz w:val="20"/>
          <w:szCs w:val="20"/>
        </w:rPr>
        <w:t xml:space="preserve">2. Рабочая группа в своей деятельности руководствуется Бюджетным кодексом Российской Федерации, областными законами, Уставом администрации </w:t>
      </w: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гордского</w:t>
      </w:r>
      <w:proofErr w:type="spellEnd"/>
      <w:r>
        <w:rPr>
          <w:sz w:val="20"/>
          <w:szCs w:val="20"/>
        </w:rPr>
        <w:t xml:space="preserve">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Ленинградской области, а также настоящим Положением.</w:t>
      </w:r>
    </w:p>
    <w:p w:rsidR="00B361DB" w:rsidRDefault="00B361DB">
      <w:pPr>
        <w:spacing w:before="0" w:line="240" w:lineRule="auto"/>
        <w:ind w:firstLine="567"/>
        <w:jc w:val="both"/>
        <w:rPr>
          <w:sz w:val="20"/>
          <w:szCs w:val="20"/>
        </w:rPr>
      </w:pPr>
    </w:p>
    <w:p w:rsidR="00B361DB" w:rsidRDefault="00491B7D">
      <w:pPr>
        <w:spacing w:before="0" w:line="240" w:lineRule="auto"/>
        <w:ind w:firstLine="567"/>
        <w:jc w:val="both"/>
      </w:pPr>
      <w:r>
        <w:rPr>
          <w:sz w:val="20"/>
          <w:szCs w:val="20"/>
        </w:rPr>
        <w:t>3. Основными задачами рабочей группы являются: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определение прогноза потенциала доходов бюджета поселения на 202</w:t>
      </w:r>
      <w:r w:rsidR="0004009F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04009F">
        <w:rPr>
          <w:sz w:val="20"/>
          <w:szCs w:val="20"/>
        </w:rPr>
        <w:t>3</w:t>
      </w:r>
      <w:r>
        <w:rPr>
          <w:sz w:val="20"/>
          <w:szCs w:val="20"/>
        </w:rPr>
        <w:t xml:space="preserve"> годы</w:t>
      </w:r>
      <w:r>
        <w:rPr>
          <w:bCs/>
          <w:sz w:val="20"/>
          <w:szCs w:val="20"/>
        </w:rPr>
        <w:t>;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оценка влияния изменений налогового законодательства на формирование доходной части </w:t>
      </w:r>
      <w:proofErr w:type="gramStart"/>
      <w:r>
        <w:rPr>
          <w:sz w:val="20"/>
          <w:szCs w:val="20"/>
        </w:rPr>
        <w:t>бюджета  поселения</w:t>
      </w:r>
      <w:proofErr w:type="gramEnd"/>
      <w:r>
        <w:rPr>
          <w:sz w:val="20"/>
          <w:szCs w:val="20"/>
        </w:rPr>
        <w:t xml:space="preserve"> на  202</w:t>
      </w:r>
      <w:r w:rsidR="00CE2B92">
        <w:rPr>
          <w:sz w:val="20"/>
          <w:szCs w:val="20"/>
        </w:rPr>
        <w:t>1-2023</w:t>
      </w:r>
      <w:r>
        <w:rPr>
          <w:sz w:val="20"/>
          <w:szCs w:val="20"/>
        </w:rPr>
        <w:t xml:space="preserve"> годы;</w:t>
      </w:r>
    </w:p>
    <w:p w:rsidR="00B361DB" w:rsidRDefault="00491B7D">
      <w:pPr>
        <w:spacing w:before="0" w:line="218" w:lineRule="auto"/>
        <w:ind w:firstLine="567"/>
        <w:jc w:val="both"/>
      </w:pPr>
      <w:r>
        <w:rPr>
          <w:sz w:val="20"/>
          <w:szCs w:val="20"/>
        </w:rPr>
        <w:t xml:space="preserve">- оценка потерь потенциала доходов поселения от предоставления льгот по решениям Совета депутатов </w:t>
      </w: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городского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Ленинградской области;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оценка возможностей увеличения доходной базы от реализации инвестиционных проектов;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разработка прогнозных оценок социально-экономического развития поселения за 202</w:t>
      </w:r>
      <w:r w:rsidR="0004009F">
        <w:rPr>
          <w:sz w:val="20"/>
          <w:szCs w:val="20"/>
        </w:rPr>
        <w:t>1</w:t>
      </w:r>
      <w:r>
        <w:rPr>
          <w:sz w:val="20"/>
          <w:szCs w:val="20"/>
        </w:rPr>
        <w:t xml:space="preserve"> год и тенденции развития экономики и социальной сферы </w:t>
      </w:r>
      <w:proofErr w:type="gramStart"/>
      <w:r>
        <w:rPr>
          <w:sz w:val="20"/>
          <w:szCs w:val="20"/>
        </w:rPr>
        <w:t>поселения  на</w:t>
      </w:r>
      <w:proofErr w:type="gramEnd"/>
      <w:r>
        <w:rPr>
          <w:sz w:val="20"/>
          <w:szCs w:val="20"/>
        </w:rPr>
        <w:t xml:space="preserve"> 202</w:t>
      </w:r>
      <w:r w:rsidR="0004009F">
        <w:rPr>
          <w:sz w:val="20"/>
          <w:szCs w:val="20"/>
        </w:rPr>
        <w:t>2</w:t>
      </w:r>
      <w:r>
        <w:rPr>
          <w:sz w:val="20"/>
          <w:szCs w:val="20"/>
        </w:rPr>
        <w:t>-202</w:t>
      </w:r>
      <w:r w:rsidR="0004009F">
        <w:rPr>
          <w:sz w:val="20"/>
          <w:szCs w:val="20"/>
        </w:rPr>
        <w:t>3</w:t>
      </w:r>
      <w:r>
        <w:rPr>
          <w:sz w:val="20"/>
          <w:szCs w:val="20"/>
        </w:rPr>
        <w:t xml:space="preserve"> годы;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разработка прогнозных оценок бюджета поселения на 202</w:t>
      </w:r>
      <w:r w:rsidR="0004009F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04009F">
        <w:rPr>
          <w:sz w:val="20"/>
          <w:szCs w:val="20"/>
        </w:rPr>
        <w:t>3</w:t>
      </w:r>
      <w:r>
        <w:rPr>
          <w:sz w:val="20"/>
          <w:szCs w:val="20"/>
        </w:rPr>
        <w:t xml:space="preserve"> годы;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анализ демографической ситуации и изменения структуры населения поселения по возрастным группам.</w:t>
      </w:r>
    </w:p>
    <w:p w:rsidR="00B361DB" w:rsidRDefault="00B361DB">
      <w:pPr>
        <w:spacing w:before="0" w:line="218" w:lineRule="auto"/>
        <w:ind w:left="567"/>
        <w:jc w:val="both"/>
        <w:rPr>
          <w:sz w:val="20"/>
          <w:szCs w:val="20"/>
        </w:rPr>
      </w:pPr>
    </w:p>
    <w:p w:rsidR="00B361DB" w:rsidRDefault="00491B7D">
      <w:pPr>
        <w:spacing w:before="0" w:line="218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4. Рабочая группа для выполнения возложенных на нее задач осуществляет следующие функции:</w:t>
      </w:r>
    </w:p>
    <w:p w:rsidR="00B361DB" w:rsidRDefault="00491B7D">
      <w:pPr>
        <w:spacing w:before="0" w:line="218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подготавливает и предоставляет на утверждение главе администрации поселения план-график разработки проекта бюджета поселения на 202</w:t>
      </w:r>
      <w:r w:rsidR="0004009F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04009F">
        <w:rPr>
          <w:sz w:val="20"/>
          <w:szCs w:val="20"/>
        </w:rPr>
        <w:t>3</w:t>
      </w:r>
      <w:r>
        <w:rPr>
          <w:sz w:val="20"/>
          <w:szCs w:val="20"/>
        </w:rPr>
        <w:t xml:space="preserve"> годы;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анализирует отчетные данные за предшествующий период;</w:t>
      </w:r>
    </w:p>
    <w:p w:rsidR="00B361DB" w:rsidRDefault="00491B7D">
      <w:pPr>
        <w:spacing w:before="0" w:line="218" w:lineRule="auto"/>
        <w:ind w:firstLine="567"/>
        <w:jc w:val="both"/>
      </w:pPr>
      <w:r>
        <w:rPr>
          <w:sz w:val="20"/>
          <w:szCs w:val="20"/>
        </w:rPr>
        <w:t xml:space="preserve">- изучает динамику недоимки по налоговым доходам в </w:t>
      </w:r>
      <w:proofErr w:type="gramStart"/>
      <w:r>
        <w:rPr>
          <w:sz w:val="20"/>
          <w:szCs w:val="20"/>
        </w:rPr>
        <w:t>бюджет  поселения</w:t>
      </w:r>
      <w:proofErr w:type="gramEnd"/>
      <w:r>
        <w:rPr>
          <w:sz w:val="20"/>
          <w:szCs w:val="20"/>
        </w:rPr>
        <w:t>;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на основе показателей прогноза социально-экономического развития поселения разрабатывает прогноз потенциала доходов бюджета поселения на 202</w:t>
      </w:r>
      <w:r w:rsidR="0004009F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04009F">
        <w:rPr>
          <w:sz w:val="20"/>
          <w:szCs w:val="20"/>
        </w:rPr>
        <w:t>3</w:t>
      </w:r>
      <w:r>
        <w:rPr>
          <w:sz w:val="20"/>
          <w:szCs w:val="20"/>
        </w:rPr>
        <w:t xml:space="preserve"> годы;</w:t>
      </w:r>
    </w:p>
    <w:p w:rsidR="00B361DB" w:rsidRDefault="00491B7D">
      <w:pPr>
        <w:spacing w:before="0" w:line="218" w:lineRule="auto"/>
        <w:ind w:firstLine="567"/>
        <w:jc w:val="both"/>
      </w:pPr>
      <w:r>
        <w:rPr>
          <w:sz w:val="20"/>
          <w:szCs w:val="20"/>
        </w:rPr>
        <w:t>- рассматривает материалы, представленные специалистами администрации к проекту бюджета поселения на 202</w:t>
      </w:r>
      <w:r w:rsidR="0004009F"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 w:rsidR="0004009F">
        <w:rPr>
          <w:sz w:val="20"/>
          <w:szCs w:val="20"/>
        </w:rPr>
        <w:t>3</w:t>
      </w:r>
      <w:r>
        <w:rPr>
          <w:sz w:val="20"/>
          <w:szCs w:val="20"/>
        </w:rPr>
        <w:t xml:space="preserve"> годы.</w:t>
      </w:r>
    </w:p>
    <w:p w:rsidR="00B361DB" w:rsidRDefault="00B361DB">
      <w:pPr>
        <w:spacing w:before="0" w:line="240" w:lineRule="auto"/>
        <w:ind w:left="567"/>
        <w:jc w:val="both"/>
        <w:rPr>
          <w:sz w:val="20"/>
          <w:szCs w:val="20"/>
        </w:rPr>
      </w:pPr>
    </w:p>
    <w:p w:rsidR="00B361DB" w:rsidRDefault="00491B7D">
      <w:pPr>
        <w:spacing w:before="0" w:line="240" w:lineRule="auto"/>
        <w:ind w:left="567"/>
        <w:jc w:val="both"/>
      </w:pPr>
      <w:r>
        <w:rPr>
          <w:sz w:val="20"/>
          <w:szCs w:val="20"/>
        </w:rPr>
        <w:t>5. Рабочая группа для осуществления возложенных на нее задач имеет право:</w:t>
      </w:r>
    </w:p>
    <w:p w:rsidR="00B361DB" w:rsidRDefault="00491B7D">
      <w:pPr>
        <w:spacing w:before="0" w:line="218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 запрашивать в установленном порядке у специалистов администрации поселения   необходимую информацию по вопросам, относящимся к компетенции рабочей группы;</w:t>
      </w:r>
    </w:p>
    <w:p w:rsidR="00B361DB" w:rsidRDefault="00491B7D">
      <w:pPr>
        <w:spacing w:before="0" w:line="218" w:lineRule="auto"/>
        <w:ind w:firstLine="567"/>
        <w:jc w:val="both"/>
      </w:pPr>
      <w:r>
        <w:rPr>
          <w:sz w:val="20"/>
          <w:szCs w:val="20"/>
        </w:rPr>
        <w:t>- привлекать в установленном порядке для участия в работе специалистов администрации поселения.</w:t>
      </w:r>
    </w:p>
    <w:p w:rsidR="00B361DB" w:rsidRDefault="00B361DB">
      <w:pPr>
        <w:spacing w:before="0" w:line="218" w:lineRule="auto"/>
        <w:ind w:firstLine="567"/>
        <w:jc w:val="both"/>
        <w:rPr>
          <w:sz w:val="20"/>
          <w:szCs w:val="20"/>
        </w:rPr>
      </w:pPr>
    </w:p>
    <w:p w:rsidR="00B361DB" w:rsidRDefault="00491B7D">
      <w:pPr>
        <w:spacing w:before="0" w:line="218" w:lineRule="auto"/>
        <w:ind w:firstLine="567"/>
        <w:jc w:val="both"/>
      </w:pPr>
      <w:r>
        <w:rPr>
          <w:sz w:val="20"/>
          <w:szCs w:val="20"/>
        </w:rPr>
        <w:t>6. Заседания рабочей группы проводятся по мере необходимости и считаются правомочными, если на них присутствует не менее половины ее членов.</w:t>
      </w:r>
    </w:p>
    <w:p w:rsidR="00B361DB" w:rsidRDefault="00B361DB">
      <w:pPr>
        <w:spacing w:before="0" w:line="218" w:lineRule="auto"/>
        <w:ind w:firstLine="567"/>
        <w:jc w:val="both"/>
        <w:rPr>
          <w:sz w:val="20"/>
          <w:szCs w:val="20"/>
        </w:rPr>
      </w:pPr>
    </w:p>
    <w:p w:rsidR="00B361DB" w:rsidRDefault="00491B7D">
      <w:pPr>
        <w:spacing w:before="0" w:line="218" w:lineRule="auto"/>
        <w:ind w:firstLine="567"/>
        <w:jc w:val="both"/>
      </w:pPr>
      <w:r>
        <w:rPr>
          <w:sz w:val="20"/>
          <w:szCs w:val="20"/>
        </w:rPr>
        <w:t>7. Повестку дня и порядок проведения заседаний определяет руководитель рабочей группы.</w:t>
      </w:r>
    </w:p>
    <w:p w:rsidR="00B361DB" w:rsidRDefault="00B361DB">
      <w:pPr>
        <w:spacing w:before="0" w:line="218" w:lineRule="auto"/>
        <w:ind w:firstLine="567"/>
        <w:jc w:val="both"/>
        <w:rPr>
          <w:sz w:val="20"/>
          <w:szCs w:val="20"/>
        </w:rPr>
      </w:pPr>
    </w:p>
    <w:p w:rsidR="00B361DB" w:rsidRDefault="00491B7D">
      <w:pPr>
        <w:spacing w:before="0" w:line="218" w:lineRule="auto"/>
        <w:ind w:firstLine="567"/>
        <w:jc w:val="both"/>
      </w:pPr>
      <w:r>
        <w:rPr>
          <w:sz w:val="20"/>
          <w:szCs w:val="20"/>
        </w:rPr>
        <w:t>8. Решения рабочей группы оформляются протоколом, который подписывает руководитель рабочей группы.</w:t>
      </w:r>
    </w:p>
    <w:p w:rsidR="00B361DB" w:rsidRDefault="00B361DB">
      <w:pPr>
        <w:spacing w:before="0" w:line="240" w:lineRule="auto"/>
        <w:ind w:firstLine="567"/>
        <w:jc w:val="both"/>
        <w:rPr>
          <w:sz w:val="20"/>
          <w:szCs w:val="20"/>
        </w:rPr>
      </w:pPr>
    </w:p>
    <w:p w:rsidR="00B361DB" w:rsidRDefault="00491B7D">
      <w:pPr>
        <w:spacing w:before="0" w:line="240" w:lineRule="auto"/>
        <w:ind w:firstLine="567"/>
        <w:jc w:val="both"/>
      </w:pPr>
      <w:r>
        <w:rPr>
          <w:sz w:val="20"/>
          <w:szCs w:val="20"/>
        </w:rPr>
        <w:t>9. Решения, принятые в пределах компетенции рабочей группы, носят рекомендательный характер.</w:t>
      </w:r>
    </w:p>
    <w:p w:rsidR="00B361DB" w:rsidRDefault="00B361DB">
      <w:pPr>
        <w:spacing w:before="0" w:line="240" w:lineRule="auto"/>
        <w:ind w:right="200"/>
        <w:jc w:val="both"/>
        <w:rPr>
          <w:bCs/>
          <w:sz w:val="20"/>
          <w:szCs w:val="20"/>
        </w:rPr>
      </w:pPr>
    </w:p>
    <w:sectPr w:rsidR="00B361DB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1DB"/>
    <w:rsid w:val="0004009F"/>
    <w:rsid w:val="00112C73"/>
    <w:rsid w:val="00491B7D"/>
    <w:rsid w:val="00B361DB"/>
    <w:rsid w:val="00CE2B92"/>
    <w:rsid w:val="00FB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9E48"/>
  <w15:docId w15:val="{FF3F81AD-D326-4D5E-A838-44AB87B3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before="200" w:line="259" w:lineRule="auto"/>
    </w:pPr>
    <w:rPr>
      <w:rFonts w:eastAsia="Times New Roman" w:cs="Times New Roman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before="0"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1">
    <w:name w:val="FR1"/>
    <w:qFormat/>
    <w:pPr>
      <w:widowControl w:val="0"/>
      <w:autoSpaceDE w:val="0"/>
      <w:spacing w:before="120"/>
      <w:ind w:left="6440"/>
    </w:pPr>
    <w:rPr>
      <w:rFonts w:ascii="Arial" w:eastAsia="Times New Roman" w:hAnsi="Arial" w:cs="Arial"/>
      <w:b/>
      <w:bCs/>
      <w:sz w:val="18"/>
      <w:szCs w:val="18"/>
      <w:lang w:val="ru-RU" w:eastAsia="en-US" w:bidi="ar-SA"/>
    </w:rPr>
  </w:style>
  <w:style w:type="paragraph" w:styleId="a7">
    <w:name w:val="Body Text Indent"/>
    <w:basedOn w:val="a"/>
    <w:pPr>
      <w:spacing w:before="0" w:line="218" w:lineRule="auto"/>
      <w:ind w:firstLine="426"/>
      <w:jc w:val="both"/>
    </w:pPr>
  </w:style>
  <w:style w:type="paragraph" w:styleId="a8">
    <w:name w:val="Balloon Text"/>
    <w:basedOn w:val="a"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Дондо</dc:creator>
  <cp:keywords/>
  <dc:description/>
  <cp:lastModifiedBy>1</cp:lastModifiedBy>
  <cp:revision>10</cp:revision>
  <cp:lastPrinted>2015-08-25T17:08:00Z</cp:lastPrinted>
  <dcterms:created xsi:type="dcterms:W3CDTF">2017-08-10T14:35:00Z</dcterms:created>
  <dcterms:modified xsi:type="dcterms:W3CDTF">2020-08-03T06:15:00Z</dcterms:modified>
  <dc:language>en-US</dc:language>
</cp:coreProperties>
</file>