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26" w:rsidRPr="003F5800" w:rsidRDefault="00BF3232" w:rsidP="00465926">
      <w:pPr>
        <w:tabs>
          <w:tab w:val="left" w:pos="2105"/>
          <w:tab w:val="left" w:pos="2592"/>
        </w:tabs>
        <w:spacing w:after="0"/>
        <w:ind w:firstLine="567"/>
        <w:jc w:val="center"/>
        <w:rPr>
          <w:rFonts w:ascii="Times New Roman" w:eastAsia="Times New Roman" w:hAnsi="Times New Roman" w:cs="Times New Roman"/>
          <w:b/>
          <w:sz w:val="24"/>
          <w:szCs w:val="24"/>
          <w:lang w:eastAsia="ru-RU"/>
        </w:rPr>
      </w:pPr>
      <w:r w:rsidRPr="003F5800">
        <w:rPr>
          <w:rFonts w:ascii="Times New Roman" w:eastAsia="Times New Roman" w:hAnsi="Times New Roman" w:cs="Times New Roman"/>
          <w:b/>
          <w:sz w:val="24"/>
          <w:szCs w:val="24"/>
          <w:lang w:eastAsia="ru-RU"/>
        </w:rPr>
        <w:t>Пояснительная записка к п</w:t>
      </w:r>
      <w:r w:rsidR="00465926" w:rsidRPr="003F5800">
        <w:rPr>
          <w:rFonts w:ascii="Times New Roman" w:eastAsia="Times New Roman" w:hAnsi="Times New Roman" w:cs="Times New Roman"/>
          <w:b/>
          <w:sz w:val="24"/>
          <w:szCs w:val="24"/>
          <w:lang w:eastAsia="ru-RU"/>
        </w:rPr>
        <w:t>рогноз</w:t>
      </w:r>
      <w:r w:rsidRPr="003F5800">
        <w:rPr>
          <w:rFonts w:ascii="Times New Roman" w:eastAsia="Times New Roman" w:hAnsi="Times New Roman" w:cs="Times New Roman"/>
          <w:b/>
          <w:sz w:val="24"/>
          <w:szCs w:val="24"/>
          <w:lang w:eastAsia="ru-RU"/>
        </w:rPr>
        <w:t>у</w:t>
      </w:r>
      <w:r w:rsidR="00465926" w:rsidRPr="003F5800">
        <w:rPr>
          <w:rFonts w:ascii="Times New Roman" w:eastAsia="Times New Roman" w:hAnsi="Times New Roman" w:cs="Times New Roman"/>
          <w:b/>
          <w:sz w:val="24"/>
          <w:szCs w:val="24"/>
          <w:lang w:eastAsia="ru-RU"/>
        </w:rPr>
        <w:t xml:space="preserve"> социально-экономического развития Красноборского городского поселения Тосненского райо</w:t>
      </w:r>
      <w:r w:rsidR="00736EC2">
        <w:rPr>
          <w:rFonts w:ascii="Times New Roman" w:eastAsia="Times New Roman" w:hAnsi="Times New Roman" w:cs="Times New Roman"/>
          <w:b/>
          <w:sz w:val="24"/>
          <w:szCs w:val="24"/>
          <w:lang w:eastAsia="ru-RU"/>
        </w:rPr>
        <w:t>на Ленинградской области на 2020</w:t>
      </w:r>
      <w:r w:rsidR="003F5800" w:rsidRPr="003F5800">
        <w:rPr>
          <w:rFonts w:ascii="Times New Roman" w:eastAsia="Times New Roman" w:hAnsi="Times New Roman" w:cs="Times New Roman"/>
          <w:b/>
          <w:sz w:val="24"/>
          <w:szCs w:val="24"/>
          <w:lang w:eastAsia="ru-RU"/>
        </w:rPr>
        <w:t xml:space="preserve"> год и на плановый период </w:t>
      </w:r>
      <w:r w:rsidR="00C75FB2" w:rsidRPr="003F5800">
        <w:rPr>
          <w:rFonts w:ascii="Times New Roman" w:eastAsia="Times New Roman" w:hAnsi="Times New Roman" w:cs="Times New Roman"/>
          <w:b/>
          <w:sz w:val="24"/>
          <w:szCs w:val="24"/>
          <w:lang w:eastAsia="ru-RU"/>
        </w:rPr>
        <w:t>202</w:t>
      </w:r>
      <w:r w:rsidR="00736EC2">
        <w:rPr>
          <w:rFonts w:ascii="Times New Roman" w:eastAsia="Times New Roman" w:hAnsi="Times New Roman" w:cs="Times New Roman"/>
          <w:b/>
          <w:sz w:val="24"/>
          <w:szCs w:val="24"/>
          <w:lang w:eastAsia="ru-RU"/>
        </w:rPr>
        <w:t>1 и 2022</w:t>
      </w:r>
      <w:r w:rsidR="00465926" w:rsidRPr="003F5800">
        <w:rPr>
          <w:rFonts w:ascii="Times New Roman" w:eastAsia="Times New Roman" w:hAnsi="Times New Roman" w:cs="Times New Roman"/>
          <w:b/>
          <w:sz w:val="24"/>
          <w:szCs w:val="24"/>
          <w:lang w:eastAsia="ru-RU"/>
        </w:rPr>
        <w:t xml:space="preserve"> </w:t>
      </w:r>
      <w:r w:rsidRPr="003F5800">
        <w:rPr>
          <w:rFonts w:ascii="Times New Roman" w:eastAsia="Times New Roman" w:hAnsi="Times New Roman" w:cs="Times New Roman"/>
          <w:b/>
          <w:sz w:val="24"/>
          <w:szCs w:val="24"/>
          <w:lang w:eastAsia="ru-RU"/>
        </w:rPr>
        <w:t xml:space="preserve"> год</w:t>
      </w:r>
      <w:r w:rsidR="00C75FB2" w:rsidRPr="003F5800">
        <w:rPr>
          <w:rFonts w:ascii="Times New Roman" w:eastAsia="Times New Roman" w:hAnsi="Times New Roman" w:cs="Times New Roman"/>
          <w:b/>
          <w:sz w:val="24"/>
          <w:szCs w:val="24"/>
          <w:lang w:eastAsia="ru-RU"/>
        </w:rPr>
        <w:t>ы</w:t>
      </w:r>
      <w:r w:rsidRPr="003F5800">
        <w:rPr>
          <w:rFonts w:ascii="Times New Roman" w:eastAsia="Times New Roman" w:hAnsi="Times New Roman" w:cs="Times New Roman"/>
          <w:b/>
          <w:sz w:val="24"/>
          <w:szCs w:val="24"/>
          <w:lang w:eastAsia="ru-RU"/>
        </w:rPr>
        <w:t xml:space="preserve"> </w:t>
      </w:r>
    </w:p>
    <w:p w:rsidR="00465926" w:rsidRPr="00465926" w:rsidRDefault="00465926" w:rsidP="00465926">
      <w:pPr>
        <w:spacing w:after="0" w:line="240" w:lineRule="auto"/>
        <w:ind w:firstLine="567"/>
        <w:jc w:val="center"/>
        <w:rPr>
          <w:rFonts w:ascii="Times New Roman" w:eastAsia="Times New Roman" w:hAnsi="Times New Roman" w:cs="Times New Roman"/>
          <w:b/>
          <w:sz w:val="28"/>
          <w:szCs w:val="28"/>
          <w:lang w:eastAsia="ru-RU"/>
        </w:rPr>
      </w:pPr>
    </w:p>
    <w:p w:rsidR="00465926" w:rsidRPr="003E76B3" w:rsidRDefault="003E76B3" w:rsidP="003E76B3">
      <w:pPr>
        <w:spacing w:after="0" w:line="240" w:lineRule="auto"/>
        <w:jc w:val="center"/>
        <w:rPr>
          <w:rFonts w:ascii="Times New Roman" w:eastAsia="Times New Roman" w:hAnsi="Times New Roman" w:cs="Times New Roman"/>
          <w:b/>
          <w:sz w:val="24"/>
          <w:szCs w:val="24"/>
          <w:lang w:eastAsia="ru-RU"/>
        </w:rPr>
      </w:pPr>
      <w:r w:rsidRPr="003E76B3">
        <w:rPr>
          <w:rFonts w:ascii="Times New Roman" w:eastAsia="Times New Roman" w:hAnsi="Times New Roman" w:cs="Times New Roman"/>
          <w:b/>
          <w:sz w:val="24"/>
          <w:szCs w:val="24"/>
          <w:lang w:eastAsia="ru-RU"/>
        </w:rPr>
        <w:t>Общая оценка социально-экономической ситуации в муниципальном  образовании за отчетный период</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Основой прогноза развития экономики и социальной сферы Красноборского  городского поселения   Тосненского района Ленинградской обл</w:t>
      </w:r>
      <w:r w:rsidR="0043741A">
        <w:rPr>
          <w:rFonts w:ascii="Times New Roman" w:eastAsia="Times New Roman" w:hAnsi="Times New Roman" w:cs="Times New Roman"/>
          <w:sz w:val="24"/>
          <w:szCs w:val="24"/>
          <w:lang w:eastAsia="ru-RU"/>
        </w:rPr>
        <w:t>асти (далее-поселение)    на 2020</w:t>
      </w:r>
      <w:r w:rsidRPr="00465926">
        <w:rPr>
          <w:rFonts w:ascii="Times New Roman" w:eastAsia="Times New Roman" w:hAnsi="Times New Roman" w:cs="Times New Roman"/>
          <w:sz w:val="24"/>
          <w:szCs w:val="24"/>
          <w:lang w:eastAsia="ru-RU"/>
        </w:rPr>
        <w:t xml:space="preserve"> год является достигнутый уровень развития основных отраслей экономики и социальной сферы поселения за </w:t>
      </w:r>
      <w:r w:rsidR="0043741A">
        <w:rPr>
          <w:rFonts w:ascii="Times New Roman" w:eastAsia="Times New Roman" w:hAnsi="Times New Roman" w:cs="Times New Roman"/>
          <w:sz w:val="24"/>
          <w:szCs w:val="24"/>
          <w:lang w:eastAsia="ru-RU"/>
        </w:rPr>
        <w:t>2019</w:t>
      </w:r>
      <w:r w:rsidRPr="00465926">
        <w:rPr>
          <w:rFonts w:ascii="Times New Roman" w:eastAsia="Times New Roman" w:hAnsi="Times New Roman" w:cs="Times New Roman"/>
          <w:sz w:val="24"/>
          <w:szCs w:val="24"/>
          <w:lang w:eastAsia="ru-RU"/>
        </w:rPr>
        <w:t xml:space="preserve"> год, намерения субъектов хозяйственной деятельности на  201</w:t>
      </w:r>
      <w:r w:rsidR="00396665">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 сценарные условия социально-экономического развития Российской Федерации на </w:t>
      </w:r>
      <w:r w:rsidR="0043741A">
        <w:rPr>
          <w:rFonts w:ascii="Times New Roman" w:eastAsia="Times New Roman" w:hAnsi="Times New Roman" w:cs="Times New Roman"/>
          <w:sz w:val="24"/>
          <w:szCs w:val="24"/>
          <w:lang w:eastAsia="ru-RU"/>
        </w:rPr>
        <w:t>2020</w:t>
      </w:r>
      <w:r w:rsidR="009027A0" w:rsidRPr="009027A0">
        <w:rPr>
          <w:rFonts w:ascii="Times New Roman" w:eastAsia="Times New Roman" w:hAnsi="Times New Roman" w:cs="Times New Roman"/>
          <w:sz w:val="24"/>
          <w:szCs w:val="24"/>
          <w:lang w:eastAsia="ru-RU"/>
        </w:rPr>
        <w:t xml:space="preserve"> </w:t>
      </w:r>
      <w:r w:rsidR="009027A0">
        <w:rPr>
          <w:rFonts w:ascii="Times New Roman" w:eastAsia="Times New Roman" w:hAnsi="Times New Roman" w:cs="Times New Roman"/>
          <w:sz w:val="24"/>
          <w:szCs w:val="24"/>
          <w:lang w:eastAsia="ru-RU"/>
        </w:rPr>
        <w:t>год</w:t>
      </w:r>
      <w:r w:rsidR="0043741A">
        <w:rPr>
          <w:rFonts w:ascii="Times New Roman" w:eastAsia="Times New Roman" w:hAnsi="Times New Roman" w:cs="Times New Roman"/>
          <w:sz w:val="24"/>
          <w:szCs w:val="24"/>
          <w:lang w:eastAsia="ru-RU"/>
        </w:rPr>
        <w:t xml:space="preserve"> </w:t>
      </w:r>
      <w:r w:rsidR="009027A0">
        <w:rPr>
          <w:rFonts w:ascii="Times New Roman" w:eastAsia="Times New Roman" w:hAnsi="Times New Roman" w:cs="Times New Roman"/>
          <w:sz w:val="24"/>
          <w:szCs w:val="24"/>
          <w:lang w:eastAsia="ru-RU"/>
        </w:rPr>
        <w:t>и</w:t>
      </w:r>
      <w:r w:rsidRPr="00465926">
        <w:rPr>
          <w:rFonts w:ascii="Times New Roman" w:eastAsia="Times New Roman" w:hAnsi="Times New Roman" w:cs="Times New Roman"/>
          <w:sz w:val="24"/>
          <w:szCs w:val="24"/>
          <w:lang w:eastAsia="ru-RU"/>
        </w:rPr>
        <w:t xml:space="preserve"> плановый период 20</w:t>
      </w:r>
      <w:r w:rsidR="0043741A">
        <w:rPr>
          <w:rFonts w:ascii="Times New Roman" w:eastAsia="Times New Roman" w:hAnsi="Times New Roman" w:cs="Times New Roman"/>
          <w:sz w:val="24"/>
          <w:szCs w:val="24"/>
          <w:lang w:eastAsia="ru-RU"/>
        </w:rPr>
        <w:t>21</w:t>
      </w:r>
      <w:r w:rsidRPr="00465926">
        <w:rPr>
          <w:rFonts w:ascii="Times New Roman" w:eastAsia="Times New Roman" w:hAnsi="Times New Roman" w:cs="Times New Roman"/>
          <w:sz w:val="24"/>
          <w:szCs w:val="24"/>
          <w:lang w:eastAsia="ru-RU"/>
        </w:rPr>
        <w:t xml:space="preserve"> и 20</w:t>
      </w:r>
      <w:r w:rsidR="00A2268C">
        <w:rPr>
          <w:rFonts w:ascii="Times New Roman" w:eastAsia="Times New Roman" w:hAnsi="Times New Roman" w:cs="Times New Roman"/>
          <w:sz w:val="24"/>
          <w:szCs w:val="24"/>
          <w:lang w:eastAsia="ru-RU"/>
        </w:rPr>
        <w:t>2</w:t>
      </w:r>
      <w:r w:rsidR="0043741A">
        <w:rPr>
          <w:rFonts w:ascii="Times New Roman" w:eastAsia="Times New Roman" w:hAnsi="Times New Roman" w:cs="Times New Roman"/>
          <w:sz w:val="24"/>
          <w:szCs w:val="24"/>
          <w:lang w:eastAsia="ru-RU"/>
        </w:rPr>
        <w:t>2</w:t>
      </w:r>
      <w:r w:rsidRPr="00465926">
        <w:rPr>
          <w:rFonts w:ascii="Times New Roman" w:eastAsia="Times New Roman" w:hAnsi="Times New Roman" w:cs="Times New Roman"/>
          <w:sz w:val="24"/>
          <w:szCs w:val="24"/>
          <w:lang w:eastAsia="ru-RU"/>
        </w:rPr>
        <w:t xml:space="preserve"> года.</w:t>
      </w:r>
    </w:p>
    <w:p w:rsidR="00465926" w:rsidRPr="00465926" w:rsidRDefault="00465926" w:rsidP="00465926">
      <w:pPr>
        <w:spacing w:after="0" w:line="240" w:lineRule="auto"/>
        <w:ind w:firstLine="709"/>
        <w:jc w:val="both"/>
        <w:rPr>
          <w:rFonts w:ascii="Times New Roman" w:eastAsia="Times New Roman" w:hAnsi="Times New Roman" w:cs="Times New Roman"/>
          <w:b/>
          <w:sz w:val="24"/>
          <w:szCs w:val="24"/>
          <w:lang w:eastAsia="ru-RU"/>
        </w:rPr>
      </w:pPr>
    </w:p>
    <w:p w:rsidR="00465926" w:rsidRPr="00465926" w:rsidRDefault="00465926" w:rsidP="00465926">
      <w:pPr>
        <w:spacing w:after="0" w:line="240" w:lineRule="auto"/>
        <w:ind w:firstLine="709"/>
        <w:jc w:val="both"/>
        <w:rPr>
          <w:rFonts w:ascii="Times New Roman" w:eastAsia="Times New Roman" w:hAnsi="Times New Roman" w:cs="Times New Roman"/>
          <w:b/>
          <w:sz w:val="24"/>
          <w:szCs w:val="24"/>
          <w:lang w:eastAsia="ru-RU"/>
        </w:rPr>
      </w:pPr>
      <w:r w:rsidRPr="00465926">
        <w:rPr>
          <w:rFonts w:ascii="Times New Roman" w:eastAsia="Times New Roman" w:hAnsi="Times New Roman" w:cs="Times New Roman"/>
          <w:b/>
          <w:sz w:val="24"/>
          <w:szCs w:val="24"/>
          <w:lang w:eastAsia="ru-RU"/>
        </w:rPr>
        <w:t>Главной целью экономической политики будет создание условий, которые обеспечат устойчивые темпы экономического роста. Они могут быть достигнуты путем решения следующих приоритетных задач:</w:t>
      </w:r>
    </w:p>
    <w:p w:rsidR="00465926" w:rsidRPr="00465926" w:rsidRDefault="00465926" w:rsidP="00465926">
      <w:pPr>
        <w:spacing w:after="0" w:line="240" w:lineRule="auto"/>
        <w:ind w:firstLine="709"/>
        <w:jc w:val="both"/>
        <w:rPr>
          <w:rFonts w:ascii="Times New Roman" w:eastAsia="Times New Roman" w:hAnsi="Times New Roman" w:cs="Times New Roman"/>
          <w:b/>
          <w:sz w:val="24"/>
          <w:szCs w:val="24"/>
          <w:lang w:eastAsia="ru-RU"/>
        </w:rPr>
      </w:pPr>
    </w:p>
    <w:p w:rsidR="00465926" w:rsidRPr="00465926" w:rsidRDefault="00465926" w:rsidP="00465926">
      <w:pPr>
        <w:numPr>
          <w:ilvl w:val="0"/>
          <w:numId w:val="1"/>
        </w:numPr>
        <w:spacing w:after="0" w:line="240" w:lineRule="auto"/>
        <w:jc w:val="both"/>
        <w:rPr>
          <w:rFonts w:ascii="Times New Roman" w:eastAsia="Times New Roman" w:hAnsi="Times New Roman" w:cs="Times New Roman"/>
          <w:sz w:val="24"/>
          <w:szCs w:val="20"/>
          <w:lang w:eastAsia="ru-RU"/>
        </w:rPr>
      </w:pPr>
      <w:r w:rsidRPr="00465926">
        <w:rPr>
          <w:rFonts w:ascii="Times New Roman" w:eastAsia="Times New Roman" w:hAnsi="Times New Roman" w:cs="Times New Roman"/>
          <w:sz w:val="24"/>
          <w:szCs w:val="20"/>
          <w:lang w:eastAsia="ru-RU"/>
        </w:rPr>
        <w:t>повышение эффективности использования имеющихся в поселении природных, трудовых ресурсов, свободных производственных площадей и мощностей;</w:t>
      </w:r>
    </w:p>
    <w:p w:rsidR="00465926" w:rsidRPr="00465926" w:rsidRDefault="00465926" w:rsidP="00465926">
      <w:pPr>
        <w:numPr>
          <w:ilvl w:val="0"/>
          <w:numId w:val="1"/>
        </w:numPr>
        <w:spacing w:after="0" w:line="240" w:lineRule="auto"/>
        <w:jc w:val="both"/>
        <w:rPr>
          <w:rFonts w:ascii="Times New Roman" w:eastAsia="Times New Roman" w:hAnsi="Times New Roman" w:cs="Times New Roman"/>
          <w:sz w:val="24"/>
          <w:szCs w:val="20"/>
          <w:lang w:eastAsia="ru-RU"/>
        </w:rPr>
      </w:pPr>
      <w:r w:rsidRPr="00465926">
        <w:rPr>
          <w:rFonts w:ascii="Times New Roman" w:eastAsia="Times New Roman" w:hAnsi="Times New Roman" w:cs="Times New Roman"/>
          <w:sz w:val="24"/>
          <w:szCs w:val="20"/>
          <w:lang w:eastAsia="ru-RU"/>
        </w:rPr>
        <w:t>реализация системы мер и дальнейшее развитие инфраструктуры, способствующих становлению и укреплению малого бизнеса;</w:t>
      </w:r>
    </w:p>
    <w:p w:rsidR="00465926" w:rsidRPr="00465926" w:rsidRDefault="00465926" w:rsidP="00465926">
      <w:pPr>
        <w:numPr>
          <w:ilvl w:val="0"/>
          <w:numId w:val="1"/>
        </w:numPr>
        <w:spacing w:after="0" w:line="240" w:lineRule="auto"/>
        <w:jc w:val="both"/>
        <w:rPr>
          <w:rFonts w:ascii="Times New Roman" w:eastAsia="Times New Roman" w:hAnsi="Times New Roman" w:cs="Times New Roman"/>
          <w:sz w:val="24"/>
          <w:szCs w:val="20"/>
          <w:lang w:eastAsia="ru-RU"/>
        </w:rPr>
      </w:pPr>
      <w:r w:rsidRPr="00465926">
        <w:rPr>
          <w:rFonts w:ascii="Times New Roman" w:eastAsia="Times New Roman" w:hAnsi="Times New Roman" w:cs="Times New Roman"/>
          <w:sz w:val="24"/>
          <w:szCs w:val="20"/>
          <w:lang w:eastAsia="ru-RU"/>
        </w:rPr>
        <w:t>сохранение благоприятного предпринимательского и инвестиционного климата на территории поселения.</w:t>
      </w:r>
    </w:p>
    <w:p w:rsidR="00465926" w:rsidRPr="00465926" w:rsidRDefault="00465926" w:rsidP="00465926">
      <w:pPr>
        <w:spacing w:after="0" w:line="240" w:lineRule="auto"/>
        <w:jc w:val="both"/>
        <w:rPr>
          <w:rFonts w:ascii="Times New Roman" w:eastAsia="Times New Roman" w:hAnsi="Times New Roman" w:cs="Times New Roman"/>
          <w:sz w:val="24"/>
          <w:szCs w:val="20"/>
          <w:lang w:eastAsia="ru-RU"/>
        </w:rPr>
      </w:pPr>
    </w:p>
    <w:p w:rsidR="00465926" w:rsidRPr="00465926" w:rsidRDefault="00465926" w:rsidP="00465926">
      <w:pPr>
        <w:spacing w:after="0"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Поселение в соответствие с областным законом от 22 декабря 2004 года № 116-оз       «Об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 входит в состав Тосненского муниципального района Ленинградской области.       В состав поселения входят четыре населенных пункта: городской поселок Красный Бор, административный центр поселения, расположенный в </w:t>
      </w:r>
      <w:smartTag w:uri="urn:schemas-microsoft-com:office:smarttags" w:element="metricconverter">
        <w:smartTagPr>
          <w:attr w:name="ProductID" w:val="20 км"/>
        </w:smartTagPr>
        <w:r w:rsidRPr="00465926">
          <w:rPr>
            <w:rFonts w:ascii="Times New Roman" w:eastAsia="Times New Roman" w:hAnsi="Times New Roman" w:cs="Times New Roman"/>
            <w:sz w:val="24"/>
            <w:szCs w:val="24"/>
            <w:lang w:eastAsia="ru-RU"/>
          </w:rPr>
          <w:t>20 км</w:t>
        </w:r>
      </w:smartTag>
      <w:r w:rsidRPr="00465926">
        <w:rPr>
          <w:rFonts w:ascii="Times New Roman" w:eastAsia="Times New Roman" w:hAnsi="Times New Roman" w:cs="Times New Roman"/>
          <w:sz w:val="24"/>
          <w:szCs w:val="24"/>
          <w:lang w:eastAsia="ru-RU"/>
        </w:rPr>
        <w:t xml:space="preserve"> к юго-востоку                                 от  Санкт-Петербурга, деревни Мишкино, Поркузи, Феклистово.</w:t>
      </w:r>
    </w:p>
    <w:p w:rsidR="00465926" w:rsidRPr="00465926" w:rsidRDefault="00465926" w:rsidP="00465926">
      <w:pPr>
        <w:spacing w:after="0" w:line="240" w:lineRule="auto"/>
        <w:jc w:val="both"/>
        <w:rPr>
          <w:rFonts w:ascii="Times New Roman" w:eastAsia="Times New Roman" w:hAnsi="Times New Roman" w:cs="Times New Roman"/>
          <w:sz w:val="24"/>
          <w:szCs w:val="24"/>
          <w:lang w:eastAsia="ru-RU"/>
        </w:rPr>
      </w:pPr>
    </w:p>
    <w:p w:rsidR="00465926" w:rsidRP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Поселение находится в северной части муниципального района: на севере граничит с Санкт-Петербургом; на востоке – с Никольским городским поселением; на юго-востоке – с Ульяновским городским поселением; на юго-западе – с Форносовским городским поселе</w:t>
      </w:r>
      <w:r w:rsidR="00A46C99">
        <w:rPr>
          <w:rFonts w:ascii="Times New Roman" w:eastAsia="Times New Roman" w:hAnsi="Times New Roman" w:cs="Times New Roman"/>
          <w:sz w:val="24"/>
          <w:szCs w:val="24"/>
          <w:lang w:eastAsia="ru-RU"/>
        </w:rPr>
        <w:t>нием; на западе – с Фёдоровским городским</w:t>
      </w:r>
      <w:r w:rsidRPr="00465926">
        <w:rPr>
          <w:rFonts w:ascii="Times New Roman" w:eastAsia="Times New Roman" w:hAnsi="Times New Roman" w:cs="Times New Roman"/>
          <w:sz w:val="24"/>
          <w:szCs w:val="24"/>
          <w:lang w:eastAsia="ru-RU"/>
        </w:rPr>
        <w:t xml:space="preserve"> поселением; на северо-востоке с Тельмановским сельским поселением: </w:t>
      </w:r>
    </w:p>
    <w:p w:rsidR="00465926" w:rsidRP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p>
    <w:p w:rsidR="00465926" w:rsidRPr="00465926" w:rsidRDefault="00465926" w:rsidP="00465926">
      <w:pPr>
        <w:spacing w:after="0" w:line="240" w:lineRule="auto"/>
        <w:ind w:firstLine="708"/>
        <w:jc w:val="both"/>
        <w:rPr>
          <w:rFonts w:ascii="Times New Roman" w:eastAsia="Times New Roman" w:hAnsi="Times New Roman" w:cs="Times New Roman"/>
          <w:color w:val="000000"/>
          <w:sz w:val="24"/>
          <w:szCs w:val="20"/>
          <w:lang w:eastAsia="ru-RU"/>
        </w:rPr>
      </w:pPr>
      <w:r w:rsidRPr="00465926">
        <w:rPr>
          <w:rFonts w:ascii="Times New Roman" w:eastAsia="Times New Roman" w:hAnsi="Times New Roman" w:cs="Times New Roman"/>
          <w:color w:val="000000"/>
          <w:sz w:val="24"/>
          <w:szCs w:val="20"/>
          <w:lang w:eastAsia="ru-RU"/>
        </w:rPr>
        <w:t>По территории поселения проходят федеральные автомобильная и железнодорожная трассы Москва - Санкт-Петербург, находящиеся в створе международного транспортного коридора  № 9.</w:t>
      </w:r>
    </w:p>
    <w:p w:rsidR="00465926" w:rsidRPr="00465926" w:rsidRDefault="00465926" w:rsidP="00465926">
      <w:pPr>
        <w:spacing w:after="0" w:line="240" w:lineRule="auto"/>
        <w:ind w:firstLine="708"/>
        <w:jc w:val="both"/>
        <w:rPr>
          <w:rFonts w:ascii="Times New Roman" w:eastAsia="Times New Roman" w:hAnsi="Times New Roman" w:cs="Times New Roman"/>
          <w:color w:val="000000"/>
          <w:sz w:val="24"/>
          <w:szCs w:val="20"/>
          <w:lang w:eastAsia="ru-RU"/>
        </w:rPr>
      </w:pPr>
    </w:p>
    <w:p w:rsid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На железнодорожной линии Москва - Санкт-Петербург расположена железнодорожная станция «Поповка». </w:t>
      </w:r>
    </w:p>
    <w:p w:rsidR="003E76B3" w:rsidRDefault="003E76B3" w:rsidP="003E76B3">
      <w:pPr>
        <w:spacing w:after="0" w:line="240" w:lineRule="auto"/>
        <w:ind w:firstLine="708"/>
        <w:jc w:val="center"/>
        <w:rPr>
          <w:rFonts w:ascii="Times New Roman" w:eastAsia="Times New Roman" w:hAnsi="Times New Roman" w:cs="Times New Roman"/>
          <w:b/>
          <w:sz w:val="24"/>
          <w:szCs w:val="24"/>
          <w:lang w:eastAsia="ru-RU"/>
        </w:rPr>
      </w:pPr>
    </w:p>
    <w:p w:rsidR="003E76B3" w:rsidRPr="003E76B3" w:rsidRDefault="003E76B3" w:rsidP="003E76B3">
      <w:pPr>
        <w:spacing w:after="0" w:line="240" w:lineRule="auto"/>
        <w:ind w:firstLine="708"/>
        <w:jc w:val="center"/>
        <w:rPr>
          <w:rFonts w:ascii="Times New Roman" w:eastAsia="Times New Roman" w:hAnsi="Times New Roman" w:cs="Times New Roman"/>
          <w:b/>
          <w:sz w:val="24"/>
          <w:szCs w:val="24"/>
          <w:lang w:eastAsia="ru-RU"/>
        </w:rPr>
      </w:pPr>
      <w:r w:rsidRPr="003E76B3">
        <w:rPr>
          <w:rFonts w:ascii="Times New Roman" w:eastAsia="Times New Roman" w:hAnsi="Times New Roman" w:cs="Times New Roman"/>
          <w:b/>
          <w:sz w:val="24"/>
          <w:szCs w:val="24"/>
          <w:lang w:eastAsia="ru-RU"/>
        </w:rPr>
        <w:t>Промышленное производство</w:t>
      </w:r>
    </w:p>
    <w:p w:rsidR="003E76B3" w:rsidRDefault="003E76B3" w:rsidP="00465926">
      <w:pPr>
        <w:spacing w:after="0" w:line="240" w:lineRule="auto"/>
        <w:ind w:firstLine="708"/>
        <w:jc w:val="both"/>
        <w:rPr>
          <w:rFonts w:ascii="Times New Roman" w:eastAsia="Times New Roman" w:hAnsi="Times New Roman" w:cs="Times New Roman"/>
          <w:sz w:val="24"/>
          <w:szCs w:val="24"/>
          <w:lang w:eastAsia="ru-RU"/>
        </w:rPr>
      </w:pPr>
    </w:p>
    <w:p w:rsidR="00A46C99" w:rsidRDefault="00465926" w:rsidP="00A1236C">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В настоящее время к основным предприятиям, осуществляющим свою деятельность на те</w:t>
      </w:r>
      <w:r w:rsidR="008A71BF">
        <w:rPr>
          <w:rFonts w:ascii="Times New Roman" w:eastAsia="Times New Roman" w:hAnsi="Times New Roman" w:cs="Times New Roman"/>
          <w:sz w:val="24"/>
          <w:szCs w:val="24"/>
          <w:lang w:eastAsia="ru-RU"/>
        </w:rPr>
        <w:t>рритории поселения, относятся: П</w:t>
      </w:r>
      <w:r w:rsidRPr="00465926">
        <w:rPr>
          <w:rFonts w:ascii="Times New Roman" w:eastAsia="Times New Roman" w:hAnsi="Times New Roman" w:cs="Times New Roman"/>
          <w:sz w:val="24"/>
          <w:szCs w:val="24"/>
          <w:lang w:eastAsia="ru-RU"/>
        </w:rPr>
        <w:t>АО</w:t>
      </w:r>
      <w:r w:rsidR="00736EC2" w:rsidRPr="00736EC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«Фискарс Бранд</w:t>
      </w:r>
      <w:r w:rsidR="0043741A">
        <w:rPr>
          <w:rFonts w:ascii="Times New Roman" w:eastAsia="Times New Roman" w:hAnsi="Times New Roman" w:cs="Times New Roman"/>
          <w:sz w:val="24"/>
          <w:szCs w:val="24"/>
          <w:lang w:eastAsia="ru-RU"/>
        </w:rPr>
        <w:t>с</w:t>
      </w:r>
      <w:r w:rsidR="008A71BF">
        <w:rPr>
          <w:rFonts w:ascii="Times New Roman" w:eastAsia="Times New Roman" w:hAnsi="Times New Roman" w:cs="Times New Roman"/>
          <w:sz w:val="24"/>
          <w:szCs w:val="24"/>
          <w:lang w:eastAsia="ru-RU"/>
        </w:rPr>
        <w:t xml:space="preserve"> Рус»,</w:t>
      </w:r>
      <w:r w:rsidR="003E1B58">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ООО</w:t>
      </w:r>
      <w:r w:rsidR="00736EC2" w:rsidRPr="00736EC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«СМУ</w:t>
      </w:r>
      <w:r w:rsidR="0043741A">
        <w:rPr>
          <w:rFonts w:ascii="Times New Roman" w:eastAsia="Times New Roman" w:hAnsi="Times New Roman" w:cs="Times New Roman"/>
          <w:sz w:val="24"/>
          <w:szCs w:val="24"/>
          <w:lang w:eastAsia="ru-RU"/>
        </w:rPr>
        <w:t>-</w:t>
      </w:r>
      <w:r w:rsidR="00736EC2">
        <w:rPr>
          <w:rFonts w:ascii="Times New Roman" w:eastAsia="Times New Roman" w:hAnsi="Times New Roman" w:cs="Times New Roman"/>
          <w:sz w:val="24"/>
          <w:szCs w:val="24"/>
          <w:lang w:eastAsia="ru-RU"/>
        </w:rPr>
        <w:t xml:space="preserve">171», </w:t>
      </w:r>
      <w:r w:rsidRPr="00465926">
        <w:rPr>
          <w:rFonts w:ascii="Times New Roman" w:eastAsia="Times New Roman" w:hAnsi="Times New Roman" w:cs="Times New Roman"/>
          <w:sz w:val="24"/>
          <w:szCs w:val="24"/>
          <w:lang w:eastAsia="ru-RU"/>
        </w:rPr>
        <w:t>ООО</w:t>
      </w:r>
      <w:r w:rsidR="00736EC2" w:rsidRPr="00736EC2">
        <w:rPr>
          <w:rFonts w:ascii="Times New Roman" w:eastAsia="Times New Roman" w:hAnsi="Times New Roman" w:cs="Times New Roman"/>
          <w:sz w:val="24"/>
          <w:szCs w:val="24"/>
          <w:lang w:eastAsia="ru-RU"/>
        </w:rPr>
        <w:t xml:space="preserve"> </w:t>
      </w:r>
      <w:r w:rsidR="00736EC2">
        <w:rPr>
          <w:rFonts w:ascii="Times New Roman" w:eastAsia="Times New Roman" w:hAnsi="Times New Roman" w:cs="Times New Roman"/>
          <w:sz w:val="24"/>
          <w:szCs w:val="24"/>
          <w:lang w:eastAsia="ru-RU"/>
        </w:rPr>
        <w:t>«</w:t>
      </w:r>
      <w:r w:rsidR="008A71BF">
        <w:rPr>
          <w:rFonts w:ascii="Times New Roman" w:eastAsia="Times New Roman" w:hAnsi="Times New Roman" w:cs="Times New Roman"/>
          <w:sz w:val="24"/>
          <w:szCs w:val="24"/>
          <w:lang w:eastAsia="ru-RU"/>
        </w:rPr>
        <w:t>Транснефть-Балтика</w:t>
      </w:r>
      <w:r w:rsidR="00736EC2">
        <w:rPr>
          <w:rFonts w:ascii="Times New Roman" w:eastAsia="Times New Roman" w:hAnsi="Times New Roman" w:cs="Times New Roman"/>
          <w:sz w:val="24"/>
          <w:szCs w:val="24"/>
          <w:lang w:eastAsia="ru-RU"/>
        </w:rPr>
        <w:t>», ООО</w:t>
      </w:r>
      <w:r w:rsidR="00736EC2" w:rsidRPr="00736EC2">
        <w:rPr>
          <w:rFonts w:ascii="Times New Roman" w:eastAsia="Times New Roman" w:hAnsi="Times New Roman" w:cs="Times New Roman"/>
          <w:sz w:val="24"/>
          <w:szCs w:val="24"/>
          <w:lang w:eastAsia="ru-RU"/>
        </w:rPr>
        <w:t xml:space="preserve"> </w:t>
      </w:r>
      <w:r w:rsidR="00736EC2">
        <w:rPr>
          <w:rFonts w:ascii="Times New Roman" w:eastAsia="Times New Roman" w:hAnsi="Times New Roman" w:cs="Times New Roman"/>
          <w:sz w:val="24"/>
          <w:szCs w:val="24"/>
          <w:lang w:eastAsia="ru-RU"/>
        </w:rPr>
        <w:t>«АвтоБалт</w:t>
      </w:r>
      <w:r w:rsidRPr="00465926">
        <w:rPr>
          <w:rFonts w:ascii="Times New Roman" w:eastAsia="Times New Roman" w:hAnsi="Times New Roman" w:cs="Times New Roman"/>
          <w:sz w:val="24"/>
          <w:szCs w:val="24"/>
          <w:lang w:eastAsia="ru-RU"/>
        </w:rPr>
        <w:t>Плюс»,</w:t>
      </w:r>
      <w:r w:rsidR="008A71BF">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ООО «Сотранс Сити», ООО «ЭнергоПромМо</w:t>
      </w:r>
      <w:r w:rsidR="00A1236C">
        <w:rPr>
          <w:rFonts w:ascii="Times New Roman" w:eastAsia="Times New Roman" w:hAnsi="Times New Roman" w:cs="Times New Roman"/>
          <w:sz w:val="24"/>
          <w:szCs w:val="24"/>
          <w:lang w:eastAsia="ru-RU"/>
        </w:rPr>
        <w:t>нтаж», ООО «АтлантТранссервис».</w:t>
      </w:r>
    </w:p>
    <w:p w:rsidR="00465926" w:rsidRPr="00465926" w:rsidRDefault="00465926" w:rsidP="00465926">
      <w:pPr>
        <w:spacing w:after="0" w:line="240" w:lineRule="auto"/>
        <w:ind w:firstLine="708"/>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lastRenderedPageBreak/>
        <w:t>Перечень действующих на территории поселения предприятий приведен в таблице 1.1:</w:t>
      </w:r>
    </w:p>
    <w:p w:rsidR="00465926" w:rsidRPr="00465926" w:rsidRDefault="00465926" w:rsidP="00465926">
      <w:pPr>
        <w:spacing w:after="0" w:line="240" w:lineRule="auto"/>
        <w:ind w:firstLine="708"/>
        <w:rPr>
          <w:rFonts w:ascii="Times New Roman" w:eastAsia="Times New Roman" w:hAnsi="Times New Roman" w:cs="Times New Roman"/>
          <w:sz w:val="24"/>
          <w:szCs w:val="24"/>
          <w:lang w:eastAsia="ru-RU"/>
        </w:rPr>
      </w:pPr>
    </w:p>
    <w:tbl>
      <w:tblPr>
        <w:tblpPr w:leftFromText="180" w:rightFromText="180" w:vertAnchor="text" w:horzAnchor="margin" w:tblpX="-176" w:tblpY="-48"/>
        <w:tblW w:w="9322" w:type="dxa"/>
        <w:tblLook w:val="0000" w:firstRow="0" w:lastRow="0" w:firstColumn="0" w:lastColumn="0" w:noHBand="0" w:noVBand="0"/>
      </w:tblPr>
      <w:tblGrid>
        <w:gridCol w:w="3085"/>
        <w:gridCol w:w="6237"/>
      </w:tblGrid>
      <w:tr w:rsidR="00465926" w:rsidRPr="00465926" w:rsidTr="008D5A28">
        <w:trPr>
          <w:trHeight w:val="957"/>
          <w:tblHeader/>
        </w:trPr>
        <w:tc>
          <w:tcPr>
            <w:tcW w:w="3085" w:type="dxa"/>
            <w:tcBorders>
              <w:top w:val="single" w:sz="4" w:space="0" w:color="auto"/>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b/>
                <w:bCs/>
                <w:sz w:val="24"/>
                <w:szCs w:val="24"/>
                <w:lang w:val="en-US" w:eastAsia="ru-RU"/>
              </w:rPr>
            </w:pPr>
            <w:r w:rsidRPr="00465926">
              <w:rPr>
                <w:rFonts w:ascii="Times New Roman" w:eastAsia="Times New Roman" w:hAnsi="Times New Roman" w:cs="Times New Roman"/>
                <w:b/>
                <w:bCs/>
                <w:sz w:val="24"/>
                <w:szCs w:val="24"/>
                <w:lang w:val="en-US" w:eastAsia="ru-RU"/>
              </w:rPr>
              <w:t>Наименование предприятия</w:t>
            </w:r>
          </w:p>
        </w:tc>
        <w:tc>
          <w:tcPr>
            <w:tcW w:w="6237" w:type="dxa"/>
            <w:tcBorders>
              <w:top w:val="single" w:sz="4" w:space="0" w:color="auto"/>
              <w:left w:val="nil"/>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b/>
                <w:bCs/>
                <w:sz w:val="24"/>
                <w:szCs w:val="24"/>
                <w:lang w:val="en-US" w:eastAsia="ru-RU"/>
              </w:rPr>
            </w:pPr>
            <w:r w:rsidRPr="00465926">
              <w:rPr>
                <w:rFonts w:ascii="Times New Roman" w:eastAsia="Times New Roman" w:hAnsi="Times New Roman" w:cs="Times New Roman"/>
                <w:b/>
                <w:bCs/>
                <w:sz w:val="24"/>
                <w:szCs w:val="24"/>
                <w:lang w:val="en-US" w:eastAsia="ru-RU"/>
              </w:rPr>
              <w:t>Вид хозяйственной деятельности</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8A71BF" w:rsidP="00465926">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П</w:t>
            </w:r>
            <w:r w:rsidR="00465926" w:rsidRPr="00465926">
              <w:rPr>
                <w:rFonts w:ascii="Times New Roman" w:eastAsia="Times New Roman" w:hAnsi="Times New Roman" w:cs="Times New Roman"/>
                <w:lang w:val="en-US" w:eastAsia="ru-RU"/>
              </w:rPr>
              <w:t>АО «Фискарс Бранд</w:t>
            </w:r>
            <w:r>
              <w:rPr>
                <w:rFonts w:ascii="Times New Roman" w:eastAsia="Times New Roman" w:hAnsi="Times New Roman" w:cs="Times New Roman"/>
                <w:lang w:eastAsia="ru-RU"/>
              </w:rPr>
              <w:t>с</w:t>
            </w:r>
            <w:r w:rsidR="00465926" w:rsidRPr="00465926">
              <w:rPr>
                <w:rFonts w:ascii="Times New Roman" w:eastAsia="Times New Roman" w:hAnsi="Times New Roman" w:cs="Times New Roman"/>
                <w:lang w:val="en-US" w:eastAsia="ru-RU"/>
              </w:rPr>
              <w:t xml:space="preserve"> Рус»</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Производство садового инвентаря, посуды и прочие потребительские товары</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«СМУ-171»</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Производственная база строительно-монтажных работ</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«Атлант Строй Сервис»</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Производственная база строительно-монтажных работ</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465926" w:rsidP="008A71BF">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r w:rsidR="008A71BF">
              <w:rPr>
                <w:rFonts w:ascii="Times New Roman" w:eastAsia="Times New Roman" w:hAnsi="Times New Roman" w:cs="Times New Roman"/>
                <w:lang w:eastAsia="ru-RU"/>
              </w:rPr>
              <w:t>Транснефть-Балтика</w:t>
            </w:r>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Транспортировка светлых нефтепродуктов </w:t>
            </w:r>
          </w:p>
        </w:tc>
      </w:tr>
      <w:tr w:rsidR="00465926" w:rsidRPr="00465926" w:rsidTr="008D5A28">
        <w:trPr>
          <w:trHeight w:val="300"/>
        </w:trPr>
        <w:tc>
          <w:tcPr>
            <w:tcW w:w="3085" w:type="dxa"/>
            <w:tcBorders>
              <w:top w:val="nil"/>
              <w:left w:val="single" w:sz="4" w:space="0" w:color="auto"/>
              <w:bottom w:val="single" w:sz="4" w:space="0" w:color="auto"/>
              <w:right w:val="single" w:sz="4" w:space="0" w:color="auto"/>
            </w:tcBorders>
          </w:tcPr>
          <w:p w:rsidR="00465926" w:rsidRPr="0036497A" w:rsidRDefault="0036497A" w:rsidP="004659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ООО «</w:t>
            </w:r>
            <w:r w:rsidR="006621C6">
              <w:rPr>
                <w:rFonts w:ascii="Times New Roman" w:eastAsia="Times New Roman" w:hAnsi="Times New Roman" w:cs="Times New Roman"/>
                <w:lang w:eastAsia="ru-RU"/>
              </w:rPr>
              <w:t>Ниойл-Сервис</w:t>
            </w:r>
            <w:r>
              <w:rPr>
                <w:rFonts w:ascii="Times New Roman" w:eastAsia="Times New Roman" w:hAnsi="Times New Roman" w:cs="Times New Roman"/>
                <w:lang w:eastAsia="ru-RU"/>
              </w:rPr>
              <w:t>»</w:t>
            </w:r>
          </w:p>
        </w:tc>
        <w:tc>
          <w:tcPr>
            <w:tcW w:w="6237" w:type="dxa"/>
            <w:tcBorders>
              <w:top w:val="nil"/>
              <w:left w:val="nil"/>
              <w:bottom w:val="single" w:sz="4" w:space="0" w:color="auto"/>
              <w:right w:val="single" w:sz="4" w:space="0" w:color="auto"/>
            </w:tcBorders>
          </w:tcPr>
          <w:p w:rsidR="00465926" w:rsidRPr="00465926" w:rsidRDefault="00282982" w:rsidP="0046592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Техническое обслуживание и ремонт легковых автомобилей и легких грузовых автотранспортных средств</w:t>
            </w:r>
          </w:p>
        </w:tc>
      </w:tr>
      <w:tr w:rsidR="00465926" w:rsidRPr="00465926" w:rsidTr="008D5A28">
        <w:trPr>
          <w:trHeight w:val="193"/>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«Сотранс Сити»</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Комплекс по обслуживанию и продаже грузовых автомобилей</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8A71BF" w:rsidP="00465926">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ООО «АвтоБалт</w:t>
            </w:r>
            <w:r w:rsidR="00465926" w:rsidRPr="00465926">
              <w:rPr>
                <w:rFonts w:ascii="Times New Roman" w:eastAsia="Times New Roman" w:hAnsi="Times New Roman" w:cs="Times New Roman"/>
                <w:lang w:val="en-US" w:eastAsia="ru-RU"/>
              </w:rPr>
              <w:t>Плюс»</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Стоянка грузового автотранспорта</w:t>
            </w:r>
          </w:p>
        </w:tc>
      </w:tr>
      <w:tr w:rsidR="00ED1715" w:rsidRPr="00465926" w:rsidTr="008D5A28">
        <w:trPr>
          <w:trHeight w:val="70"/>
        </w:trPr>
        <w:tc>
          <w:tcPr>
            <w:tcW w:w="3085" w:type="dxa"/>
            <w:tcBorders>
              <w:top w:val="nil"/>
              <w:left w:val="single" w:sz="4" w:space="0" w:color="auto"/>
              <w:bottom w:val="single" w:sz="4" w:space="0" w:color="auto"/>
              <w:right w:val="single" w:sz="4" w:space="0" w:color="auto"/>
            </w:tcBorders>
          </w:tcPr>
          <w:p w:rsidR="00ED1715" w:rsidRPr="0036497A" w:rsidRDefault="003E1B58" w:rsidP="00A55C21">
            <w:r>
              <w:t xml:space="preserve">                </w:t>
            </w:r>
            <w:r w:rsidR="0036497A">
              <w:t>АЗС «</w:t>
            </w:r>
            <w:r w:rsidR="0036497A">
              <w:rPr>
                <w:lang w:val="en-US"/>
              </w:rPr>
              <w:t>Cirkl K</w:t>
            </w:r>
            <w:r w:rsidR="0036497A">
              <w:t>»</w:t>
            </w:r>
          </w:p>
        </w:tc>
        <w:tc>
          <w:tcPr>
            <w:tcW w:w="6237" w:type="dxa"/>
            <w:tcBorders>
              <w:top w:val="nil"/>
              <w:left w:val="nil"/>
              <w:bottom w:val="single" w:sz="4" w:space="0" w:color="auto"/>
              <w:right w:val="single" w:sz="4" w:space="0" w:color="auto"/>
            </w:tcBorders>
          </w:tcPr>
          <w:p w:rsidR="00ED1715" w:rsidRPr="004D73AF" w:rsidRDefault="0036497A" w:rsidP="00A55C21">
            <w:r>
              <w:t>АЗС на автодороге «Россия»</w:t>
            </w:r>
          </w:p>
        </w:tc>
      </w:tr>
      <w:tr w:rsidR="00465926" w:rsidRPr="00465926" w:rsidTr="008D5A28">
        <w:trPr>
          <w:trHeight w:val="315"/>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«Фининвест»</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Стоянка грузового автотранспорта</w:t>
            </w:r>
          </w:p>
        </w:tc>
      </w:tr>
      <w:tr w:rsidR="00465926" w:rsidRPr="00465926" w:rsidTr="008D5A28">
        <w:trPr>
          <w:trHeight w:val="315"/>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«НПКФ Ресурс»</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Складская база</w:t>
            </w:r>
          </w:p>
        </w:tc>
      </w:tr>
      <w:tr w:rsidR="00465926" w:rsidRPr="00465926" w:rsidTr="008D5A28">
        <w:trPr>
          <w:trHeight w:val="167"/>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«Ярославна»</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Автозаправочная станция</w:t>
            </w:r>
          </w:p>
        </w:tc>
      </w:tr>
      <w:tr w:rsidR="00465926" w:rsidRPr="00465926" w:rsidTr="008D5A28">
        <w:trPr>
          <w:trHeight w:val="167"/>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«Арис-Северо-Запад»</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Автозаправочная станция</w:t>
            </w:r>
          </w:p>
        </w:tc>
      </w:tr>
      <w:tr w:rsidR="00E97F35" w:rsidRPr="00465926" w:rsidTr="00F63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3085" w:type="dxa"/>
          </w:tcPr>
          <w:p w:rsidR="00E97F35" w:rsidRPr="00E97F35" w:rsidRDefault="00E97F35" w:rsidP="00E97F3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ООО «Амира</w:t>
            </w:r>
            <w:r w:rsidR="00A46C99">
              <w:rPr>
                <w:rFonts w:ascii="Times New Roman" w:eastAsia="Times New Roman" w:hAnsi="Times New Roman" w:cs="Times New Roman"/>
                <w:lang w:eastAsia="ru-RU"/>
              </w:rPr>
              <w:t>», ООО «Мегаполис»</w:t>
            </w:r>
          </w:p>
        </w:tc>
        <w:tc>
          <w:tcPr>
            <w:tcW w:w="6237" w:type="dxa"/>
          </w:tcPr>
          <w:p w:rsidR="00E97F35" w:rsidRPr="00465926" w:rsidRDefault="00E97F35" w:rsidP="00E97F35">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Производство металлоконструкций</w:t>
            </w:r>
          </w:p>
        </w:tc>
      </w:tr>
      <w:tr w:rsidR="00E97F35" w:rsidRPr="00465926" w:rsidTr="008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3085" w:type="dxa"/>
          </w:tcPr>
          <w:p w:rsidR="00E97F35" w:rsidRPr="00A46C99" w:rsidRDefault="00E97F35" w:rsidP="00E97F35">
            <w:pPr>
              <w:spacing w:after="0" w:line="240" w:lineRule="auto"/>
              <w:jc w:val="center"/>
              <w:rPr>
                <w:rFonts w:ascii="Times New Roman" w:eastAsia="Times New Roman" w:hAnsi="Times New Roman" w:cs="Times New Roman"/>
                <w:lang w:eastAsia="ru-RU"/>
              </w:rPr>
            </w:pPr>
            <w:r w:rsidRPr="00465926">
              <w:rPr>
                <w:rFonts w:ascii="Times New Roman" w:eastAsia="Times New Roman" w:hAnsi="Times New Roman" w:cs="Times New Roman"/>
                <w:lang w:val="en-US" w:eastAsia="ru-RU"/>
              </w:rPr>
              <w:t>ООО «Аста»</w:t>
            </w:r>
          </w:p>
        </w:tc>
        <w:tc>
          <w:tcPr>
            <w:tcW w:w="6237" w:type="dxa"/>
          </w:tcPr>
          <w:p w:rsidR="00E97F35" w:rsidRPr="00465926" w:rsidRDefault="00E97F35" w:rsidP="00E97F35">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Автозапчасти</w:t>
            </w:r>
          </w:p>
        </w:tc>
      </w:tr>
      <w:tr w:rsidR="00E97F35" w:rsidRPr="00465926" w:rsidTr="008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085" w:type="dxa"/>
          </w:tcPr>
          <w:p w:rsidR="00E97F35" w:rsidRPr="00465926" w:rsidRDefault="00E97F35" w:rsidP="00E97F35">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«ЭнергоПромМонтаж»</w:t>
            </w:r>
          </w:p>
        </w:tc>
        <w:tc>
          <w:tcPr>
            <w:tcW w:w="6237" w:type="dxa"/>
          </w:tcPr>
          <w:p w:rsidR="00E97F35" w:rsidRPr="00465926" w:rsidRDefault="00E97F35" w:rsidP="00E97F35">
            <w:pPr>
              <w:spacing w:after="0" w:line="240" w:lineRule="auto"/>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Электричество</w:t>
            </w:r>
          </w:p>
        </w:tc>
      </w:tr>
      <w:tr w:rsidR="00E97F35" w:rsidRPr="00465926" w:rsidTr="008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085" w:type="dxa"/>
          </w:tcPr>
          <w:p w:rsidR="00E97F35" w:rsidRPr="00465926" w:rsidRDefault="00E97F35" w:rsidP="00E97F35">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eastAsia="ru-RU"/>
              </w:rPr>
              <w:t>ООО «АтлантТранссервис»</w:t>
            </w:r>
          </w:p>
        </w:tc>
        <w:tc>
          <w:tcPr>
            <w:tcW w:w="6237" w:type="dxa"/>
          </w:tcPr>
          <w:p w:rsidR="00E97F35" w:rsidRPr="00465926" w:rsidRDefault="00E97F35" w:rsidP="00E97F35">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Заготовка, хранение, переработка и реализация лома черных и цветных металлов</w:t>
            </w:r>
          </w:p>
        </w:tc>
      </w:tr>
    </w:tbl>
    <w:p w:rsidR="00465926" w:rsidRP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p>
    <w:p w:rsidR="00465926" w:rsidRPr="00465926" w:rsidRDefault="00AC4BF6" w:rsidP="0046592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Финская компания П</w:t>
      </w:r>
      <w:r w:rsidR="00465926" w:rsidRPr="00465926">
        <w:rPr>
          <w:rFonts w:ascii="Times New Roman" w:eastAsia="Times New Roman" w:hAnsi="Times New Roman" w:cs="Times New Roman"/>
          <w:sz w:val="24"/>
          <w:szCs w:val="24"/>
          <w:lang w:eastAsia="ru-RU"/>
        </w:rPr>
        <w:t>АО «Фискарс Бранд</w:t>
      </w:r>
      <w:r w:rsidR="00E97F35">
        <w:rPr>
          <w:rFonts w:ascii="Times New Roman" w:eastAsia="Times New Roman" w:hAnsi="Times New Roman" w:cs="Times New Roman"/>
          <w:sz w:val="24"/>
          <w:szCs w:val="24"/>
          <w:lang w:eastAsia="ru-RU"/>
        </w:rPr>
        <w:t>с</w:t>
      </w:r>
      <w:r w:rsidR="00465926" w:rsidRPr="00465926">
        <w:rPr>
          <w:rFonts w:ascii="Times New Roman" w:eastAsia="Times New Roman" w:hAnsi="Times New Roman" w:cs="Times New Roman"/>
          <w:sz w:val="24"/>
          <w:szCs w:val="24"/>
          <w:lang w:eastAsia="ru-RU"/>
        </w:rPr>
        <w:t xml:space="preserve"> Рус» является одним из старейших специализированных предприятий и ведущим мировым производителем ножниц, садового инвентаря посуды и прочих потребительских товаров, продаваемых под известными торговыми марками. </w:t>
      </w:r>
    </w:p>
    <w:p w:rsidR="00465926" w:rsidRPr="00465926" w:rsidRDefault="00465926" w:rsidP="00F6328C">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Линейная производственно-диспетчерская стан</w:t>
      </w:r>
      <w:r w:rsidR="00E97F35">
        <w:rPr>
          <w:rFonts w:ascii="Times New Roman" w:eastAsia="Times New Roman" w:hAnsi="Times New Roman" w:cs="Times New Roman"/>
          <w:sz w:val="24"/>
          <w:szCs w:val="24"/>
          <w:lang w:eastAsia="ru-RU"/>
        </w:rPr>
        <w:t>ция (ЛПДС) ООО «Транснефть-Балтика</w:t>
      </w:r>
      <w:r w:rsidRPr="00465926">
        <w:rPr>
          <w:rFonts w:ascii="Times New Roman" w:eastAsia="Times New Roman" w:hAnsi="Times New Roman" w:cs="Times New Roman"/>
          <w:sz w:val="24"/>
          <w:szCs w:val="24"/>
          <w:lang w:eastAsia="ru-RU"/>
        </w:rPr>
        <w:t>», расположенная на территории Красноборского городского поселения, обеспечивает транспортировку светлых нефтепродуктов по магистральному нефтепродуктопроводу на четыре нефтебазы Санкт-Пе</w:t>
      </w:r>
      <w:r w:rsidR="00AC4BF6">
        <w:rPr>
          <w:rFonts w:ascii="Times New Roman" w:eastAsia="Times New Roman" w:hAnsi="Times New Roman" w:cs="Times New Roman"/>
          <w:sz w:val="24"/>
          <w:szCs w:val="24"/>
          <w:lang w:eastAsia="ru-RU"/>
        </w:rPr>
        <w:t>тербурга, снабжает предприятия.</w:t>
      </w:r>
      <w:r w:rsidRPr="00465926">
        <w:rPr>
          <w:rFonts w:ascii="Times New Roman" w:eastAsia="Times New Roman" w:hAnsi="Times New Roman" w:cs="Times New Roman"/>
          <w:sz w:val="24"/>
          <w:szCs w:val="24"/>
          <w:lang w:eastAsia="ru-RU"/>
        </w:rPr>
        <w:t xml:space="preserve"> </w:t>
      </w:r>
    </w:p>
    <w:p w:rsidR="00465926" w:rsidRPr="00465926" w:rsidRDefault="00465926" w:rsidP="00465926">
      <w:pPr>
        <w:spacing w:after="0" w:line="240" w:lineRule="auto"/>
        <w:ind w:firstLine="708"/>
        <w:rPr>
          <w:rFonts w:ascii="Times New Roman" w:eastAsia="Times New Roman" w:hAnsi="Times New Roman" w:cs="Times New Roman"/>
          <w:sz w:val="24"/>
          <w:szCs w:val="24"/>
          <w:shd w:val="clear" w:color="auto" w:fill="FFFFFF"/>
          <w:lang w:eastAsia="ru-RU"/>
        </w:rPr>
      </w:pPr>
      <w:r w:rsidRPr="00465926">
        <w:rPr>
          <w:rFonts w:ascii="Times New Roman" w:eastAsia="Times New Roman" w:hAnsi="Times New Roman" w:cs="Times New Roman"/>
          <w:sz w:val="24"/>
          <w:szCs w:val="24"/>
          <w:lang w:eastAsia="ru-RU"/>
        </w:rPr>
        <w:t>В 2015 году 30 июня сост</w:t>
      </w:r>
      <w:r w:rsidR="00E97F35">
        <w:rPr>
          <w:rFonts w:ascii="Times New Roman" w:eastAsia="Times New Roman" w:hAnsi="Times New Roman" w:cs="Times New Roman"/>
          <w:sz w:val="24"/>
          <w:szCs w:val="24"/>
          <w:lang w:eastAsia="ru-RU"/>
        </w:rPr>
        <w:t>оялось открытие нового завода п</w:t>
      </w:r>
      <w:r w:rsidRPr="00465926">
        <w:rPr>
          <w:rFonts w:ascii="Times New Roman" w:eastAsia="Times New Roman" w:hAnsi="Times New Roman" w:cs="Times New Roman"/>
          <w:sz w:val="24"/>
          <w:szCs w:val="24"/>
          <w:lang w:eastAsia="ru-RU"/>
        </w:rPr>
        <w:t xml:space="preserve">о производству металлоконструкций ООО «Мегаполис», </w:t>
      </w:r>
      <w:r w:rsidRPr="00465926">
        <w:rPr>
          <w:rFonts w:ascii="Times New Roman" w:eastAsia="Times New Roman" w:hAnsi="Times New Roman" w:cs="Times New Roman"/>
          <w:sz w:val="24"/>
          <w:szCs w:val="24"/>
          <w:shd w:val="clear" w:color="auto" w:fill="FFFFFF"/>
          <w:lang w:eastAsia="ru-RU"/>
        </w:rPr>
        <w:t xml:space="preserve">на заводе создано 80 новых рабочих мест. </w:t>
      </w:r>
    </w:p>
    <w:p w:rsidR="00A46C99" w:rsidRDefault="00465926" w:rsidP="00465926">
      <w:pPr>
        <w:spacing w:after="0" w:line="240" w:lineRule="auto"/>
        <w:ind w:firstLine="708"/>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shd w:val="clear" w:color="auto" w:fill="FFFFFF"/>
          <w:lang w:eastAsia="ru-RU"/>
        </w:rPr>
        <w:t xml:space="preserve">В 2016 году 05 июля открылось новое предприятие </w:t>
      </w:r>
      <w:r w:rsidRPr="00465926">
        <w:rPr>
          <w:rFonts w:ascii="Times New Roman" w:eastAsia="Times New Roman" w:hAnsi="Times New Roman" w:cs="Times New Roman"/>
          <w:sz w:val="24"/>
          <w:szCs w:val="24"/>
          <w:lang w:eastAsia="ru-RU"/>
        </w:rPr>
        <w:t>ООО «АтлантТранссервис» с 13 новыми рабочими местами.</w:t>
      </w:r>
    </w:p>
    <w:p w:rsidR="006B5669" w:rsidRPr="00545B69" w:rsidRDefault="006B5669" w:rsidP="00465926">
      <w:pPr>
        <w:spacing w:after="0" w:line="240" w:lineRule="auto"/>
        <w:ind w:firstLine="708"/>
        <w:rPr>
          <w:rFonts w:ascii="Times New Roman" w:eastAsia="Times New Roman" w:hAnsi="Times New Roman" w:cs="Times New Roman"/>
          <w:sz w:val="24"/>
          <w:szCs w:val="24"/>
          <w:lang w:eastAsia="ru-RU"/>
        </w:rPr>
      </w:pPr>
      <w:r w:rsidRPr="00545B69">
        <w:rPr>
          <w:rFonts w:ascii="Times New Roman" w:eastAsia="Times New Roman" w:hAnsi="Times New Roman" w:cs="Times New Roman"/>
          <w:sz w:val="24"/>
          <w:szCs w:val="24"/>
          <w:lang w:eastAsia="ru-RU"/>
        </w:rPr>
        <w:t>В 2019 году 06 апреля открылось новое предприятие</w:t>
      </w:r>
      <w:r w:rsidR="00AC4BF6" w:rsidRPr="00545B69">
        <w:rPr>
          <w:rFonts w:ascii="Times New Roman" w:eastAsia="Times New Roman" w:hAnsi="Times New Roman" w:cs="Times New Roman"/>
          <w:sz w:val="24"/>
          <w:szCs w:val="24"/>
          <w:lang w:eastAsia="ru-RU"/>
        </w:rPr>
        <w:t xml:space="preserve"> по техническому обслуживанию и ремонту легковых автомобилей и легких грузовых автотранспортных средств</w:t>
      </w:r>
      <w:r w:rsidRPr="00545B69">
        <w:rPr>
          <w:rFonts w:ascii="Times New Roman" w:eastAsia="Times New Roman" w:hAnsi="Times New Roman" w:cs="Times New Roman"/>
          <w:sz w:val="24"/>
          <w:szCs w:val="24"/>
          <w:lang w:eastAsia="ru-RU"/>
        </w:rPr>
        <w:t xml:space="preserve"> ООО «Н</w:t>
      </w:r>
      <w:r w:rsidR="00CB6C0C" w:rsidRPr="00545B69">
        <w:rPr>
          <w:rFonts w:ascii="Times New Roman" w:eastAsia="Times New Roman" w:hAnsi="Times New Roman" w:cs="Times New Roman"/>
          <w:sz w:val="24"/>
          <w:szCs w:val="24"/>
          <w:lang w:eastAsia="ru-RU"/>
        </w:rPr>
        <w:t>еойл-Сервис</w:t>
      </w:r>
      <w:r w:rsidRPr="00545B69">
        <w:rPr>
          <w:rFonts w:ascii="Times New Roman" w:eastAsia="Times New Roman" w:hAnsi="Times New Roman" w:cs="Times New Roman"/>
          <w:sz w:val="24"/>
          <w:szCs w:val="24"/>
          <w:lang w:eastAsia="ru-RU"/>
        </w:rPr>
        <w:t>»</w:t>
      </w:r>
      <w:r w:rsidR="003E1B58" w:rsidRPr="00545B69">
        <w:rPr>
          <w:rFonts w:ascii="Times New Roman" w:eastAsia="Times New Roman" w:hAnsi="Times New Roman" w:cs="Times New Roman"/>
          <w:sz w:val="24"/>
          <w:szCs w:val="24"/>
          <w:lang w:eastAsia="ru-RU"/>
        </w:rPr>
        <w:t>.</w:t>
      </w:r>
    </w:p>
    <w:p w:rsidR="00CB6C0C" w:rsidRPr="00707F61" w:rsidRDefault="00CB6C0C" w:rsidP="00CB6C0C">
      <w:pPr>
        <w:spacing w:after="0"/>
        <w:ind w:firstLine="708"/>
        <w:jc w:val="both"/>
        <w:rPr>
          <w:rFonts w:ascii="Times New Roman" w:eastAsia="Times New Roman" w:hAnsi="Times New Roman" w:cs="Times New Roman"/>
          <w:sz w:val="24"/>
          <w:szCs w:val="24"/>
          <w:lang w:eastAsia="ru-RU"/>
        </w:rPr>
      </w:pPr>
      <w:r w:rsidRPr="00707F61">
        <w:rPr>
          <w:rFonts w:ascii="Times New Roman" w:eastAsia="Times New Roman" w:hAnsi="Times New Roman" w:cs="Times New Roman"/>
          <w:sz w:val="24"/>
          <w:szCs w:val="24"/>
          <w:lang w:eastAsia="ru-RU"/>
        </w:rPr>
        <w:t>В соответствии с постановлением Правительства Ленинг</w:t>
      </w:r>
      <w:r w:rsidR="00AC4BF6">
        <w:rPr>
          <w:rFonts w:ascii="Times New Roman" w:eastAsia="Times New Roman" w:hAnsi="Times New Roman" w:cs="Times New Roman"/>
          <w:sz w:val="24"/>
          <w:szCs w:val="24"/>
          <w:lang w:eastAsia="ru-RU"/>
        </w:rPr>
        <w:t xml:space="preserve">радской области </w:t>
      </w:r>
      <w:r w:rsidRPr="00707F61">
        <w:rPr>
          <w:rFonts w:ascii="Times New Roman" w:eastAsia="Times New Roman" w:hAnsi="Times New Roman" w:cs="Times New Roman"/>
          <w:sz w:val="24"/>
          <w:szCs w:val="24"/>
          <w:lang w:eastAsia="ru-RU"/>
        </w:rPr>
        <w:t xml:space="preserve">от 28.11.2006 г. № 323 «Об утверждении Перечня стратегически важных для Ленинградской области зон (площадок) для создания производственных и коммунально-складских зон (площадок) на территории муниципальных образований» определена перспективная зона промышленного освоения  «Красноборская» общей площадью </w:t>
      </w:r>
      <w:smartTag w:uri="urn:schemas-microsoft-com:office:smarttags" w:element="metricconverter">
        <w:smartTagPr>
          <w:attr w:name="ProductID" w:val="270 га"/>
        </w:smartTagPr>
        <w:r w:rsidRPr="00323BED">
          <w:rPr>
            <w:rFonts w:ascii="Times New Roman" w:eastAsia="Times New Roman" w:hAnsi="Times New Roman" w:cs="Times New Roman"/>
            <w:sz w:val="24"/>
            <w:szCs w:val="24"/>
            <w:lang w:eastAsia="ru-RU"/>
          </w:rPr>
          <w:t>270 га</w:t>
        </w:r>
      </w:smartTag>
      <w:r w:rsidRPr="00323BED">
        <w:rPr>
          <w:rFonts w:ascii="Times New Roman" w:eastAsia="Times New Roman" w:hAnsi="Times New Roman" w:cs="Times New Roman"/>
          <w:sz w:val="24"/>
          <w:szCs w:val="24"/>
          <w:lang w:eastAsia="ru-RU"/>
        </w:rPr>
        <w:t>.</w:t>
      </w:r>
      <w:r w:rsidRPr="00707F61">
        <w:rPr>
          <w:rFonts w:ascii="Times New Roman" w:eastAsia="Times New Roman" w:hAnsi="Times New Roman" w:cs="Times New Roman"/>
          <w:sz w:val="24"/>
          <w:szCs w:val="24"/>
          <w:lang w:eastAsia="ru-RU"/>
        </w:rPr>
        <w:t xml:space="preserve"> </w:t>
      </w:r>
    </w:p>
    <w:p w:rsidR="003E1B58" w:rsidRDefault="003E1B58" w:rsidP="003E1B58">
      <w:pPr>
        <w:ind w:firstLine="708"/>
        <w:jc w:val="both"/>
        <w:rPr>
          <w:rFonts w:ascii="Times New Roman" w:hAnsi="Times New Roman" w:cs="Times New Roman"/>
          <w:sz w:val="24"/>
          <w:szCs w:val="24"/>
        </w:rPr>
      </w:pPr>
      <w:r w:rsidRPr="00B85518">
        <w:rPr>
          <w:rFonts w:ascii="Times New Roman" w:hAnsi="Times New Roman" w:cs="Times New Roman"/>
          <w:sz w:val="24"/>
          <w:szCs w:val="24"/>
        </w:rPr>
        <w:t xml:space="preserve">Постановлением администрации Красноборского городского поселения  Тосненского района Ленинградской области от 27.06.2011 года №47 утвержден проект </w:t>
      </w:r>
      <w:r w:rsidRPr="00B85518">
        <w:rPr>
          <w:rFonts w:ascii="Times New Roman" w:hAnsi="Times New Roman" w:cs="Times New Roman"/>
          <w:sz w:val="24"/>
          <w:szCs w:val="24"/>
        </w:rPr>
        <w:lastRenderedPageBreak/>
        <w:t>планировки первой очереди освоения Западной производственно-складской зоны «Красноборская»</w:t>
      </w:r>
      <w:r>
        <w:rPr>
          <w:rFonts w:ascii="Times New Roman" w:hAnsi="Times New Roman" w:cs="Times New Roman"/>
          <w:sz w:val="24"/>
          <w:szCs w:val="24"/>
        </w:rPr>
        <w:t xml:space="preserve"> общей площадью 128,3 га. В настоящее время на указанной территории успешно работают такие предприятия как ООО «С</w:t>
      </w:r>
      <w:r w:rsidR="00AC4BF6">
        <w:rPr>
          <w:rFonts w:ascii="Times New Roman" w:hAnsi="Times New Roman" w:cs="Times New Roman"/>
          <w:sz w:val="24"/>
          <w:szCs w:val="24"/>
        </w:rPr>
        <w:t xml:space="preserve">отранс Сити», ООО «Мегаполис», </w:t>
      </w:r>
      <w:r>
        <w:rPr>
          <w:rFonts w:ascii="Times New Roman" w:hAnsi="Times New Roman" w:cs="Times New Roman"/>
          <w:sz w:val="24"/>
          <w:szCs w:val="24"/>
        </w:rPr>
        <w:t>ООО «АвтоБалтПлюс», ООО «Амира», два многотопливных заправочных комплекса: ЗАО «Серкл кей», ООО «Арис Северо-запад». Указанные предприятия занимают около 30% территории предусмотренной на первую очередь развития.</w:t>
      </w:r>
    </w:p>
    <w:p w:rsidR="003E1B58" w:rsidRDefault="003E1B58" w:rsidP="003E1B58">
      <w:pPr>
        <w:ind w:firstLine="708"/>
        <w:jc w:val="both"/>
        <w:rPr>
          <w:rFonts w:ascii="Times New Roman" w:hAnsi="Times New Roman" w:cs="Times New Roman"/>
          <w:sz w:val="24"/>
          <w:szCs w:val="24"/>
        </w:rPr>
      </w:pPr>
      <w:r>
        <w:rPr>
          <w:rFonts w:ascii="Times New Roman" w:hAnsi="Times New Roman" w:cs="Times New Roman"/>
          <w:sz w:val="24"/>
          <w:szCs w:val="24"/>
        </w:rPr>
        <w:t>Во второй очереди</w:t>
      </w:r>
      <w:r w:rsidR="00AC4BF6">
        <w:rPr>
          <w:rFonts w:ascii="Times New Roman" w:hAnsi="Times New Roman" w:cs="Times New Roman"/>
          <w:sz w:val="24"/>
          <w:szCs w:val="24"/>
        </w:rPr>
        <w:t xml:space="preserve"> западной производственно-</w:t>
      </w:r>
      <w:r>
        <w:rPr>
          <w:rFonts w:ascii="Times New Roman" w:hAnsi="Times New Roman" w:cs="Times New Roman"/>
          <w:sz w:val="24"/>
          <w:szCs w:val="24"/>
        </w:rPr>
        <w:t>складской зоны «Красноборская» планируется размещение большого транспортно-логистического комплекса, но данная территория предусматривает вывод земель из лесного фонда, в связи с чем, развитие эта территория в настоящее время не получает.</w:t>
      </w:r>
    </w:p>
    <w:p w:rsidR="003E1B58" w:rsidRDefault="003E1B58" w:rsidP="003E1B58">
      <w:pPr>
        <w:ind w:firstLine="708"/>
        <w:jc w:val="both"/>
        <w:rPr>
          <w:rFonts w:ascii="Times New Roman" w:hAnsi="Times New Roman" w:cs="Times New Roman"/>
          <w:sz w:val="24"/>
          <w:szCs w:val="24"/>
        </w:rPr>
      </w:pPr>
      <w:r>
        <w:rPr>
          <w:rFonts w:ascii="Times New Roman" w:hAnsi="Times New Roman" w:cs="Times New Roman"/>
          <w:sz w:val="24"/>
          <w:szCs w:val="24"/>
        </w:rPr>
        <w:t>Третья очередь Западной производственно-складской зоны «Красноборская» в настоящее время имеет свое официальное название Индустриальный парк М10 Красный Бор. Участки резервируются на землях населенных пунктов (собственник земельных участков ЗАО «Племхоз им. Тельмана»). Площадь территории составляет около 250 га. Состав производственного комплекса в целом не установлен. Возможно размещение объектов 3-5 классов опасности. Зарезервировано уже порядка 40 га. На территории около 20 га планируется размещение распределительного центра ритэйлера «Лента». Ввод в эксплуатацию объекта планируется в 2020 году.</w:t>
      </w:r>
    </w:p>
    <w:p w:rsidR="003E76B3" w:rsidRPr="005567BF" w:rsidRDefault="00465926" w:rsidP="005567BF">
      <w:pPr>
        <w:ind w:firstLine="708"/>
        <w:jc w:val="both"/>
        <w:rPr>
          <w:rFonts w:ascii="Times New Roman" w:hAnsi="Times New Roman" w:cs="Times New Roman"/>
          <w:sz w:val="24"/>
          <w:szCs w:val="24"/>
        </w:rPr>
      </w:pPr>
      <w:r w:rsidRPr="00465926">
        <w:rPr>
          <w:rFonts w:ascii="Times New Roman" w:eastAsia="Times New Roman" w:hAnsi="Times New Roman" w:cs="Times New Roman"/>
          <w:sz w:val="24"/>
          <w:szCs w:val="24"/>
          <w:lang w:eastAsia="ru-RU"/>
        </w:rPr>
        <w:t xml:space="preserve">Основные приоритеты развития производственно-логистической зоны «Красноборская» ориентированы на транспортно-логистические центры, промышленность. Актуальность и повышенный спрос на услуги данного направления развития поддерживаются увеличением объемов продовольственных и непродовольственных товаров при дефиците логистических центров. </w:t>
      </w:r>
    </w:p>
    <w:p w:rsidR="003E76B3" w:rsidRDefault="003E76B3" w:rsidP="00465926">
      <w:pPr>
        <w:spacing w:after="0" w:line="240" w:lineRule="auto"/>
        <w:ind w:firstLine="709"/>
        <w:jc w:val="center"/>
        <w:rPr>
          <w:rFonts w:ascii="Times New Roman" w:eastAsia="Times New Roman" w:hAnsi="Times New Roman" w:cs="Times New Roman"/>
          <w:b/>
          <w:sz w:val="24"/>
          <w:szCs w:val="24"/>
          <w:lang w:eastAsia="ru-RU"/>
        </w:rPr>
      </w:pPr>
    </w:p>
    <w:p w:rsidR="003E76B3" w:rsidRDefault="003E76B3" w:rsidP="00465926">
      <w:pPr>
        <w:spacing w:after="0" w:line="240" w:lineRule="auto"/>
        <w:ind w:firstLine="709"/>
        <w:jc w:val="center"/>
        <w:rPr>
          <w:rFonts w:ascii="Times New Roman" w:eastAsia="Times New Roman" w:hAnsi="Times New Roman" w:cs="Times New Roman"/>
          <w:b/>
          <w:sz w:val="24"/>
          <w:szCs w:val="24"/>
          <w:lang w:eastAsia="ru-RU"/>
        </w:rPr>
      </w:pPr>
    </w:p>
    <w:p w:rsidR="00465926" w:rsidRPr="00465926" w:rsidRDefault="00465926" w:rsidP="00465926">
      <w:pPr>
        <w:spacing w:after="0" w:line="240" w:lineRule="auto"/>
        <w:ind w:firstLine="709"/>
        <w:jc w:val="center"/>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sz w:val="24"/>
          <w:szCs w:val="24"/>
          <w:lang w:eastAsia="ru-RU"/>
        </w:rPr>
        <w:t>Финансы</w:t>
      </w:r>
      <w:r w:rsidRPr="00465926">
        <w:rPr>
          <w:rFonts w:ascii="Times New Roman" w:eastAsia="Times New Roman" w:hAnsi="Times New Roman" w:cs="Times New Roman"/>
          <w:sz w:val="24"/>
          <w:szCs w:val="24"/>
          <w:lang w:eastAsia="ru-RU"/>
        </w:rPr>
        <w:t>.</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p>
    <w:p w:rsidR="00465926" w:rsidRPr="00465926" w:rsidRDefault="00465926" w:rsidP="00465926">
      <w:pPr>
        <w:numPr>
          <w:ilvl w:val="0"/>
          <w:numId w:val="3"/>
        </w:numPr>
        <w:spacing w:after="0" w:line="240" w:lineRule="auto"/>
        <w:ind w:hanging="218"/>
        <w:jc w:val="both"/>
        <w:rPr>
          <w:rFonts w:ascii="Times New Roman" w:eastAsia="Times New Roman" w:hAnsi="Times New Roman" w:cs="Times New Roman"/>
          <w:b/>
          <w:i/>
          <w:sz w:val="24"/>
          <w:szCs w:val="24"/>
          <w:lang w:eastAsia="ru-RU"/>
        </w:rPr>
      </w:pPr>
      <w:r w:rsidRPr="00465926">
        <w:rPr>
          <w:rFonts w:ascii="Times New Roman" w:eastAsia="Times New Roman" w:hAnsi="Times New Roman" w:cs="Times New Roman"/>
          <w:b/>
          <w:i/>
          <w:sz w:val="24"/>
          <w:szCs w:val="24"/>
          <w:lang w:eastAsia="ru-RU"/>
        </w:rPr>
        <w:t>Прогноз доходной части бюджета.</w:t>
      </w:r>
    </w:p>
    <w:p w:rsidR="00465926" w:rsidRPr="00465926" w:rsidRDefault="00465926" w:rsidP="00465926">
      <w:pPr>
        <w:spacing w:after="0" w:line="240" w:lineRule="auto"/>
        <w:ind w:left="927"/>
        <w:jc w:val="both"/>
        <w:rPr>
          <w:rFonts w:ascii="Times New Roman" w:eastAsia="Times New Roman" w:hAnsi="Times New Roman" w:cs="Times New Roman"/>
          <w:b/>
          <w:i/>
          <w:sz w:val="24"/>
          <w:szCs w:val="24"/>
          <w:lang w:eastAsia="ru-RU"/>
        </w:rPr>
      </w:pPr>
    </w:p>
    <w:p w:rsidR="00465926" w:rsidRPr="00465926" w:rsidRDefault="00465926" w:rsidP="00B10D72">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Ожидаемое пос</w:t>
      </w:r>
      <w:r w:rsidR="00777651">
        <w:rPr>
          <w:rFonts w:ascii="Times New Roman" w:eastAsia="Times New Roman" w:hAnsi="Times New Roman" w:cs="Times New Roman"/>
          <w:sz w:val="24"/>
          <w:szCs w:val="24"/>
          <w:lang w:eastAsia="ru-RU"/>
        </w:rPr>
        <w:t>тупление доходов в бюджет в 201</w:t>
      </w:r>
      <w:r w:rsidR="009E01BA">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году (без учета межбюджетных трансфертов) составит </w:t>
      </w:r>
      <w:r w:rsidR="00820CDA">
        <w:rPr>
          <w:rFonts w:ascii="Times New Roman" w:eastAsia="Times New Roman" w:hAnsi="Times New Roman" w:cs="Times New Roman"/>
          <w:sz w:val="24"/>
          <w:szCs w:val="24"/>
          <w:lang w:eastAsia="ru-RU"/>
        </w:rPr>
        <w:t>34,3</w:t>
      </w:r>
      <w:r w:rsidRPr="00465926">
        <w:rPr>
          <w:rFonts w:ascii="Times New Roman" w:eastAsia="Arial Unicode MS" w:hAnsi="Times New Roman" w:cs="Times New Roman"/>
          <w:b/>
          <w:sz w:val="24"/>
          <w:szCs w:val="24"/>
          <w:lang w:eastAsia="ru-RU"/>
        </w:rPr>
        <w:t xml:space="preserve"> </w:t>
      </w:r>
      <w:r w:rsidR="00B10D72">
        <w:rPr>
          <w:rFonts w:ascii="Times New Roman" w:eastAsia="Times New Roman" w:hAnsi="Times New Roman" w:cs="Times New Roman"/>
          <w:sz w:val="24"/>
          <w:szCs w:val="24"/>
          <w:lang w:eastAsia="ru-RU"/>
        </w:rPr>
        <w:t>млн. рублей.</w:t>
      </w:r>
      <w:r w:rsidR="00DF095C">
        <w:rPr>
          <w:rFonts w:ascii="Times New Roman" w:eastAsia="Times New Roman" w:hAnsi="Times New Roman" w:cs="Times New Roman"/>
          <w:sz w:val="24"/>
          <w:szCs w:val="24"/>
          <w:lang w:eastAsia="ru-RU"/>
        </w:rPr>
        <w:t xml:space="preserve"> </w:t>
      </w:r>
      <w:r w:rsidR="00B10D7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b/>
          <w:sz w:val="24"/>
          <w:szCs w:val="24"/>
          <w:lang w:eastAsia="ru-RU"/>
        </w:rPr>
        <w:t xml:space="preserve">Прогноз доходной части бюджета </w:t>
      </w:r>
      <w:r w:rsidR="00B10D72">
        <w:rPr>
          <w:rFonts w:ascii="Times New Roman" w:eastAsia="Times New Roman" w:hAnsi="Times New Roman" w:cs="Times New Roman"/>
          <w:sz w:val="24"/>
          <w:szCs w:val="24"/>
          <w:lang w:eastAsia="ru-RU"/>
        </w:rPr>
        <w:t>на</w:t>
      </w:r>
      <w:r w:rsidR="00EE76D6">
        <w:rPr>
          <w:rFonts w:ascii="Times New Roman" w:eastAsia="Times New Roman" w:hAnsi="Times New Roman" w:cs="Times New Roman"/>
          <w:sz w:val="24"/>
          <w:szCs w:val="24"/>
          <w:lang w:eastAsia="ru-RU"/>
        </w:rPr>
        <w:t xml:space="preserve"> 2020</w:t>
      </w:r>
      <w:r w:rsidR="00843704">
        <w:rPr>
          <w:rFonts w:ascii="Times New Roman" w:eastAsia="Times New Roman" w:hAnsi="Times New Roman" w:cs="Times New Roman"/>
          <w:sz w:val="24"/>
          <w:szCs w:val="24"/>
          <w:lang w:eastAsia="ru-RU"/>
        </w:rPr>
        <w:t>,</w:t>
      </w:r>
      <w:r w:rsidR="00EE76D6">
        <w:rPr>
          <w:rFonts w:ascii="Times New Roman" w:eastAsia="Times New Roman" w:hAnsi="Times New Roman" w:cs="Times New Roman"/>
          <w:sz w:val="24"/>
          <w:szCs w:val="24"/>
          <w:lang w:eastAsia="ru-RU"/>
        </w:rPr>
        <w:t xml:space="preserve"> 2021</w:t>
      </w:r>
      <w:r w:rsidR="00843704">
        <w:rPr>
          <w:rFonts w:ascii="Times New Roman" w:eastAsia="Times New Roman" w:hAnsi="Times New Roman" w:cs="Times New Roman"/>
          <w:sz w:val="24"/>
          <w:szCs w:val="24"/>
          <w:lang w:eastAsia="ru-RU"/>
        </w:rPr>
        <w:t xml:space="preserve"> и </w:t>
      </w:r>
      <w:r w:rsidR="00EE76D6">
        <w:rPr>
          <w:rFonts w:ascii="Times New Roman" w:eastAsia="Times New Roman" w:hAnsi="Times New Roman" w:cs="Times New Roman"/>
          <w:sz w:val="24"/>
          <w:szCs w:val="24"/>
          <w:lang w:eastAsia="ru-RU"/>
        </w:rPr>
        <w:t>2022</w:t>
      </w:r>
      <w:r w:rsidR="00777651">
        <w:rPr>
          <w:rFonts w:ascii="Times New Roman" w:eastAsia="Times New Roman" w:hAnsi="Times New Roman" w:cs="Times New Roman"/>
          <w:sz w:val="24"/>
          <w:szCs w:val="24"/>
          <w:lang w:eastAsia="ru-RU"/>
        </w:rPr>
        <w:t xml:space="preserve"> годы составит </w:t>
      </w:r>
      <w:r w:rsidR="00EE76D6">
        <w:rPr>
          <w:rFonts w:ascii="Times New Roman" w:eastAsia="Times New Roman" w:hAnsi="Times New Roman" w:cs="Times New Roman"/>
          <w:sz w:val="24"/>
          <w:szCs w:val="24"/>
          <w:lang w:eastAsia="ru-RU"/>
        </w:rPr>
        <w:t>34,4</w:t>
      </w:r>
      <w:r w:rsidRPr="00465926">
        <w:rPr>
          <w:rFonts w:ascii="Times New Roman" w:eastAsia="Arial Unicode MS" w:hAnsi="Times New Roman" w:cs="Times New Roman"/>
          <w:b/>
          <w:sz w:val="24"/>
          <w:szCs w:val="24"/>
          <w:lang w:eastAsia="ru-RU"/>
        </w:rPr>
        <w:t xml:space="preserve"> </w:t>
      </w:r>
      <w:r w:rsidRPr="00465926">
        <w:rPr>
          <w:rFonts w:ascii="Times New Roman" w:eastAsia="Times New Roman" w:hAnsi="Times New Roman" w:cs="Times New Roman"/>
          <w:sz w:val="24"/>
          <w:szCs w:val="24"/>
          <w:lang w:eastAsia="ru-RU"/>
        </w:rPr>
        <w:t xml:space="preserve">млн. рублей, </w:t>
      </w:r>
      <w:r w:rsidR="00EE76D6">
        <w:rPr>
          <w:rFonts w:ascii="Times New Roman" w:eastAsia="Arial Unicode MS" w:hAnsi="Times New Roman" w:cs="Times New Roman"/>
          <w:sz w:val="24"/>
          <w:szCs w:val="24"/>
          <w:lang w:eastAsia="ru-RU"/>
        </w:rPr>
        <w:t>34,5</w:t>
      </w:r>
      <w:r w:rsidR="00777651">
        <w:rPr>
          <w:rFonts w:ascii="Times New Roman" w:eastAsia="Times New Roman" w:hAnsi="Times New Roman" w:cs="Times New Roman"/>
          <w:sz w:val="24"/>
          <w:szCs w:val="24"/>
          <w:lang w:eastAsia="ru-RU"/>
        </w:rPr>
        <w:t xml:space="preserve"> млн. рублей </w:t>
      </w:r>
      <w:r w:rsidR="00843704">
        <w:rPr>
          <w:rFonts w:ascii="Times New Roman" w:eastAsia="Times New Roman" w:hAnsi="Times New Roman" w:cs="Times New Roman"/>
          <w:sz w:val="24"/>
          <w:szCs w:val="24"/>
          <w:lang w:eastAsia="ru-RU"/>
        </w:rPr>
        <w:t xml:space="preserve">и </w:t>
      </w:r>
      <w:r w:rsidR="00EE76D6">
        <w:rPr>
          <w:rFonts w:ascii="Times New Roman" w:eastAsia="Times New Roman" w:hAnsi="Times New Roman" w:cs="Times New Roman"/>
          <w:sz w:val="24"/>
          <w:szCs w:val="24"/>
          <w:lang w:eastAsia="ru-RU"/>
        </w:rPr>
        <w:t>35,0</w:t>
      </w:r>
      <w:r w:rsidR="00843704">
        <w:rPr>
          <w:rFonts w:ascii="Times New Roman" w:eastAsia="Times New Roman" w:hAnsi="Times New Roman" w:cs="Times New Roman"/>
          <w:sz w:val="24"/>
          <w:szCs w:val="24"/>
          <w:lang w:eastAsia="ru-RU"/>
        </w:rPr>
        <w:t xml:space="preserve"> млн.</w:t>
      </w:r>
      <w:r w:rsidR="009E01BA">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рублей соответственно.</w:t>
      </w: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p>
    <w:p w:rsidR="00465926" w:rsidRPr="00294E20" w:rsidRDefault="00465926" w:rsidP="00465926">
      <w:pPr>
        <w:spacing w:after="0" w:line="240" w:lineRule="auto"/>
        <w:ind w:left="540" w:firstLine="16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i/>
          <w:sz w:val="24"/>
          <w:szCs w:val="24"/>
          <w:lang w:eastAsia="ru-RU"/>
        </w:rPr>
        <w:t xml:space="preserve">1.1 Налоговые доходы. </w:t>
      </w:r>
    </w:p>
    <w:p w:rsidR="00465926" w:rsidRPr="00465926" w:rsidRDefault="00465926" w:rsidP="00465926">
      <w:pPr>
        <w:spacing w:after="0" w:line="240" w:lineRule="auto"/>
        <w:ind w:left="540" w:firstLine="169"/>
        <w:jc w:val="both"/>
        <w:rPr>
          <w:rFonts w:ascii="Times New Roman" w:eastAsia="Times New Roman" w:hAnsi="Times New Roman" w:cs="Times New Roman"/>
          <w:b/>
          <w:i/>
          <w:sz w:val="24"/>
          <w:szCs w:val="24"/>
          <w:lang w:eastAsia="ru-RU"/>
        </w:rPr>
      </w:pP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r w:rsidRPr="00465926">
        <w:rPr>
          <w:rFonts w:ascii="Times New Roman" w:eastAsia="Times New Roman" w:hAnsi="Times New Roman" w:cs="Times New Roman"/>
          <w:sz w:val="24"/>
          <w:szCs w:val="24"/>
          <w:lang w:eastAsia="ru-RU"/>
        </w:rPr>
        <w:t>Ожидаемое поступление н</w:t>
      </w:r>
      <w:r w:rsidR="00777651">
        <w:rPr>
          <w:rFonts w:ascii="Times New Roman" w:eastAsia="Times New Roman" w:hAnsi="Times New Roman" w:cs="Times New Roman"/>
          <w:sz w:val="24"/>
          <w:szCs w:val="24"/>
          <w:lang w:eastAsia="ru-RU"/>
        </w:rPr>
        <w:t>алоговых доходов в бюджет в 201</w:t>
      </w:r>
      <w:r w:rsidR="00BB69F6">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году составит</w:t>
      </w:r>
      <w:r w:rsidR="00A25130">
        <w:rPr>
          <w:rFonts w:ascii="Times New Roman" w:eastAsia="Times New Roman" w:hAnsi="Times New Roman" w:cs="Times New Roman"/>
          <w:sz w:val="24"/>
          <w:szCs w:val="24"/>
          <w:lang w:eastAsia="ru-RU"/>
        </w:rPr>
        <w:t xml:space="preserve">  </w:t>
      </w:r>
      <w:r w:rsidR="00BB69F6">
        <w:rPr>
          <w:rFonts w:ascii="Times New Roman" w:eastAsia="Times New Roman" w:hAnsi="Times New Roman" w:cs="Times New Roman"/>
          <w:sz w:val="24"/>
          <w:szCs w:val="24"/>
          <w:lang w:eastAsia="ru-RU"/>
        </w:rPr>
        <w:t>28,1</w:t>
      </w:r>
      <w:r w:rsidR="006706E4">
        <w:rPr>
          <w:rFonts w:ascii="Times New Roman" w:eastAsia="Times New Roman" w:hAnsi="Times New Roman" w:cs="Times New Roman"/>
          <w:sz w:val="24"/>
          <w:szCs w:val="24"/>
          <w:lang w:eastAsia="ru-RU"/>
        </w:rPr>
        <w:t xml:space="preserve"> млн. рублей, что </w:t>
      </w:r>
      <w:r w:rsidR="00BB69F6">
        <w:rPr>
          <w:rFonts w:ascii="Times New Roman" w:eastAsia="Times New Roman" w:hAnsi="Times New Roman" w:cs="Times New Roman"/>
          <w:sz w:val="24"/>
          <w:szCs w:val="24"/>
          <w:lang w:eastAsia="ru-RU"/>
        </w:rPr>
        <w:t>ниже</w:t>
      </w:r>
      <w:r w:rsidR="00820CDA">
        <w:rPr>
          <w:rFonts w:ascii="Times New Roman" w:eastAsia="Times New Roman" w:hAnsi="Times New Roman" w:cs="Times New Roman"/>
          <w:sz w:val="24"/>
          <w:szCs w:val="24"/>
          <w:lang w:eastAsia="ru-RU"/>
        </w:rPr>
        <w:t xml:space="preserve"> </w:t>
      </w:r>
      <w:r w:rsidR="006706E4">
        <w:rPr>
          <w:rFonts w:ascii="Times New Roman" w:eastAsia="Times New Roman" w:hAnsi="Times New Roman" w:cs="Times New Roman"/>
          <w:sz w:val="24"/>
          <w:szCs w:val="24"/>
          <w:lang w:eastAsia="ru-RU"/>
        </w:rPr>
        <w:t>показателей 201</w:t>
      </w:r>
      <w:r w:rsidR="00BB69F6">
        <w:rPr>
          <w:rFonts w:ascii="Times New Roman" w:eastAsia="Times New Roman" w:hAnsi="Times New Roman" w:cs="Times New Roman"/>
          <w:sz w:val="24"/>
          <w:szCs w:val="24"/>
          <w:lang w:eastAsia="ru-RU"/>
        </w:rPr>
        <w:t>8</w:t>
      </w:r>
      <w:r w:rsidRPr="00465926">
        <w:rPr>
          <w:rFonts w:ascii="Times New Roman" w:eastAsia="Times New Roman" w:hAnsi="Times New Roman" w:cs="Times New Roman"/>
          <w:sz w:val="24"/>
          <w:szCs w:val="24"/>
          <w:lang w:eastAsia="ru-RU"/>
        </w:rPr>
        <w:t xml:space="preserve"> года.</w:t>
      </w:r>
      <w:r w:rsidRPr="00465926">
        <w:rPr>
          <w:rFonts w:ascii="Times New Roman" w:eastAsia="Times New Roman" w:hAnsi="Times New Roman" w:cs="Times New Roman"/>
          <w:color w:val="FF0000"/>
          <w:sz w:val="24"/>
          <w:szCs w:val="24"/>
          <w:lang w:eastAsia="ru-RU"/>
        </w:rPr>
        <w:t xml:space="preserve"> </w:t>
      </w:r>
      <w:r w:rsidRPr="00465926">
        <w:rPr>
          <w:rFonts w:ascii="Times New Roman" w:eastAsia="Times New Roman" w:hAnsi="Times New Roman" w:cs="Times New Roman"/>
          <w:sz w:val="24"/>
          <w:szCs w:val="24"/>
          <w:lang w:eastAsia="ru-RU"/>
        </w:rPr>
        <w:t xml:space="preserve">Прогнозируемые поступления </w:t>
      </w:r>
      <w:r w:rsidR="006706E4">
        <w:rPr>
          <w:rFonts w:ascii="Times New Roman" w:eastAsia="Times New Roman" w:hAnsi="Times New Roman" w:cs="Times New Roman"/>
          <w:sz w:val="24"/>
          <w:szCs w:val="24"/>
          <w:lang w:eastAsia="ru-RU"/>
        </w:rPr>
        <w:t xml:space="preserve">налоговых доходов на </w:t>
      </w:r>
      <w:r w:rsidR="00BB69F6">
        <w:rPr>
          <w:rFonts w:ascii="Times New Roman" w:eastAsia="Times New Roman" w:hAnsi="Times New Roman" w:cs="Times New Roman"/>
          <w:sz w:val="24"/>
          <w:szCs w:val="24"/>
          <w:lang w:eastAsia="ru-RU"/>
        </w:rPr>
        <w:t>2020</w:t>
      </w:r>
      <w:r w:rsidR="00843704">
        <w:rPr>
          <w:rFonts w:ascii="Times New Roman" w:eastAsia="Times New Roman" w:hAnsi="Times New Roman" w:cs="Times New Roman"/>
          <w:sz w:val="24"/>
          <w:szCs w:val="24"/>
          <w:lang w:eastAsia="ru-RU"/>
        </w:rPr>
        <w:t xml:space="preserve"> год составит</w:t>
      </w:r>
      <w:r w:rsidR="00BB69F6">
        <w:rPr>
          <w:rFonts w:ascii="Times New Roman" w:eastAsia="Times New Roman" w:hAnsi="Times New Roman" w:cs="Times New Roman"/>
          <w:sz w:val="24"/>
          <w:szCs w:val="24"/>
          <w:lang w:eastAsia="ru-RU"/>
        </w:rPr>
        <w:t xml:space="preserve"> 28</w:t>
      </w:r>
      <w:r w:rsidR="00A25130">
        <w:rPr>
          <w:rFonts w:ascii="Times New Roman" w:eastAsia="Times New Roman" w:hAnsi="Times New Roman" w:cs="Times New Roman"/>
          <w:sz w:val="24"/>
          <w:szCs w:val="24"/>
          <w:lang w:eastAsia="ru-RU"/>
        </w:rPr>
        <w:t>,2</w:t>
      </w:r>
      <w:r w:rsidR="00820CDA">
        <w:rPr>
          <w:rFonts w:ascii="Times New Roman" w:eastAsia="Times New Roman" w:hAnsi="Times New Roman" w:cs="Times New Roman"/>
          <w:sz w:val="24"/>
          <w:szCs w:val="24"/>
          <w:lang w:eastAsia="ru-RU"/>
        </w:rPr>
        <w:t xml:space="preserve"> млн.</w:t>
      </w:r>
      <w:r w:rsidR="00BB69F6">
        <w:rPr>
          <w:rFonts w:ascii="Times New Roman" w:eastAsia="Times New Roman" w:hAnsi="Times New Roman" w:cs="Times New Roman"/>
          <w:sz w:val="24"/>
          <w:szCs w:val="24"/>
          <w:lang w:eastAsia="ru-RU"/>
        </w:rPr>
        <w:t xml:space="preserve"> </w:t>
      </w:r>
      <w:r w:rsidR="00820CDA">
        <w:rPr>
          <w:rFonts w:ascii="Times New Roman" w:eastAsia="Times New Roman" w:hAnsi="Times New Roman" w:cs="Times New Roman"/>
          <w:sz w:val="24"/>
          <w:szCs w:val="24"/>
          <w:lang w:eastAsia="ru-RU"/>
        </w:rPr>
        <w:t>руб</w:t>
      </w:r>
      <w:r w:rsidR="00AD4B24">
        <w:rPr>
          <w:rFonts w:ascii="Times New Roman" w:eastAsia="Times New Roman" w:hAnsi="Times New Roman" w:cs="Times New Roman"/>
          <w:sz w:val="24"/>
          <w:szCs w:val="24"/>
          <w:lang w:eastAsia="ru-RU"/>
        </w:rPr>
        <w:t>.</w:t>
      </w:r>
      <w:r w:rsidR="00820CDA">
        <w:rPr>
          <w:rFonts w:ascii="Times New Roman" w:eastAsia="Times New Roman" w:hAnsi="Times New Roman" w:cs="Times New Roman"/>
          <w:sz w:val="24"/>
          <w:szCs w:val="24"/>
          <w:lang w:eastAsia="ru-RU"/>
        </w:rPr>
        <w:t xml:space="preserve">, </w:t>
      </w:r>
      <w:r w:rsidR="006706E4">
        <w:rPr>
          <w:rFonts w:ascii="Times New Roman" w:eastAsia="Times New Roman" w:hAnsi="Times New Roman" w:cs="Times New Roman"/>
          <w:sz w:val="24"/>
          <w:szCs w:val="24"/>
          <w:lang w:eastAsia="ru-RU"/>
        </w:rPr>
        <w:t>20</w:t>
      </w:r>
      <w:r w:rsidR="00BB69F6">
        <w:rPr>
          <w:rFonts w:ascii="Times New Roman" w:eastAsia="Times New Roman" w:hAnsi="Times New Roman" w:cs="Times New Roman"/>
          <w:sz w:val="24"/>
          <w:szCs w:val="24"/>
          <w:lang w:eastAsia="ru-RU"/>
        </w:rPr>
        <w:t>21</w:t>
      </w:r>
      <w:r w:rsidR="006706E4">
        <w:rPr>
          <w:rFonts w:ascii="Times New Roman" w:eastAsia="Times New Roman" w:hAnsi="Times New Roman" w:cs="Times New Roman"/>
          <w:sz w:val="24"/>
          <w:szCs w:val="24"/>
          <w:lang w:eastAsia="ru-RU"/>
        </w:rPr>
        <w:t>, 20</w:t>
      </w:r>
      <w:r w:rsidR="00BB69F6">
        <w:rPr>
          <w:rFonts w:ascii="Times New Roman" w:eastAsia="Times New Roman" w:hAnsi="Times New Roman" w:cs="Times New Roman"/>
          <w:sz w:val="24"/>
          <w:szCs w:val="24"/>
          <w:lang w:eastAsia="ru-RU"/>
        </w:rPr>
        <w:t>22</w:t>
      </w:r>
      <w:r w:rsidR="006706E4">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г</w:t>
      </w:r>
      <w:r w:rsidR="006706E4">
        <w:rPr>
          <w:rFonts w:ascii="Times New Roman" w:eastAsia="Times New Roman" w:hAnsi="Times New Roman" w:cs="Times New Roman"/>
          <w:sz w:val="24"/>
          <w:szCs w:val="24"/>
          <w:lang w:eastAsia="ru-RU"/>
        </w:rPr>
        <w:t xml:space="preserve">оды составят соответственно </w:t>
      </w:r>
      <w:r w:rsidR="00A25130">
        <w:rPr>
          <w:rFonts w:ascii="Times New Roman" w:eastAsia="Times New Roman" w:hAnsi="Times New Roman" w:cs="Times New Roman"/>
          <w:sz w:val="24"/>
          <w:szCs w:val="24"/>
          <w:lang w:eastAsia="ru-RU"/>
        </w:rPr>
        <w:t>28,3</w:t>
      </w:r>
      <w:r w:rsidR="00294E20">
        <w:rPr>
          <w:rFonts w:ascii="Times New Roman" w:eastAsia="Times New Roman" w:hAnsi="Times New Roman" w:cs="Times New Roman"/>
          <w:sz w:val="24"/>
          <w:szCs w:val="24"/>
          <w:lang w:eastAsia="ru-RU"/>
        </w:rPr>
        <w:t xml:space="preserve"> млн. рублей, </w:t>
      </w:r>
      <w:r w:rsidR="00A25130">
        <w:rPr>
          <w:rFonts w:ascii="Times New Roman" w:eastAsia="Times New Roman" w:hAnsi="Times New Roman" w:cs="Times New Roman"/>
          <w:sz w:val="24"/>
          <w:szCs w:val="24"/>
          <w:lang w:eastAsia="ru-RU"/>
        </w:rPr>
        <w:t xml:space="preserve">28,5 </w:t>
      </w:r>
      <w:r w:rsidRPr="00465926">
        <w:rPr>
          <w:rFonts w:ascii="Times New Roman" w:eastAsia="Times New Roman" w:hAnsi="Times New Roman" w:cs="Times New Roman"/>
          <w:sz w:val="24"/>
          <w:szCs w:val="24"/>
          <w:lang w:eastAsia="ru-RU"/>
        </w:rPr>
        <w:t>млн. рублей.</w:t>
      </w:r>
    </w:p>
    <w:p w:rsidR="00465926" w:rsidRPr="00465926" w:rsidRDefault="006706E4" w:rsidP="0046592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w:t>
      </w:r>
      <w:r w:rsidR="00BB69F6">
        <w:rPr>
          <w:rFonts w:ascii="Times New Roman" w:eastAsia="Times New Roman" w:hAnsi="Times New Roman" w:cs="Times New Roman"/>
          <w:sz w:val="24"/>
          <w:szCs w:val="24"/>
          <w:lang w:eastAsia="ru-RU"/>
        </w:rPr>
        <w:t>9</w:t>
      </w:r>
      <w:r w:rsidR="00D13FFB">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 xml:space="preserve">году ожидается поступление </w:t>
      </w:r>
      <w:r w:rsidR="00465926" w:rsidRPr="00465926">
        <w:rPr>
          <w:rFonts w:ascii="Times New Roman" w:eastAsia="Times New Roman" w:hAnsi="Times New Roman" w:cs="Times New Roman"/>
          <w:b/>
          <w:sz w:val="24"/>
          <w:szCs w:val="24"/>
          <w:lang w:eastAsia="ru-RU"/>
        </w:rPr>
        <w:t>налога на доходы физических лиц</w:t>
      </w:r>
      <w:r w:rsidR="00465926" w:rsidRPr="00465926">
        <w:rPr>
          <w:rFonts w:ascii="Times New Roman" w:eastAsia="Times New Roman" w:hAnsi="Times New Roman" w:cs="Times New Roman"/>
          <w:sz w:val="24"/>
          <w:szCs w:val="24"/>
          <w:lang w:eastAsia="ru-RU"/>
        </w:rPr>
        <w:t xml:space="preserve"> в сумме </w:t>
      </w:r>
    </w:p>
    <w:p w:rsidR="00465926" w:rsidRPr="00465926" w:rsidRDefault="00A25130" w:rsidP="004659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B10D72">
        <w:rPr>
          <w:rFonts w:ascii="Times New Roman" w:eastAsia="Times New Roman" w:hAnsi="Times New Roman" w:cs="Times New Roman"/>
          <w:sz w:val="24"/>
          <w:szCs w:val="24"/>
          <w:lang w:eastAsia="ru-RU"/>
        </w:rPr>
        <w:t xml:space="preserve"> млн. рублей.</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Прогнозируемые поступления по налогу </w:t>
      </w:r>
      <w:r w:rsidR="006706E4">
        <w:rPr>
          <w:rFonts w:ascii="Times New Roman" w:eastAsia="Times New Roman" w:hAnsi="Times New Roman" w:cs="Times New Roman"/>
          <w:sz w:val="24"/>
          <w:szCs w:val="24"/>
          <w:lang w:eastAsia="ru-RU"/>
        </w:rPr>
        <w:t xml:space="preserve">на доходы физических лиц на </w:t>
      </w:r>
      <w:r w:rsidR="00BB69F6">
        <w:rPr>
          <w:rFonts w:ascii="Times New Roman" w:eastAsia="Times New Roman" w:hAnsi="Times New Roman" w:cs="Times New Roman"/>
          <w:sz w:val="24"/>
          <w:szCs w:val="24"/>
          <w:lang w:eastAsia="ru-RU"/>
        </w:rPr>
        <w:t>2020</w:t>
      </w:r>
      <w:r w:rsidR="00D13FFB">
        <w:rPr>
          <w:rFonts w:ascii="Times New Roman" w:eastAsia="Times New Roman" w:hAnsi="Times New Roman" w:cs="Times New Roman"/>
          <w:sz w:val="24"/>
          <w:szCs w:val="24"/>
          <w:lang w:eastAsia="ru-RU"/>
        </w:rPr>
        <w:t xml:space="preserve"> ,</w:t>
      </w:r>
      <w:r w:rsidR="006706E4">
        <w:rPr>
          <w:rFonts w:ascii="Times New Roman" w:eastAsia="Times New Roman" w:hAnsi="Times New Roman" w:cs="Times New Roman"/>
          <w:sz w:val="24"/>
          <w:szCs w:val="24"/>
          <w:lang w:eastAsia="ru-RU"/>
        </w:rPr>
        <w:t>20</w:t>
      </w:r>
      <w:r w:rsidR="00BB69F6">
        <w:rPr>
          <w:rFonts w:ascii="Times New Roman" w:eastAsia="Times New Roman" w:hAnsi="Times New Roman" w:cs="Times New Roman"/>
          <w:sz w:val="24"/>
          <w:szCs w:val="24"/>
          <w:lang w:eastAsia="ru-RU"/>
        </w:rPr>
        <w:t>21</w:t>
      </w:r>
      <w:r w:rsidR="006706E4">
        <w:rPr>
          <w:rFonts w:ascii="Times New Roman" w:eastAsia="Times New Roman" w:hAnsi="Times New Roman" w:cs="Times New Roman"/>
          <w:sz w:val="24"/>
          <w:szCs w:val="24"/>
          <w:lang w:eastAsia="ru-RU"/>
        </w:rPr>
        <w:t>, 20</w:t>
      </w:r>
      <w:r w:rsidR="00BB69F6">
        <w:rPr>
          <w:rFonts w:ascii="Times New Roman" w:eastAsia="Times New Roman" w:hAnsi="Times New Roman" w:cs="Times New Roman"/>
          <w:sz w:val="24"/>
          <w:szCs w:val="24"/>
          <w:lang w:eastAsia="ru-RU"/>
        </w:rPr>
        <w:t>22</w:t>
      </w:r>
      <w:r w:rsidR="00B10D7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годы составят соответственно</w:t>
      </w:r>
      <w:r w:rsidR="00BB69F6">
        <w:rPr>
          <w:rFonts w:ascii="Times New Roman" w:eastAsia="Times New Roman" w:hAnsi="Times New Roman" w:cs="Times New Roman"/>
          <w:sz w:val="24"/>
          <w:szCs w:val="24"/>
          <w:lang w:eastAsia="ru-RU"/>
        </w:rPr>
        <w:t xml:space="preserve"> 11</w:t>
      </w:r>
      <w:r w:rsidR="00A25130">
        <w:rPr>
          <w:rFonts w:ascii="Times New Roman" w:eastAsia="Times New Roman" w:hAnsi="Times New Roman" w:cs="Times New Roman"/>
          <w:sz w:val="24"/>
          <w:szCs w:val="24"/>
          <w:lang w:eastAsia="ru-RU"/>
        </w:rPr>
        <w:t>,2</w:t>
      </w:r>
      <w:r w:rsidR="00D13FFB">
        <w:rPr>
          <w:rFonts w:ascii="Times New Roman" w:eastAsia="Times New Roman" w:hAnsi="Times New Roman" w:cs="Times New Roman"/>
          <w:sz w:val="24"/>
          <w:szCs w:val="24"/>
          <w:lang w:eastAsia="ru-RU"/>
        </w:rPr>
        <w:t xml:space="preserve"> млн.</w:t>
      </w:r>
      <w:r w:rsidR="00BB69F6">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руб.,</w:t>
      </w:r>
      <w:r w:rsidRPr="00465926">
        <w:rPr>
          <w:rFonts w:ascii="Times New Roman" w:eastAsia="Times New Roman" w:hAnsi="Times New Roman" w:cs="Times New Roman"/>
          <w:sz w:val="24"/>
          <w:szCs w:val="24"/>
          <w:lang w:eastAsia="ru-RU"/>
        </w:rPr>
        <w:t xml:space="preserve"> </w:t>
      </w:r>
      <w:r w:rsidR="00A25130">
        <w:rPr>
          <w:rFonts w:ascii="Times New Roman" w:eastAsia="Arial Unicode MS" w:hAnsi="Times New Roman" w:cs="Times New Roman"/>
          <w:sz w:val="24"/>
          <w:szCs w:val="24"/>
          <w:lang w:eastAsia="ru-RU"/>
        </w:rPr>
        <w:t>11,2</w:t>
      </w:r>
      <w:r w:rsidRPr="00465926">
        <w:rPr>
          <w:rFonts w:ascii="Times New Roman" w:eastAsia="Arial Unicode MS" w:hAnsi="Times New Roman" w:cs="Times New Roman"/>
          <w:b/>
          <w:sz w:val="24"/>
          <w:szCs w:val="24"/>
          <w:lang w:eastAsia="ru-RU"/>
        </w:rPr>
        <w:t xml:space="preserve"> </w:t>
      </w:r>
      <w:r w:rsidR="00D13FFB">
        <w:rPr>
          <w:rFonts w:ascii="Times New Roman" w:eastAsia="Times New Roman" w:hAnsi="Times New Roman" w:cs="Times New Roman"/>
          <w:sz w:val="24"/>
          <w:szCs w:val="24"/>
          <w:lang w:eastAsia="ru-RU"/>
        </w:rPr>
        <w:t>млн. рублей и</w:t>
      </w:r>
      <w:r w:rsidR="006706E4">
        <w:rPr>
          <w:rFonts w:ascii="Times New Roman" w:eastAsia="Times New Roman" w:hAnsi="Times New Roman" w:cs="Times New Roman"/>
          <w:sz w:val="24"/>
          <w:szCs w:val="24"/>
          <w:lang w:eastAsia="ru-RU"/>
        </w:rPr>
        <w:t xml:space="preserve"> </w:t>
      </w:r>
      <w:r w:rsidR="00A25130">
        <w:rPr>
          <w:rFonts w:ascii="Times New Roman" w:eastAsia="Times New Roman" w:hAnsi="Times New Roman" w:cs="Times New Roman"/>
          <w:sz w:val="24"/>
          <w:szCs w:val="24"/>
          <w:lang w:eastAsia="ru-RU"/>
        </w:rPr>
        <w:t>11,2</w:t>
      </w:r>
      <w:r w:rsidR="006706E4">
        <w:rPr>
          <w:rFonts w:ascii="Times New Roman" w:eastAsia="Times New Roman" w:hAnsi="Times New Roman" w:cs="Times New Roman"/>
          <w:sz w:val="24"/>
          <w:szCs w:val="24"/>
          <w:lang w:eastAsia="ru-RU"/>
        </w:rPr>
        <w:t xml:space="preserve"> млн. </w:t>
      </w:r>
      <w:r w:rsidRPr="00465926">
        <w:rPr>
          <w:rFonts w:ascii="Times New Roman" w:eastAsia="Times New Roman" w:hAnsi="Times New Roman" w:cs="Times New Roman"/>
          <w:sz w:val="24"/>
          <w:szCs w:val="24"/>
          <w:lang w:eastAsia="ru-RU"/>
        </w:rPr>
        <w:t>рублей.</w:t>
      </w:r>
    </w:p>
    <w:p w:rsidR="00D13FFB" w:rsidRDefault="00465926" w:rsidP="00D13FFB">
      <w:pPr>
        <w:spacing w:after="0" w:line="240" w:lineRule="auto"/>
        <w:ind w:left="1"/>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Ожидаемое поступление по </w:t>
      </w:r>
      <w:r w:rsidRPr="00465926">
        <w:rPr>
          <w:rFonts w:ascii="Times New Roman" w:eastAsia="Times New Roman" w:hAnsi="Times New Roman" w:cs="Times New Roman"/>
          <w:b/>
          <w:sz w:val="24"/>
          <w:szCs w:val="24"/>
          <w:lang w:eastAsia="ru-RU"/>
        </w:rPr>
        <w:t>налогу на имущество физических лиц</w:t>
      </w:r>
      <w:r w:rsidR="00A25130">
        <w:rPr>
          <w:rFonts w:ascii="Times New Roman" w:eastAsia="Times New Roman" w:hAnsi="Times New Roman" w:cs="Times New Roman"/>
          <w:sz w:val="24"/>
          <w:szCs w:val="24"/>
          <w:lang w:eastAsia="ru-RU"/>
        </w:rPr>
        <w:t xml:space="preserve"> в 2020</w:t>
      </w:r>
      <w:r w:rsidRPr="00465926">
        <w:rPr>
          <w:rFonts w:ascii="Times New Roman" w:eastAsia="Times New Roman" w:hAnsi="Times New Roman" w:cs="Times New Roman"/>
          <w:sz w:val="24"/>
          <w:szCs w:val="24"/>
          <w:lang w:eastAsia="ru-RU"/>
        </w:rPr>
        <w:t xml:space="preserve"> году составит </w:t>
      </w:r>
      <w:r w:rsidR="00395EF5">
        <w:rPr>
          <w:rFonts w:ascii="Times New Roman" w:eastAsia="Times New Roman" w:hAnsi="Times New Roman" w:cs="Times New Roman"/>
          <w:sz w:val="24"/>
          <w:szCs w:val="24"/>
          <w:lang w:eastAsia="ru-RU"/>
        </w:rPr>
        <w:t xml:space="preserve">660 </w:t>
      </w:r>
      <w:r w:rsidR="00AD4B24">
        <w:rPr>
          <w:rFonts w:ascii="Times New Roman" w:eastAsia="Times New Roman" w:hAnsi="Times New Roman" w:cs="Times New Roman"/>
          <w:sz w:val="24"/>
          <w:szCs w:val="24"/>
          <w:lang w:eastAsia="ru-RU"/>
        </w:rPr>
        <w:t>тыс</w:t>
      </w:r>
      <w:r w:rsidRPr="00465926">
        <w:rPr>
          <w:rFonts w:ascii="Times New Roman" w:eastAsia="Times New Roman" w:hAnsi="Times New Roman" w:cs="Times New Roman"/>
          <w:sz w:val="24"/>
          <w:szCs w:val="24"/>
          <w:lang w:eastAsia="ru-RU"/>
        </w:rPr>
        <w:t>.</w:t>
      </w:r>
      <w:r w:rsidR="00BB69F6">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рублей.</w:t>
      </w:r>
      <w:r w:rsidRPr="00465926">
        <w:rPr>
          <w:rFonts w:ascii="Times New Roman" w:eastAsia="Times New Roman" w:hAnsi="Times New Roman" w:cs="Times New Roman"/>
          <w:color w:val="FF0000"/>
          <w:sz w:val="24"/>
          <w:szCs w:val="24"/>
          <w:lang w:eastAsia="ru-RU"/>
        </w:rPr>
        <w:t xml:space="preserve"> </w:t>
      </w:r>
      <w:r w:rsidR="00A25130">
        <w:rPr>
          <w:rFonts w:ascii="Times New Roman" w:eastAsia="Times New Roman" w:hAnsi="Times New Roman" w:cs="Times New Roman"/>
          <w:sz w:val="24"/>
          <w:szCs w:val="24"/>
          <w:lang w:eastAsia="ru-RU"/>
        </w:rPr>
        <w:t>Данный показатель не пре</w:t>
      </w:r>
      <w:r w:rsidR="00A852F3">
        <w:rPr>
          <w:rFonts w:ascii="Times New Roman" w:eastAsia="Times New Roman" w:hAnsi="Times New Roman" w:cs="Times New Roman"/>
          <w:sz w:val="24"/>
          <w:szCs w:val="24"/>
          <w:lang w:eastAsia="ru-RU"/>
        </w:rPr>
        <w:t>вышает</w:t>
      </w:r>
      <w:r w:rsidRPr="00465926">
        <w:rPr>
          <w:rFonts w:ascii="Times New Roman" w:eastAsia="Times New Roman" w:hAnsi="Times New Roman" w:cs="Times New Roman"/>
          <w:sz w:val="24"/>
          <w:szCs w:val="24"/>
          <w:lang w:eastAsia="ru-RU"/>
        </w:rPr>
        <w:t xml:space="preserve"> аналогичног</w:t>
      </w:r>
      <w:r w:rsidR="00A852F3">
        <w:rPr>
          <w:rFonts w:ascii="Times New Roman" w:eastAsia="Times New Roman" w:hAnsi="Times New Roman" w:cs="Times New Roman"/>
          <w:sz w:val="24"/>
          <w:szCs w:val="24"/>
          <w:lang w:eastAsia="ru-RU"/>
        </w:rPr>
        <w:t xml:space="preserve">о показателя предыдущего </w:t>
      </w:r>
      <w:r w:rsidR="00A852F3">
        <w:rPr>
          <w:rFonts w:ascii="Times New Roman" w:eastAsia="Times New Roman" w:hAnsi="Times New Roman" w:cs="Times New Roman"/>
          <w:sz w:val="24"/>
          <w:szCs w:val="24"/>
          <w:lang w:eastAsia="ru-RU"/>
        </w:rPr>
        <w:lastRenderedPageBreak/>
        <w:t xml:space="preserve">года. </w:t>
      </w:r>
      <w:r w:rsidRPr="00465926">
        <w:rPr>
          <w:rFonts w:ascii="Times New Roman" w:eastAsia="Times New Roman" w:hAnsi="Times New Roman" w:cs="Times New Roman"/>
          <w:color w:val="FF0000"/>
          <w:sz w:val="24"/>
          <w:szCs w:val="24"/>
          <w:lang w:eastAsia="ru-RU"/>
        </w:rPr>
        <w:t xml:space="preserve"> </w:t>
      </w:r>
      <w:r w:rsidRPr="00465926">
        <w:rPr>
          <w:rFonts w:ascii="Times New Roman" w:eastAsia="Times New Roman" w:hAnsi="Times New Roman" w:cs="Times New Roman"/>
          <w:sz w:val="24"/>
          <w:szCs w:val="24"/>
          <w:lang w:eastAsia="ru-RU"/>
        </w:rPr>
        <w:t>Прогнозируемые поступления по налогу на имущес</w:t>
      </w:r>
      <w:r w:rsidR="00D210B4">
        <w:rPr>
          <w:rFonts w:ascii="Times New Roman" w:eastAsia="Times New Roman" w:hAnsi="Times New Roman" w:cs="Times New Roman"/>
          <w:sz w:val="24"/>
          <w:szCs w:val="24"/>
          <w:lang w:eastAsia="ru-RU"/>
        </w:rPr>
        <w:t>тво физических лиц на 2021</w:t>
      </w:r>
      <w:r w:rsidR="00D13FFB">
        <w:rPr>
          <w:rFonts w:ascii="Times New Roman" w:eastAsia="Times New Roman" w:hAnsi="Times New Roman" w:cs="Times New Roman"/>
          <w:sz w:val="24"/>
          <w:szCs w:val="24"/>
          <w:lang w:eastAsia="ru-RU"/>
        </w:rPr>
        <w:t xml:space="preserve"> </w:t>
      </w:r>
      <w:r w:rsidR="00A25130">
        <w:rPr>
          <w:rFonts w:ascii="Times New Roman" w:eastAsia="Times New Roman" w:hAnsi="Times New Roman" w:cs="Times New Roman"/>
          <w:sz w:val="24"/>
          <w:szCs w:val="24"/>
          <w:lang w:eastAsia="ru-RU"/>
        </w:rPr>
        <w:t>и 2022</w:t>
      </w:r>
      <w:r w:rsidRPr="00465926">
        <w:rPr>
          <w:rFonts w:ascii="Times New Roman" w:eastAsia="Times New Roman" w:hAnsi="Times New Roman" w:cs="Times New Roman"/>
          <w:sz w:val="24"/>
          <w:szCs w:val="24"/>
          <w:lang w:eastAsia="ru-RU"/>
        </w:rPr>
        <w:t xml:space="preserve"> годы составят соответственно </w:t>
      </w:r>
      <w:r w:rsidR="00395EF5">
        <w:rPr>
          <w:rFonts w:ascii="Times New Roman" w:eastAsia="Times New Roman" w:hAnsi="Times New Roman" w:cs="Times New Roman"/>
          <w:sz w:val="24"/>
          <w:szCs w:val="24"/>
          <w:lang w:eastAsia="ru-RU"/>
        </w:rPr>
        <w:t>670</w:t>
      </w:r>
      <w:r w:rsidR="00AD4B24">
        <w:rPr>
          <w:rFonts w:ascii="Times New Roman" w:eastAsia="Times New Roman" w:hAnsi="Times New Roman" w:cs="Times New Roman"/>
          <w:sz w:val="24"/>
          <w:szCs w:val="24"/>
          <w:lang w:eastAsia="ru-RU"/>
        </w:rPr>
        <w:t xml:space="preserve"> тыс</w:t>
      </w:r>
      <w:r w:rsidR="00D0489E">
        <w:rPr>
          <w:rFonts w:ascii="Times New Roman" w:eastAsia="Times New Roman" w:hAnsi="Times New Roman" w:cs="Times New Roman"/>
          <w:sz w:val="24"/>
          <w:szCs w:val="24"/>
          <w:lang w:eastAsia="ru-RU"/>
        </w:rPr>
        <w:t>.</w:t>
      </w:r>
      <w:r w:rsidR="00A25130">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 xml:space="preserve">рублей, </w:t>
      </w:r>
      <w:r w:rsidR="00395EF5">
        <w:rPr>
          <w:rFonts w:ascii="Times New Roman" w:eastAsia="Times New Roman" w:hAnsi="Times New Roman" w:cs="Times New Roman"/>
          <w:sz w:val="24"/>
          <w:szCs w:val="24"/>
          <w:lang w:eastAsia="ru-RU"/>
        </w:rPr>
        <w:t>680</w:t>
      </w:r>
      <w:r w:rsidR="00AD4B24">
        <w:rPr>
          <w:rFonts w:ascii="Times New Roman" w:eastAsia="Times New Roman" w:hAnsi="Times New Roman" w:cs="Times New Roman"/>
          <w:sz w:val="24"/>
          <w:szCs w:val="24"/>
          <w:lang w:eastAsia="ru-RU"/>
        </w:rPr>
        <w:t xml:space="preserve"> тыс</w:t>
      </w:r>
      <w:r w:rsidR="00057050">
        <w:rPr>
          <w:rFonts w:ascii="Times New Roman" w:eastAsia="Times New Roman" w:hAnsi="Times New Roman" w:cs="Times New Roman"/>
          <w:sz w:val="24"/>
          <w:szCs w:val="24"/>
          <w:lang w:eastAsia="ru-RU"/>
        </w:rPr>
        <w:t>. рублей.</w:t>
      </w:r>
      <w:r w:rsidR="00D0489E">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 xml:space="preserve">   </w:t>
      </w:r>
    </w:p>
    <w:p w:rsidR="00465926" w:rsidRPr="00465926" w:rsidRDefault="00465926" w:rsidP="00D13FFB">
      <w:pPr>
        <w:spacing w:after="0" w:line="240" w:lineRule="auto"/>
        <w:ind w:firstLine="708"/>
        <w:jc w:val="both"/>
        <w:rPr>
          <w:rFonts w:ascii="Times New Roman" w:eastAsia="Times New Roman" w:hAnsi="Times New Roman" w:cs="Times New Roman"/>
          <w:color w:val="FF0000"/>
          <w:sz w:val="24"/>
          <w:szCs w:val="24"/>
          <w:lang w:eastAsia="ru-RU"/>
        </w:rPr>
      </w:pPr>
      <w:r w:rsidRPr="00465926">
        <w:rPr>
          <w:rFonts w:ascii="Times New Roman" w:eastAsia="Times New Roman" w:hAnsi="Times New Roman" w:cs="Times New Roman"/>
          <w:sz w:val="24"/>
          <w:szCs w:val="24"/>
          <w:lang w:eastAsia="ru-RU"/>
        </w:rPr>
        <w:t xml:space="preserve">Ожидаемое поступление </w:t>
      </w:r>
      <w:r w:rsidRPr="00465926">
        <w:rPr>
          <w:rFonts w:ascii="Times New Roman" w:eastAsia="Times New Roman" w:hAnsi="Times New Roman" w:cs="Times New Roman"/>
          <w:b/>
          <w:sz w:val="24"/>
          <w:szCs w:val="24"/>
          <w:lang w:eastAsia="ru-RU"/>
        </w:rPr>
        <w:t xml:space="preserve">земельного налога </w:t>
      </w:r>
      <w:r w:rsidRPr="00465926">
        <w:rPr>
          <w:rFonts w:ascii="Times New Roman" w:eastAsia="Times New Roman" w:hAnsi="Times New Roman" w:cs="Times New Roman"/>
          <w:sz w:val="24"/>
          <w:szCs w:val="24"/>
          <w:lang w:eastAsia="ru-RU"/>
        </w:rPr>
        <w:t>(при нормативе отчисления в местный бюджет 100%)</w:t>
      </w:r>
      <w:r w:rsidRPr="00465926">
        <w:rPr>
          <w:rFonts w:ascii="Times New Roman" w:eastAsia="Times New Roman" w:hAnsi="Times New Roman" w:cs="Times New Roman"/>
          <w:color w:val="FF0000"/>
          <w:sz w:val="24"/>
          <w:szCs w:val="24"/>
          <w:lang w:eastAsia="ru-RU"/>
        </w:rPr>
        <w:t xml:space="preserve"> </w:t>
      </w:r>
      <w:r w:rsidR="00D0489E">
        <w:rPr>
          <w:rFonts w:ascii="Times New Roman" w:eastAsia="Times New Roman" w:hAnsi="Times New Roman" w:cs="Times New Roman"/>
          <w:sz w:val="24"/>
          <w:szCs w:val="24"/>
          <w:lang w:eastAsia="ru-RU"/>
        </w:rPr>
        <w:t>в 201</w:t>
      </w:r>
      <w:r w:rsidR="00AD4B24">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году</w:t>
      </w:r>
      <w:r w:rsidRPr="00465926">
        <w:rPr>
          <w:rFonts w:ascii="Times New Roman" w:eastAsia="Times New Roman" w:hAnsi="Times New Roman" w:cs="Times New Roman"/>
          <w:b/>
          <w:sz w:val="24"/>
          <w:szCs w:val="24"/>
          <w:lang w:eastAsia="ru-RU"/>
        </w:rPr>
        <w:t xml:space="preserve"> </w:t>
      </w:r>
      <w:r w:rsidRPr="00465926">
        <w:rPr>
          <w:rFonts w:ascii="Times New Roman" w:eastAsia="Times New Roman" w:hAnsi="Times New Roman" w:cs="Times New Roman"/>
          <w:sz w:val="24"/>
          <w:szCs w:val="24"/>
          <w:lang w:eastAsia="ru-RU"/>
        </w:rPr>
        <w:t xml:space="preserve">составит </w:t>
      </w:r>
      <w:r w:rsidR="00AD4B24">
        <w:rPr>
          <w:rFonts w:ascii="Times New Roman" w:eastAsia="Arial Unicode MS" w:hAnsi="Times New Roman" w:cs="Times New Roman"/>
          <w:sz w:val="24"/>
          <w:szCs w:val="24"/>
          <w:lang w:eastAsia="ru-RU"/>
        </w:rPr>
        <w:t>14,4</w:t>
      </w:r>
      <w:r w:rsidRPr="00465926">
        <w:rPr>
          <w:rFonts w:ascii="Times New Roman" w:eastAsia="Arial Unicode MS" w:hAnsi="Times New Roman" w:cs="Times New Roman"/>
          <w:sz w:val="24"/>
          <w:szCs w:val="24"/>
          <w:lang w:eastAsia="ru-RU"/>
        </w:rPr>
        <w:t xml:space="preserve"> </w:t>
      </w:r>
      <w:r w:rsidR="00057050">
        <w:rPr>
          <w:rFonts w:ascii="Times New Roman" w:eastAsia="Times New Roman" w:hAnsi="Times New Roman" w:cs="Times New Roman"/>
          <w:sz w:val="24"/>
          <w:szCs w:val="24"/>
          <w:lang w:eastAsia="ru-RU"/>
        </w:rPr>
        <w:t>млн. рублей.</w:t>
      </w:r>
      <w:r w:rsidRPr="00465926">
        <w:rPr>
          <w:rFonts w:ascii="Times New Roman" w:eastAsia="Times New Roman" w:hAnsi="Times New Roman" w:cs="Times New Roman"/>
          <w:color w:val="FF0000"/>
          <w:sz w:val="24"/>
          <w:szCs w:val="24"/>
          <w:lang w:eastAsia="ru-RU"/>
        </w:rPr>
        <w:t xml:space="preserve"> </w:t>
      </w:r>
      <w:r w:rsidRPr="00465926">
        <w:rPr>
          <w:rFonts w:ascii="Times New Roman" w:eastAsia="Times New Roman" w:hAnsi="Times New Roman" w:cs="Times New Roman"/>
          <w:sz w:val="24"/>
          <w:szCs w:val="24"/>
          <w:lang w:eastAsia="ru-RU"/>
        </w:rPr>
        <w:t>Пр</w:t>
      </w:r>
      <w:r w:rsidR="00D0489E">
        <w:rPr>
          <w:rFonts w:ascii="Times New Roman" w:eastAsia="Times New Roman" w:hAnsi="Times New Roman" w:cs="Times New Roman"/>
          <w:sz w:val="24"/>
          <w:szCs w:val="24"/>
          <w:lang w:eastAsia="ru-RU"/>
        </w:rPr>
        <w:t xml:space="preserve">огнозируемые поступления на </w:t>
      </w:r>
      <w:r w:rsidR="00D210B4">
        <w:rPr>
          <w:rFonts w:ascii="Times New Roman" w:eastAsia="Times New Roman" w:hAnsi="Times New Roman" w:cs="Times New Roman"/>
          <w:sz w:val="24"/>
          <w:szCs w:val="24"/>
          <w:lang w:eastAsia="ru-RU"/>
        </w:rPr>
        <w:t>2020</w:t>
      </w:r>
      <w:r w:rsidR="00D13FFB">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20</w:t>
      </w:r>
      <w:r w:rsidR="00D210B4">
        <w:rPr>
          <w:rFonts w:ascii="Times New Roman" w:eastAsia="Times New Roman" w:hAnsi="Times New Roman" w:cs="Times New Roman"/>
          <w:sz w:val="24"/>
          <w:szCs w:val="24"/>
          <w:lang w:eastAsia="ru-RU"/>
        </w:rPr>
        <w:t xml:space="preserve">21 и 2022 </w:t>
      </w:r>
      <w:r w:rsidRPr="00465926">
        <w:rPr>
          <w:rFonts w:ascii="Times New Roman" w:eastAsia="Times New Roman" w:hAnsi="Times New Roman" w:cs="Times New Roman"/>
          <w:sz w:val="24"/>
          <w:szCs w:val="24"/>
          <w:lang w:eastAsia="ru-RU"/>
        </w:rPr>
        <w:t>г</w:t>
      </w:r>
      <w:r w:rsidR="00D0489E">
        <w:rPr>
          <w:rFonts w:ascii="Times New Roman" w:eastAsia="Times New Roman" w:hAnsi="Times New Roman" w:cs="Times New Roman"/>
          <w:sz w:val="24"/>
          <w:szCs w:val="24"/>
          <w:lang w:eastAsia="ru-RU"/>
        </w:rPr>
        <w:t xml:space="preserve">оды составят соответственно </w:t>
      </w:r>
      <w:r w:rsidR="00AD4B24">
        <w:rPr>
          <w:rFonts w:ascii="Times New Roman" w:eastAsia="Times New Roman" w:hAnsi="Times New Roman" w:cs="Times New Roman"/>
          <w:sz w:val="24"/>
          <w:szCs w:val="24"/>
          <w:lang w:eastAsia="ru-RU"/>
        </w:rPr>
        <w:t>14,6</w:t>
      </w:r>
      <w:r w:rsidR="00D13FFB">
        <w:rPr>
          <w:rFonts w:ascii="Times New Roman" w:eastAsia="Times New Roman" w:hAnsi="Times New Roman" w:cs="Times New Roman"/>
          <w:sz w:val="24"/>
          <w:szCs w:val="24"/>
          <w:lang w:eastAsia="ru-RU"/>
        </w:rPr>
        <w:t xml:space="preserve"> млн</w:t>
      </w:r>
      <w:r w:rsidR="00AD4B24">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 xml:space="preserve">руб., </w:t>
      </w:r>
      <w:r w:rsidR="00AD4B24">
        <w:rPr>
          <w:rFonts w:ascii="Times New Roman" w:eastAsia="Times New Roman" w:hAnsi="Times New Roman" w:cs="Times New Roman"/>
          <w:sz w:val="24"/>
          <w:szCs w:val="24"/>
          <w:lang w:eastAsia="ru-RU"/>
        </w:rPr>
        <w:t>14,7</w:t>
      </w:r>
      <w:r w:rsidR="00D0489E">
        <w:rPr>
          <w:rFonts w:ascii="Times New Roman" w:eastAsia="Times New Roman" w:hAnsi="Times New Roman" w:cs="Times New Roman"/>
          <w:sz w:val="24"/>
          <w:szCs w:val="24"/>
          <w:lang w:eastAsia="ru-RU"/>
        </w:rPr>
        <w:t xml:space="preserve"> млн. рублей, </w:t>
      </w:r>
      <w:r w:rsidR="00D13FFB">
        <w:rPr>
          <w:rFonts w:ascii="Times New Roman" w:eastAsia="Times New Roman" w:hAnsi="Times New Roman" w:cs="Times New Roman"/>
          <w:sz w:val="24"/>
          <w:szCs w:val="24"/>
          <w:lang w:eastAsia="ru-RU"/>
        </w:rPr>
        <w:t xml:space="preserve">и </w:t>
      </w:r>
      <w:r w:rsidR="00AD4B24">
        <w:rPr>
          <w:rFonts w:ascii="Times New Roman" w:eastAsia="Times New Roman" w:hAnsi="Times New Roman" w:cs="Times New Roman"/>
          <w:sz w:val="24"/>
          <w:szCs w:val="24"/>
          <w:lang w:eastAsia="ru-RU"/>
        </w:rPr>
        <w:t>14,8</w:t>
      </w:r>
      <w:r w:rsidR="00D0489E">
        <w:rPr>
          <w:rFonts w:ascii="Times New Roman" w:eastAsia="Times New Roman" w:hAnsi="Times New Roman" w:cs="Times New Roman"/>
          <w:sz w:val="24"/>
          <w:szCs w:val="24"/>
          <w:lang w:eastAsia="ru-RU"/>
        </w:rPr>
        <w:t xml:space="preserve"> млн. рублей</w:t>
      </w:r>
      <w:r w:rsidR="00057050">
        <w:rPr>
          <w:rFonts w:ascii="Times New Roman" w:eastAsia="Times New Roman" w:hAnsi="Times New Roman" w:cs="Times New Roman"/>
          <w:sz w:val="24"/>
          <w:szCs w:val="24"/>
          <w:lang w:eastAsia="ru-RU"/>
        </w:rPr>
        <w:t xml:space="preserve">. </w:t>
      </w: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p>
    <w:p w:rsidR="00465926" w:rsidRPr="00465926" w:rsidRDefault="00465926" w:rsidP="00465926">
      <w:pPr>
        <w:numPr>
          <w:ilvl w:val="1"/>
          <w:numId w:val="3"/>
        </w:numPr>
        <w:spacing w:after="0" w:line="240" w:lineRule="auto"/>
        <w:jc w:val="both"/>
        <w:rPr>
          <w:rFonts w:ascii="Times New Roman" w:eastAsia="Times New Roman" w:hAnsi="Times New Roman" w:cs="Times New Roman"/>
          <w:b/>
          <w:i/>
          <w:sz w:val="24"/>
          <w:szCs w:val="24"/>
          <w:lang w:eastAsia="ru-RU"/>
        </w:rPr>
      </w:pPr>
      <w:r w:rsidRPr="00465926">
        <w:rPr>
          <w:rFonts w:ascii="Times New Roman" w:eastAsia="Times New Roman" w:hAnsi="Times New Roman" w:cs="Times New Roman"/>
          <w:b/>
          <w:i/>
          <w:sz w:val="24"/>
          <w:szCs w:val="24"/>
          <w:lang w:eastAsia="ru-RU"/>
        </w:rPr>
        <w:t>Неналоговые доходы.</w:t>
      </w:r>
    </w:p>
    <w:p w:rsidR="00465926" w:rsidRPr="00465926" w:rsidRDefault="00465926" w:rsidP="00465926">
      <w:pPr>
        <w:spacing w:after="0" w:line="240" w:lineRule="auto"/>
        <w:ind w:left="1129"/>
        <w:jc w:val="both"/>
        <w:rPr>
          <w:rFonts w:ascii="Times New Roman" w:eastAsia="Times New Roman" w:hAnsi="Times New Roman" w:cs="Times New Roman"/>
          <w:b/>
          <w:i/>
          <w:sz w:val="24"/>
          <w:szCs w:val="24"/>
          <w:lang w:eastAsia="ru-RU"/>
        </w:rPr>
      </w:pPr>
    </w:p>
    <w:p w:rsidR="00057050"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Ожидаемое поступление нен</w:t>
      </w:r>
      <w:r w:rsidR="00057050">
        <w:rPr>
          <w:rFonts w:ascii="Times New Roman" w:eastAsia="Times New Roman" w:hAnsi="Times New Roman" w:cs="Times New Roman"/>
          <w:sz w:val="24"/>
          <w:szCs w:val="24"/>
          <w:lang w:eastAsia="ru-RU"/>
        </w:rPr>
        <w:t>алоговых доходов в бюджет в 201</w:t>
      </w:r>
      <w:r w:rsidR="00D210B4">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 xml:space="preserve">году составит               </w:t>
      </w:r>
      <w:r w:rsidR="00D210B4">
        <w:rPr>
          <w:rFonts w:ascii="Times New Roman" w:eastAsia="Times New Roman" w:hAnsi="Times New Roman" w:cs="Times New Roman"/>
          <w:sz w:val="24"/>
          <w:szCs w:val="24"/>
          <w:lang w:eastAsia="ru-RU"/>
        </w:rPr>
        <w:t>13,05</w:t>
      </w:r>
      <w:r w:rsidRPr="00465926">
        <w:rPr>
          <w:rFonts w:ascii="Times New Roman" w:eastAsia="Times New Roman" w:hAnsi="Times New Roman" w:cs="Times New Roman"/>
          <w:sz w:val="24"/>
          <w:szCs w:val="24"/>
          <w:lang w:eastAsia="ru-RU"/>
        </w:rPr>
        <w:t xml:space="preserve"> млн. </w:t>
      </w:r>
      <w:r w:rsidR="00057050">
        <w:rPr>
          <w:rFonts w:ascii="Times New Roman" w:eastAsia="Times New Roman" w:hAnsi="Times New Roman" w:cs="Times New Roman"/>
          <w:sz w:val="24"/>
          <w:szCs w:val="24"/>
          <w:lang w:eastAsia="ru-RU"/>
        </w:rPr>
        <w:t xml:space="preserve">рублей. </w:t>
      </w:r>
      <w:r w:rsidRPr="00465926">
        <w:rPr>
          <w:rFonts w:ascii="Times New Roman" w:eastAsia="Times New Roman" w:hAnsi="Times New Roman" w:cs="Times New Roman"/>
          <w:sz w:val="24"/>
          <w:szCs w:val="24"/>
          <w:lang w:eastAsia="ru-RU"/>
        </w:rPr>
        <w:t>Прогнозируемые поступления неналоговых доходов на</w:t>
      </w:r>
      <w:r w:rsidR="00AC4BF6">
        <w:rPr>
          <w:rFonts w:ascii="Times New Roman" w:eastAsia="Times New Roman" w:hAnsi="Times New Roman" w:cs="Times New Roman"/>
          <w:sz w:val="24"/>
          <w:szCs w:val="24"/>
          <w:lang w:eastAsia="ru-RU"/>
        </w:rPr>
        <w:t xml:space="preserve"> 2020</w:t>
      </w:r>
      <w:r w:rsidR="00D13FFB">
        <w:rPr>
          <w:rFonts w:ascii="Times New Roman" w:eastAsia="Times New Roman" w:hAnsi="Times New Roman" w:cs="Times New Roman"/>
          <w:sz w:val="24"/>
          <w:szCs w:val="24"/>
          <w:lang w:eastAsia="ru-RU"/>
        </w:rPr>
        <w:t>,</w:t>
      </w:r>
      <w:r w:rsidRPr="00465926">
        <w:rPr>
          <w:rFonts w:ascii="Times New Roman" w:eastAsia="Times New Roman" w:hAnsi="Times New Roman" w:cs="Times New Roman"/>
          <w:color w:val="FF0000"/>
          <w:sz w:val="24"/>
          <w:szCs w:val="24"/>
          <w:lang w:eastAsia="ru-RU"/>
        </w:rPr>
        <w:t xml:space="preserve"> </w:t>
      </w:r>
      <w:r w:rsidR="00D0489E">
        <w:rPr>
          <w:rFonts w:ascii="Times New Roman" w:eastAsia="Times New Roman" w:hAnsi="Times New Roman" w:cs="Times New Roman"/>
          <w:sz w:val="24"/>
          <w:szCs w:val="24"/>
          <w:lang w:eastAsia="ru-RU"/>
        </w:rPr>
        <w:t>20</w:t>
      </w:r>
      <w:r w:rsidR="00AC4BF6">
        <w:rPr>
          <w:rFonts w:ascii="Times New Roman" w:eastAsia="Times New Roman" w:hAnsi="Times New Roman" w:cs="Times New Roman"/>
          <w:sz w:val="24"/>
          <w:szCs w:val="24"/>
          <w:lang w:eastAsia="ru-RU"/>
        </w:rPr>
        <w:t>21</w:t>
      </w:r>
      <w:r w:rsidR="00057050">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и 20</w:t>
      </w:r>
      <w:r w:rsidR="007F67CF">
        <w:rPr>
          <w:rFonts w:ascii="Times New Roman" w:eastAsia="Times New Roman" w:hAnsi="Times New Roman" w:cs="Times New Roman"/>
          <w:sz w:val="24"/>
          <w:szCs w:val="24"/>
          <w:lang w:eastAsia="ru-RU"/>
        </w:rPr>
        <w:t>22</w:t>
      </w:r>
      <w:r w:rsidR="00D210B4">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 xml:space="preserve">годы составят  </w:t>
      </w:r>
      <w:r w:rsidR="00D13FFB">
        <w:rPr>
          <w:rFonts w:ascii="Times New Roman" w:eastAsia="Times New Roman" w:hAnsi="Times New Roman" w:cs="Times New Roman"/>
          <w:sz w:val="24"/>
          <w:szCs w:val="24"/>
          <w:lang w:eastAsia="ru-RU"/>
        </w:rPr>
        <w:t>12,3</w:t>
      </w:r>
      <w:r w:rsidRPr="00465926">
        <w:rPr>
          <w:rFonts w:ascii="Times New Roman" w:eastAsia="Times New Roman" w:hAnsi="Times New Roman" w:cs="Times New Roman"/>
          <w:sz w:val="24"/>
          <w:szCs w:val="24"/>
          <w:lang w:eastAsia="ru-RU"/>
        </w:rPr>
        <w:t xml:space="preserve"> млн. рублей,</w:t>
      </w:r>
      <w:r w:rsidRPr="00465926">
        <w:rPr>
          <w:rFonts w:ascii="Times New Roman" w:eastAsia="Times New Roman" w:hAnsi="Times New Roman" w:cs="Times New Roman"/>
          <w:color w:val="FF0000"/>
          <w:sz w:val="24"/>
          <w:szCs w:val="24"/>
          <w:lang w:eastAsia="ru-RU"/>
        </w:rPr>
        <w:t xml:space="preserve"> </w:t>
      </w:r>
      <w:r w:rsidR="00D13FFB">
        <w:rPr>
          <w:rFonts w:ascii="Times New Roman" w:eastAsia="Times New Roman" w:hAnsi="Times New Roman" w:cs="Times New Roman"/>
          <w:sz w:val="24"/>
          <w:szCs w:val="24"/>
          <w:lang w:eastAsia="ru-RU"/>
        </w:rPr>
        <w:t>8,82</w:t>
      </w:r>
      <w:r w:rsidR="00394FEB">
        <w:rPr>
          <w:rFonts w:ascii="Times New Roman" w:eastAsia="Times New Roman" w:hAnsi="Times New Roman" w:cs="Times New Roman"/>
          <w:sz w:val="24"/>
          <w:szCs w:val="24"/>
          <w:lang w:eastAsia="ru-RU"/>
        </w:rPr>
        <w:t xml:space="preserve"> млн. рублей</w:t>
      </w:r>
      <w:r w:rsidR="00D13FFB">
        <w:rPr>
          <w:rFonts w:ascii="Times New Roman" w:eastAsia="Times New Roman" w:hAnsi="Times New Roman" w:cs="Times New Roman"/>
          <w:sz w:val="24"/>
          <w:szCs w:val="24"/>
          <w:lang w:eastAsia="ru-RU"/>
        </w:rPr>
        <w:t xml:space="preserve"> и 9,0 млн.</w:t>
      </w:r>
      <w:r w:rsidR="00D210B4">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руб.</w:t>
      </w: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r w:rsidRPr="00465926">
        <w:rPr>
          <w:rFonts w:ascii="Times New Roman" w:eastAsia="Times New Roman" w:hAnsi="Times New Roman" w:cs="Times New Roman"/>
          <w:sz w:val="24"/>
          <w:szCs w:val="24"/>
          <w:lang w:eastAsia="ru-RU"/>
        </w:rPr>
        <w:t xml:space="preserve">Ожидаемое поступление доходов от </w:t>
      </w:r>
      <w:r w:rsidRPr="00465926">
        <w:rPr>
          <w:rFonts w:ascii="Times New Roman" w:eastAsia="Times New Roman" w:hAnsi="Times New Roman" w:cs="Times New Roman"/>
          <w:b/>
          <w:sz w:val="24"/>
          <w:szCs w:val="24"/>
          <w:lang w:eastAsia="ru-RU"/>
        </w:rPr>
        <w:t>аренды имущества</w:t>
      </w:r>
      <w:r w:rsidR="00394FEB">
        <w:rPr>
          <w:rFonts w:ascii="Times New Roman" w:eastAsia="Times New Roman" w:hAnsi="Times New Roman" w:cs="Times New Roman"/>
          <w:sz w:val="24"/>
          <w:szCs w:val="24"/>
          <w:lang w:eastAsia="ru-RU"/>
        </w:rPr>
        <w:t xml:space="preserve"> в 201</w:t>
      </w:r>
      <w:r w:rsidR="00D210B4">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году составит</w:t>
      </w:r>
      <w:r w:rsidRPr="00465926">
        <w:rPr>
          <w:rFonts w:ascii="Times New Roman" w:eastAsia="Times New Roman" w:hAnsi="Times New Roman" w:cs="Times New Roman"/>
          <w:color w:val="FF0000"/>
          <w:sz w:val="24"/>
          <w:szCs w:val="24"/>
          <w:lang w:eastAsia="ru-RU"/>
        </w:rPr>
        <w:t xml:space="preserve">        </w:t>
      </w:r>
      <w:r w:rsidR="003535B6">
        <w:rPr>
          <w:rFonts w:ascii="Times New Roman" w:eastAsia="Times New Roman" w:hAnsi="Times New Roman" w:cs="Times New Roman"/>
          <w:sz w:val="24"/>
          <w:szCs w:val="24"/>
          <w:lang w:eastAsia="ru-RU"/>
        </w:rPr>
        <w:t>4</w:t>
      </w:r>
      <w:r w:rsidR="00600230">
        <w:rPr>
          <w:rFonts w:ascii="Times New Roman" w:eastAsia="Times New Roman" w:hAnsi="Times New Roman" w:cs="Times New Roman"/>
          <w:sz w:val="24"/>
          <w:szCs w:val="24"/>
          <w:lang w:eastAsia="ru-RU"/>
        </w:rPr>
        <w:t>63,2</w:t>
      </w:r>
      <w:r w:rsidR="003535B6">
        <w:rPr>
          <w:rFonts w:ascii="Times New Roman" w:eastAsia="Times New Roman" w:hAnsi="Times New Roman" w:cs="Times New Roman"/>
          <w:sz w:val="24"/>
          <w:szCs w:val="24"/>
          <w:lang w:eastAsia="ru-RU"/>
        </w:rPr>
        <w:t xml:space="preserve"> тыс</w:t>
      </w:r>
      <w:r w:rsidR="00014C97">
        <w:rPr>
          <w:rFonts w:ascii="Times New Roman" w:eastAsia="Times New Roman" w:hAnsi="Times New Roman" w:cs="Times New Roman"/>
          <w:sz w:val="24"/>
          <w:szCs w:val="24"/>
          <w:lang w:eastAsia="ru-RU"/>
        </w:rPr>
        <w:t xml:space="preserve">. рублей. </w:t>
      </w:r>
      <w:r w:rsidRPr="00465926">
        <w:rPr>
          <w:rFonts w:ascii="Times New Roman" w:eastAsia="Times New Roman" w:hAnsi="Times New Roman" w:cs="Times New Roman"/>
          <w:sz w:val="24"/>
          <w:szCs w:val="24"/>
          <w:lang w:eastAsia="ru-RU"/>
        </w:rPr>
        <w:t xml:space="preserve"> Прогнозируемые поступл</w:t>
      </w:r>
      <w:r w:rsidR="00014C97">
        <w:rPr>
          <w:rFonts w:ascii="Times New Roman" w:eastAsia="Times New Roman" w:hAnsi="Times New Roman" w:cs="Times New Roman"/>
          <w:sz w:val="24"/>
          <w:szCs w:val="24"/>
          <w:lang w:eastAsia="ru-RU"/>
        </w:rPr>
        <w:t xml:space="preserve">ения по аренде имущества на </w:t>
      </w:r>
      <w:r w:rsidR="007F67CF">
        <w:rPr>
          <w:rFonts w:ascii="Times New Roman" w:eastAsia="Times New Roman" w:hAnsi="Times New Roman" w:cs="Times New Roman"/>
          <w:sz w:val="24"/>
          <w:szCs w:val="24"/>
          <w:lang w:eastAsia="ru-RU"/>
        </w:rPr>
        <w:t>2020</w:t>
      </w:r>
      <w:r w:rsidR="00D13FFB">
        <w:rPr>
          <w:rFonts w:ascii="Times New Roman" w:eastAsia="Times New Roman" w:hAnsi="Times New Roman" w:cs="Times New Roman"/>
          <w:sz w:val="24"/>
          <w:szCs w:val="24"/>
          <w:lang w:eastAsia="ru-RU"/>
        </w:rPr>
        <w:t xml:space="preserve">, </w:t>
      </w:r>
      <w:r w:rsidR="00014C97">
        <w:rPr>
          <w:rFonts w:ascii="Times New Roman" w:eastAsia="Times New Roman" w:hAnsi="Times New Roman" w:cs="Times New Roman"/>
          <w:sz w:val="24"/>
          <w:szCs w:val="24"/>
          <w:lang w:eastAsia="ru-RU"/>
        </w:rPr>
        <w:t>20</w:t>
      </w:r>
      <w:r w:rsidR="007F67CF">
        <w:rPr>
          <w:rFonts w:ascii="Times New Roman" w:eastAsia="Times New Roman" w:hAnsi="Times New Roman" w:cs="Times New Roman"/>
          <w:sz w:val="24"/>
          <w:szCs w:val="24"/>
          <w:lang w:eastAsia="ru-RU"/>
        </w:rPr>
        <w:t>21 и 2022</w:t>
      </w:r>
      <w:r w:rsidR="00014C97">
        <w:rPr>
          <w:rFonts w:ascii="Times New Roman" w:eastAsia="Times New Roman" w:hAnsi="Times New Roman" w:cs="Times New Roman"/>
          <w:sz w:val="24"/>
          <w:szCs w:val="24"/>
          <w:lang w:eastAsia="ru-RU"/>
        </w:rPr>
        <w:t xml:space="preserve"> годы составят также </w:t>
      </w:r>
      <w:r w:rsidR="00600230">
        <w:rPr>
          <w:rFonts w:ascii="Times New Roman" w:eastAsia="Times New Roman" w:hAnsi="Times New Roman" w:cs="Times New Roman"/>
          <w:sz w:val="24"/>
          <w:szCs w:val="24"/>
          <w:lang w:eastAsia="ru-RU"/>
        </w:rPr>
        <w:t>463,2</w:t>
      </w:r>
      <w:r w:rsidR="003535B6">
        <w:rPr>
          <w:rFonts w:ascii="Times New Roman" w:eastAsia="Times New Roman" w:hAnsi="Times New Roman" w:cs="Times New Roman"/>
          <w:sz w:val="24"/>
          <w:szCs w:val="24"/>
          <w:lang w:eastAsia="ru-RU"/>
        </w:rPr>
        <w:t xml:space="preserve"> тыс</w:t>
      </w:r>
      <w:r w:rsidRPr="00465926">
        <w:rPr>
          <w:rFonts w:ascii="Times New Roman" w:eastAsia="Times New Roman" w:hAnsi="Times New Roman" w:cs="Times New Roman"/>
          <w:sz w:val="24"/>
          <w:szCs w:val="24"/>
          <w:lang w:eastAsia="ru-RU"/>
        </w:rPr>
        <w:t>.</w:t>
      </w:r>
      <w:r w:rsidR="00D210B4">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p>
    <w:p w:rsidR="00465926" w:rsidRPr="00465926" w:rsidRDefault="00465926" w:rsidP="00465926">
      <w:pPr>
        <w:numPr>
          <w:ilvl w:val="1"/>
          <w:numId w:val="3"/>
        </w:numPr>
        <w:spacing w:after="0" w:line="240" w:lineRule="auto"/>
        <w:jc w:val="both"/>
        <w:rPr>
          <w:rFonts w:ascii="Times New Roman" w:eastAsia="Times New Roman" w:hAnsi="Times New Roman" w:cs="Times New Roman"/>
          <w:b/>
          <w:i/>
          <w:sz w:val="24"/>
          <w:szCs w:val="24"/>
          <w:lang w:eastAsia="ru-RU"/>
        </w:rPr>
      </w:pPr>
      <w:r w:rsidRPr="00465926">
        <w:rPr>
          <w:rFonts w:ascii="Times New Roman" w:eastAsia="Times New Roman" w:hAnsi="Times New Roman" w:cs="Times New Roman"/>
          <w:b/>
          <w:i/>
          <w:sz w:val="24"/>
          <w:szCs w:val="24"/>
          <w:lang w:eastAsia="ru-RU"/>
        </w:rPr>
        <w:t>Безвозмездные поступления.</w:t>
      </w:r>
    </w:p>
    <w:p w:rsidR="00465926" w:rsidRPr="00465926" w:rsidRDefault="00465926" w:rsidP="00465926">
      <w:pPr>
        <w:spacing w:after="0" w:line="240" w:lineRule="auto"/>
        <w:ind w:left="1129"/>
        <w:jc w:val="both"/>
        <w:rPr>
          <w:rFonts w:ascii="Times New Roman" w:eastAsia="Times New Roman" w:hAnsi="Times New Roman" w:cs="Times New Roman"/>
          <w:sz w:val="24"/>
          <w:szCs w:val="24"/>
          <w:lang w:eastAsia="ru-RU"/>
        </w:rPr>
      </w:pPr>
    </w:p>
    <w:p w:rsidR="00465926" w:rsidRPr="007F67CF" w:rsidRDefault="00014C97" w:rsidP="00465926">
      <w:pPr>
        <w:spacing w:after="0" w:line="240" w:lineRule="auto"/>
        <w:ind w:firstLine="709"/>
        <w:jc w:val="both"/>
        <w:rPr>
          <w:rFonts w:ascii="Times New Roman" w:eastAsia="Times New Roman" w:hAnsi="Times New Roman" w:cs="Times New Roman"/>
          <w:color w:val="FF0000"/>
          <w:sz w:val="24"/>
          <w:szCs w:val="24"/>
          <w:lang w:eastAsia="ru-RU"/>
        </w:rPr>
      </w:pPr>
      <w:r w:rsidRPr="007F67CF">
        <w:rPr>
          <w:rFonts w:ascii="Times New Roman" w:eastAsia="Times New Roman" w:hAnsi="Times New Roman" w:cs="Times New Roman"/>
          <w:sz w:val="24"/>
          <w:szCs w:val="24"/>
          <w:lang w:eastAsia="ru-RU"/>
        </w:rPr>
        <w:t>Ожидаемое поступление в 201</w:t>
      </w:r>
      <w:r w:rsidR="007F67CF" w:rsidRPr="007F67CF">
        <w:rPr>
          <w:rFonts w:ascii="Times New Roman" w:eastAsia="Times New Roman" w:hAnsi="Times New Roman" w:cs="Times New Roman"/>
          <w:sz w:val="24"/>
          <w:szCs w:val="24"/>
          <w:lang w:eastAsia="ru-RU"/>
        </w:rPr>
        <w:t>9</w:t>
      </w:r>
      <w:r w:rsidR="00465926" w:rsidRPr="007F67CF">
        <w:rPr>
          <w:rFonts w:ascii="Times New Roman" w:eastAsia="Times New Roman" w:hAnsi="Times New Roman" w:cs="Times New Roman"/>
          <w:sz w:val="24"/>
          <w:szCs w:val="24"/>
          <w:lang w:eastAsia="ru-RU"/>
        </w:rPr>
        <w:t xml:space="preserve"> году доходов от </w:t>
      </w:r>
      <w:r w:rsidR="00465926" w:rsidRPr="007F67CF">
        <w:rPr>
          <w:rFonts w:ascii="Times New Roman" w:eastAsia="Times New Roman" w:hAnsi="Times New Roman" w:cs="Times New Roman"/>
          <w:b/>
          <w:sz w:val="24"/>
          <w:szCs w:val="24"/>
          <w:lang w:eastAsia="ru-RU"/>
        </w:rPr>
        <w:t xml:space="preserve">безвозмездных поступлений </w:t>
      </w:r>
      <w:r w:rsidR="00465926" w:rsidRPr="007F67CF">
        <w:rPr>
          <w:rFonts w:ascii="Times New Roman" w:eastAsia="Times New Roman" w:hAnsi="Times New Roman" w:cs="Times New Roman"/>
          <w:sz w:val="24"/>
          <w:szCs w:val="24"/>
          <w:lang w:eastAsia="ru-RU"/>
        </w:rPr>
        <w:t>составят</w:t>
      </w:r>
      <w:r w:rsidR="00465926" w:rsidRPr="007F67CF">
        <w:rPr>
          <w:rFonts w:ascii="Times New Roman" w:eastAsia="Times New Roman" w:hAnsi="Times New Roman" w:cs="Times New Roman"/>
          <w:color w:val="FF0000"/>
          <w:sz w:val="24"/>
          <w:szCs w:val="24"/>
          <w:lang w:eastAsia="ru-RU"/>
        </w:rPr>
        <w:t xml:space="preserve"> </w:t>
      </w:r>
      <w:r w:rsidR="004D24EA" w:rsidRPr="007F67CF">
        <w:rPr>
          <w:rFonts w:ascii="Times New Roman" w:eastAsia="Times New Roman" w:hAnsi="Times New Roman" w:cs="Times New Roman"/>
          <w:sz w:val="24"/>
          <w:szCs w:val="24"/>
          <w:lang w:eastAsia="ru-RU"/>
        </w:rPr>
        <w:t>119,05</w:t>
      </w:r>
      <w:r w:rsidR="00BA4EDD" w:rsidRPr="007F67CF">
        <w:rPr>
          <w:rFonts w:ascii="Times New Roman" w:eastAsia="Times New Roman" w:hAnsi="Times New Roman" w:cs="Times New Roman"/>
          <w:sz w:val="24"/>
          <w:szCs w:val="24"/>
          <w:lang w:eastAsia="ru-RU"/>
        </w:rPr>
        <w:t xml:space="preserve"> млн</w:t>
      </w:r>
      <w:r w:rsidR="00600230" w:rsidRPr="007F67CF">
        <w:rPr>
          <w:rFonts w:ascii="Times New Roman" w:eastAsia="Times New Roman" w:hAnsi="Times New Roman" w:cs="Times New Roman"/>
          <w:sz w:val="24"/>
          <w:szCs w:val="24"/>
          <w:lang w:eastAsia="ru-RU"/>
        </w:rPr>
        <w:t>.</w:t>
      </w:r>
      <w:r w:rsidR="004D24EA" w:rsidRPr="007F67CF">
        <w:rPr>
          <w:rFonts w:ascii="Times New Roman" w:eastAsia="Times New Roman" w:hAnsi="Times New Roman" w:cs="Times New Roman"/>
          <w:sz w:val="24"/>
          <w:szCs w:val="24"/>
          <w:lang w:eastAsia="ru-RU"/>
        </w:rPr>
        <w:t xml:space="preserve"> </w:t>
      </w:r>
      <w:r w:rsidR="00600230" w:rsidRPr="007F67CF">
        <w:rPr>
          <w:rFonts w:ascii="Times New Roman" w:eastAsia="Times New Roman" w:hAnsi="Times New Roman" w:cs="Times New Roman"/>
          <w:sz w:val="24"/>
          <w:szCs w:val="24"/>
          <w:lang w:eastAsia="ru-RU"/>
        </w:rPr>
        <w:t>рублей.</w:t>
      </w:r>
      <w:r w:rsidRPr="007F67CF">
        <w:rPr>
          <w:rFonts w:ascii="Times New Roman" w:eastAsia="Times New Roman" w:hAnsi="Times New Roman" w:cs="Times New Roman"/>
          <w:sz w:val="24"/>
          <w:szCs w:val="24"/>
          <w:lang w:eastAsia="ru-RU"/>
        </w:rPr>
        <w:t xml:space="preserve"> в 201</w:t>
      </w:r>
      <w:r w:rsidR="004D24EA" w:rsidRPr="007F67CF">
        <w:rPr>
          <w:rFonts w:ascii="Times New Roman" w:eastAsia="Times New Roman" w:hAnsi="Times New Roman" w:cs="Times New Roman"/>
          <w:sz w:val="24"/>
          <w:szCs w:val="24"/>
          <w:lang w:eastAsia="ru-RU"/>
        </w:rPr>
        <w:t>8</w:t>
      </w:r>
      <w:r w:rsidR="00465926" w:rsidRPr="007F67CF">
        <w:rPr>
          <w:rFonts w:ascii="Times New Roman" w:eastAsia="Times New Roman" w:hAnsi="Times New Roman" w:cs="Times New Roman"/>
          <w:sz w:val="24"/>
          <w:szCs w:val="24"/>
          <w:lang w:eastAsia="ru-RU"/>
        </w:rPr>
        <w:t xml:space="preserve"> год</w:t>
      </w:r>
      <w:r w:rsidR="00DA4EA3" w:rsidRPr="007F67CF">
        <w:rPr>
          <w:rFonts w:ascii="Times New Roman" w:eastAsia="Times New Roman" w:hAnsi="Times New Roman" w:cs="Times New Roman"/>
          <w:sz w:val="24"/>
          <w:szCs w:val="24"/>
          <w:lang w:eastAsia="ru-RU"/>
        </w:rPr>
        <w:t xml:space="preserve">у эти поступления составили </w:t>
      </w:r>
      <w:r w:rsidR="00136CD3" w:rsidRPr="007F67CF">
        <w:rPr>
          <w:rFonts w:ascii="Times New Roman" w:eastAsia="Times New Roman" w:hAnsi="Times New Roman" w:cs="Times New Roman"/>
          <w:sz w:val="24"/>
          <w:szCs w:val="24"/>
          <w:lang w:eastAsia="ru-RU"/>
        </w:rPr>
        <w:t xml:space="preserve">                                                                                                                                                                                                                                                                                                                                                                                                                                                                                                                                                                                                                                                                                                                                                                                                                                                                                                                                                                                                                                                                                                                                                                                                                                                                                                                                                                                                                                                                                                                                                                                                                                                                                                                                                                                                                                               </w:t>
      </w:r>
      <w:r w:rsidR="00144D37" w:rsidRPr="007F67CF">
        <w:rPr>
          <w:rFonts w:ascii="Times New Roman" w:eastAsia="Times New Roman" w:hAnsi="Times New Roman" w:cs="Times New Roman"/>
          <w:sz w:val="24"/>
          <w:szCs w:val="24"/>
          <w:lang w:eastAsia="ru-RU"/>
        </w:rPr>
        <w:t xml:space="preserve">                              </w:t>
      </w:r>
      <w:r w:rsidR="004D24EA" w:rsidRPr="007F67CF">
        <w:rPr>
          <w:rFonts w:ascii="Times New Roman" w:eastAsia="Times New Roman" w:hAnsi="Times New Roman" w:cs="Times New Roman"/>
          <w:sz w:val="24"/>
          <w:szCs w:val="24"/>
          <w:lang w:eastAsia="ru-RU"/>
        </w:rPr>
        <w:t xml:space="preserve">7,2 </w:t>
      </w:r>
      <w:r w:rsidR="00FF59ED" w:rsidRPr="007F67CF">
        <w:rPr>
          <w:rFonts w:ascii="Times New Roman" w:eastAsia="Times New Roman" w:hAnsi="Times New Roman" w:cs="Times New Roman"/>
          <w:sz w:val="24"/>
          <w:szCs w:val="24"/>
          <w:lang w:eastAsia="ru-RU"/>
        </w:rPr>
        <w:t xml:space="preserve"> </w:t>
      </w:r>
      <w:r w:rsidR="00465926" w:rsidRPr="007F67CF">
        <w:rPr>
          <w:rFonts w:ascii="Times New Roman" w:eastAsia="Times New Roman" w:hAnsi="Times New Roman" w:cs="Times New Roman"/>
          <w:sz w:val="24"/>
          <w:szCs w:val="24"/>
          <w:lang w:eastAsia="ru-RU"/>
        </w:rPr>
        <w:t>млн. рублей.</w:t>
      </w:r>
    </w:p>
    <w:p w:rsidR="00465926" w:rsidRPr="00465926" w:rsidRDefault="002D29B7" w:rsidP="00465926">
      <w:pPr>
        <w:spacing w:after="0" w:line="240" w:lineRule="auto"/>
        <w:ind w:firstLine="709"/>
        <w:jc w:val="both"/>
        <w:rPr>
          <w:rFonts w:ascii="Times New Roman" w:eastAsia="Times New Roman" w:hAnsi="Times New Roman" w:cs="Times New Roman"/>
          <w:sz w:val="24"/>
          <w:szCs w:val="24"/>
          <w:lang w:eastAsia="ru-RU"/>
        </w:rPr>
      </w:pPr>
      <w:r w:rsidRPr="007F67CF">
        <w:rPr>
          <w:rFonts w:ascii="Times New Roman" w:eastAsia="Times New Roman" w:hAnsi="Times New Roman" w:cs="Times New Roman"/>
          <w:sz w:val="24"/>
          <w:szCs w:val="24"/>
          <w:lang w:eastAsia="ru-RU"/>
        </w:rPr>
        <w:t>Прогнозируемые поступления  на</w:t>
      </w:r>
      <w:r w:rsidR="004D24EA" w:rsidRPr="007F67CF">
        <w:rPr>
          <w:rFonts w:ascii="Times New Roman" w:eastAsia="Times New Roman" w:hAnsi="Times New Roman" w:cs="Times New Roman"/>
          <w:sz w:val="24"/>
          <w:szCs w:val="24"/>
          <w:lang w:eastAsia="ru-RU"/>
        </w:rPr>
        <w:t xml:space="preserve"> 2020</w:t>
      </w:r>
      <w:r w:rsidR="00BA4EDD" w:rsidRPr="007F67CF">
        <w:rPr>
          <w:rFonts w:ascii="Times New Roman" w:eastAsia="Times New Roman" w:hAnsi="Times New Roman" w:cs="Times New Roman"/>
          <w:sz w:val="24"/>
          <w:szCs w:val="24"/>
          <w:lang w:eastAsia="ru-RU"/>
        </w:rPr>
        <w:t>,</w:t>
      </w:r>
      <w:r w:rsidRPr="007F67CF">
        <w:rPr>
          <w:rFonts w:ascii="Times New Roman" w:eastAsia="Times New Roman" w:hAnsi="Times New Roman" w:cs="Times New Roman"/>
          <w:sz w:val="24"/>
          <w:szCs w:val="24"/>
          <w:lang w:eastAsia="ru-RU"/>
        </w:rPr>
        <w:t xml:space="preserve"> 20</w:t>
      </w:r>
      <w:r w:rsidR="004D24EA" w:rsidRPr="007F67CF">
        <w:rPr>
          <w:rFonts w:ascii="Times New Roman" w:eastAsia="Times New Roman" w:hAnsi="Times New Roman" w:cs="Times New Roman"/>
          <w:sz w:val="24"/>
          <w:szCs w:val="24"/>
          <w:lang w:eastAsia="ru-RU"/>
        </w:rPr>
        <w:t>21</w:t>
      </w:r>
      <w:r w:rsidR="00600230" w:rsidRPr="007F67CF">
        <w:rPr>
          <w:rFonts w:ascii="Times New Roman" w:eastAsia="Times New Roman" w:hAnsi="Times New Roman" w:cs="Times New Roman"/>
          <w:sz w:val="24"/>
          <w:szCs w:val="24"/>
          <w:lang w:eastAsia="ru-RU"/>
        </w:rPr>
        <w:t xml:space="preserve"> и</w:t>
      </w:r>
      <w:r w:rsidRPr="007F67CF">
        <w:rPr>
          <w:rFonts w:ascii="Times New Roman" w:eastAsia="Times New Roman" w:hAnsi="Times New Roman" w:cs="Times New Roman"/>
          <w:sz w:val="24"/>
          <w:szCs w:val="24"/>
          <w:lang w:eastAsia="ru-RU"/>
        </w:rPr>
        <w:t xml:space="preserve"> 202</w:t>
      </w:r>
      <w:r w:rsidR="004D24EA" w:rsidRPr="007F67CF">
        <w:rPr>
          <w:rFonts w:ascii="Times New Roman" w:eastAsia="Times New Roman" w:hAnsi="Times New Roman" w:cs="Times New Roman"/>
          <w:sz w:val="24"/>
          <w:szCs w:val="24"/>
          <w:lang w:eastAsia="ru-RU"/>
        </w:rPr>
        <w:t>2</w:t>
      </w:r>
      <w:r w:rsidRPr="007F67CF">
        <w:rPr>
          <w:rFonts w:ascii="Times New Roman" w:eastAsia="Times New Roman" w:hAnsi="Times New Roman" w:cs="Times New Roman"/>
          <w:sz w:val="24"/>
          <w:szCs w:val="24"/>
          <w:lang w:eastAsia="ru-RU"/>
        </w:rPr>
        <w:t xml:space="preserve"> годы составят </w:t>
      </w:r>
      <w:r w:rsidR="007F67CF">
        <w:rPr>
          <w:rFonts w:ascii="Times New Roman" w:eastAsia="Times New Roman" w:hAnsi="Times New Roman" w:cs="Times New Roman"/>
          <w:sz w:val="24"/>
          <w:szCs w:val="24"/>
          <w:lang w:eastAsia="ru-RU"/>
        </w:rPr>
        <w:t>123,7</w:t>
      </w:r>
      <w:r w:rsidR="003B599A" w:rsidRPr="007F67CF">
        <w:rPr>
          <w:rFonts w:ascii="Times New Roman" w:eastAsia="Times New Roman" w:hAnsi="Times New Roman" w:cs="Times New Roman"/>
          <w:sz w:val="24"/>
          <w:szCs w:val="24"/>
          <w:lang w:eastAsia="ru-RU"/>
        </w:rPr>
        <w:t xml:space="preserve"> млн</w:t>
      </w:r>
      <w:r w:rsidRPr="007F67CF">
        <w:rPr>
          <w:rFonts w:ascii="Times New Roman" w:eastAsia="Times New Roman" w:hAnsi="Times New Roman" w:cs="Times New Roman"/>
          <w:sz w:val="24"/>
          <w:szCs w:val="24"/>
          <w:lang w:eastAsia="ru-RU"/>
        </w:rPr>
        <w:t xml:space="preserve">. рублей, </w:t>
      </w:r>
      <w:r w:rsidR="007F67CF">
        <w:rPr>
          <w:rFonts w:ascii="Times New Roman" w:eastAsia="Times New Roman" w:hAnsi="Times New Roman" w:cs="Times New Roman"/>
          <w:sz w:val="24"/>
          <w:szCs w:val="24"/>
          <w:lang w:eastAsia="ru-RU"/>
        </w:rPr>
        <w:t>6,1</w:t>
      </w:r>
      <w:r w:rsidR="003B599A" w:rsidRPr="007F67CF">
        <w:rPr>
          <w:rFonts w:ascii="Times New Roman" w:eastAsia="Times New Roman" w:hAnsi="Times New Roman" w:cs="Times New Roman"/>
          <w:sz w:val="24"/>
          <w:szCs w:val="24"/>
          <w:lang w:eastAsia="ru-RU"/>
        </w:rPr>
        <w:t xml:space="preserve"> млн</w:t>
      </w:r>
      <w:r w:rsidRPr="007F67CF">
        <w:rPr>
          <w:rFonts w:ascii="Times New Roman" w:eastAsia="Times New Roman" w:hAnsi="Times New Roman" w:cs="Times New Roman"/>
          <w:sz w:val="24"/>
          <w:szCs w:val="24"/>
          <w:lang w:eastAsia="ru-RU"/>
        </w:rPr>
        <w:t>. рублей</w:t>
      </w:r>
      <w:r w:rsidR="00BA4EDD" w:rsidRPr="007F67CF">
        <w:rPr>
          <w:rFonts w:ascii="Times New Roman" w:eastAsia="Times New Roman" w:hAnsi="Times New Roman" w:cs="Times New Roman"/>
          <w:sz w:val="24"/>
          <w:szCs w:val="24"/>
          <w:lang w:eastAsia="ru-RU"/>
        </w:rPr>
        <w:t xml:space="preserve"> и </w:t>
      </w:r>
      <w:r w:rsidR="007F67CF">
        <w:rPr>
          <w:rFonts w:ascii="Times New Roman" w:eastAsia="Times New Roman" w:hAnsi="Times New Roman" w:cs="Times New Roman"/>
          <w:sz w:val="24"/>
          <w:szCs w:val="24"/>
          <w:lang w:eastAsia="ru-RU"/>
        </w:rPr>
        <w:t>6,2</w:t>
      </w:r>
      <w:r w:rsidR="004D24EA" w:rsidRPr="007F67CF">
        <w:rPr>
          <w:rFonts w:ascii="Times New Roman" w:eastAsia="Times New Roman" w:hAnsi="Times New Roman" w:cs="Times New Roman"/>
          <w:sz w:val="24"/>
          <w:szCs w:val="24"/>
          <w:lang w:eastAsia="ru-RU"/>
        </w:rPr>
        <w:t xml:space="preserve"> </w:t>
      </w:r>
      <w:r w:rsidR="00BA4EDD" w:rsidRPr="007F67CF">
        <w:rPr>
          <w:rFonts w:ascii="Times New Roman" w:eastAsia="Times New Roman" w:hAnsi="Times New Roman" w:cs="Times New Roman"/>
          <w:sz w:val="24"/>
          <w:szCs w:val="24"/>
          <w:lang w:eastAsia="ru-RU"/>
        </w:rPr>
        <w:t>млн.</w:t>
      </w:r>
      <w:r w:rsidR="004D24EA" w:rsidRPr="007F67CF">
        <w:rPr>
          <w:rFonts w:ascii="Times New Roman" w:eastAsia="Times New Roman" w:hAnsi="Times New Roman" w:cs="Times New Roman"/>
          <w:sz w:val="24"/>
          <w:szCs w:val="24"/>
          <w:lang w:eastAsia="ru-RU"/>
        </w:rPr>
        <w:t xml:space="preserve"> </w:t>
      </w:r>
      <w:r w:rsidR="00BA4EDD" w:rsidRPr="007F67CF">
        <w:rPr>
          <w:rFonts w:ascii="Times New Roman" w:eastAsia="Times New Roman" w:hAnsi="Times New Roman" w:cs="Times New Roman"/>
          <w:sz w:val="24"/>
          <w:szCs w:val="24"/>
          <w:lang w:eastAsia="ru-RU"/>
        </w:rPr>
        <w:t>руб</w:t>
      </w:r>
      <w:r w:rsidR="004D24EA" w:rsidRPr="007F67CF">
        <w:rPr>
          <w:rFonts w:ascii="Times New Roman" w:eastAsia="Times New Roman" w:hAnsi="Times New Roman" w:cs="Times New Roman"/>
          <w:sz w:val="24"/>
          <w:szCs w:val="24"/>
          <w:lang w:eastAsia="ru-RU"/>
        </w:rPr>
        <w:t>.</w:t>
      </w:r>
    </w:p>
    <w:p w:rsidR="005312F5" w:rsidRPr="00465926" w:rsidRDefault="005312F5" w:rsidP="00465926">
      <w:pPr>
        <w:spacing w:after="0" w:line="240" w:lineRule="auto"/>
        <w:ind w:firstLine="540"/>
        <w:jc w:val="both"/>
        <w:rPr>
          <w:rFonts w:ascii="Times New Roman" w:eastAsia="Times New Roman" w:hAnsi="Times New Roman" w:cs="Times New Roman"/>
          <w:sz w:val="24"/>
          <w:szCs w:val="24"/>
          <w:lang w:eastAsia="ru-RU"/>
        </w:rPr>
      </w:pPr>
    </w:p>
    <w:p w:rsidR="003E76B3" w:rsidRDefault="003E76B3" w:rsidP="003E76B3">
      <w:pPr>
        <w:spacing w:after="0" w:line="240" w:lineRule="auto"/>
        <w:ind w:firstLine="709"/>
        <w:jc w:val="center"/>
        <w:rPr>
          <w:rFonts w:ascii="Times New Roman" w:eastAsia="Times New Roman" w:hAnsi="Times New Roman" w:cs="Times New Roman"/>
          <w:b/>
          <w:sz w:val="24"/>
          <w:szCs w:val="24"/>
          <w:lang w:eastAsia="ru-RU"/>
        </w:rPr>
      </w:pPr>
    </w:p>
    <w:p w:rsidR="003E76B3" w:rsidRDefault="003E76B3" w:rsidP="003E76B3">
      <w:pPr>
        <w:spacing w:after="0" w:line="240" w:lineRule="auto"/>
        <w:ind w:firstLine="709"/>
        <w:jc w:val="center"/>
        <w:rPr>
          <w:rFonts w:ascii="Times New Roman" w:eastAsia="Times New Roman" w:hAnsi="Times New Roman" w:cs="Times New Roman"/>
          <w:b/>
          <w:sz w:val="24"/>
          <w:szCs w:val="24"/>
          <w:lang w:eastAsia="ru-RU"/>
        </w:rPr>
      </w:pPr>
    </w:p>
    <w:p w:rsidR="00465926" w:rsidRPr="00465926" w:rsidRDefault="00465926" w:rsidP="003E76B3">
      <w:pPr>
        <w:spacing w:after="0" w:line="240" w:lineRule="auto"/>
        <w:ind w:firstLine="709"/>
        <w:jc w:val="center"/>
        <w:rPr>
          <w:rFonts w:ascii="Times New Roman" w:eastAsia="Times New Roman" w:hAnsi="Times New Roman" w:cs="Times New Roman"/>
          <w:b/>
          <w:sz w:val="24"/>
          <w:szCs w:val="24"/>
          <w:lang w:eastAsia="ru-RU"/>
        </w:rPr>
      </w:pPr>
      <w:r w:rsidRPr="00465926">
        <w:rPr>
          <w:rFonts w:ascii="Times New Roman" w:eastAsia="Times New Roman" w:hAnsi="Times New Roman" w:cs="Times New Roman"/>
          <w:b/>
          <w:sz w:val="24"/>
          <w:szCs w:val="24"/>
          <w:lang w:eastAsia="ru-RU"/>
        </w:rPr>
        <w:t>Прогноз расходной части бюджета.</w:t>
      </w:r>
    </w:p>
    <w:p w:rsidR="003E76B3" w:rsidRDefault="003E76B3" w:rsidP="00D8060B">
      <w:pPr>
        <w:spacing w:after="0" w:line="240" w:lineRule="auto"/>
        <w:ind w:firstLine="709"/>
        <w:jc w:val="both"/>
        <w:rPr>
          <w:rFonts w:ascii="Times New Roman" w:eastAsia="Times New Roman" w:hAnsi="Times New Roman" w:cs="Times New Roman"/>
          <w:sz w:val="24"/>
          <w:szCs w:val="24"/>
          <w:lang w:eastAsia="ru-RU"/>
        </w:rPr>
      </w:pPr>
    </w:p>
    <w:p w:rsidR="00465926" w:rsidRPr="00D8060B" w:rsidRDefault="007F67CF" w:rsidP="00D8060B">
      <w:pPr>
        <w:spacing w:after="0" w:line="240" w:lineRule="auto"/>
        <w:ind w:firstLine="709"/>
        <w:jc w:val="both"/>
        <w:rPr>
          <w:rFonts w:ascii="Times New Roman" w:eastAsia="Times New Roman" w:hAnsi="Times New Roman" w:cs="Times New Roman"/>
          <w:b/>
          <w:color w:val="FF0000"/>
          <w:sz w:val="24"/>
          <w:szCs w:val="24"/>
          <w:lang w:eastAsia="ru-RU"/>
        </w:rPr>
      </w:pPr>
      <w:r w:rsidRPr="00D8060B">
        <w:rPr>
          <w:rFonts w:ascii="Times New Roman" w:eastAsia="Times New Roman" w:hAnsi="Times New Roman" w:cs="Times New Roman"/>
          <w:sz w:val="24"/>
          <w:szCs w:val="24"/>
          <w:lang w:eastAsia="ru-RU"/>
        </w:rPr>
        <w:t xml:space="preserve">Ожидаемая расходная часть бюджета программных расходов в 2019 году составит </w:t>
      </w:r>
      <w:r>
        <w:rPr>
          <w:rFonts w:ascii="Times New Roman" w:eastAsia="Times New Roman" w:hAnsi="Times New Roman" w:cs="Times New Roman"/>
          <w:sz w:val="24"/>
          <w:szCs w:val="24"/>
          <w:lang w:eastAsia="ru-RU"/>
        </w:rPr>
        <w:t>в</w:t>
      </w:r>
      <w:r w:rsidRPr="007F67CF">
        <w:rPr>
          <w:rFonts w:ascii="Times New Roman" w:eastAsia="Times New Roman" w:hAnsi="Times New Roman" w:cs="Times New Roman"/>
          <w:sz w:val="24"/>
          <w:szCs w:val="24"/>
          <w:lang w:eastAsia="ru-RU"/>
        </w:rPr>
        <w:t xml:space="preserve">сего </w:t>
      </w:r>
      <w:r>
        <w:rPr>
          <w:rFonts w:ascii="Times New Roman" w:eastAsia="Times New Roman" w:hAnsi="Times New Roman" w:cs="Times New Roman"/>
          <w:sz w:val="24"/>
          <w:szCs w:val="24"/>
          <w:lang w:eastAsia="ru-RU"/>
        </w:rPr>
        <w:t xml:space="preserve">150,67 млн. руб. </w:t>
      </w:r>
      <w:r w:rsidR="00D8060B" w:rsidRPr="00D8060B">
        <w:rPr>
          <w:rFonts w:ascii="Times New Roman" w:eastAsia="Times New Roman" w:hAnsi="Times New Roman" w:cs="Times New Roman"/>
          <w:sz w:val="24"/>
          <w:szCs w:val="24"/>
          <w:lang w:eastAsia="ru-RU"/>
        </w:rPr>
        <w:t xml:space="preserve">Прогнозируемые расходы на 2020, 2021 и 2022 годы составят </w:t>
      </w:r>
      <w:r w:rsidR="00D8060B">
        <w:rPr>
          <w:rFonts w:ascii="Times New Roman" w:eastAsia="Times New Roman" w:hAnsi="Times New Roman" w:cs="Times New Roman"/>
          <w:sz w:val="24"/>
          <w:szCs w:val="24"/>
          <w:lang w:eastAsia="ru-RU"/>
        </w:rPr>
        <w:t>154,9</w:t>
      </w:r>
      <w:r w:rsidR="00D8060B" w:rsidRPr="00D8060B">
        <w:rPr>
          <w:rFonts w:ascii="Times New Roman" w:eastAsia="Times New Roman" w:hAnsi="Times New Roman" w:cs="Times New Roman"/>
          <w:sz w:val="24"/>
          <w:szCs w:val="24"/>
          <w:lang w:eastAsia="ru-RU"/>
        </w:rPr>
        <w:t xml:space="preserve">, млн. рублей, </w:t>
      </w:r>
      <w:r w:rsidR="00D8060B">
        <w:rPr>
          <w:rFonts w:ascii="Times New Roman" w:eastAsia="Times New Roman" w:hAnsi="Times New Roman" w:cs="Times New Roman"/>
          <w:sz w:val="24"/>
          <w:szCs w:val="24"/>
          <w:lang w:eastAsia="ru-RU"/>
        </w:rPr>
        <w:t>36,9 млн. руб</w:t>
      </w:r>
      <w:r w:rsidR="00D8060B" w:rsidRPr="00D8060B">
        <w:rPr>
          <w:rFonts w:ascii="Times New Roman" w:eastAsia="Times New Roman" w:hAnsi="Times New Roman" w:cs="Times New Roman"/>
          <w:sz w:val="24"/>
          <w:szCs w:val="24"/>
          <w:lang w:eastAsia="ru-RU"/>
        </w:rPr>
        <w:t xml:space="preserve">. и </w:t>
      </w:r>
      <w:r w:rsidR="00D8060B">
        <w:rPr>
          <w:rFonts w:ascii="Times New Roman" w:eastAsia="Times New Roman" w:hAnsi="Times New Roman" w:cs="Times New Roman"/>
          <w:sz w:val="24"/>
          <w:szCs w:val="24"/>
          <w:lang w:eastAsia="ru-RU"/>
        </w:rPr>
        <w:t>40,0</w:t>
      </w:r>
      <w:r w:rsidR="00D8060B" w:rsidRPr="00D8060B">
        <w:rPr>
          <w:rFonts w:ascii="Times New Roman" w:eastAsia="Times New Roman" w:hAnsi="Times New Roman" w:cs="Times New Roman"/>
          <w:sz w:val="24"/>
          <w:szCs w:val="24"/>
          <w:lang w:eastAsia="ru-RU"/>
        </w:rPr>
        <w:t xml:space="preserve"> млн. рублей соответственно.</w:t>
      </w:r>
    </w:p>
    <w:p w:rsidR="00465926" w:rsidRPr="00465926" w:rsidRDefault="00465926" w:rsidP="00465926">
      <w:pPr>
        <w:spacing w:after="0" w:line="240" w:lineRule="auto"/>
        <w:ind w:firstLine="709"/>
        <w:jc w:val="both"/>
        <w:rPr>
          <w:rFonts w:ascii="Times New Roman" w:eastAsia="Times New Roman" w:hAnsi="Times New Roman" w:cs="Times New Roman"/>
          <w:b/>
          <w:color w:val="FF0000"/>
          <w:sz w:val="24"/>
          <w:szCs w:val="24"/>
          <w:lang w:eastAsia="ru-RU"/>
        </w:rPr>
      </w:pPr>
      <w:r w:rsidRPr="00D8060B">
        <w:rPr>
          <w:rFonts w:ascii="Times New Roman" w:eastAsia="Times New Roman" w:hAnsi="Times New Roman" w:cs="Times New Roman"/>
          <w:sz w:val="24"/>
          <w:szCs w:val="24"/>
          <w:lang w:eastAsia="ru-RU"/>
        </w:rPr>
        <w:t>Ожидаемая расходная часть бюд</w:t>
      </w:r>
      <w:r w:rsidR="00EE36BB" w:rsidRPr="00D8060B">
        <w:rPr>
          <w:rFonts w:ascii="Times New Roman" w:eastAsia="Times New Roman" w:hAnsi="Times New Roman" w:cs="Times New Roman"/>
          <w:sz w:val="24"/>
          <w:szCs w:val="24"/>
          <w:lang w:eastAsia="ru-RU"/>
        </w:rPr>
        <w:t>жета программных расходов в 201</w:t>
      </w:r>
      <w:r w:rsidR="007F67CF" w:rsidRPr="00D8060B">
        <w:rPr>
          <w:rFonts w:ascii="Times New Roman" w:eastAsia="Times New Roman" w:hAnsi="Times New Roman" w:cs="Times New Roman"/>
          <w:sz w:val="24"/>
          <w:szCs w:val="24"/>
          <w:lang w:eastAsia="ru-RU"/>
        </w:rPr>
        <w:t>9</w:t>
      </w:r>
      <w:r w:rsidR="00BA4EDD" w:rsidRPr="00D8060B">
        <w:rPr>
          <w:rFonts w:ascii="Times New Roman" w:eastAsia="Times New Roman" w:hAnsi="Times New Roman" w:cs="Times New Roman"/>
          <w:sz w:val="24"/>
          <w:szCs w:val="24"/>
          <w:lang w:eastAsia="ru-RU"/>
        </w:rPr>
        <w:t xml:space="preserve"> </w:t>
      </w:r>
      <w:r w:rsidRPr="00D8060B">
        <w:rPr>
          <w:rFonts w:ascii="Times New Roman" w:eastAsia="Times New Roman" w:hAnsi="Times New Roman" w:cs="Times New Roman"/>
          <w:sz w:val="24"/>
          <w:szCs w:val="24"/>
          <w:lang w:eastAsia="ru-RU"/>
        </w:rPr>
        <w:t>году составит (без учета межб</w:t>
      </w:r>
      <w:r w:rsidR="00BA4EDD" w:rsidRPr="00D8060B">
        <w:rPr>
          <w:rFonts w:ascii="Times New Roman" w:eastAsia="Times New Roman" w:hAnsi="Times New Roman" w:cs="Times New Roman"/>
          <w:sz w:val="24"/>
          <w:szCs w:val="24"/>
          <w:lang w:eastAsia="ru-RU"/>
        </w:rPr>
        <w:t xml:space="preserve">юджетных трансфертов) в сумме </w:t>
      </w:r>
      <w:r w:rsidR="00D8060B" w:rsidRPr="00D8060B">
        <w:rPr>
          <w:rFonts w:ascii="Times New Roman" w:eastAsia="Times New Roman" w:hAnsi="Times New Roman" w:cs="Times New Roman"/>
          <w:sz w:val="24"/>
          <w:szCs w:val="24"/>
          <w:lang w:eastAsia="ru-RU"/>
        </w:rPr>
        <w:t>24,8</w:t>
      </w:r>
      <w:r w:rsidR="00BA4EDD" w:rsidRPr="00D8060B">
        <w:rPr>
          <w:rFonts w:ascii="Times New Roman" w:eastAsia="Times New Roman" w:hAnsi="Times New Roman" w:cs="Times New Roman"/>
          <w:sz w:val="24"/>
          <w:szCs w:val="24"/>
          <w:lang w:eastAsia="ru-RU"/>
        </w:rPr>
        <w:t xml:space="preserve"> </w:t>
      </w:r>
      <w:r w:rsidR="00D150F6" w:rsidRPr="00D8060B">
        <w:rPr>
          <w:rFonts w:ascii="Times New Roman" w:eastAsia="Times New Roman" w:hAnsi="Times New Roman" w:cs="Times New Roman"/>
          <w:sz w:val="24"/>
          <w:szCs w:val="24"/>
          <w:lang w:eastAsia="ru-RU"/>
        </w:rPr>
        <w:t>млн.</w:t>
      </w:r>
      <w:r w:rsidR="00161E61" w:rsidRPr="00D8060B">
        <w:rPr>
          <w:rFonts w:ascii="Times New Roman" w:eastAsia="Times New Roman" w:hAnsi="Times New Roman" w:cs="Times New Roman"/>
          <w:sz w:val="24"/>
          <w:szCs w:val="24"/>
          <w:lang w:eastAsia="ru-RU"/>
        </w:rPr>
        <w:t xml:space="preserve"> </w:t>
      </w:r>
      <w:r w:rsidR="00D150F6" w:rsidRPr="00D8060B">
        <w:rPr>
          <w:rFonts w:ascii="Times New Roman" w:eastAsia="Times New Roman" w:hAnsi="Times New Roman" w:cs="Times New Roman"/>
          <w:sz w:val="24"/>
          <w:szCs w:val="24"/>
          <w:lang w:eastAsia="ru-RU"/>
        </w:rPr>
        <w:t>рублей.</w:t>
      </w:r>
      <w:r w:rsidRPr="00D8060B">
        <w:rPr>
          <w:rFonts w:ascii="Times New Roman" w:eastAsia="Times New Roman" w:hAnsi="Times New Roman" w:cs="Times New Roman"/>
          <w:sz w:val="24"/>
          <w:szCs w:val="24"/>
          <w:lang w:eastAsia="ru-RU"/>
        </w:rPr>
        <w:t xml:space="preserve"> </w:t>
      </w:r>
      <w:r w:rsidR="00EE36BB" w:rsidRPr="00D8060B">
        <w:rPr>
          <w:rFonts w:ascii="Times New Roman" w:eastAsia="Times New Roman" w:hAnsi="Times New Roman" w:cs="Times New Roman"/>
          <w:sz w:val="24"/>
          <w:szCs w:val="24"/>
          <w:lang w:eastAsia="ru-RU"/>
        </w:rPr>
        <w:t xml:space="preserve">Прогнозируемые расходы на </w:t>
      </w:r>
      <w:r w:rsidR="007F67CF" w:rsidRPr="00D8060B">
        <w:rPr>
          <w:rFonts w:ascii="Times New Roman" w:eastAsia="Times New Roman" w:hAnsi="Times New Roman" w:cs="Times New Roman"/>
          <w:sz w:val="24"/>
          <w:szCs w:val="24"/>
          <w:lang w:eastAsia="ru-RU"/>
        </w:rPr>
        <w:t>2020</w:t>
      </w:r>
      <w:r w:rsidR="00BA4EDD" w:rsidRPr="00D8060B">
        <w:rPr>
          <w:rFonts w:ascii="Times New Roman" w:eastAsia="Times New Roman" w:hAnsi="Times New Roman" w:cs="Times New Roman"/>
          <w:sz w:val="24"/>
          <w:szCs w:val="24"/>
          <w:lang w:eastAsia="ru-RU"/>
        </w:rPr>
        <w:t xml:space="preserve">, </w:t>
      </w:r>
      <w:r w:rsidR="007F67CF" w:rsidRPr="00D8060B">
        <w:rPr>
          <w:rFonts w:ascii="Times New Roman" w:eastAsia="Times New Roman" w:hAnsi="Times New Roman" w:cs="Times New Roman"/>
          <w:sz w:val="24"/>
          <w:szCs w:val="24"/>
          <w:lang w:eastAsia="ru-RU"/>
        </w:rPr>
        <w:t>2021 и 2022</w:t>
      </w:r>
      <w:r w:rsidRPr="00D8060B">
        <w:rPr>
          <w:rFonts w:ascii="Times New Roman" w:eastAsia="Times New Roman" w:hAnsi="Times New Roman" w:cs="Times New Roman"/>
          <w:sz w:val="24"/>
          <w:szCs w:val="24"/>
          <w:lang w:eastAsia="ru-RU"/>
        </w:rPr>
        <w:t xml:space="preserve"> годы составят</w:t>
      </w:r>
      <w:r w:rsidR="00D8060B">
        <w:rPr>
          <w:rFonts w:ascii="Times New Roman" w:eastAsia="Times New Roman" w:hAnsi="Times New Roman" w:cs="Times New Roman"/>
          <w:sz w:val="24"/>
          <w:szCs w:val="24"/>
          <w:lang w:eastAsia="ru-RU"/>
        </w:rPr>
        <w:t xml:space="preserve"> 31,2</w:t>
      </w:r>
      <w:r w:rsidRPr="00D8060B">
        <w:rPr>
          <w:rFonts w:ascii="Times New Roman" w:eastAsia="Times New Roman" w:hAnsi="Times New Roman" w:cs="Times New Roman"/>
          <w:sz w:val="24"/>
          <w:szCs w:val="24"/>
          <w:lang w:eastAsia="ru-RU"/>
        </w:rPr>
        <w:t xml:space="preserve"> </w:t>
      </w:r>
      <w:r w:rsidR="00D150F6" w:rsidRPr="00D8060B">
        <w:rPr>
          <w:rFonts w:ascii="Times New Roman" w:eastAsia="Times New Roman" w:hAnsi="Times New Roman" w:cs="Times New Roman"/>
          <w:sz w:val="24"/>
          <w:szCs w:val="24"/>
          <w:lang w:eastAsia="ru-RU"/>
        </w:rPr>
        <w:t>млн. руб</w:t>
      </w:r>
      <w:r w:rsidR="00D8060B">
        <w:rPr>
          <w:rFonts w:ascii="Times New Roman" w:eastAsia="Times New Roman" w:hAnsi="Times New Roman" w:cs="Times New Roman"/>
          <w:sz w:val="24"/>
          <w:szCs w:val="24"/>
          <w:lang w:eastAsia="ru-RU"/>
        </w:rPr>
        <w:t>. 30,9 млн. руб</w:t>
      </w:r>
      <w:r w:rsidR="00D150F6" w:rsidRPr="00D8060B">
        <w:rPr>
          <w:rFonts w:ascii="Times New Roman" w:eastAsia="Times New Roman" w:hAnsi="Times New Roman" w:cs="Times New Roman"/>
          <w:sz w:val="24"/>
          <w:szCs w:val="24"/>
          <w:lang w:eastAsia="ru-RU"/>
        </w:rPr>
        <w:t>.</w:t>
      </w:r>
      <w:r w:rsidR="00EE36BB" w:rsidRPr="00D8060B">
        <w:rPr>
          <w:rFonts w:ascii="Times New Roman" w:eastAsia="Times New Roman" w:hAnsi="Times New Roman" w:cs="Times New Roman"/>
          <w:sz w:val="24"/>
          <w:szCs w:val="24"/>
          <w:lang w:eastAsia="ru-RU"/>
        </w:rPr>
        <w:t xml:space="preserve"> и </w:t>
      </w:r>
      <w:r w:rsidR="00D8060B">
        <w:rPr>
          <w:rFonts w:ascii="Times New Roman" w:eastAsia="Times New Roman" w:hAnsi="Times New Roman" w:cs="Times New Roman"/>
          <w:sz w:val="24"/>
          <w:szCs w:val="24"/>
          <w:lang w:eastAsia="ru-RU"/>
        </w:rPr>
        <w:t>33,0</w:t>
      </w:r>
      <w:r w:rsidR="00BA4EDD" w:rsidRPr="00D8060B">
        <w:rPr>
          <w:rFonts w:ascii="Times New Roman" w:eastAsia="Times New Roman" w:hAnsi="Times New Roman" w:cs="Times New Roman"/>
          <w:sz w:val="24"/>
          <w:szCs w:val="24"/>
          <w:lang w:eastAsia="ru-RU"/>
        </w:rPr>
        <w:t xml:space="preserve"> млн. рублей соответственно.</w:t>
      </w:r>
    </w:p>
    <w:p w:rsidR="00465926" w:rsidRPr="00A11BC0" w:rsidRDefault="00465926" w:rsidP="00A11BC0">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sz w:val="24"/>
          <w:szCs w:val="24"/>
          <w:lang w:eastAsia="ru-RU"/>
        </w:rPr>
        <w:t>«Общегосударственные расходы»</w:t>
      </w:r>
      <w:r w:rsidRPr="00465926">
        <w:rPr>
          <w:rFonts w:ascii="Times New Roman" w:eastAsia="Times New Roman" w:hAnsi="Times New Roman" w:cs="Times New Roman"/>
          <w:sz w:val="24"/>
          <w:szCs w:val="24"/>
          <w:lang w:eastAsia="ru-RU"/>
        </w:rPr>
        <w:t xml:space="preserve"> - по данному раз</w:t>
      </w:r>
      <w:r w:rsidR="00EE36BB">
        <w:rPr>
          <w:rFonts w:ascii="Times New Roman" w:eastAsia="Times New Roman" w:hAnsi="Times New Roman" w:cs="Times New Roman"/>
          <w:sz w:val="24"/>
          <w:szCs w:val="24"/>
          <w:lang w:eastAsia="ru-RU"/>
        </w:rPr>
        <w:t>делу ожидаемое исполнение в 201</w:t>
      </w:r>
      <w:r w:rsidR="00161E61">
        <w:rPr>
          <w:rFonts w:ascii="Times New Roman" w:eastAsia="Times New Roman" w:hAnsi="Times New Roman" w:cs="Times New Roman"/>
          <w:sz w:val="24"/>
          <w:szCs w:val="24"/>
          <w:lang w:eastAsia="ru-RU"/>
        </w:rPr>
        <w:t>9</w:t>
      </w:r>
      <w:r w:rsidR="00EE36BB">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 xml:space="preserve">году составит </w:t>
      </w:r>
      <w:r w:rsidR="00161E61">
        <w:rPr>
          <w:rFonts w:ascii="Times New Roman" w:eastAsia="Times New Roman" w:hAnsi="Times New Roman" w:cs="Times New Roman"/>
          <w:sz w:val="24"/>
          <w:szCs w:val="24"/>
          <w:lang w:eastAsia="ru-RU"/>
        </w:rPr>
        <w:t>12,5</w:t>
      </w:r>
      <w:r w:rsidRPr="00465926">
        <w:rPr>
          <w:rFonts w:ascii="Times New Roman" w:eastAsia="Times New Roman" w:hAnsi="Times New Roman" w:cs="Times New Roman"/>
          <w:sz w:val="24"/>
          <w:szCs w:val="24"/>
          <w:lang w:eastAsia="ru-RU"/>
        </w:rPr>
        <w:t xml:space="preserve"> млн. рублей</w:t>
      </w:r>
      <w:r w:rsidR="00D150F6">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Прогнозируемые ра</w:t>
      </w:r>
      <w:r w:rsidR="00AB04DC">
        <w:rPr>
          <w:rFonts w:ascii="Times New Roman" w:eastAsia="Times New Roman" w:hAnsi="Times New Roman" w:cs="Times New Roman"/>
          <w:sz w:val="24"/>
          <w:szCs w:val="24"/>
          <w:lang w:eastAsia="ru-RU"/>
        </w:rPr>
        <w:t xml:space="preserve">сходы по данному разделу на </w:t>
      </w:r>
      <w:r w:rsidR="00161E61">
        <w:rPr>
          <w:rFonts w:ascii="Times New Roman" w:eastAsia="Times New Roman" w:hAnsi="Times New Roman" w:cs="Times New Roman"/>
          <w:sz w:val="24"/>
          <w:szCs w:val="24"/>
          <w:lang w:eastAsia="ru-RU"/>
        </w:rPr>
        <w:t>2020</w:t>
      </w:r>
      <w:r w:rsidR="00BA4EDD">
        <w:rPr>
          <w:rFonts w:ascii="Times New Roman" w:eastAsia="Times New Roman" w:hAnsi="Times New Roman" w:cs="Times New Roman"/>
          <w:sz w:val="24"/>
          <w:szCs w:val="24"/>
          <w:lang w:eastAsia="ru-RU"/>
        </w:rPr>
        <w:t xml:space="preserve">, </w:t>
      </w:r>
      <w:r w:rsidR="00161E61">
        <w:rPr>
          <w:rFonts w:ascii="Times New Roman" w:eastAsia="Times New Roman" w:hAnsi="Times New Roman" w:cs="Times New Roman"/>
          <w:sz w:val="24"/>
          <w:szCs w:val="24"/>
          <w:lang w:eastAsia="ru-RU"/>
        </w:rPr>
        <w:t>2021 и 2022</w:t>
      </w:r>
      <w:r w:rsidRPr="00465926">
        <w:rPr>
          <w:rFonts w:ascii="Times New Roman" w:eastAsia="Times New Roman" w:hAnsi="Times New Roman" w:cs="Times New Roman"/>
          <w:sz w:val="24"/>
          <w:szCs w:val="24"/>
          <w:lang w:eastAsia="ru-RU"/>
        </w:rPr>
        <w:t xml:space="preserve"> г</w:t>
      </w:r>
      <w:r w:rsidR="00AB04DC">
        <w:rPr>
          <w:rFonts w:ascii="Times New Roman" w:eastAsia="Times New Roman" w:hAnsi="Times New Roman" w:cs="Times New Roman"/>
          <w:sz w:val="24"/>
          <w:szCs w:val="24"/>
          <w:lang w:eastAsia="ru-RU"/>
        </w:rPr>
        <w:t xml:space="preserve">оды составят соответственно </w:t>
      </w:r>
      <w:r w:rsidR="00161E61">
        <w:rPr>
          <w:rFonts w:ascii="Times New Roman" w:eastAsia="Times New Roman" w:hAnsi="Times New Roman" w:cs="Times New Roman"/>
          <w:sz w:val="24"/>
          <w:szCs w:val="24"/>
          <w:lang w:eastAsia="ru-RU"/>
        </w:rPr>
        <w:t>12,3</w:t>
      </w:r>
      <w:r w:rsidR="004D24EA">
        <w:rPr>
          <w:rFonts w:ascii="Times New Roman" w:eastAsia="Times New Roman" w:hAnsi="Times New Roman" w:cs="Times New Roman"/>
          <w:sz w:val="24"/>
          <w:szCs w:val="24"/>
          <w:lang w:eastAsia="ru-RU"/>
        </w:rPr>
        <w:t xml:space="preserve"> </w:t>
      </w:r>
      <w:r w:rsidR="00BA4EDD">
        <w:rPr>
          <w:rFonts w:ascii="Times New Roman" w:eastAsia="Times New Roman" w:hAnsi="Times New Roman" w:cs="Times New Roman"/>
          <w:sz w:val="24"/>
          <w:szCs w:val="24"/>
          <w:lang w:eastAsia="ru-RU"/>
        </w:rPr>
        <w:t>млн</w:t>
      </w:r>
      <w:r w:rsidR="00AB04DC">
        <w:rPr>
          <w:rFonts w:ascii="Times New Roman" w:eastAsia="Times New Roman" w:hAnsi="Times New Roman" w:cs="Times New Roman"/>
          <w:sz w:val="24"/>
          <w:szCs w:val="24"/>
          <w:lang w:eastAsia="ru-RU"/>
        </w:rPr>
        <w:t xml:space="preserve"> рублей</w:t>
      </w:r>
      <w:r w:rsidR="00BA4EDD">
        <w:rPr>
          <w:rFonts w:ascii="Times New Roman" w:eastAsia="Times New Roman" w:hAnsi="Times New Roman" w:cs="Times New Roman"/>
          <w:sz w:val="24"/>
          <w:szCs w:val="24"/>
          <w:lang w:eastAsia="ru-RU"/>
        </w:rPr>
        <w:t>,</w:t>
      </w:r>
      <w:r w:rsidR="00AB04DC">
        <w:rPr>
          <w:rFonts w:ascii="Times New Roman" w:eastAsia="Times New Roman" w:hAnsi="Times New Roman" w:cs="Times New Roman"/>
          <w:sz w:val="24"/>
          <w:szCs w:val="24"/>
          <w:lang w:eastAsia="ru-RU"/>
        </w:rPr>
        <w:t xml:space="preserve"> </w:t>
      </w:r>
      <w:r w:rsidR="00161E61">
        <w:rPr>
          <w:rFonts w:ascii="Times New Roman" w:eastAsia="Times New Roman" w:hAnsi="Times New Roman" w:cs="Times New Roman"/>
          <w:sz w:val="24"/>
          <w:szCs w:val="24"/>
          <w:lang w:eastAsia="ru-RU"/>
        </w:rPr>
        <w:t>12</w:t>
      </w:r>
      <w:r w:rsidR="002D29B7">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5 млн. рублей и 12</w:t>
      </w:r>
      <w:r w:rsidR="00BA4EDD">
        <w:rPr>
          <w:rFonts w:ascii="Times New Roman" w:eastAsia="Times New Roman" w:hAnsi="Times New Roman" w:cs="Times New Roman"/>
          <w:sz w:val="24"/>
          <w:szCs w:val="24"/>
          <w:lang w:eastAsia="ru-RU"/>
        </w:rPr>
        <w:t>,8 млн.</w:t>
      </w:r>
      <w:r w:rsidR="00161E61">
        <w:rPr>
          <w:rFonts w:ascii="Times New Roman" w:eastAsia="Times New Roman" w:hAnsi="Times New Roman" w:cs="Times New Roman"/>
          <w:sz w:val="24"/>
          <w:szCs w:val="24"/>
          <w:lang w:eastAsia="ru-RU"/>
        </w:rPr>
        <w:t xml:space="preserve"> </w:t>
      </w:r>
      <w:r w:rsidR="00BA4EDD">
        <w:rPr>
          <w:rFonts w:ascii="Times New Roman" w:eastAsia="Times New Roman" w:hAnsi="Times New Roman" w:cs="Times New Roman"/>
          <w:sz w:val="24"/>
          <w:szCs w:val="24"/>
          <w:lang w:eastAsia="ru-RU"/>
        </w:rPr>
        <w:t>руб. соответственно.</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bCs/>
          <w:sz w:val="24"/>
          <w:szCs w:val="24"/>
          <w:lang w:eastAsia="ru-RU"/>
        </w:rPr>
        <w:t>«Национальная безопасность и правоохранительная деятельность» -</w:t>
      </w:r>
      <w:r w:rsidRPr="00465926">
        <w:rPr>
          <w:rFonts w:ascii="Times New Roman" w:eastAsia="Times New Roman" w:hAnsi="Times New Roman" w:cs="Times New Roman"/>
          <w:sz w:val="24"/>
          <w:szCs w:val="24"/>
          <w:lang w:eastAsia="ru-RU"/>
        </w:rPr>
        <w:t xml:space="preserve"> по данному разделу</w:t>
      </w:r>
      <w:r w:rsidRPr="00465926">
        <w:rPr>
          <w:rFonts w:ascii="Times New Roman" w:eastAsia="Times New Roman" w:hAnsi="Times New Roman" w:cs="Times New Roman"/>
          <w:sz w:val="24"/>
          <w:szCs w:val="24"/>
          <w:lang w:val="en-US" w:eastAsia="ru-RU"/>
        </w:rPr>
        <w:t> </w:t>
      </w:r>
      <w:r w:rsidRPr="00465926">
        <w:rPr>
          <w:rFonts w:ascii="Times New Roman" w:eastAsia="Times New Roman" w:hAnsi="Times New Roman" w:cs="Times New Roman"/>
          <w:sz w:val="24"/>
          <w:szCs w:val="24"/>
          <w:lang w:eastAsia="ru-RU"/>
        </w:rPr>
        <w:t xml:space="preserve">финансируются мероприятия по муниципальной программе </w:t>
      </w:r>
      <w:r w:rsidRPr="00465926">
        <w:rPr>
          <w:rFonts w:ascii="Times New Roman" w:eastAsia="Times New Roman" w:hAnsi="Times New Roman" w:cs="Times New Roman"/>
          <w:b/>
          <w:sz w:val="24"/>
          <w:szCs w:val="24"/>
          <w:lang w:eastAsia="ru-RU"/>
        </w:rPr>
        <w:t>"Безопасность в муниципальном образовании Красноборского городского поселения Тосненского района Ленинградской области "</w:t>
      </w:r>
      <w:r w:rsidRPr="00465926">
        <w:rPr>
          <w:rFonts w:ascii="Times New Roman" w:eastAsia="Times New Roman" w:hAnsi="Times New Roman" w:cs="Times New Roman"/>
          <w:sz w:val="24"/>
          <w:szCs w:val="24"/>
          <w:lang w:eastAsia="ru-RU"/>
        </w:rPr>
        <w:t>.  Расходы на реализаци</w:t>
      </w:r>
      <w:r w:rsidR="00720714">
        <w:rPr>
          <w:rFonts w:ascii="Times New Roman" w:eastAsia="Times New Roman" w:hAnsi="Times New Roman" w:cs="Times New Roman"/>
          <w:sz w:val="24"/>
          <w:szCs w:val="24"/>
          <w:lang w:eastAsia="ru-RU"/>
        </w:rPr>
        <w:t>ю программы в               201</w:t>
      </w:r>
      <w:r w:rsidR="00161E61">
        <w:rPr>
          <w:rFonts w:ascii="Times New Roman" w:eastAsia="Times New Roman" w:hAnsi="Times New Roman" w:cs="Times New Roman"/>
          <w:sz w:val="24"/>
          <w:szCs w:val="24"/>
          <w:lang w:eastAsia="ru-RU"/>
        </w:rPr>
        <w:t>9</w:t>
      </w:r>
      <w:r w:rsidR="00720714">
        <w:rPr>
          <w:rFonts w:ascii="Times New Roman" w:eastAsia="Times New Roman" w:hAnsi="Times New Roman" w:cs="Times New Roman"/>
          <w:sz w:val="24"/>
          <w:szCs w:val="24"/>
          <w:lang w:eastAsia="ru-RU"/>
        </w:rPr>
        <w:t xml:space="preserve"> году составят </w:t>
      </w:r>
      <w:r w:rsidR="00161E61">
        <w:rPr>
          <w:rFonts w:ascii="Times New Roman" w:eastAsia="Times New Roman" w:hAnsi="Times New Roman" w:cs="Times New Roman"/>
          <w:sz w:val="24"/>
          <w:szCs w:val="24"/>
          <w:lang w:eastAsia="ru-RU"/>
        </w:rPr>
        <w:t>1,01 млн</w:t>
      </w:r>
      <w:r w:rsidRPr="00465926">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 xml:space="preserve">рублей.       </w:t>
      </w:r>
    </w:p>
    <w:p w:rsidR="00465926" w:rsidRPr="008F0F35"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8F0F35">
        <w:rPr>
          <w:rFonts w:ascii="Times New Roman" w:eastAsia="Times New Roman" w:hAnsi="Times New Roman" w:cs="Times New Roman"/>
          <w:sz w:val="24"/>
          <w:szCs w:val="24"/>
          <w:lang w:eastAsia="ru-RU"/>
        </w:rPr>
        <w:t>Прогнозируемые ра</w:t>
      </w:r>
      <w:r w:rsidR="00720714" w:rsidRPr="008F0F35">
        <w:rPr>
          <w:rFonts w:ascii="Times New Roman" w:eastAsia="Times New Roman" w:hAnsi="Times New Roman" w:cs="Times New Roman"/>
          <w:sz w:val="24"/>
          <w:szCs w:val="24"/>
          <w:lang w:eastAsia="ru-RU"/>
        </w:rPr>
        <w:t>сходы по данному разделу на</w:t>
      </w:r>
      <w:r w:rsidR="00651FAD">
        <w:rPr>
          <w:rFonts w:ascii="Times New Roman" w:eastAsia="Times New Roman" w:hAnsi="Times New Roman" w:cs="Times New Roman"/>
          <w:sz w:val="24"/>
          <w:szCs w:val="24"/>
          <w:lang w:eastAsia="ru-RU"/>
        </w:rPr>
        <w:t xml:space="preserve"> 2020</w:t>
      </w:r>
      <w:r w:rsidR="00BA4EDD" w:rsidRPr="008F0F35">
        <w:rPr>
          <w:rFonts w:ascii="Times New Roman" w:eastAsia="Times New Roman" w:hAnsi="Times New Roman" w:cs="Times New Roman"/>
          <w:sz w:val="24"/>
          <w:szCs w:val="24"/>
          <w:lang w:eastAsia="ru-RU"/>
        </w:rPr>
        <w:t>,</w:t>
      </w:r>
      <w:r w:rsidR="00720714" w:rsidRPr="008F0F35">
        <w:rPr>
          <w:rFonts w:ascii="Times New Roman" w:eastAsia="Times New Roman" w:hAnsi="Times New Roman" w:cs="Times New Roman"/>
          <w:sz w:val="24"/>
          <w:szCs w:val="24"/>
          <w:lang w:eastAsia="ru-RU"/>
        </w:rPr>
        <w:t xml:space="preserve"> </w:t>
      </w:r>
      <w:r w:rsidR="00651FAD">
        <w:rPr>
          <w:rFonts w:ascii="Times New Roman" w:eastAsia="Times New Roman" w:hAnsi="Times New Roman" w:cs="Times New Roman"/>
          <w:sz w:val="24"/>
          <w:szCs w:val="24"/>
          <w:lang w:eastAsia="ru-RU"/>
        </w:rPr>
        <w:t>2021 и 2022</w:t>
      </w:r>
      <w:r w:rsidRPr="008F0F35">
        <w:rPr>
          <w:rFonts w:ascii="Times New Roman" w:eastAsia="Times New Roman" w:hAnsi="Times New Roman" w:cs="Times New Roman"/>
          <w:sz w:val="24"/>
          <w:szCs w:val="24"/>
          <w:lang w:eastAsia="ru-RU"/>
        </w:rPr>
        <w:t xml:space="preserve"> </w:t>
      </w:r>
      <w:r w:rsidR="00720714" w:rsidRPr="008F0F35">
        <w:rPr>
          <w:rFonts w:ascii="Times New Roman" w:eastAsia="Times New Roman" w:hAnsi="Times New Roman" w:cs="Times New Roman"/>
          <w:sz w:val="24"/>
          <w:szCs w:val="24"/>
          <w:lang w:eastAsia="ru-RU"/>
        </w:rPr>
        <w:t xml:space="preserve">годы составят соответственно </w:t>
      </w:r>
      <w:r w:rsidR="00161E61">
        <w:rPr>
          <w:rFonts w:ascii="Times New Roman" w:eastAsia="Times New Roman" w:hAnsi="Times New Roman" w:cs="Times New Roman"/>
          <w:sz w:val="24"/>
          <w:szCs w:val="24"/>
          <w:lang w:eastAsia="ru-RU"/>
        </w:rPr>
        <w:t>1,01 млн</w:t>
      </w:r>
      <w:r w:rsidR="00720714"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руб.</w:t>
      </w:r>
      <w:r w:rsidR="00BA4EDD" w:rsidRPr="008F0F35">
        <w:rPr>
          <w:rFonts w:ascii="Times New Roman" w:eastAsia="Times New Roman" w:hAnsi="Times New Roman" w:cs="Times New Roman"/>
          <w:sz w:val="24"/>
          <w:szCs w:val="24"/>
          <w:lang w:eastAsia="ru-RU"/>
        </w:rPr>
        <w:t xml:space="preserve">, </w:t>
      </w:r>
      <w:r w:rsidR="00161E61">
        <w:rPr>
          <w:rFonts w:ascii="Times New Roman" w:eastAsia="Times New Roman" w:hAnsi="Times New Roman" w:cs="Times New Roman"/>
          <w:sz w:val="24"/>
          <w:szCs w:val="24"/>
          <w:lang w:eastAsia="ru-RU"/>
        </w:rPr>
        <w:t>1,02</w:t>
      </w:r>
      <w:r w:rsidR="00D150F6" w:rsidRPr="008F0F35">
        <w:rPr>
          <w:rFonts w:ascii="Times New Roman" w:eastAsia="Times New Roman" w:hAnsi="Times New Roman" w:cs="Times New Roman"/>
          <w:sz w:val="24"/>
          <w:szCs w:val="24"/>
          <w:lang w:eastAsia="ru-RU"/>
        </w:rPr>
        <w:t xml:space="preserve"> </w:t>
      </w:r>
      <w:r w:rsidR="00161E61">
        <w:rPr>
          <w:rFonts w:ascii="Times New Roman" w:eastAsia="Times New Roman" w:hAnsi="Times New Roman" w:cs="Times New Roman"/>
          <w:sz w:val="24"/>
          <w:szCs w:val="24"/>
          <w:lang w:eastAsia="ru-RU"/>
        </w:rPr>
        <w:t>млн</w:t>
      </w:r>
      <w:r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руб</w:t>
      </w:r>
      <w:r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и 1,03 млн</w:t>
      </w:r>
      <w:r w:rsidR="00BA4EDD"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w:t>
      </w:r>
      <w:r w:rsidR="00BA4EDD" w:rsidRPr="008F0F35">
        <w:rPr>
          <w:rFonts w:ascii="Times New Roman" w:eastAsia="Times New Roman" w:hAnsi="Times New Roman" w:cs="Times New Roman"/>
          <w:sz w:val="24"/>
          <w:szCs w:val="24"/>
          <w:lang w:eastAsia="ru-RU"/>
        </w:rPr>
        <w:t>руб. соответственно.</w:t>
      </w:r>
    </w:p>
    <w:p w:rsidR="00465926" w:rsidRPr="008F0F35"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8F0F35">
        <w:rPr>
          <w:rFonts w:ascii="Times New Roman" w:eastAsia="Times New Roman" w:hAnsi="Times New Roman" w:cs="Times New Roman"/>
          <w:sz w:val="24"/>
          <w:szCs w:val="24"/>
          <w:shd w:val="clear" w:color="auto" w:fill="FFFFFF"/>
          <w:lang w:eastAsia="ru-RU"/>
        </w:rPr>
        <w:t>В рамках программы, в целях повышения уровня пожарной безопасности п</w:t>
      </w:r>
      <w:r w:rsidRPr="008F0F35">
        <w:rPr>
          <w:rFonts w:ascii="Times New Roman" w:eastAsia="Times New Roman" w:hAnsi="Times New Roman" w:cs="Times New Roman"/>
          <w:sz w:val="24"/>
          <w:szCs w:val="24"/>
          <w:lang w:eastAsia="ru-RU"/>
        </w:rPr>
        <w:t>ланируется у</w:t>
      </w:r>
      <w:r w:rsidRPr="008F0F35">
        <w:rPr>
          <w:rFonts w:ascii="Times New Roman" w:eastAsia="Times New Roman" w:hAnsi="Times New Roman" w:cs="Times New Roman"/>
          <w:sz w:val="24"/>
          <w:szCs w:val="24"/>
          <w:shd w:val="clear" w:color="auto" w:fill="FFFFFF"/>
          <w:lang w:eastAsia="ru-RU"/>
        </w:rPr>
        <w:t>стройство площадок к пожарным водоёмам.</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F0F35">
        <w:rPr>
          <w:rFonts w:ascii="Times New Roman" w:eastAsia="Times New Roman" w:hAnsi="Times New Roman" w:cs="Times New Roman"/>
          <w:sz w:val="24"/>
          <w:szCs w:val="24"/>
          <w:lang w:eastAsia="ru-RU"/>
        </w:rPr>
        <w:t xml:space="preserve">          Ожидаемое исполнение по разделу </w:t>
      </w:r>
      <w:r w:rsidRPr="008F0F35">
        <w:rPr>
          <w:rFonts w:ascii="Times New Roman" w:eastAsia="Times New Roman" w:hAnsi="Times New Roman" w:cs="Times New Roman"/>
          <w:b/>
          <w:bCs/>
          <w:sz w:val="24"/>
          <w:szCs w:val="24"/>
          <w:lang w:eastAsia="ru-RU"/>
        </w:rPr>
        <w:t>«Национальная экономика</w:t>
      </w:r>
      <w:r w:rsidRPr="00465926">
        <w:rPr>
          <w:rFonts w:ascii="Times New Roman" w:eastAsia="Times New Roman" w:hAnsi="Times New Roman" w:cs="Times New Roman"/>
          <w:b/>
          <w:bCs/>
          <w:sz w:val="24"/>
          <w:szCs w:val="24"/>
          <w:lang w:eastAsia="ru-RU"/>
        </w:rPr>
        <w:t>» </w:t>
      </w:r>
      <w:r w:rsidR="00626C3D">
        <w:rPr>
          <w:rFonts w:ascii="Times New Roman" w:eastAsia="Times New Roman" w:hAnsi="Times New Roman" w:cs="Times New Roman"/>
          <w:sz w:val="24"/>
          <w:szCs w:val="24"/>
          <w:lang w:eastAsia="ru-RU"/>
        </w:rPr>
        <w:t>в 201</w:t>
      </w:r>
      <w:r w:rsidR="00651FAD">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году составит </w:t>
      </w:r>
      <w:r w:rsidR="00651FAD">
        <w:rPr>
          <w:rFonts w:ascii="Times New Roman" w:eastAsia="Times New Roman" w:hAnsi="Times New Roman" w:cs="Times New Roman"/>
          <w:sz w:val="24"/>
          <w:szCs w:val="24"/>
          <w:lang w:eastAsia="ru-RU"/>
        </w:rPr>
        <w:t>18,7</w:t>
      </w:r>
      <w:r w:rsidRPr="00465926">
        <w:rPr>
          <w:rFonts w:ascii="Times New Roman" w:eastAsia="Times New Roman" w:hAnsi="Times New Roman" w:cs="Times New Roman"/>
          <w:sz w:val="24"/>
          <w:szCs w:val="24"/>
          <w:lang w:eastAsia="ru-RU"/>
        </w:rPr>
        <w:t xml:space="preserve"> млн. рублей.</w:t>
      </w:r>
      <w:r w:rsidR="00D150F6">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 xml:space="preserve">По данному разделу будут финансироваться мероприятия муниципальной программы </w:t>
      </w:r>
      <w:r w:rsidRPr="00465926">
        <w:rPr>
          <w:rFonts w:ascii="Times New Roman" w:eastAsia="Times New Roman" w:hAnsi="Times New Roman" w:cs="Times New Roman"/>
          <w:b/>
          <w:sz w:val="24"/>
          <w:szCs w:val="24"/>
          <w:lang w:eastAsia="ru-RU"/>
        </w:rPr>
        <w:t>"Развит</w:t>
      </w:r>
      <w:r w:rsidR="00AA1E9C">
        <w:rPr>
          <w:rFonts w:ascii="Times New Roman" w:eastAsia="Times New Roman" w:hAnsi="Times New Roman" w:cs="Times New Roman"/>
          <w:b/>
          <w:sz w:val="24"/>
          <w:szCs w:val="24"/>
          <w:lang w:eastAsia="ru-RU"/>
        </w:rPr>
        <w:t>и</w:t>
      </w:r>
      <w:r w:rsidRPr="00465926">
        <w:rPr>
          <w:rFonts w:ascii="Times New Roman" w:eastAsia="Times New Roman" w:hAnsi="Times New Roman" w:cs="Times New Roman"/>
          <w:b/>
          <w:sz w:val="24"/>
          <w:szCs w:val="24"/>
          <w:lang w:eastAsia="ru-RU"/>
        </w:rPr>
        <w:t xml:space="preserve">е автомобильных дорог Красноборского </w:t>
      </w:r>
      <w:r w:rsidRPr="00465926">
        <w:rPr>
          <w:rFonts w:ascii="Times New Roman" w:eastAsia="Times New Roman" w:hAnsi="Times New Roman" w:cs="Times New Roman"/>
          <w:b/>
          <w:sz w:val="24"/>
          <w:szCs w:val="24"/>
          <w:lang w:eastAsia="ru-RU"/>
        </w:rPr>
        <w:lastRenderedPageBreak/>
        <w:t>городского поселения Тосненского района Ленинградской области "</w:t>
      </w:r>
      <w:r w:rsidRPr="00465926">
        <w:rPr>
          <w:rFonts w:ascii="Times New Roman" w:eastAsia="Times New Roman" w:hAnsi="Times New Roman" w:cs="Times New Roman"/>
          <w:sz w:val="24"/>
          <w:szCs w:val="24"/>
          <w:lang w:eastAsia="ru-RU"/>
        </w:rPr>
        <w:t>. Расходы местного бюджета на реализацию мероп</w:t>
      </w:r>
      <w:r w:rsidR="00651FAD">
        <w:rPr>
          <w:rFonts w:ascii="Times New Roman" w:eastAsia="Times New Roman" w:hAnsi="Times New Roman" w:cs="Times New Roman"/>
          <w:sz w:val="24"/>
          <w:szCs w:val="24"/>
          <w:lang w:eastAsia="ru-RU"/>
        </w:rPr>
        <w:t>риятий программы составят в</w:t>
      </w:r>
      <w:r w:rsidR="003967AE">
        <w:rPr>
          <w:rFonts w:ascii="Times New Roman" w:eastAsia="Times New Roman" w:hAnsi="Times New Roman" w:cs="Times New Roman"/>
          <w:sz w:val="24"/>
          <w:szCs w:val="24"/>
          <w:lang w:eastAsia="ru-RU"/>
        </w:rPr>
        <w:t xml:space="preserve"> 2019 году 15,6 млн. руб.,</w:t>
      </w:r>
      <w:r w:rsidR="00651FAD">
        <w:rPr>
          <w:rFonts w:ascii="Times New Roman" w:eastAsia="Times New Roman" w:hAnsi="Times New Roman" w:cs="Times New Roman"/>
          <w:sz w:val="24"/>
          <w:szCs w:val="24"/>
          <w:lang w:eastAsia="ru-RU"/>
        </w:rPr>
        <w:t xml:space="preserve"> 2020 </w:t>
      </w:r>
      <w:r w:rsidR="00D150F6">
        <w:rPr>
          <w:rFonts w:ascii="Times New Roman" w:eastAsia="Times New Roman" w:hAnsi="Times New Roman" w:cs="Times New Roman"/>
          <w:sz w:val="24"/>
          <w:szCs w:val="24"/>
          <w:lang w:eastAsia="ru-RU"/>
        </w:rPr>
        <w:t xml:space="preserve">году – </w:t>
      </w:r>
      <w:r w:rsidR="003967AE">
        <w:rPr>
          <w:rFonts w:ascii="Times New Roman" w:eastAsia="Times New Roman" w:hAnsi="Times New Roman" w:cs="Times New Roman"/>
          <w:sz w:val="24"/>
          <w:szCs w:val="24"/>
          <w:lang w:eastAsia="ru-RU"/>
        </w:rPr>
        <w:t>4,2</w:t>
      </w:r>
      <w:r w:rsidR="00720714">
        <w:rPr>
          <w:rFonts w:ascii="Times New Roman" w:eastAsia="Times New Roman" w:hAnsi="Times New Roman" w:cs="Times New Roman"/>
          <w:sz w:val="24"/>
          <w:szCs w:val="24"/>
          <w:lang w:eastAsia="ru-RU"/>
        </w:rPr>
        <w:t xml:space="preserve"> млн. рублей, в 20</w:t>
      </w:r>
      <w:r w:rsidR="00651FAD">
        <w:rPr>
          <w:rFonts w:ascii="Times New Roman" w:eastAsia="Times New Roman" w:hAnsi="Times New Roman" w:cs="Times New Roman"/>
          <w:sz w:val="24"/>
          <w:szCs w:val="24"/>
          <w:lang w:eastAsia="ru-RU"/>
        </w:rPr>
        <w:t>21</w:t>
      </w:r>
      <w:r w:rsidR="00720714">
        <w:rPr>
          <w:rFonts w:ascii="Times New Roman" w:eastAsia="Times New Roman" w:hAnsi="Times New Roman" w:cs="Times New Roman"/>
          <w:sz w:val="24"/>
          <w:szCs w:val="24"/>
          <w:lang w:eastAsia="ru-RU"/>
        </w:rPr>
        <w:t xml:space="preserve"> году –  </w:t>
      </w:r>
      <w:r w:rsidR="003967AE">
        <w:rPr>
          <w:rFonts w:ascii="Times New Roman" w:eastAsia="Times New Roman" w:hAnsi="Times New Roman" w:cs="Times New Roman"/>
          <w:sz w:val="24"/>
          <w:szCs w:val="24"/>
          <w:lang w:eastAsia="ru-RU"/>
        </w:rPr>
        <w:t>5,2</w:t>
      </w:r>
      <w:r w:rsidR="00066270">
        <w:rPr>
          <w:rFonts w:ascii="Times New Roman" w:eastAsia="Times New Roman" w:hAnsi="Times New Roman" w:cs="Times New Roman"/>
          <w:sz w:val="24"/>
          <w:szCs w:val="24"/>
          <w:lang w:eastAsia="ru-RU"/>
        </w:rPr>
        <w:t xml:space="preserve"> </w:t>
      </w:r>
      <w:r w:rsidR="00720714">
        <w:rPr>
          <w:rFonts w:ascii="Times New Roman" w:eastAsia="Times New Roman" w:hAnsi="Times New Roman" w:cs="Times New Roman"/>
          <w:sz w:val="24"/>
          <w:szCs w:val="24"/>
          <w:lang w:eastAsia="ru-RU"/>
        </w:rPr>
        <w:t>млн.</w:t>
      </w:r>
      <w:r w:rsidR="00651FAD">
        <w:rPr>
          <w:rFonts w:ascii="Times New Roman" w:eastAsia="Times New Roman" w:hAnsi="Times New Roman" w:cs="Times New Roman"/>
          <w:sz w:val="24"/>
          <w:szCs w:val="24"/>
          <w:lang w:eastAsia="ru-RU"/>
        </w:rPr>
        <w:t xml:space="preserve"> рублей, в 2022</w:t>
      </w:r>
      <w:r w:rsidR="00066270">
        <w:rPr>
          <w:rFonts w:ascii="Times New Roman" w:eastAsia="Times New Roman" w:hAnsi="Times New Roman" w:cs="Times New Roman"/>
          <w:sz w:val="24"/>
          <w:szCs w:val="24"/>
          <w:lang w:eastAsia="ru-RU"/>
        </w:rPr>
        <w:t xml:space="preserve"> году – </w:t>
      </w:r>
      <w:r w:rsidR="003967AE">
        <w:rPr>
          <w:rFonts w:ascii="Times New Roman" w:eastAsia="Times New Roman" w:hAnsi="Times New Roman" w:cs="Times New Roman"/>
          <w:sz w:val="24"/>
          <w:szCs w:val="24"/>
          <w:lang w:eastAsia="ru-RU"/>
        </w:rPr>
        <w:t>5,5</w:t>
      </w:r>
      <w:r w:rsidRPr="00465926">
        <w:rPr>
          <w:rFonts w:ascii="Times New Roman" w:eastAsia="Times New Roman" w:hAnsi="Times New Roman" w:cs="Times New Roman"/>
          <w:sz w:val="24"/>
          <w:szCs w:val="24"/>
          <w:lang w:eastAsia="ru-RU"/>
        </w:rPr>
        <w:t xml:space="preserve"> млн. рублей.</w:t>
      </w:r>
    </w:p>
    <w:p w:rsid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В рамках данной муниципальной программы предусмотрен</w:t>
      </w:r>
      <w:r w:rsidR="00066270">
        <w:rPr>
          <w:rFonts w:ascii="Times New Roman" w:eastAsia="Times New Roman" w:hAnsi="Times New Roman" w:cs="Times New Roman"/>
          <w:sz w:val="24"/>
          <w:szCs w:val="24"/>
          <w:lang w:eastAsia="ru-RU"/>
        </w:rPr>
        <w:t>а реализация мероприятий по трем</w:t>
      </w:r>
      <w:r w:rsidRPr="00465926">
        <w:rPr>
          <w:rFonts w:ascii="Times New Roman" w:eastAsia="Times New Roman" w:hAnsi="Times New Roman" w:cs="Times New Roman"/>
          <w:sz w:val="24"/>
          <w:szCs w:val="24"/>
          <w:lang w:eastAsia="ru-RU"/>
        </w:rPr>
        <w:t xml:space="preserve"> подпрограммам: </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 Подпрограмма </w:t>
      </w:r>
      <w:r w:rsidR="00066270" w:rsidRPr="00465926">
        <w:rPr>
          <w:rFonts w:ascii="Times New Roman" w:eastAsia="Times New Roman" w:hAnsi="Times New Roman" w:cs="Times New Roman"/>
          <w:sz w:val="24"/>
          <w:szCs w:val="24"/>
          <w:lang w:eastAsia="ru-RU"/>
        </w:rPr>
        <w:t>"</w:t>
      </w:r>
      <w:r w:rsidR="00066270">
        <w:rPr>
          <w:rFonts w:ascii="Times New Roman" w:eastAsia="Times New Roman" w:hAnsi="Times New Roman" w:cs="Times New Roman"/>
          <w:sz w:val="24"/>
          <w:szCs w:val="24"/>
          <w:lang w:eastAsia="ru-RU"/>
        </w:rPr>
        <w:t xml:space="preserve">Мероприятия по капитальному ремонту и ремонту автомобильных дорог общего пользования местного значения, имеющих приоритетный социально-значимый характер". </w:t>
      </w:r>
      <w:r w:rsidRPr="00465926">
        <w:rPr>
          <w:rFonts w:ascii="Times New Roman" w:eastAsia="Times New Roman" w:hAnsi="Times New Roman" w:cs="Times New Roman"/>
          <w:sz w:val="24"/>
          <w:szCs w:val="24"/>
          <w:lang w:eastAsia="ru-RU"/>
        </w:rPr>
        <w:t>Подпрограмма нацелена на обеспечение нормативного состояния дорожного покрытия. Задачами программы являются: остановка процесса разрушения дорожного покрытия, приведение дорожного покрытия в удовлетворительное состояние.</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Вышеуказанная подпрограмма предусматривает мероприятия по капитальному ремонту и ремонту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поселения;</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  Подпрограмма "Обеспечение условий для организации дорожного движения на территории Красноборского городского поселения Тосненского района Ленинградской области" предусматривающая следующие мероприятия по содержанию автомобильных дорог расположенных на территории поселения:  </w:t>
      </w:r>
    </w:p>
    <w:p w:rsidR="006A652F" w:rsidRDefault="00465926"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w:t>
      </w:r>
      <w:r w:rsidR="006A652F">
        <w:rPr>
          <w:rFonts w:ascii="Times New Roman" w:eastAsia="Times New Roman" w:hAnsi="Times New Roman" w:cs="Times New Roman"/>
          <w:sz w:val="24"/>
          <w:szCs w:val="24"/>
          <w:lang w:eastAsia="ru-RU"/>
        </w:rPr>
        <w:t xml:space="preserve"> мероприятия  по оптимизации  мер профилактики правонарушений</w:t>
      </w:r>
      <w:r w:rsidRPr="00465926">
        <w:rPr>
          <w:rFonts w:ascii="Times New Roman" w:eastAsia="Times New Roman" w:hAnsi="Times New Roman" w:cs="Times New Roman"/>
          <w:sz w:val="24"/>
          <w:szCs w:val="24"/>
          <w:lang w:eastAsia="ru-RU"/>
        </w:rPr>
        <w:t xml:space="preserve">; </w:t>
      </w:r>
    </w:p>
    <w:p w:rsidR="006A652F" w:rsidRDefault="006A652F"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5926" w:rsidRPr="00465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организация и проведение мероприятий, направленных на повышение безопасности дорожного движения.</w:t>
      </w:r>
      <w:r w:rsidR="00465926" w:rsidRPr="00465926">
        <w:rPr>
          <w:rFonts w:ascii="Times New Roman" w:eastAsia="Times New Roman" w:hAnsi="Times New Roman" w:cs="Times New Roman"/>
          <w:sz w:val="24"/>
          <w:szCs w:val="24"/>
          <w:lang w:eastAsia="ru-RU"/>
        </w:rPr>
        <w:t xml:space="preserve">                                                                            </w:t>
      </w:r>
    </w:p>
    <w:p w:rsidR="00465926" w:rsidRDefault="006A652F"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65926" w:rsidRPr="00465926">
        <w:rPr>
          <w:rFonts w:ascii="Times New Roman" w:eastAsia="Times New Roman" w:hAnsi="Times New Roman" w:cs="Times New Roman"/>
          <w:sz w:val="24"/>
          <w:szCs w:val="24"/>
          <w:lang w:eastAsia="ru-RU"/>
        </w:rPr>
        <w:t>восстановление профиля  дорог с частичным восстановлением дорожного полотна.</w:t>
      </w:r>
    </w:p>
    <w:p w:rsidR="0037398A" w:rsidRDefault="0037398A"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«Поддержка проектов местных инициатив граждан»</w:t>
      </w:r>
    </w:p>
    <w:p w:rsidR="0037398A" w:rsidRPr="00465926" w:rsidRDefault="0037398A"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программу входят мероприятия по устойчивому развитию части территории Красноборского городского поселения Тосненского района Ленинградской области, являющейся административным центром поселения.</w:t>
      </w:r>
    </w:p>
    <w:p w:rsid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К непрограммным расходам по данному разделу относятся мероприятия по землеустро</w:t>
      </w:r>
      <w:r w:rsidR="00DA0BE4">
        <w:rPr>
          <w:rFonts w:ascii="Times New Roman" w:eastAsia="Times New Roman" w:hAnsi="Times New Roman" w:cs="Times New Roman"/>
          <w:sz w:val="24"/>
          <w:szCs w:val="24"/>
          <w:lang w:eastAsia="ru-RU"/>
        </w:rPr>
        <w:t>йству и землепользованию. В 201</w:t>
      </w:r>
      <w:r w:rsidR="00D150F6">
        <w:rPr>
          <w:rFonts w:ascii="Times New Roman" w:eastAsia="Times New Roman" w:hAnsi="Times New Roman" w:cs="Times New Roman"/>
          <w:sz w:val="24"/>
          <w:szCs w:val="24"/>
          <w:lang w:eastAsia="ru-RU"/>
        </w:rPr>
        <w:t>9</w:t>
      </w:r>
      <w:r w:rsidR="00DA0BE4">
        <w:rPr>
          <w:rFonts w:ascii="Times New Roman" w:eastAsia="Times New Roman" w:hAnsi="Times New Roman" w:cs="Times New Roman"/>
          <w:sz w:val="24"/>
          <w:szCs w:val="24"/>
          <w:lang w:eastAsia="ru-RU"/>
        </w:rPr>
        <w:t xml:space="preserve"> году они составят </w:t>
      </w:r>
      <w:r w:rsidR="00193DE3">
        <w:rPr>
          <w:rFonts w:ascii="Times New Roman" w:eastAsia="Times New Roman" w:hAnsi="Times New Roman" w:cs="Times New Roman"/>
          <w:sz w:val="24"/>
          <w:szCs w:val="24"/>
          <w:lang w:eastAsia="ru-RU"/>
        </w:rPr>
        <w:t xml:space="preserve">200 </w:t>
      </w:r>
      <w:r w:rsidR="00647318">
        <w:rPr>
          <w:rFonts w:ascii="Times New Roman" w:eastAsia="Times New Roman" w:hAnsi="Times New Roman" w:cs="Times New Roman"/>
          <w:sz w:val="24"/>
          <w:szCs w:val="24"/>
          <w:lang w:eastAsia="ru-RU"/>
        </w:rPr>
        <w:t>тыс</w:t>
      </w:r>
      <w:r w:rsidR="00DA0BE4">
        <w:rPr>
          <w:rFonts w:ascii="Times New Roman" w:eastAsia="Times New Roman" w:hAnsi="Times New Roman" w:cs="Times New Roman"/>
          <w:sz w:val="24"/>
          <w:szCs w:val="24"/>
          <w:lang w:eastAsia="ru-RU"/>
        </w:rPr>
        <w:t>.</w:t>
      </w:r>
      <w:r w:rsidR="00131F0A">
        <w:rPr>
          <w:rFonts w:ascii="Times New Roman" w:eastAsia="Times New Roman" w:hAnsi="Times New Roman" w:cs="Times New Roman"/>
          <w:sz w:val="24"/>
          <w:szCs w:val="24"/>
          <w:lang w:eastAsia="ru-RU"/>
        </w:rPr>
        <w:t xml:space="preserve"> </w:t>
      </w:r>
      <w:r w:rsidR="00DA0BE4">
        <w:rPr>
          <w:rFonts w:ascii="Times New Roman" w:eastAsia="Times New Roman" w:hAnsi="Times New Roman" w:cs="Times New Roman"/>
          <w:sz w:val="24"/>
          <w:szCs w:val="24"/>
          <w:lang w:eastAsia="ru-RU"/>
        </w:rPr>
        <w:t>рублей, в 20</w:t>
      </w:r>
      <w:r w:rsidR="00D150F6">
        <w:rPr>
          <w:rFonts w:ascii="Times New Roman" w:eastAsia="Times New Roman" w:hAnsi="Times New Roman" w:cs="Times New Roman"/>
          <w:sz w:val="24"/>
          <w:szCs w:val="24"/>
          <w:lang w:eastAsia="ru-RU"/>
        </w:rPr>
        <w:t>20</w:t>
      </w:r>
      <w:r w:rsidR="00DA0BE4">
        <w:rPr>
          <w:rFonts w:ascii="Times New Roman" w:eastAsia="Times New Roman" w:hAnsi="Times New Roman" w:cs="Times New Roman"/>
          <w:sz w:val="24"/>
          <w:szCs w:val="24"/>
          <w:lang w:eastAsia="ru-RU"/>
        </w:rPr>
        <w:t xml:space="preserve">г </w:t>
      </w:r>
      <w:r w:rsidR="00193DE3">
        <w:rPr>
          <w:rFonts w:ascii="Times New Roman" w:eastAsia="Times New Roman" w:hAnsi="Times New Roman" w:cs="Times New Roman"/>
          <w:sz w:val="24"/>
          <w:szCs w:val="24"/>
          <w:lang w:eastAsia="ru-RU"/>
        </w:rPr>
        <w:t>200</w:t>
      </w:r>
      <w:r w:rsidR="003B599A">
        <w:rPr>
          <w:rFonts w:ascii="Times New Roman" w:eastAsia="Times New Roman" w:hAnsi="Times New Roman" w:cs="Times New Roman"/>
          <w:sz w:val="24"/>
          <w:szCs w:val="24"/>
          <w:lang w:eastAsia="ru-RU"/>
        </w:rPr>
        <w:t xml:space="preserve"> тыс</w:t>
      </w:r>
      <w:r w:rsidRPr="00465926">
        <w:rPr>
          <w:rFonts w:ascii="Times New Roman" w:eastAsia="Times New Roman" w:hAnsi="Times New Roman" w:cs="Times New Roman"/>
          <w:sz w:val="24"/>
          <w:szCs w:val="24"/>
          <w:lang w:eastAsia="ru-RU"/>
        </w:rPr>
        <w:t>.</w:t>
      </w:r>
      <w:r w:rsidR="00131F0A">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рублей, 20</w:t>
      </w:r>
      <w:r w:rsidR="00D150F6">
        <w:rPr>
          <w:rFonts w:ascii="Times New Roman" w:eastAsia="Times New Roman" w:hAnsi="Times New Roman" w:cs="Times New Roman"/>
          <w:sz w:val="24"/>
          <w:szCs w:val="24"/>
          <w:lang w:eastAsia="ru-RU"/>
        </w:rPr>
        <w:t>21</w:t>
      </w:r>
      <w:r w:rsidR="00DB51EE">
        <w:rPr>
          <w:rFonts w:ascii="Times New Roman" w:eastAsia="Times New Roman" w:hAnsi="Times New Roman" w:cs="Times New Roman"/>
          <w:sz w:val="24"/>
          <w:szCs w:val="24"/>
          <w:lang w:eastAsia="ru-RU"/>
        </w:rPr>
        <w:t xml:space="preserve">г. г – </w:t>
      </w:r>
      <w:r w:rsidR="00193DE3">
        <w:rPr>
          <w:rFonts w:ascii="Times New Roman" w:eastAsia="Times New Roman" w:hAnsi="Times New Roman" w:cs="Times New Roman"/>
          <w:sz w:val="24"/>
          <w:szCs w:val="24"/>
          <w:lang w:eastAsia="ru-RU"/>
        </w:rPr>
        <w:t>200</w:t>
      </w:r>
      <w:r w:rsidR="003B599A">
        <w:rPr>
          <w:rFonts w:ascii="Times New Roman" w:eastAsia="Times New Roman" w:hAnsi="Times New Roman" w:cs="Times New Roman"/>
          <w:sz w:val="24"/>
          <w:szCs w:val="24"/>
          <w:lang w:eastAsia="ru-RU"/>
        </w:rPr>
        <w:t xml:space="preserve"> тыс</w:t>
      </w:r>
      <w:r w:rsidRPr="00465926">
        <w:rPr>
          <w:rFonts w:ascii="Times New Roman" w:eastAsia="Times New Roman" w:hAnsi="Times New Roman" w:cs="Times New Roman"/>
          <w:sz w:val="24"/>
          <w:szCs w:val="24"/>
          <w:lang w:eastAsia="ru-RU"/>
        </w:rPr>
        <w:t>.</w:t>
      </w:r>
      <w:r w:rsidR="00131F0A">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рублей</w:t>
      </w:r>
      <w:r w:rsidR="00D150F6">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 xml:space="preserve">соответственно. </w:t>
      </w:r>
    </w:p>
    <w:p w:rsidR="005567BF" w:rsidRDefault="005567BF" w:rsidP="003E76B3">
      <w:pPr>
        <w:spacing w:after="0"/>
        <w:jc w:val="center"/>
        <w:rPr>
          <w:rFonts w:ascii="Times New Roman" w:eastAsia="Times New Roman" w:hAnsi="Times New Roman" w:cs="Times New Roman"/>
          <w:b/>
          <w:sz w:val="24"/>
          <w:szCs w:val="24"/>
          <w:lang w:eastAsia="ru-RU"/>
        </w:rPr>
      </w:pPr>
    </w:p>
    <w:p w:rsidR="003E76B3" w:rsidRPr="003E76B3" w:rsidRDefault="003E76B3" w:rsidP="00A1236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3E76B3">
        <w:rPr>
          <w:rFonts w:ascii="Times New Roman" w:eastAsia="Times New Roman" w:hAnsi="Times New Roman" w:cs="Times New Roman"/>
          <w:b/>
          <w:sz w:val="24"/>
          <w:szCs w:val="24"/>
          <w:lang w:eastAsia="ru-RU"/>
        </w:rPr>
        <w:t>Демографи</w:t>
      </w:r>
      <w:r w:rsidR="00D361A6">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w:t>
      </w:r>
    </w:p>
    <w:p w:rsidR="005567BF" w:rsidRDefault="005567BF" w:rsidP="003E76B3">
      <w:pPr>
        <w:spacing w:after="0"/>
        <w:ind w:firstLine="708"/>
        <w:jc w:val="both"/>
        <w:rPr>
          <w:rFonts w:ascii="Times New Roman" w:eastAsia="Times New Roman" w:hAnsi="Times New Roman" w:cs="Times New Roman"/>
          <w:sz w:val="24"/>
          <w:szCs w:val="24"/>
          <w:lang w:eastAsia="ru-RU"/>
        </w:rPr>
      </w:pPr>
    </w:p>
    <w:p w:rsidR="003E76B3" w:rsidRPr="003E76B3" w:rsidRDefault="003E76B3" w:rsidP="003E76B3">
      <w:pPr>
        <w:spacing w:after="0"/>
        <w:ind w:firstLine="708"/>
        <w:jc w:val="both"/>
        <w:rPr>
          <w:rFonts w:ascii="Times New Roman" w:eastAsia="Times New Roman" w:hAnsi="Times New Roman" w:cs="Times New Roman"/>
          <w:sz w:val="24"/>
          <w:szCs w:val="24"/>
          <w:lang w:eastAsia="ru-RU"/>
        </w:rPr>
      </w:pPr>
      <w:r w:rsidRPr="003E76B3">
        <w:rPr>
          <w:rFonts w:ascii="Times New Roman" w:eastAsia="Times New Roman" w:hAnsi="Times New Roman" w:cs="Times New Roman"/>
          <w:sz w:val="24"/>
          <w:szCs w:val="24"/>
          <w:lang w:eastAsia="ru-RU"/>
        </w:rPr>
        <w:t>Численность жителей Красноборского городского поселения -</w:t>
      </w:r>
      <w:r w:rsidR="00D361A6">
        <w:rPr>
          <w:rFonts w:ascii="Times New Roman" w:eastAsia="Times New Roman" w:hAnsi="Times New Roman" w:cs="Times New Roman"/>
          <w:sz w:val="24"/>
          <w:szCs w:val="24"/>
          <w:lang w:eastAsia="ru-RU"/>
        </w:rPr>
        <w:t xml:space="preserve">  5 145</w:t>
      </w:r>
      <w:r w:rsidRPr="003E76B3">
        <w:rPr>
          <w:rFonts w:ascii="Times New Roman" w:eastAsia="Times New Roman" w:hAnsi="Times New Roman" w:cs="Times New Roman"/>
          <w:color w:val="FF0000"/>
          <w:sz w:val="24"/>
          <w:szCs w:val="24"/>
          <w:lang w:eastAsia="ru-RU"/>
        </w:rPr>
        <w:t xml:space="preserve"> </w:t>
      </w:r>
      <w:r w:rsidRPr="003E76B3">
        <w:rPr>
          <w:rFonts w:ascii="Times New Roman" w:eastAsia="Times New Roman" w:hAnsi="Times New Roman" w:cs="Times New Roman"/>
          <w:sz w:val="24"/>
          <w:szCs w:val="24"/>
          <w:lang w:eastAsia="ru-RU"/>
        </w:rPr>
        <w:t xml:space="preserve">человек </w:t>
      </w:r>
    </w:p>
    <w:p w:rsidR="003E76B3" w:rsidRPr="003E76B3" w:rsidRDefault="003E76B3" w:rsidP="003E76B3">
      <w:pPr>
        <w:spacing w:after="0"/>
        <w:ind w:firstLine="708"/>
        <w:jc w:val="both"/>
        <w:rPr>
          <w:rFonts w:ascii="Times New Roman" w:eastAsia="Times New Roman" w:hAnsi="Times New Roman" w:cs="Times New Roman"/>
          <w:sz w:val="24"/>
          <w:szCs w:val="24"/>
        </w:rPr>
      </w:pPr>
      <w:r w:rsidRPr="003E76B3">
        <w:rPr>
          <w:rFonts w:ascii="Times New Roman" w:eastAsia="Times New Roman" w:hAnsi="Times New Roman" w:cs="Times New Roman"/>
          <w:sz w:val="24"/>
          <w:szCs w:val="24"/>
        </w:rPr>
        <w:t xml:space="preserve"> По годам:                    201</w:t>
      </w:r>
      <w:r>
        <w:rPr>
          <w:rFonts w:ascii="Times New Roman" w:eastAsia="Times New Roman" w:hAnsi="Times New Roman" w:cs="Times New Roman"/>
          <w:sz w:val="24"/>
          <w:szCs w:val="24"/>
        </w:rPr>
        <w:t>9</w:t>
      </w:r>
      <w:r w:rsidRPr="003E76B3">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8</w:t>
      </w:r>
      <w:r w:rsidRPr="003E76B3">
        <w:rPr>
          <w:rFonts w:ascii="Times New Roman" w:eastAsia="Times New Roman" w:hAnsi="Times New Roman" w:cs="Times New Roman"/>
          <w:sz w:val="24"/>
          <w:szCs w:val="24"/>
        </w:rPr>
        <w:t xml:space="preserve">               примечание</w:t>
      </w:r>
    </w:p>
    <w:p w:rsidR="003E76B3" w:rsidRPr="003E76B3" w:rsidRDefault="003E76B3" w:rsidP="003E76B3">
      <w:pPr>
        <w:spacing w:after="0"/>
        <w:jc w:val="both"/>
        <w:rPr>
          <w:rFonts w:ascii="Times New Roman" w:eastAsia="Times New Roman" w:hAnsi="Times New Roman" w:cs="Times New Roman"/>
          <w:sz w:val="24"/>
          <w:szCs w:val="24"/>
        </w:rPr>
      </w:pPr>
      <w:r w:rsidRPr="003E76B3">
        <w:rPr>
          <w:rFonts w:ascii="Times New Roman" w:eastAsia="Times New Roman" w:hAnsi="Times New Roman" w:cs="Times New Roman"/>
          <w:sz w:val="24"/>
          <w:szCs w:val="24"/>
          <w:lang w:eastAsia="ru-RU"/>
        </w:rPr>
        <w:t xml:space="preserve">Смертность составила           </w:t>
      </w:r>
      <w:r w:rsidR="00D361A6">
        <w:rPr>
          <w:rFonts w:ascii="Times New Roman" w:eastAsia="Times New Roman" w:hAnsi="Times New Roman" w:cs="Times New Roman"/>
          <w:sz w:val="24"/>
          <w:szCs w:val="24"/>
          <w:lang w:eastAsia="ru-RU"/>
        </w:rPr>
        <w:t xml:space="preserve">   26                           31</w:t>
      </w:r>
      <w:r w:rsidRPr="003E76B3">
        <w:rPr>
          <w:rFonts w:ascii="Times New Roman" w:eastAsia="Times New Roman" w:hAnsi="Times New Roman" w:cs="Times New Roman"/>
          <w:sz w:val="24"/>
          <w:szCs w:val="24"/>
          <w:lang w:eastAsia="ru-RU"/>
        </w:rPr>
        <w:t xml:space="preserve">                         +5</w:t>
      </w:r>
      <w:r w:rsidRPr="003E76B3">
        <w:rPr>
          <w:rFonts w:ascii="Times New Roman" w:eastAsia="Times New Roman" w:hAnsi="Times New Roman" w:cs="Times New Roman"/>
          <w:sz w:val="24"/>
          <w:szCs w:val="24"/>
        </w:rPr>
        <w:t xml:space="preserve"> </w:t>
      </w:r>
    </w:p>
    <w:p w:rsidR="003E76B3" w:rsidRPr="003E76B3" w:rsidRDefault="003E76B3" w:rsidP="003E76B3">
      <w:pPr>
        <w:spacing w:after="0"/>
        <w:jc w:val="both"/>
        <w:rPr>
          <w:rFonts w:ascii="Times New Roman" w:hAnsi="Times New Roman" w:cs="Times New Roman"/>
          <w:sz w:val="24"/>
          <w:szCs w:val="24"/>
        </w:rPr>
      </w:pPr>
      <w:r w:rsidRPr="003E76B3">
        <w:rPr>
          <w:rFonts w:ascii="Times New Roman" w:eastAsia="Times New Roman" w:hAnsi="Times New Roman" w:cs="Times New Roman"/>
          <w:sz w:val="24"/>
          <w:szCs w:val="24"/>
        </w:rPr>
        <w:t xml:space="preserve">Рождаемость составила        </w:t>
      </w:r>
      <w:r w:rsidR="00D361A6">
        <w:rPr>
          <w:rFonts w:ascii="Times New Roman" w:eastAsia="Times New Roman" w:hAnsi="Times New Roman" w:cs="Times New Roman"/>
          <w:sz w:val="24"/>
          <w:szCs w:val="24"/>
        </w:rPr>
        <w:t xml:space="preserve">    8                            25 </w:t>
      </w:r>
      <w:r w:rsidRPr="003E76B3">
        <w:rPr>
          <w:rFonts w:ascii="Times New Roman" w:eastAsia="Times New Roman" w:hAnsi="Times New Roman" w:cs="Times New Roman"/>
          <w:sz w:val="24"/>
          <w:szCs w:val="24"/>
        </w:rPr>
        <w:t xml:space="preserve">                         -</w:t>
      </w:r>
      <w:r w:rsidR="00D361A6">
        <w:rPr>
          <w:rFonts w:ascii="Times New Roman" w:eastAsia="Times New Roman" w:hAnsi="Times New Roman" w:cs="Times New Roman"/>
          <w:sz w:val="24"/>
          <w:szCs w:val="24"/>
        </w:rPr>
        <w:t>1</w:t>
      </w:r>
      <w:r w:rsidRPr="003E76B3">
        <w:rPr>
          <w:rFonts w:ascii="Times New Roman" w:eastAsia="Times New Roman" w:hAnsi="Times New Roman" w:cs="Times New Roman"/>
          <w:sz w:val="24"/>
          <w:szCs w:val="24"/>
        </w:rPr>
        <w:t>7</w:t>
      </w:r>
    </w:p>
    <w:p w:rsidR="003E76B3" w:rsidRDefault="00D361A6" w:rsidP="00A1236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Такой показатель рождаемости из-за того что м</w:t>
      </w:r>
      <w:r w:rsidR="003E76B3" w:rsidRPr="003E76B3">
        <w:rPr>
          <w:rFonts w:ascii="Times New Roman" w:eastAsia="Times New Roman" w:hAnsi="Times New Roman" w:cs="Times New Roman"/>
          <w:sz w:val="24"/>
          <w:szCs w:val="24"/>
          <w:lang w:eastAsia="ru-RU"/>
        </w:rPr>
        <w:t xml:space="preserve">ногие дети рождаются в роддомах г. Санкт-Петербурга </w:t>
      </w:r>
      <w:r>
        <w:rPr>
          <w:rFonts w:ascii="Times New Roman" w:eastAsia="Times New Roman" w:hAnsi="Times New Roman" w:cs="Times New Roman"/>
          <w:sz w:val="24"/>
          <w:szCs w:val="24"/>
          <w:lang w:eastAsia="ru-RU"/>
        </w:rPr>
        <w:t xml:space="preserve">и в </w:t>
      </w:r>
      <w:r w:rsidR="003E76B3" w:rsidRPr="003E76B3">
        <w:rPr>
          <w:rFonts w:ascii="Times New Roman" w:eastAsia="Times New Roman" w:hAnsi="Times New Roman" w:cs="Times New Roman"/>
          <w:sz w:val="24"/>
          <w:szCs w:val="24"/>
          <w:lang w:eastAsia="ru-RU"/>
        </w:rPr>
        <w:t xml:space="preserve">ЗАГСах регистрируются, как рожденные в  </w:t>
      </w:r>
      <w:r w:rsidR="008718F1">
        <w:rPr>
          <w:rFonts w:ascii="Times New Roman" w:eastAsia="Times New Roman" w:hAnsi="Times New Roman" w:cs="Times New Roman"/>
          <w:sz w:val="24"/>
          <w:szCs w:val="24"/>
          <w:lang w:eastAsia="ru-RU"/>
        </w:rPr>
        <w:t xml:space="preserve"> г.Санкт-Петербург</w:t>
      </w:r>
      <w:r w:rsidR="003E76B3" w:rsidRPr="003E76B3">
        <w:rPr>
          <w:rFonts w:ascii="Times New Roman" w:eastAsia="Times New Roman" w:hAnsi="Times New Roman" w:cs="Times New Roman"/>
          <w:sz w:val="24"/>
          <w:szCs w:val="24"/>
          <w:lang w:eastAsia="ru-RU"/>
        </w:rPr>
        <w:t xml:space="preserve">.  </w:t>
      </w:r>
    </w:p>
    <w:p w:rsidR="00A1236C" w:rsidRPr="003E76B3" w:rsidRDefault="00A1236C" w:rsidP="00A1236C">
      <w:pPr>
        <w:spacing w:after="0"/>
        <w:ind w:firstLine="708"/>
        <w:jc w:val="both"/>
        <w:rPr>
          <w:rFonts w:ascii="Times New Roman" w:eastAsia="Times New Roman" w:hAnsi="Times New Roman" w:cs="Times New Roman"/>
          <w:sz w:val="24"/>
          <w:szCs w:val="24"/>
          <w:lang w:eastAsia="ru-RU"/>
        </w:rPr>
      </w:pPr>
    </w:p>
    <w:p w:rsidR="00465926" w:rsidRPr="00465926" w:rsidRDefault="00465926" w:rsidP="003E1B5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bCs/>
          <w:sz w:val="24"/>
          <w:szCs w:val="24"/>
          <w:lang w:eastAsia="ru-RU"/>
        </w:rPr>
        <w:lastRenderedPageBreak/>
        <w:t>«Жилищно-коммунальное хозяйство»</w:t>
      </w:r>
    </w:p>
    <w:p w:rsidR="00465926" w:rsidRPr="00342BF2"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w:t>
      </w:r>
      <w:r w:rsidR="00CE2455">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П</w:t>
      </w:r>
      <w:r w:rsidR="00DB51EE">
        <w:rPr>
          <w:rFonts w:ascii="Times New Roman" w:eastAsia="Times New Roman" w:hAnsi="Times New Roman" w:cs="Times New Roman"/>
          <w:sz w:val="24"/>
          <w:szCs w:val="24"/>
          <w:lang w:eastAsia="ru-RU"/>
        </w:rPr>
        <w:t>о данному разделу бюджета в 201</w:t>
      </w:r>
      <w:r w:rsidR="001F1D28">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году плановые ассигнования составят (с учето</w:t>
      </w:r>
      <w:r w:rsidR="00DB51EE">
        <w:rPr>
          <w:rFonts w:ascii="Times New Roman" w:eastAsia="Times New Roman" w:hAnsi="Times New Roman" w:cs="Times New Roman"/>
          <w:sz w:val="24"/>
          <w:szCs w:val="24"/>
          <w:lang w:eastAsia="ru-RU"/>
        </w:rPr>
        <w:t xml:space="preserve">м межбюджетных трансфертов) </w:t>
      </w:r>
      <w:r w:rsidR="001F1D28">
        <w:rPr>
          <w:rFonts w:ascii="Times New Roman" w:eastAsia="Times New Roman" w:hAnsi="Times New Roman" w:cs="Times New Roman"/>
          <w:sz w:val="24"/>
          <w:szCs w:val="24"/>
          <w:lang w:eastAsia="ru-RU"/>
        </w:rPr>
        <w:t xml:space="preserve">25,9 </w:t>
      </w:r>
      <w:r w:rsidR="00DB51EE">
        <w:rPr>
          <w:rFonts w:ascii="Times New Roman" w:eastAsia="Times New Roman" w:hAnsi="Times New Roman" w:cs="Times New Roman"/>
          <w:sz w:val="24"/>
          <w:szCs w:val="24"/>
          <w:lang w:eastAsia="ru-RU"/>
        </w:rPr>
        <w:t>млн. рублей</w:t>
      </w:r>
      <w:r w:rsidR="00645688">
        <w:rPr>
          <w:rFonts w:ascii="Times New Roman" w:eastAsia="Times New Roman" w:hAnsi="Times New Roman" w:cs="Times New Roman"/>
          <w:sz w:val="24"/>
          <w:szCs w:val="24"/>
          <w:lang w:eastAsia="ru-RU"/>
        </w:rPr>
        <w:t xml:space="preserve">, что </w:t>
      </w:r>
      <w:r w:rsidR="007761EB">
        <w:rPr>
          <w:rFonts w:ascii="Times New Roman" w:eastAsia="Times New Roman" w:hAnsi="Times New Roman" w:cs="Times New Roman"/>
          <w:sz w:val="24"/>
          <w:szCs w:val="24"/>
          <w:lang w:eastAsia="ru-RU"/>
        </w:rPr>
        <w:t xml:space="preserve">больше чем в </w:t>
      </w:r>
      <w:r w:rsidR="004F2010">
        <w:rPr>
          <w:rFonts w:ascii="Times New Roman" w:eastAsia="Times New Roman" w:hAnsi="Times New Roman" w:cs="Times New Roman"/>
          <w:sz w:val="24"/>
          <w:szCs w:val="24"/>
          <w:lang w:eastAsia="ru-RU"/>
        </w:rPr>
        <w:t>2018</w:t>
      </w:r>
      <w:r w:rsidR="00645688">
        <w:rPr>
          <w:rFonts w:ascii="Times New Roman" w:eastAsia="Times New Roman" w:hAnsi="Times New Roman" w:cs="Times New Roman"/>
          <w:sz w:val="24"/>
          <w:szCs w:val="24"/>
          <w:lang w:eastAsia="ru-RU"/>
        </w:rPr>
        <w:t xml:space="preserve"> г.</w:t>
      </w:r>
      <w:r w:rsidRPr="00465926">
        <w:rPr>
          <w:rFonts w:ascii="Times New Roman" w:eastAsia="Times New Roman" w:hAnsi="Times New Roman" w:cs="Times New Roman"/>
          <w:sz w:val="24"/>
          <w:szCs w:val="24"/>
          <w:lang w:eastAsia="ru-RU"/>
        </w:rPr>
        <w:t xml:space="preserve"> Прогнозируемые р</w:t>
      </w:r>
      <w:r w:rsidR="00DB51EE">
        <w:rPr>
          <w:rFonts w:ascii="Times New Roman" w:eastAsia="Times New Roman" w:hAnsi="Times New Roman" w:cs="Times New Roman"/>
          <w:sz w:val="24"/>
          <w:szCs w:val="24"/>
          <w:lang w:eastAsia="ru-RU"/>
        </w:rPr>
        <w:t xml:space="preserve">асходы по данному разделу на </w:t>
      </w:r>
      <w:r w:rsidR="004F2010">
        <w:rPr>
          <w:rFonts w:ascii="Times New Roman" w:eastAsia="Times New Roman" w:hAnsi="Times New Roman" w:cs="Times New Roman"/>
          <w:sz w:val="24"/>
          <w:szCs w:val="24"/>
          <w:lang w:eastAsia="ru-RU"/>
        </w:rPr>
        <w:t>2020</w:t>
      </w:r>
      <w:r w:rsidR="00131F0A">
        <w:rPr>
          <w:rFonts w:ascii="Times New Roman" w:eastAsia="Times New Roman" w:hAnsi="Times New Roman" w:cs="Times New Roman"/>
          <w:sz w:val="24"/>
          <w:szCs w:val="24"/>
          <w:lang w:eastAsia="ru-RU"/>
        </w:rPr>
        <w:t xml:space="preserve">, </w:t>
      </w:r>
      <w:r w:rsidR="004F2010">
        <w:rPr>
          <w:rFonts w:ascii="Times New Roman" w:eastAsia="Times New Roman" w:hAnsi="Times New Roman" w:cs="Times New Roman"/>
          <w:sz w:val="24"/>
          <w:szCs w:val="24"/>
          <w:lang w:eastAsia="ru-RU"/>
        </w:rPr>
        <w:t>2021</w:t>
      </w:r>
      <w:r w:rsidRPr="00465926">
        <w:rPr>
          <w:rFonts w:ascii="Times New Roman" w:eastAsia="Times New Roman" w:hAnsi="Times New Roman" w:cs="Times New Roman"/>
          <w:sz w:val="24"/>
          <w:szCs w:val="24"/>
          <w:lang w:eastAsia="ru-RU"/>
        </w:rPr>
        <w:t xml:space="preserve"> и 20</w:t>
      </w:r>
      <w:r w:rsidR="004F2010">
        <w:rPr>
          <w:rFonts w:ascii="Times New Roman" w:eastAsia="Times New Roman" w:hAnsi="Times New Roman" w:cs="Times New Roman"/>
          <w:sz w:val="24"/>
          <w:szCs w:val="24"/>
          <w:lang w:eastAsia="ru-RU"/>
        </w:rPr>
        <w:t>22</w:t>
      </w:r>
      <w:r w:rsidRPr="00465926">
        <w:rPr>
          <w:rFonts w:ascii="Times New Roman" w:eastAsia="Times New Roman" w:hAnsi="Times New Roman" w:cs="Times New Roman"/>
          <w:sz w:val="24"/>
          <w:szCs w:val="24"/>
          <w:lang w:eastAsia="ru-RU"/>
        </w:rPr>
        <w:t xml:space="preserve"> годы составят соответственно </w:t>
      </w:r>
      <w:r w:rsidR="004F2010">
        <w:rPr>
          <w:rFonts w:ascii="Times New Roman" w:eastAsia="Times New Roman" w:hAnsi="Times New Roman" w:cs="Times New Roman"/>
          <w:sz w:val="24"/>
          <w:szCs w:val="24"/>
          <w:lang w:eastAsia="ru-RU"/>
        </w:rPr>
        <w:t>25,9</w:t>
      </w:r>
      <w:r w:rsidR="00645688">
        <w:rPr>
          <w:rFonts w:ascii="Times New Roman" w:eastAsia="Times New Roman" w:hAnsi="Times New Roman" w:cs="Times New Roman"/>
          <w:sz w:val="24"/>
          <w:szCs w:val="24"/>
          <w:lang w:eastAsia="ru-RU"/>
        </w:rPr>
        <w:t xml:space="preserve"> млн.</w:t>
      </w:r>
      <w:r w:rsidR="007761EB">
        <w:rPr>
          <w:rFonts w:ascii="Times New Roman" w:eastAsia="Times New Roman" w:hAnsi="Times New Roman" w:cs="Times New Roman"/>
          <w:sz w:val="24"/>
          <w:szCs w:val="24"/>
          <w:lang w:eastAsia="ru-RU"/>
        </w:rPr>
        <w:t xml:space="preserve"> </w:t>
      </w:r>
      <w:r w:rsidR="00645688">
        <w:rPr>
          <w:rFonts w:ascii="Times New Roman" w:eastAsia="Times New Roman" w:hAnsi="Times New Roman" w:cs="Times New Roman"/>
          <w:sz w:val="24"/>
          <w:szCs w:val="24"/>
          <w:lang w:eastAsia="ru-RU"/>
        </w:rPr>
        <w:t xml:space="preserve">руб, </w:t>
      </w:r>
      <w:r w:rsidR="004F2010">
        <w:rPr>
          <w:rFonts w:ascii="Times New Roman" w:eastAsia="Times New Roman" w:hAnsi="Times New Roman" w:cs="Times New Roman"/>
          <w:sz w:val="24"/>
          <w:szCs w:val="24"/>
          <w:lang w:eastAsia="ru-RU"/>
        </w:rPr>
        <w:t>26,0</w:t>
      </w:r>
      <w:r w:rsidR="00D150F6">
        <w:rPr>
          <w:rFonts w:ascii="Times New Roman" w:eastAsia="Times New Roman" w:hAnsi="Times New Roman" w:cs="Times New Roman"/>
          <w:sz w:val="24"/>
          <w:szCs w:val="24"/>
          <w:lang w:eastAsia="ru-RU"/>
        </w:rPr>
        <w:t xml:space="preserve"> млн. рублей и</w:t>
      </w:r>
      <w:r w:rsidR="00DB51EE">
        <w:rPr>
          <w:rFonts w:ascii="Times New Roman" w:eastAsia="Times New Roman" w:hAnsi="Times New Roman" w:cs="Times New Roman"/>
          <w:sz w:val="24"/>
          <w:szCs w:val="24"/>
          <w:lang w:eastAsia="ru-RU"/>
        </w:rPr>
        <w:t xml:space="preserve"> </w:t>
      </w:r>
      <w:r w:rsidR="004F2010">
        <w:rPr>
          <w:rFonts w:ascii="Times New Roman" w:eastAsia="Times New Roman" w:hAnsi="Times New Roman" w:cs="Times New Roman"/>
          <w:sz w:val="24"/>
          <w:szCs w:val="24"/>
          <w:lang w:eastAsia="ru-RU"/>
        </w:rPr>
        <w:t>26,0</w:t>
      </w:r>
      <w:r w:rsidR="00DB51EE">
        <w:rPr>
          <w:rFonts w:ascii="Times New Roman" w:eastAsia="Times New Roman" w:hAnsi="Times New Roman" w:cs="Times New Roman"/>
          <w:sz w:val="24"/>
          <w:szCs w:val="24"/>
          <w:lang w:eastAsia="ru-RU"/>
        </w:rPr>
        <w:t xml:space="preserve"> млн. рублей</w:t>
      </w:r>
      <w:r w:rsidR="00645688">
        <w:rPr>
          <w:rFonts w:ascii="Times New Roman" w:eastAsia="Times New Roman" w:hAnsi="Times New Roman" w:cs="Times New Roman"/>
          <w:iCs/>
          <w:sz w:val="24"/>
          <w:szCs w:val="24"/>
          <w:lang w:eastAsia="ru-RU"/>
        </w:rPr>
        <w:t>.</w:t>
      </w:r>
      <w:r w:rsidRPr="00465926">
        <w:rPr>
          <w:rFonts w:ascii="Times New Roman" w:eastAsia="Times New Roman" w:hAnsi="Times New Roman" w:cs="Times New Roman"/>
          <w:iCs/>
          <w:sz w:val="24"/>
          <w:szCs w:val="24"/>
          <w:lang w:eastAsia="ru-RU"/>
        </w:rPr>
        <w:t xml:space="preserve"> Ассигнования по данному разделу </w:t>
      </w:r>
      <w:r w:rsidRPr="00342BF2">
        <w:rPr>
          <w:rFonts w:ascii="Times New Roman" w:eastAsia="Times New Roman" w:hAnsi="Times New Roman" w:cs="Times New Roman"/>
          <w:iCs/>
          <w:sz w:val="24"/>
          <w:szCs w:val="24"/>
          <w:lang w:eastAsia="ru-RU"/>
        </w:rPr>
        <w:t xml:space="preserve">запланированы на осуществление </w:t>
      </w:r>
      <w:r w:rsidRPr="00342BF2">
        <w:rPr>
          <w:rFonts w:ascii="Times New Roman" w:eastAsia="Times New Roman" w:hAnsi="Times New Roman" w:cs="Times New Roman"/>
          <w:sz w:val="24"/>
          <w:szCs w:val="24"/>
          <w:lang w:eastAsia="ru-RU"/>
        </w:rPr>
        <w:t>мероприятий  двух муниципальных программ:</w:t>
      </w:r>
    </w:p>
    <w:p w:rsidR="00465926" w:rsidRPr="00342BF2"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342BF2">
        <w:rPr>
          <w:rFonts w:ascii="Times New Roman" w:eastAsia="Times New Roman" w:hAnsi="Times New Roman" w:cs="Times New Roman"/>
          <w:sz w:val="24"/>
          <w:szCs w:val="24"/>
          <w:lang w:eastAsia="ru-RU"/>
        </w:rPr>
        <w:t xml:space="preserve">-     </w:t>
      </w:r>
      <w:r w:rsidR="00CE2455">
        <w:rPr>
          <w:rFonts w:ascii="Times New Roman" w:eastAsia="Times New Roman" w:hAnsi="Times New Roman" w:cs="Times New Roman"/>
          <w:sz w:val="24"/>
          <w:szCs w:val="24"/>
          <w:lang w:eastAsia="ru-RU"/>
        </w:rPr>
        <w:t xml:space="preserve">  </w:t>
      </w:r>
      <w:r w:rsidRPr="00342BF2">
        <w:rPr>
          <w:rFonts w:ascii="Times New Roman" w:eastAsia="Times New Roman" w:hAnsi="Times New Roman" w:cs="Times New Roman"/>
          <w:sz w:val="24"/>
          <w:szCs w:val="24"/>
          <w:lang w:eastAsia="ru-RU"/>
        </w:rPr>
        <w:t xml:space="preserve">Муниципальная программа </w:t>
      </w:r>
      <w:r w:rsidRPr="00342BF2">
        <w:rPr>
          <w:rFonts w:ascii="Times New Roman" w:eastAsia="Times New Roman" w:hAnsi="Times New Roman" w:cs="Times New Roman"/>
          <w:b/>
          <w:sz w:val="24"/>
          <w:szCs w:val="24"/>
          <w:lang w:eastAsia="ru-RU"/>
        </w:rPr>
        <w:t>"Газификация территории Красноборского городского поселения Тосненского района Ленинградской области"</w:t>
      </w:r>
      <w:r w:rsidR="007761EB">
        <w:rPr>
          <w:rFonts w:ascii="Times New Roman" w:eastAsia="Times New Roman" w:hAnsi="Times New Roman" w:cs="Times New Roman"/>
          <w:sz w:val="24"/>
          <w:szCs w:val="24"/>
          <w:lang w:eastAsia="ru-RU"/>
        </w:rPr>
        <w:t xml:space="preserve">, предусматривает </w:t>
      </w:r>
      <w:r w:rsidRPr="00342BF2">
        <w:rPr>
          <w:rFonts w:ascii="Times New Roman" w:eastAsia="Times New Roman" w:hAnsi="Times New Roman" w:cs="Times New Roman"/>
          <w:sz w:val="24"/>
          <w:szCs w:val="24"/>
          <w:lang w:eastAsia="ru-RU"/>
        </w:rPr>
        <w:t>решить задачи по направленному использованию средств местного бюджета на оказание услуг по обслуживанию газовых сетей; Ассигно</w:t>
      </w:r>
      <w:r w:rsidR="00D150F6" w:rsidRPr="00342BF2">
        <w:rPr>
          <w:rFonts w:ascii="Times New Roman" w:eastAsia="Times New Roman" w:hAnsi="Times New Roman" w:cs="Times New Roman"/>
          <w:sz w:val="24"/>
          <w:szCs w:val="24"/>
          <w:lang w:eastAsia="ru-RU"/>
        </w:rPr>
        <w:t>вания по данной программе в 201</w:t>
      </w:r>
      <w:r w:rsidR="004F2010" w:rsidRPr="00342BF2">
        <w:rPr>
          <w:rFonts w:ascii="Times New Roman" w:eastAsia="Times New Roman" w:hAnsi="Times New Roman" w:cs="Times New Roman"/>
          <w:sz w:val="24"/>
          <w:szCs w:val="24"/>
          <w:lang w:eastAsia="ru-RU"/>
        </w:rPr>
        <w:t>9</w:t>
      </w:r>
      <w:r w:rsidRPr="00342BF2">
        <w:rPr>
          <w:rFonts w:ascii="Times New Roman" w:eastAsia="Times New Roman" w:hAnsi="Times New Roman" w:cs="Times New Roman"/>
          <w:sz w:val="24"/>
          <w:szCs w:val="24"/>
          <w:lang w:eastAsia="ru-RU"/>
        </w:rPr>
        <w:t xml:space="preserve"> году составит</w:t>
      </w:r>
      <w:r w:rsidRPr="00342BF2">
        <w:rPr>
          <w:rFonts w:ascii="Times New Roman" w:eastAsia="Times New Roman" w:hAnsi="Times New Roman" w:cs="Times New Roman"/>
          <w:color w:val="FF0000"/>
          <w:sz w:val="24"/>
          <w:szCs w:val="24"/>
          <w:lang w:eastAsia="ru-RU"/>
        </w:rPr>
        <w:t xml:space="preserve"> </w:t>
      </w:r>
      <w:r w:rsidR="00EA2240" w:rsidRPr="00342BF2">
        <w:rPr>
          <w:rFonts w:ascii="Times New Roman" w:eastAsia="Times New Roman" w:hAnsi="Times New Roman" w:cs="Times New Roman"/>
          <w:sz w:val="24"/>
          <w:szCs w:val="24"/>
          <w:lang w:eastAsia="ru-RU"/>
        </w:rPr>
        <w:t>1,3 млн.</w:t>
      </w:r>
      <w:r w:rsidR="004F2010" w:rsidRPr="00342BF2">
        <w:rPr>
          <w:rFonts w:ascii="Times New Roman" w:eastAsia="Times New Roman" w:hAnsi="Times New Roman" w:cs="Times New Roman"/>
          <w:sz w:val="24"/>
          <w:szCs w:val="24"/>
          <w:lang w:eastAsia="ru-RU"/>
        </w:rPr>
        <w:t xml:space="preserve"> </w:t>
      </w:r>
      <w:r w:rsidR="00EA2240" w:rsidRPr="00342BF2">
        <w:rPr>
          <w:rFonts w:ascii="Times New Roman" w:eastAsia="Times New Roman" w:hAnsi="Times New Roman" w:cs="Times New Roman"/>
          <w:sz w:val="24"/>
          <w:szCs w:val="24"/>
          <w:lang w:eastAsia="ru-RU"/>
        </w:rPr>
        <w:t>руб</w:t>
      </w:r>
      <w:r w:rsidR="00342BF2" w:rsidRPr="00342BF2">
        <w:rPr>
          <w:rFonts w:ascii="Times New Roman" w:eastAsia="Times New Roman" w:hAnsi="Times New Roman" w:cs="Times New Roman"/>
          <w:sz w:val="24"/>
          <w:szCs w:val="24"/>
          <w:lang w:eastAsia="ru-RU"/>
        </w:rPr>
        <w:t>.</w:t>
      </w:r>
      <w:r w:rsidR="004F2010" w:rsidRPr="00342BF2">
        <w:rPr>
          <w:rFonts w:ascii="Times New Roman" w:eastAsia="Times New Roman" w:hAnsi="Times New Roman" w:cs="Times New Roman"/>
          <w:sz w:val="24"/>
          <w:szCs w:val="24"/>
          <w:lang w:eastAsia="ru-RU"/>
        </w:rPr>
        <w:t>, 2020</w:t>
      </w:r>
      <w:r w:rsidR="00645688" w:rsidRPr="00342BF2">
        <w:rPr>
          <w:rFonts w:ascii="Times New Roman" w:eastAsia="Times New Roman" w:hAnsi="Times New Roman" w:cs="Times New Roman"/>
          <w:sz w:val="24"/>
          <w:szCs w:val="24"/>
          <w:lang w:eastAsia="ru-RU"/>
        </w:rPr>
        <w:t xml:space="preserve"> г. 1,</w:t>
      </w:r>
      <w:r w:rsidR="004F2010" w:rsidRPr="00342BF2">
        <w:rPr>
          <w:rFonts w:ascii="Times New Roman" w:eastAsia="Times New Roman" w:hAnsi="Times New Roman" w:cs="Times New Roman"/>
          <w:sz w:val="24"/>
          <w:szCs w:val="24"/>
          <w:lang w:eastAsia="ru-RU"/>
        </w:rPr>
        <w:t>3 млн. руб., 2021</w:t>
      </w:r>
      <w:r w:rsidR="00EA2240" w:rsidRPr="00342BF2">
        <w:rPr>
          <w:rFonts w:ascii="Times New Roman" w:eastAsia="Times New Roman" w:hAnsi="Times New Roman" w:cs="Times New Roman"/>
          <w:sz w:val="24"/>
          <w:szCs w:val="24"/>
          <w:lang w:eastAsia="ru-RU"/>
        </w:rPr>
        <w:t xml:space="preserve"> и </w:t>
      </w:r>
      <w:r w:rsidR="004F2010" w:rsidRPr="00342BF2">
        <w:rPr>
          <w:rFonts w:ascii="Times New Roman" w:eastAsia="Times New Roman" w:hAnsi="Times New Roman" w:cs="Times New Roman"/>
          <w:sz w:val="24"/>
          <w:szCs w:val="24"/>
          <w:lang w:eastAsia="ru-RU"/>
        </w:rPr>
        <w:t>2022</w:t>
      </w:r>
      <w:r w:rsidR="00EA2240" w:rsidRPr="00342BF2">
        <w:rPr>
          <w:rFonts w:ascii="Times New Roman" w:eastAsia="Times New Roman" w:hAnsi="Times New Roman" w:cs="Times New Roman"/>
          <w:sz w:val="24"/>
          <w:szCs w:val="24"/>
          <w:lang w:eastAsia="ru-RU"/>
        </w:rPr>
        <w:t xml:space="preserve"> </w:t>
      </w:r>
      <w:r w:rsidR="00645688" w:rsidRPr="00342BF2">
        <w:rPr>
          <w:rFonts w:ascii="Times New Roman" w:eastAsia="Times New Roman" w:hAnsi="Times New Roman" w:cs="Times New Roman"/>
          <w:sz w:val="24"/>
          <w:szCs w:val="24"/>
          <w:lang w:eastAsia="ru-RU"/>
        </w:rPr>
        <w:t>годах</w:t>
      </w:r>
      <w:r w:rsidRPr="00342BF2">
        <w:rPr>
          <w:rFonts w:ascii="Times New Roman" w:eastAsia="Times New Roman" w:hAnsi="Times New Roman" w:cs="Times New Roman"/>
          <w:sz w:val="24"/>
          <w:szCs w:val="24"/>
          <w:lang w:eastAsia="ru-RU"/>
        </w:rPr>
        <w:t xml:space="preserve"> – </w:t>
      </w:r>
      <w:r w:rsidR="003B599A" w:rsidRPr="00342BF2">
        <w:rPr>
          <w:rFonts w:ascii="Times New Roman" w:eastAsia="Times New Roman" w:hAnsi="Times New Roman" w:cs="Times New Roman"/>
          <w:sz w:val="24"/>
          <w:szCs w:val="24"/>
          <w:lang w:eastAsia="ru-RU"/>
        </w:rPr>
        <w:t>1,3 млн</w:t>
      </w:r>
      <w:r w:rsidRPr="00342BF2">
        <w:rPr>
          <w:rFonts w:ascii="Times New Roman" w:eastAsia="Times New Roman" w:hAnsi="Times New Roman" w:cs="Times New Roman"/>
          <w:sz w:val="24"/>
          <w:szCs w:val="24"/>
          <w:lang w:eastAsia="ru-RU"/>
        </w:rPr>
        <w:t>.</w:t>
      </w:r>
      <w:r w:rsidR="004F2010" w:rsidRPr="00342BF2">
        <w:rPr>
          <w:rFonts w:ascii="Times New Roman" w:eastAsia="Times New Roman" w:hAnsi="Times New Roman" w:cs="Times New Roman"/>
          <w:sz w:val="24"/>
          <w:szCs w:val="24"/>
          <w:lang w:eastAsia="ru-RU"/>
        </w:rPr>
        <w:t xml:space="preserve"> </w:t>
      </w:r>
      <w:r w:rsidRPr="00342BF2">
        <w:rPr>
          <w:rFonts w:ascii="Times New Roman" w:eastAsia="Times New Roman" w:hAnsi="Times New Roman" w:cs="Times New Roman"/>
          <w:sz w:val="24"/>
          <w:szCs w:val="24"/>
          <w:lang w:eastAsia="ru-RU"/>
        </w:rPr>
        <w:t>рублей соответственно.</w:t>
      </w:r>
      <w:r w:rsidRPr="00342BF2">
        <w:rPr>
          <w:rFonts w:ascii="Times New Roman" w:eastAsia="Times New Roman" w:hAnsi="Times New Roman" w:cs="Times New Roman"/>
          <w:color w:val="FF0000"/>
          <w:sz w:val="24"/>
          <w:szCs w:val="24"/>
          <w:lang w:eastAsia="ru-RU"/>
        </w:rPr>
        <w:t xml:space="preserve">    </w:t>
      </w:r>
    </w:p>
    <w:p w:rsidR="00465926" w:rsidRPr="00342BF2" w:rsidRDefault="00CE2455" w:rsidP="004659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w:t>
      </w:r>
      <w:r w:rsidR="00465926" w:rsidRPr="00342BF2">
        <w:rPr>
          <w:rFonts w:ascii="Times New Roman" w:eastAsia="Times New Roman" w:hAnsi="Times New Roman" w:cs="Times New Roman"/>
          <w:sz w:val="24"/>
          <w:szCs w:val="24"/>
          <w:lang w:val="en-US" w:eastAsia="ru-RU"/>
        </w:rPr>
        <w:t> </w:t>
      </w:r>
      <w:r w:rsidR="00465926" w:rsidRPr="00342BF2">
        <w:rPr>
          <w:rFonts w:ascii="Times New Roman" w:eastAsia="Times New Roman" w:hAnsi="Times New Roman" w:cs="Times New Roman"/>
          <w:sz w:val="24"/>
          <w:szCs w:val="24"/>
          <w:lang w:eastAsia="ru-RU"/>
        </w:rPr>
        <w:t xml:space="preserve">Для достижения поставленных в настоящей Программе целей предусматривается </w:t>
      </w:r>
    </w:p>
    <w:p w:rsidR="00465926" w:rsidRPr="00342BF2" w:rsidRDefault="00465926" w:rsidP="0046592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42BF2">
        <w:rPr>
          <w:rFonts w:ascii="Times New Roman" w:eastAsia="Times New Roman" w:hAnsi="Times New Roman" w:cs="Times New Roman"/>
          <w:bCs/>
          <w:sz w:val="24"/>
          <w:szCs w:val="24"/>
          <w:lang w:eastAsia="ru-RU"/>
        </w:rPr>
        <w:t>•</w:t>
      </w:r>
      <w:r w:rsidRPr="00342BF2">
        <w:rPr>
          <w:rFonts w:ascii="Times New Roman" w:eastAsia="Times New Roman" w:hAnsi="Times New Roman" w:cs="Times New Roman"/>
          <w:bCs/>
          <w:sz w:val="24"/>
          <w:szCs w:val="24"/>
          <w:lang w:eastAsia="ru-RU"/>
        </w:rPr>
        <w:tab/>
        <w:t>улучшить условия около 2000  человек проживающих в  Красноборском городском поселении;</w:t>
      </w:r>
    </w:p>
    <w:p w:rsidR="00465926" w:rsidRPr="00342BF2" w:rsidRDefault="00465926" w:rsidP="0046592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42BF2">
        <w:rPr>
          <w:rFonts w:ascii="Times New Roman" w:eastAsia="Times New Roman" w:hAnsi="Times New Roman" w:cs="Times New Roman"/>
          <w:bCs/>
          <w:sz w:val="24"/>
          <w:szCs w:val="24"/>
          <w:lang w:eastAsia="ru-RU"/>
        </w:rPr>
        <w:t>•</w:t>
      </w:r>
      <w:r w:rsidRPr="00342BF2">
        <w:rPr>
          <w:rFonts w:ascii="Times New Roman" w:eastAsia="Times New Roman" w:hAnsi="Times New Roman" w:cs="Times New Roman"/>
          <w:bCs/>
          <w:sz w:val="24"/>
          <w:szCs w:val="24"/>
          <w:lang w:eastAsia="ru-RU"/>
        </w:rPr>
        <w:tab/>
        <w:t xml:space="preserve">повысить уровень газоснабжения Красноборского городского поселения Тосненского района Ленинградской области  до </w:t>
      </w:r>
      <w:r w:rsidR="007B542D" w:rsidRPr="00342BF2">
        <w:rPr>
          <w:rFonts w:ascii="Times New Roman" w:eastAsia="Times New Roman" w:hAnsi="Times New Roman" w:cs="Times New Roman"/>
          <w:bCs/>
          <w:sz w:val="24"/>
          <w:szCs w:val="24"/>
          <w:lang w:eastAsia="ru-RU"/>
        </w:rPr>
        <w:t>70%.</w:t>
      </w:r>
      <w:r w:rsidRPr="00342BF2">
        <w:rPr>
          <w:rFonts w:ascii="Times New Roman" w:eastAsia="Times New Roman" w:hAnsi="Times New Roman" w:cs="Times New Roman"/>
          <w:bCs/>
          <w:sz w:val="24"/>
          <w:szCs w:val="24"/>
          <w:lang w:eastAsia="ru-RU"/>
        </w:rPr>
        <w:t xml:space="preserve">     </w:t>
      </w:r>
    </w:p>
    <w:p w:rsidR="00465926" w:rsidRDefault="00465926" w:rsidP="0046592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42BF2">
        <w:rPr>
          <w:rFonts w:ascii="Times New Roman" w:eastAsia="Times New Roman" w:hAnsi="Times New Roman" w:cs="Times New Roman"/>
          <w:bCs/>
          <w:sz w:val="24"/>
          <w:szCs w:val="24"/>
          <w:lang w:eastAsia="ru-RU"/>
        </w:rPr>
        <w:t>•</w:t>
      </w:r>
      <w:r w:rsidRPr="00342BF2">
        <w:rPr>
          <w:rFonts w:ascii="Times New Roman" w:eastAsia="Times New Roman" w:hAnsi="Times New Roman" w:cs="Times New Roman"/>
          <w:bCs/>
          <w:sz w:val="24"/>
          <w:szCs w:val="24"/>
          <w:lang w:eastAsia="ru-RU"/>
        </w:rPr>
        <w:tab/>
        <w:t>обслуживать свыше 16 км надземного и подземного стального газопровода</w:t>
      </w:r>
    </w:p>
    <w:p w:rsidR="00CE2455" w:rsidRDefault="00CE2455" w:rsidP="00465926">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342BF2" w:rsidRPr="00342BF2" w:rsidRDefault="00342BF2" w:rsidP="00465926">
      <w:pPr>
        <w:autoSpaceDE w:val="0"/>
        <w:autoSpaceDN w:val="0"/>
        <w:adjustRightInd w:val="0"/>
        <w:spacing w:after="0" w:line="240" w:lineRule="auto"/>
        <w:rPr>
          <w:rFonts w:ascii="Arial" w:eastAsia="Times New Roman" w:hAnsi="Arial" w:cs="Arial"/>
          <w:bCs/>
          <w:sz w:val="24"/>
          <w:szCs w:val="24"/>
          <w:lang w:eastAsia="ru-RU"/>
        </w:rPr>
      </w:pPr>
      <w:r w:rsidRPr="00342BF2">
        <w:rPr>
          <w:rFonts w:ascii="Times New Roman" w:eastAsia="Times New Roman" w:hAnsi="Times New Roman" w:cs="Times New Roman"/>
          <w:bCs/>
          <w:sz w:val="24"/>
          <w:szCs w:val="24"/>
          <w:lang w:eastAsia="ru-RU"/>
        </w:rPr>
        <w:t>-</w:t>
      </w:r>
      <w:r w:rsidR="00CE245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Подпрограмма «Обеспечение устойчивого функционирования и развития систем водоснабжения, водоотведения и теплоснабжения на территории Красноборского городского поселения Тосненского района Ленинградской области»</w:t>
      </w:r>
    </w:p>
    <w:p w:rsidR="00465926" w:rsidRPr="00465926" w:rsidRDefault="00CE2455"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 xml:space="preserve">Муниципальная программа </w:t>
      </w:r>
      <w:r w:rsidR="007761EB">
        <w:rPr>
          <w:rFonts w:ascii="Times New Roman" w:eastAsia="Times New Roman" w:hAnsi="Times New Roman" w:cs="Times New Roman"/>
          <w:b/>
          <w:sz w:val="24"/>
          <w:szCs w:val="24"/>
          <w:lang w:eastAsia="ru-RU"/>
        </w:rPr>
        <w:t xml:space="preserve">"Благоустройство территории </w:t>
      </w:r>
      <w:r w:rsidR="00465926" w:rsidRPr="00465926">
        <w:rPr>
          <w:rFonts w:ascii="Times New Roman" w:eastAsia="Times New Roman" w:hAnsi="Times New Roman" w:cs="Times New Roman"/>
          <w:b/>
          <w:sz w:val="24"/>
          <w:szCs w:val="24"/>
          <w:lang w:eastAsia="ru-RU"/>
        </w:rPr>
        <w:t>Красноборского городского поселения Тосненского района Ленинградской области"</w:t>
      </w:r>
      <w:r w:rsidR="00465926" w:rsidRPr="00465926">
        <w:rPr>
          <w:rFonts w:ascii="Times New Roman" w:eastAsia="Times New Roman" w:hAnsi="Times New Roman" w:cs="Times New Roman"/>
          <w:sz w:val="24"/>
          <w:szCs w:val="24"/>
          <w:lang w:eastAsia="ru-RU"/>
        </w:rPr>
        <w:t xml:space="preserve">.   </w:t>
      </w:r>
      <w:r w:rsidR="00DB51EE">
        <w:rPr>
          <w:rFonts w:ascii="Times New Roman" w:eastAsia="Times New Roman" w:hAnsi="Times New Roman" w:cs="Times New Roman"/>
          <w:sz w:val="24"/>
          <w:szCs w:val="24"/>
          <w:lang w:eastAsia="ru-RU"/>
        </w:rPr>
        <w:t>Ассигнования по программе в 201</w:t>
      </w:r>
      <w:r>
        <w:rPr>
          <w:rFonts w:ascii="Times New Roman" w:eastAsia="Times New Roman" w:hAnsi="Times New Roman" w:cs="Times New Roman"/>
          <w:sz w:val="24"/>
          <w:szCs w:val="24"/>
          <w:lang w:eastAsia="ru-RU"/>
        </w:rPr>
        <w:t>9</w:t>
      </w:r>
      <w:r w:rsidR="00465926" w:rsidRPr="00465926">
        <w:rPr>
          <w:rFonts w:ascii="Times New Roman" w:eastAsia="Times New Roman" w:hAnsi="Times New Roman" w:cs="Times New Roman"/>
          <w:sz w:val="24"/>
          <w:szCs w:val="24"/>
          <w:lang w:eastAsia="ru-RU"/>
        </w:rPr>
        <w:t xml:space="preserve"> году составят </w:t>
      </w:r>
      <w:r>
        <w:rPr>
          <w:rFonts w:ascii="Times New Roman" w:eastAsia="Times New Roman" w:hAnsi="Times New Roman" w:cs="Times New Roman"/>
          <w:sz w:val="24"/>
          <w:szCs w:val="24"/>
          <w:lang w:eastAsia="ru-RU"/>
        </w:rPr>
        <w:t>17,8</w:t>
      </w:r>
      <w:r w:rsidR="00465926" w:rsidRPr="00465926">
        <w:rPr>
          <w:rFonts w:ascii="Times New Roman" w:eastAsia="Times New Roman" w:hAnsi="Times New Roman" w:cs="Times New Roman"/>
          <w:sz w:val="24"/>
          <w:szCs w:val="24"/>
          <w:lang w:eastAsia="ru-RU"/>
        </w:rPr>
        <w:t xml:space="preserve"> млн.</w:t>
      </w:r>
      <w:r w:rsidR="00DB51EE">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рублей,</w:t>
      </w:r>
      <w:r w:rsidR="00EA2240">
        <w:rPr>
          <w:rFonts w:ascii="Times New Roman" w:eastAsia="Times New Roman" w:hAnsi="Times New Roman" w:cs="Times New Roman"/>
          <w:sz w:val="24"/>
          <w:szCs w:val="24"/>
          <w:lang w:eastAsia="ru-RU"/>
        </w:rPr>
        <w:t xml:space="preserve"> в</w:t>
      </w:r>
      <w:r w:rsidR="00465926" w:rsidRPr="00465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2020</w:t>
      </w:r>
      <w:r w:rsidR="00465926" w:rsidRPr="00465926">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17,9</w:t>
      </w:r>
      <w:r w:rsidR="00465926" w:rsidRPr="00465926">
        <w:rPr>
          <w:rFonts w:ascii="Times New Roman" w:eastAsia="Times New Roman" w:hAnsi="Times New Roman" w:cs="Times New Roman"/>
          <w:sz w:val="24"/>
          <w:szCs w:val="24"/>
          <w:lang w:eastAsia="ru-RU"/>
        </w:rPr>
        <w:t xml:space="preserve"> млн.</w:t>
      </w:r>
      <w:r w:rsidR="00DB51EE">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в 2021</w:t>
      </w:r>
      <w:r w:rsidR="00645688">
        <w:rPr>
          <w:rFonts w:ascii="Times New Roman" w:eastAsia="Times New Roman" w:hAnsi="Times New Roman" w:cs="Times New Roman"/>
          <w:sz w:val="24"/>
          <w:szCs w:val="24"/>
          <w:lang w:eastAsia="ru-RU"/>
        </w:rPr>
        <w:t xml:space="preserve"> и </w:t>
      </w:r>
      <w:r w:rsidR="00465926" w:rsidRPr="00465926">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EA2240">
        <w:rPr>
          <w:rFonts w:ascii="Times New Roman" w:eastAsia="Times New Roman" w:hAnsi="Times New Roman" w:cs="Times New Roman"/>
          <w:sz w:val="24"/>
          <w:szCs w:val="24"/>
          <w:lang w:eastAsia="ru-RU"/>
        </w:rPr>
        <w:t>1</w:t>
      </w:r>
      <w:r w:rsidR="00645688">
        <w:rPr>
          <w:rFonts w:ascii="Times New Roman" w:eastAsia="Times New Roman" w:hAnsi="Times New Roman" w:cs="Times New Roman"/>
          <w:sz w:val="24"/>
          <w:szCs w:val="24"/>
          <w:lang w:eastAsia="ru-RU"/>
        </w:rPr>
        <w:t xml:space="preserve"> годах</w:t>
      </w:r>
      <w:r w:rsidR="00465926" w:rsidRPr="0046592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18,0</w:t>
      </w:r>
      <w:r w:rsidR="00465926" w:rsidRPr="00465926">
        <w:rPr>
          <w:rFonts w:ascii="Times New Roman" w:eastAsia="Times New Roman" w:hAnsi="Times New Roman" w:cs="Times New Roman"/>
          <w:sz w:val="24"/>
          <w:szCs w:val="24"/>
          <w:lang w:eastAsia="ru-RU"/>
        </w:rPr>
        <w:t xml:space="preserve"> млн.</w:t>
      </w:r>
      <w:r w:rsidR="00DB51EE">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рублей соответственно.</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В 201</w:t>
      </w:r>
      <w:r w:rsidR="00231376">
        <w:rPr>
          <w:rFonts w:ascii="Times New Roman" w:eastAsia="Times New Roman" w:hAnsi="Times New Roman" w:cs="Times New Roman"/>
          <w:sz w:val="24"/>
          <w:szCs w:val="24"/>
          <w:lang w:eastAsia="ru-RU"/>
        </w:rPr>
        <w:t>9</w:t>
      </w:r>
      <w:r w:rsidR="00DB51EE">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году в рамках вышеуказанной муниципальной программы предусмотрены следующие мероприятия:</w:t>
      </w:r>
    </w:p>
    <w:p w:rsidR="00465926" w:rsidRPr="00465926" w:rsidRDefault="0046592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sidRPr="00465926">
        <w:rPr>
          <w:rFonts w:ascii="Times New Roman" w:eastAsia="Times New Roman" w:hAnsi="Times New Roman" w:cs="Times New Roman"/>
          <w:bCs/>
          <w:spacing w:val="-4"/>
          <w:sz w:val="24"/>
          <w:szCs w:val="24"/>
          <w:lang w:eastAsia="ru-RU"/>
        </w:rPr>
        <w:t>Организация  уличного освещения с использованием новых технологий (уличное освещение, обслуживание уличного освещения);</w:t>
      </w:r>
    </w:p>
    <w:p w:rsidR="00465926" w:rsidRDefault="0046592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sidRPr="00465926">
        <w:rPr>
          <w:rFonts w:ascii="Times New Roman" w:eastAsia="Times New Roman" w:hAnsi="Times New Roman" w:cs="Times New Roman"/>
          <w:bCs/>
          <w:spacing w:val="-4"/>
          <w:sz w:val="24"/>
          <w:szCs w:val="24"/>
          <w:lang w:eastAsia="ru-RU"/>
        </w:rPr>
        <w:t>Строительство и обустройство детских площадок;</w:t>
      </w:r>
    </w:p>
    <w:p w:rsidR="0023137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Благоустройство территории у многоквартирных жилых домов</w:t>
      </w:r>
    </w:p>
    <w:p w:rsidR="0023137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Реализация мероприятий по борьбе с борщевиком «Сосновского»</w:t>
      </w:r>
    </w:p>
    <w:p w:rsidR="0023137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Мероприятия по содержанию объектов благоустройства</w:t>
      </w:r>
    </w:p>
    <w:p w:rsidR="00231376" w:rsidRPr="0046592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Мероприятия по развитию части территории Красноборского городского</w:t>
      </w:r>
      <w:r w:rsidR="00756FE7">
        <w:rPr>
          <w:rFonts w:ascii="Times New Roman" w:eastAsia="Times New Roman" w:hAnsi="Times New Roman" w:cs="Times New Roman"/>
          <w:bCs/>
          <w:spacing w:val="-4"/>
          <w:sz w:val="24"/>
          <w:szCs w:val="24"/>
          <w:lang w:eastAsia="ru-RU"/>
        </w:rPr>
        <w:t xml:space="preserve"> поселения.</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К непрограммным расходам по данному разделу относятся м</w:t>
      </w:r>
      <w:r w:rsidRPr="00465926">
        <w:rPr>
          <w:rFonts w:ascii="Times New Roman" w:eastAsia="Times New Roman" w:hAnsi="Times New Roman" w:cs="Times New Roman"/>
          <w:iCs/>
          <w:sz w:val="24"/>
          <w:szCs w:val="24"/>
          <w:lang w:eastAsia="ru-RU"/>
        </w:rPr>
        <w:t xml:space="preserve">ероприятия </w:t>
      </w:r>
      <w:r w:rsidRPr="00465926">
        <w:rPr>
          <w:rFonts w:ascii="Times New Roman" w:eastAsia="Times New Roman" w:hAnsi="Times New Roman" w:cs="Times New Roman"/>
          <w:sz w:val="24"/>
          <w:szCs w:val="24"/>
          <w:lang w:eastAsia="ru-RU"/>
        </w:rPr>
        <w:t xml:space="preserve">по капитальному ремонту муниципального жилищного фонда, а также мероприятия </w:t>
      </w:r>
      <w:r w:rsidR="00756FE7">
        <w:rPr>
          <w:rFonts w:ascii="Times New Roman" w:eastAsia="Times New Roman" w:hAnsi="Times New Roman" w:cs="Times New Roman"/>
          <w:iCs/>
          <w:sz w:val="24"/>
          <w:szCs w:val="24"/>
          <w:lang w:eastAsia="ru-RU"/>
        </w:rPr>
        <w:t xml:space="preserve">в сфере коммунального хозяйства </w:t>
      </w:r>
      <w:r w:rsidRPr="00465926">
        <w:rPr>
          <w:rFonts w:ascii="Times New Roman" w:eastAsia="Times New Roman" w:hAnsi="Times New Roman" w:cs="Times New Roman"/>
          <w:iCs/>
          <w:sz w:val="24"/>
          <w:szCs w:val="24"/>
          <w:lang w:eastAsia="ru-RU"/>
        </w:rPr>
        <w:t>направленные для обеспечения условий проживания населения,</w:t>
      </w:r>
      <w:r w:rsidR="00756FE7">
        <w:rPr>
          <w:rFonts w:ascii="Times New Roman" w:eastAsia="Times New Roman" w:hAnsi="Times New Roman" w:cs="Times New Roman"/>
          <w:iCs/>
          <w:sz w:val="24"/>
          <w:szCs w:val="24"/>
          <w:lang w:eastAsia="ru-RU"/>
        </w:rPr>
        <w:t xml:space="preserve"> отвечающих стандартам качества, развитие общественной инфраструктуры муниципального значения (поставка с монтажом спортивных тренажеров).</w:t>
      </w:r>
      <w:r w:rsidRPr="00465926">
        <w:rPr>
          <w:rFonts w:ascii="Times New Roman" w:eastAsia="Times New Roman" w:hAnsi="Times New Roman" w:cs="Times New Roman"/>
          <w:iCs/>
          <w:sz w:val="24"/>
          <w:szCs w:val="24"/>
          <w:lang w:eastAsia="ru-RU"/>
        </w:rPr>
        <w:t xml:space="preserve"> </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Cambria Math" w:eastAsia="Times New Roman" w:hAnsi="Cambria Math" w:cs="Cambria Math"/>
          <w:sz w:val="24"/>
          <w:szCs w:val="24"/>
          <w:lang w:eastAsia="ru-RU"/>
        </w:rPr>
        <w:t>​</w:t>
      </w:r>
      <w:r w:rsidRPr="00465926">
        <w:rPr>
          <w:rFonts w:ascii="Times New Roman" w:eastAsia="Times New Roman" w:hAnsi="Times New Roman" w:cs="Times New Roman"/>
          <w:sz w:val="24"/>
          <w:szCs w:val="24"/>
          <w:lang w:eastAsia="ru-RU"/>
        </w:rPr>
        <w:t> </w:t>
      </w:r>
      <w:r w:rsidRPr="00465926">
        <w:rPr>
          <w:rFonts w:ascii="Times New Roman" w:eastAsia="Times New Roman" w:hAnsi="Times New Roman" w:cs="Times New Roman"/>
          <w:b/>
          <w:bCs/>
          <w:sz w:val="24"/>
          <w:szCs w:val="24"/>
          <w:lang w:eastAsia="ru-RU"/>
        </w:rPr>
        <w:t xml:space="preserve"> «Социально-культурные мероприятия» - </w:t>
      </w:r>
      <w:r w:rsidRPr="00465926">
        <w:rPr>
          <w:rFonts w:ascii="Times New Roman" w:eastAsia="Times New Roman" w:hAnsi="Times New Roman" w:cs="Times New Roman"/>
          <w:sz w:val="24"/>
          <w:szCs w:val="24"/>
          <w:lang w:eastAsia="ru-RU"/>
        </w:rPr>
        <w:t>раздел включает в себя расходы на реализацию мероприятий в соответствии с муниципальной программой по развитию культуры, и молодежной политике.</w:t>
      </w:r>
    </w:p>
    <w:p w:rsidR="00E278EB"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lastRenderedPageBreak/>
        <w:t xml:space="preserve">      В рамках муниципальной программы "Развитие культуры городского Красноборского городского поселения Тосненского района Ленинградской области" будут реализовываться мероприятия двух подпрограмм</w:t>
      </w:r>
      <w:r w:rsidR="0068748B">
        <w:rPr>
          <w:rFonts w:ascii="Times New Roman" w:eastAsia="Times New Roman" w:hAnsi="Times New Roman" w:cs="Times New Roman"/>
          <w:sz w:val="24"/>
          <w:szCs w:val="24"/>
          <w:lang w:eastAsia="ru-RU"/>
        </w:rPr>
        <w:t>:</w:t>
      </w:r>
    </w:p>
    <w:p w:rsidR="007B542D" w:rsidRDefault="00465926" w:rsidP="00E278EB">
      <w:pPr>
        <w:jc w:val="both"/>
        <w:rPr>
          <w:rFonts w:ascii="Times New Roman" w:eastAsia="Times New Roman" w:hAnsi="Times New Roman" w:cs="Times New Roman"/>
          <w:sz w:val="24"/>
          <w:szCs w:val="24"/>
          <w:lang w:eastAsia="ru-RU"/>
        </w:rPr>
      </w:pPr>
      <w:r w:rsidRPr="0068748B">
        <w:rPr>
          <w:rFonts w:ascii="Times New Roman" w:eastAsia="Times New Roman" w:hAnsi="Times New Roman" w:cs="Times New Roman"/>
          <w:sz w:val="24"/>
          <w:szCs w:val="24"/>
          <w:lang w:eastAsia="ru-RU"/>
        </w:rPr>
        <w:t xml:space="preserve">- Подпрограмма </w:t>
      </w:r>
      <w:r w:rsidRPr="0068748B">
        <w:rPr>
          <w:rFonts w:ascii="Times New Roman" w:eastAsia="Times New Roman" w:hAnsi="Times New Roman" w:cs="Times New Roman"/>
          <w:b/>
          <w:sz w:val="24"/>
          <w:szCs w:val="24"/>
          <w:lang w:eastAsia="ru-RU"/>
        </w:rPr>
        <w:t>«Обеспечение жителей Красноборского городского поселения Тосненского района Ленинградской области услугами в сфере культуры и досуга»</w:t>
      </w:r>
      <w:r w:rsidRPr="0068748B">
        <w:rPr>
          <w:rFonts w:ascii="Times New Roman" w:eastAsia="Times New Roman" w:hAnsi="Times New Roman" w:cs="Times New Roman"/>
          <w:sz w:val="24"/>
          <w:szCs w:val="24"/>
          <w:lang w:eastAsia="ru-RU"/>
        </w:rPr>
        <w:t>, направленная на обеспечение деятельности МКУК «Красноборский центр досуга и народ</w:t>
      </w:r>
      <w:r w:rsidR="0080462F" w:rsidRPr="0068748B">
        <w:rPr>
          <w:rFonts w:ascii="Times New Roman" w:eastAsia="Times New Roman" w:hAnsi="Times New Roman" w:cs="Times New Roman"/>
          <w:sz w:val="24"/>
          <w:szCs w:val="24"/>
          <w:lang w:eastAsia="ru-RU"/>
        </w:rPr>
        <w:t>ного творчества». Расходы в 201</w:t>
      </w:r>
      <w:r w:rsidR="00F6132B" w:rsidRPr="0068748B">
        <w:rPr>
          <w:rFonts w:ascii="Times New Roman" w:eastAsia="Times New Roman" w:hAnsi="Times New Roman" w:cs="Times New Roman"/>
          <w:sz w:val="24"/>
          <w:szCs w:val="24"/>
          <w:lang w:eastAsia="ru-RU"/>
        </w:rPr>
        <w:t>9</w:t>
      </w:r>
      <w:r w:rsidR="0080462F" w:rsidRPr="0068748B">
        <w:rPr>
          <w:rFonts w:ascii="Times New Roman" w:eastAsia="Times New Roman" w:hAnsi="Times New Roman" w:cs="Times New Roman"/>
          <w:sz w:val="24"/>
          <w:szCs w:val="24"/>
          <w:lang w:eastAsia="ru-RU"/>
        </w:rPr>
        <w:t xml:space="preserve"> </w:t>
      </w:r>
      <w:r w:rsidRPr="0068748B">
        <w:rPr>
          <w:rFonts w:ascii="Times New Roman" w:eastAsia="Times New Roman" w:hAnsi="Times New Roman" w:cs="Times New Roman"/>
          <w:sz w:val="24"/>
          <w:szCs w:val="24"/>
          <w:lang w:eastAsia="ru-RU"/>
        </w:rPr>
        <w:t>г</w:t>
      </w:r>
      <w:r w:rsidR="0080462F" w:rsidRPr="0068748B">
        <w:rPr>
          <w:rFonts w:ascii="Times New Roman" w:eastAsia="Times New Roman" w:hAnsi="Times New Roman" w:cs="Times New Roman"/>
          <w:sz w:val="24"/>
          <w:szCs w:val="24"/>
          <w:lang w:eastAsia="ru-RU"/>
        </w:rPr>
        <w:t>.</w:t>
      </w:r>
      <w:r w:rsidRPr="0068748B">
        <w:rPr>
          <w:rFonts w:ascii="Times New Roman" w:eastAsia="Times New Roman" w:hAnsi="Times New Roman" w:cs="Times New Roman"/>
          <w:sz w:val="24"/>
          <w:szCs w:val="24"/>
          <w:lang w:eastAsia="ru-RU"/>
        </w:rPr>
        <w:t xml:space="preserve"> составят </w:t>
      </w:r>
      <w:r w:rsidR="00F6132B" w:rsidRPr="0068748B">
        <w:rPr>
          <w:rFonts w:ascii="Times New Roman" w:eastAsia="Times New Roman" w:hAnsi="Times New Roman" w:cs="Times New Roman"/>
          <w:sz w:val="24"/>
          <w:szCs w:val="24"/>
          <w:lang w:eastAsia="ru-RU"/>
        </w:rPr>
        <w:t>7,5</w:t>
      </w:r>
      <w:r w:rsidRPr="0068748B">
        <w:rPr>
          <w:rFonts w:ascii="Times New Roman" w:eastAsia="Times New Roman" w:hAnsi="Times New Roman" w:cs="Times New Roman"/>
          <w:sz w:val="24"/>
          <w:szCs w:val="24"/>
          <w:lang w:eastAsia="ru-RU"/>
        </w:rPr>
        <w:t xml:space="preserve"> млн.</w:t>
      </w:r>
      <w:r w:rsidR="0080462F" w:rsidRPr="0068748B">
        <w:rPr>
          <w:rFonts w:ascii="Times New Roman" w:eastAsia="Times New Roman" w:hAnsi="Times New Roman" w:cs="Times New Roman"/>
          <w:sz w:val="24"/>
          <w:szCs w:val="24"/>
          <w:lang w:eastAsia="ru-RU"/>
        </w:rPr>
        <w:t xml:space="preserve"> </w:t>
      </w:r>
      <w:r w:rsidRPr="0068748B">
        <w:rPr>
          <w:rFonts w:ascii="Times New Roman" w:eastAsia="Times New Roman" w:hAnsi="Times New Roman" w:cs="Times New Roman"/>
          <w:sz w:val="24"/>
          <w:szCs w:val="24"/>
          <w:lang w:eastAsia="ru-RU"/>
        </w:rPr>
        <w:t>рублей.</w:t>
      </w:r>
      <w:r w:rsidR="00E278EB" w:rsidRPr="0068748B">
        <w:rPr>
          <w:rFonts w:ascii="Times New Roman" w:eastAsia="Times New Roman" w:hAnsi="Times New Roman" w:cs="Times New Roman"/>
          <w:sz w:val="24"/>
          <w:szCs w:val="24"/>
          <w:lang w:eastAsia="ru-RU"/>
        </w:rPr>
        <w:t xml:space="preserve"> </w:t>
      </w:r>
      <w:r w:rsidR="00E278EB" w:rsidRPr="0068748B">
        <w:rPr>
          <w:rFonts w:ascii="Times New Roman" w:eastAsia="Calibri" w:hAnsi="Times New Roman" w:cs="Times New Roman"/>
          <w:sz w:val="24"/>
          <w:szCs w:val="24"/>
        </w:rPr>
        <w:t xml:space="preserve">Основное мероприятие ««Развитие культуры на территории поселения». </w:t>
      </w:r>
      <w:r w:rsidRPr="0068748B">
        <w:rPr>
          <w:rFonts w:ascii="Times New Roman" w:eastAsia="Times New Roman" w:hAnsi="Times New Roman" w:cs="Times New Roman"/>
          <w:sz w:val="24"/>
          <w:szCs w:val="24"/>
          <w:lang w:eastAsia="ru-RU"/>
        </w:rPr>
        <w:t xml:space="preserve">Прогнозируемые ассигнования на финансирование мероприятий данной подпрограммы составят в </w:t>
      </w:r>
      <w:r w:rsidR="00F6132B" w:rsidRPr="0068748B">
        <w:rPr>
          <w:rFonts w:ascii="Times New Roman" w:eastAsia="Times New Roman" w:hAnsi="Times New Roman" w:cs="Times New Roman"/>
          <w:sz w:val="24"/>
          <w:szCs w:val="24"/>
          <w:lang w:eastAsia="ru-RU"/>
        </w:rPr>
        <w:t xml:space="preserve">2020 году 7,8 </w:t>
      </w:r>
      <w:r w:rsidR="00645688" w:rsidRPr="0068748B">
        <w:rPr>
          <w:rFonts w:ascii="Times New Roman" w:eastAsia="Times New Roman" w:hAnsi="Times New Roman" w:cs="Times New Roman"/>
          <w:sz w:val="24"/>
          <w:szCs w:val="24"/>
          <w:lang w:eastAsia="ru-RU"/>
        </w:rPr>
        <w:t>млн.</w:t>
      </w:r>
      <w:r w:rsidR="00F6132B" w:rsidRPr="0068748B">
        <w:rPr>
          <w:rFonts w:ascii="Times New Roman" w:eastAsia="Times New Roman" w:hAnsi="Times New Roman" w:cs="Times New Roman"/>
          <w:sz w:val="24"/>
          <w:szCs w:val="24"/>
          <w:lang w:eastAsia="ru-RU"/>
        </w:rPr>
        <w:t xml:space="preserve"> </w:t>
      </w:r>
      <w:r w:rsidR="00645688" w:rsidRPr="0068748B">
        <w:rPr>
          <w:rFonts w:ascii="Times New Roman" w:eastAsia="Times New Roman" w:hAnsi="Times New Roman" w:cs="Times New Roman"/>
          <w:sz w:val="24"/>
          <w:szCs w:val="24"/>
          <w:lang w:eastAsia="ru-RU"/>
        </w:rPr>
        <w:t xml:space="preserve">руб., </w:t>
      </w:r>
      <w:r w:rsidRPr="0068748B">
        <w:rPr>
          <w:rFonts w:ascii="Times New Roman" w:eastAsia="Times New Roman" w:hAnsi="Times New Roman" w:cs="Times New Roman"/>
          <w:sz w:val="24"/>
          <w:szCs w:val="24"/>
          <w:lang w:eastAsia="ru-RU"/>
        </w:rPr>
        <w:t>20</w:t>
      </w:r>
      <w:r w:rsidR="00F6132B" w:rsidRPr="0068748B">
        <w:rPr>
          <w:rFonts w:ascii="Times New Roman" w:eastAsia="Times New Roman" w:hAnsi="Times New Roman" w:cs="Times New Roman"/>
          <w:sz w:val="24"/>
          <w:szCs w:val="24"/>
          <w:lang w:eastAsia="ru-RU"/>
        </w:rPr>
        <w:t>21</w:t>
      </w:r>
      <w:r w:rsidRPr="0068748B">
        <w:rPr>
          <w:rFonts w:ascii="Times New Roman" w:eastAsia="Times New Roman" w:hAnsi="Times New Roman" w:cs="Times New Roman"/>
          <w:sz w:val="24"/>
          <w:szCs w:val="24"/>
          <w:lang w:eastAsia="ru-RU"/>
        </w:rPr>
        <w:t xml:space="preserve"> году – </w:t>
      </w:r>
      <w:r w:rsidR="00F6132B" w:rsidRPr="0068748B">
        <w:rPr>
          <w:rFonts w:ascii="Times New Roman" w:eastAsia="Times New Roman" w:hAnsi="Times New Roman" w:cs="Times New Roman"/>
          <w:sz w:val="24"/>
          <w:szCs w:val="24"/>
          <w:lang w:eastAsia="ru-RU"/>
        </w:rPr>
        <w:t>7,9</w:t>
      </w:r>
      <w:r w:rsidRPr="0068748B">
        <w:rPr>
          <w:rFonts w:ascii="Times New Roman" w:eastAsia="Times New Roman" w:hAnsi="Times New Roman" w:cs="Times New Roman"/>
          <w:sz w:val="24"/>
          <w:szCs w:val="24"/>
          <w:lang w:eastAsia="ru-RU"/>
        </w:rPr>
        <w:t xml:space="preserve"> млн.</w:t>
      </w:r>
      <w:r w:rsidR="0080462F" w:rsidRPr="0068748B">
        <w:rPr>
          <w:rFonts w:ascii="Times New Roman" w:eastAsia="Times New Roman" w:hAnsi="Times New Roman" w:cs="Times New Roman"/>
          <w:sz w:val="24"/>
          <w:szCs w:val="24"/>
          <w:lang w:eastAsia="ru-RU"/>
        </w:rPr>
        <w:t xml:space="preserve"> </w:t>
      </w:r>
      <w:r w:rsidR="00F6132B" w:rsidRPr="0068748B">
        <w:rPr>
          <w:rFonts w:ascii="Times New Roman" w:eastAsia="Times New Roman" w:hAnsi="Times New Roman" w:cs="Times New Roman"/>
          <w:sz w:val="24"/>
          <w:szCs w:val="24"/>
          <w:lang w:eastAsia="ru-RU"/>
        </w:rPr>
        <w:t xml:space="preserve">руб., </w:t>
      </w:r>
      <w:r w:rsidRPr="0068748B">
        <w:rPr>
          <w:rFonts w:ascii="Times New Roman" w:eastAsia="Times New Roman" w:hAnsi="Times New Roman" w:cs="Times New Roman"/>
          <w:sz w:val="24"/>
          <w:szCs w:val="24"/>
          <w:lang w:eastAsia="ru-RU"/>
        </w:rPr>
        <w:t>20</w:t>
      </w:r>
      <w:r w:rsidR="00F6132B" w:rsidRPr="0068748B">
        <w:rPr>
          <w:rFonts w:ascii="Times New Roman" w:eastAsia="Times New Roman" w:hAnsi="Times New Roman" w:cs="Times New Roman"/>
          <w:sz w:val="24"/>
          <w:szCs w:val="24"/>
          <w:lang w:eastAsia="ru-RU"/>
        </w:rPr>
        <w:t>22</w:t>
      </w:r>
      <w:r w:rsidRPr="0068748B">
        <w:rPr>
          <w:rFonts w:ascii="Times New Roman" w:eastAsia="Times New Roman" w:hAnsi="Times New Roman" w:cs="Times New Roman"/>
          <w:sz w:val="24"/>
          <w:szCs w:val="24"/>
          <w:lang w:eastAsia="ru-RU"/>
        </w:rPr>
        <w:t xml:space="preserve"> году – </w:t>
      </w:r>
      <w:r w:rsidR="00F6132B" w:rsidRPr="0068748B">
        <w:rPr>
          <w:rFonts w:ascii="Times New Roman" w:eastAsia="Times New Roman" w:hAnsi="Times New Roman" w:cs="Times New Roman"/>
          <w:sz w:val="24"/>
          <w:szCs w:val="24"/>
          <w:lang w:eastAsia="ru-RU"/>
        </w:rPr>
        <w:t>8,0</w:t>
      </w:r>
      <w:r w:rsidRPr="0068748B">
        <w:rPr>
          <w:rFonts w:ascii="Times New Roman" w:eastAsia="Times New Roman" w:hAnsi="Times New Roman" w:cs="Times New Roman"/>
          <w:sz w:val="24"/>
          <w:szCs w:val="24"/>
          <w:lang w:eastAsia="ru-RU"/>
        </w:rPr>
        <w:t xml:space="preserve"> млн.</w:t>
      </w:r>
      <w:r w:rsidR="0080462F" w:rsidRPr="0068748B">
        <w:rPr>
          <w:rFonts w:ascii="Times New Roman" w:eastAsia="Times New Roman" w:hAnsi="Times New Roman" w:cs="Times New Roman"/>
          <w:sz w:val="24"/>
          <w:szCs w:val="24"/>
          <w:lang w:eastAsia="ru-RU"/>
        </w:rPr>
        <w:t xml:space="preserve"> </w:t>
      </w:r>
      <w:r w:rsidRPr="0068748B">
        <w:rPr>
          <w:rFonts w:ascii="Times New Roman" w:eastAsia="Times New Roman" w:hAnsi="Times New Roman" w:cs="Times New Roman"/>
          <w:sz w:val="24"/>
          <w:szCs w:val="24"/>
          <w:lang w:eastAsia="ru-RU"/>
        </w:rPr>
        <w:t>рублей</w:t>
      </w:r>
      <w:r w:rsidR="007B542D" w:rsidRPr="0068748B">
        <w:rPr>
          <w:rFonts w:ascii="Times New Roman" w:eastAsia="Times New Roman" w:hAnsi="Times New Roman" w:cs="Times New Roman"/>
          <w:sz w:val="24"/>
          <w:szCs w:val="24"/>
          <w:lang w:eastAsia="ru-RU"/>
        </w:rPr>
        <w:t>.</w:t>
      </w:r>
      <w:r w:rsidRPr="0068748B">
        <w:rPr>
          <w:rFonts w:ascii="Times New Roman" w:eastAsia="Times New Roman" w:hAnsi="Times New Roman" w:cs="Times New Roman"/>
          <w:sz w:val="24"/>
          <w:szCs w:val="24"/>
          <w:lang w:eastAsia="ru-RU"/>
        </w:rPr>
        <w:t xml:space="preserve"> </w:t>
      </w:r>
    </w:p>
    <w:p w:rsidR="00810688" w:rsidRPr="0068748B" w:rsidRDefault="00810688" w:rsidP="00810688">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Подпрограмма </w:t>
      </w:r>
      <w:r w:rsidRPr="00E278EB">
        <w:rPr>
          <w:rFonts w:ascii="Times New Roman" w:eastAsia="Calibri" w:hAnsi="Times New Roman" w:cs="Times New Roman"/>
          <w:sz w:val="24"/>
          <w:szCs w:val="24"/>
        </w:rPr>
        <w:t xml:space="preserve"> </w:t>
      </w:r>
      <w:r w:rsidRPr="0068748B">
        <w:rPr>
          <w:rFonts w:ascii="Times New Roman" w:eastAsia="Calibri" w:hAnsi="Times New Roman" w:cs="Times New Roman"/>
          <w:b/>
          <w:sz w:val="24"/>
          <w:szCs w:val="24"/>
        </w:rPr>
        <w:t>«Обеспечение условий реализации программы "Развитие культуры Красноборского городского поселения Тосненского района Ленинградской области»;</w:t>
      </w:r>
    </w:p>
    <w:p w:rsidR="00810688" w:rsidRPr="0068748B" w:rsidRDefault="00810688" w:rsidP="00E278EB">
      <w:pPr>
        <w:jc w:val="both"/>
        <w:rPr>
          <w:rFonts w:ascii="Times New Roman" w:eastAsia="Calibri" w:hAnsi="Times New Roman" w:cs="Times New Roman"/>
          <w:sz w:val="24"/>
          <w:szCs w:val="24"/>
        </w:rPr>
      </w:pPr>
      <w:r w:rsidRPr="00E278EB">
        <w:rPr>
          <w:rFonts w:ascii="Times New Roman" w:eastAsia="Calibri" w:hAnsi="Times New Roman" w:cs="Times New Roman"/>
          <w:sz w:val="24"/>
          <w:szCs w:val="24"/>
        </w:rPr>
        <w:t>Основное мероприятие «Развитие и модернизация объектов культуры поселения».</w:t>
      </w:r>
      <w:r>
        <w:rPr>
          <w:rFonts w:ascii="Times New Roman" w:eastAsia="Calibri" w:hAnsi="Times New Roman" w:cs="Times New Roman"/>
          <w:sz w:val="24"/>
          <w:szCs w:val="24"/>
        </w:rPr>
        <w:t xml:space="preserve"> Строительство, реконструкция объектов культуры.</w:t>
      </w:r>
      <w:r w:rsidRPr="00E278EB">
        <w:rPr>
          <w:rFonts w:ascii="Times New Roman" w:eastAsia="Times New Roman" w:hAnsi="Times New Roman" w:cs="Times New Roman"/>
          <w:sz w:val="24"/>
          <w:szCs w:val="24"/>
          <w:lang w:eastAsia="ru-RU"/>
        </w:rPr>
        <w:t>Расходы в 2019</w:t>
      </w:r>
      <w:r w:rsidRPr="00465926">
        <w:rPr>
          <w:rFonts w:ascii="Times New Roman" w:eastAsia="Times New Roman" w:hAnsi="Times New Roman" w:cs="Times New Roman"/>
          <w:sz w:val="24"/>
          <w:szCs w:val="24"/>
          <w:lang w:eastAsia="ru-RU"/>
        </w:rPr>
        <w:t xml:space="preserve"> году составят </w:t>
      </w:r>
      <w:r>
        <w:rPr>
          <w:rFonts w:ascii="Times New Roman" w:eastAsia="Times New Roman" w:hAnsi="Times New Roman" w:cs="Times New Roman"/>
          <w:sz w:val="24"/>
          <w:szCs w:val="24"/>
          <w:lang w:eastAsia="ru-RU"/>
        </w:rPr>
        <w:t>974</w:t>
      </w:r>
      <w:r w:rsidRPr="00465926">
        <w:rPr>
          <w:rFonts w:ascii="Times New Roman" w:eastAsia="Times New Roman" w:hAnsi="Times New Roman" w:cs="Times New Roman"/>
          <w:sz w:val="24"/>
          <w:szCs w:val="24"/>
          <w:lang w:eastAsia="ru-RU"/>
        </w:rPr>
        <w:t xml:space="preserve"> тыс. рублей. Прогнозируемые расходы на финансирование мероприятий на </w:t>
      </w:r>
      <w:r>
        <w:rPr>
          <w:rFonts w:ascii="Times New Roman" w:eastAsia="Times New Roman" w:hAnsi="Times New Roman" w:cs="Times New Roman"/>
          <w:sz w:val="24"/>
          <w:szCs w:val="24"/>
          <w:lang w:eastAsia="ru-RU"/>
        </w:rPr>
        <w:t>2020, 2021</w:t>
      </w:r>
      <w:r w:rsidRPr="00465926">
        <w:rPr>
          <w:rFonts w:ascii="Times New Roman" w:eastAsia="Times New Roman" w:hAnsi="Times New Roman" w:cs="Times New Roman"/>
          <w:sz w:val="24"/>
          <w:szCs w:val="24"/>
          <w:lang w:eastAsia="ru-RU"/>
        </w:rPr>
        <w:t xml:space="preserve"> и 20</w:t>
      </w:r>
      <w:r>
        <w:rPr>
          <w:rFonts w:ascii="Times New Roman" w:eastAsia="Times New Roman" w:hAnsi="Times New Roman" w:cs="Times New Roman"/>
          <w:sz w:val="24"/>
          <w:szCs w:val="24"/>
          <w:lang w:eastAsia="ru-RU"/>
        </w:rPr>
        <w:t>22</w:t>
      </w:r>
      <w:r w:rsidRPr="00465926">
        <w:rPr>
          <w:rFonts w:ascii="Times New Roman" w:eastAsia="Times New Roman" w:hAnsi="Times New Roman" w:cs="Times New Roman"/>
          <w:sz w:val="24"/>
          <w:szCs w:val="24"/>
          <w:lang w:eastAsia="ru-RU"/>
        </w:rPr>
        <w:t xml:space="preserve"> годах составят </w:t>
      </w:r>
      <w:r>
        <w:rPr>
          <w:rFonts w:ascii="Times New Roman" w:eastAsia="Times New Roman" w:hAnsi="Times New Roman" w:cs="Times New Roman"/>
          <w:sz w:val="24"/>
          <w:szCs w:val="24"/>
          <w:lang w:eastAsia="ru-RU"/>
        </w:rPr>
        <w:t>975</w:t>
      </w:r>
      <w:r w:rsidRPr="00465926">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r w:rsidRPr="00465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980</w:t>
      </w:r>
      <w:r w:rsidRPr="00465926">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руб. и</w:t>
      </w:r>
      <w:r w:rsidRPr="00465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990</w:t>
      </w:r>
      <w:r w:rsidRPr="00465926">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r w:rsidRPr="00465926">
        <w:rPr>
          <w:rFonts w:ascii="Times New Roman" w:eastAsia="Times New Roman" w:hAnsi="Times New Roman" w:cs="Times New Roman"/>
          <w:sz w:val="24"/>
          <w:szCs w:val="24"/>
          <w:lang w:eastAsia="ru-RU"/>
        </w:rPr>
        <w:t xml:space="preserve"> соответственно.</w:t>
      </w:r>
    </w:p>
    <w:p w:rsidR="00810688" w:rsidRDefault="00613675" w:rsidP="00810688">
      <w:pPr>
        <w:spacing w:after="0" w:line="240" w:lineRule="auto"/>
        <w:ind w:firstLine="708"/>
        <w:jc w:val="both"/>
        <w:rPr>
          <w:rFonts w:ascii="Times New Roman" w:eastAsia="Times New Roman" w:hAnsi="Times New Roman" w:cs="Times New Roman"/>
          <w:sz w:val="24"/>
          <w:szCs w:val="24"/>
          <w:lang w:eastAsia="ru-RU"/>
        </w:rPr>
      </w:pPr>
      <w:r w:rsidRPr="0068748B">
        <w:rPr>
          <w:rFonts w:ascii="Times New Roman" w:eastAsia="Times New Roman" w:hAnsi="Times New Roman" w:cs="Times New Roman"/>
          <w:sz w:val="24"/>
          <w:szCs w:val="24"/>
          <w:lang w:eastAsia="ru-RU"/>
        </w:rPr>
        <w:t xml:space="preserve">С декабря 2018 года началось строительство Дома культуры со зрительным залом на 150 мест, библиотекой и пристроенным спортивным корпусом. </w:t>
      </w:r>
      <w:r w:rsidR="00465926" w:rsidRPr="0068748B">
        <w:rPr>
          <w:rFonts w:ascii="Times New Roman" w:eastAsia="Times New Roman" w:hAnsi="Times New Roman" w:cs="Times New Roman"/>
          <w:sz w:val="24"/>
          <w:szCs w:val="24"/>
          <w:lang w:eastAsia="ru-RU"/>
        </w:rPr>
        <w:t xml:space="preserve">Общая площадь проектируемого здания – 14650,0кв.м., ориентировочная стоимость строительства составляет </w:t>
      </w:r>
      <w:r w:rsidR="00F6132B" w:rsidRPr="0068748B">
        <w:rPr>
          <w:rFonts w:ascii="Times New Roman" w:eastAsia="Times New Roman" w:hAnsi="Times New Roman" w:cs="Times New Roman"/>
          <w:sz w:val="24"/>
          <w:szCs w:val="24"/>
          <w:lang w:eastAsia="ru-RU"/>
        </w:rPr>
        <w:t>199 974 142,37</w:t>
      </w:r>
      <w:r w:rsidR="00465926" w:rsidRPr="0068748B">
        <w:rPr>
          <w:rFonts w:ascii="Times New Roman" w:eastAsia="Times New Roman" w:hAnsi="Times New Roman" w:cs="Times New Roman"/>
          <w:sz w:val="24"/>
          <w:szCs w:val="24"/>
          <w:lang w:eastAsia="ru-RU"/>
        </w:rPr>
        <w:t xml:space="preserve"> тыс.</w:t>
      </w:r>
      <w:r w:rsidR="00F6132B" w:rsidRPr="0068748B">
        <w:rPr>
          <w:rFonts w:ascii="Times New Roman" w:eastAsia="Times New Roman" w:hAnsi="Times New Roman" w:cs="Times New Roman"/>
          <w:sz w:val="24"/>
          <w:szCs w:val="24"/>
          <w:lang w:eastAsia="ru-RU"/>
        </w:rPr>
        <w:t xml:space="preserve"> </w:t>
      </w:r>
      <w:r w:rsidR="00465926" w:rsidRPr="0068748B">
        <w:rPr>
          <w:rFonts w:ascii="Times New Roman" w:eastAsia="Times New Roman" w:hAnsi="Times New Roman" w:cs="Times New Roman"/>
          <w:sz w:val="24"/>
          <w:szCs w:val="24"/>
          <w:lang w:eastAsia="ru-RU"/>
        </w:rPr>
        <w:t>руб., стоимость проектных работ 7052,50 тыс.</w:t>
      </w:r>
      <w:r w:rsidR="00F6132B" w:rsidRPr="0068748B">
        <w:rPr>
          <w:rFonts w:ascii="Times New Roman" w:eastAsia="Times New Roman" w:hAnsi="Times New Roman" w:cs="Times New Roman"/>
          <w:sz w:val="24"/>
          <w:szCs w:val="24"/>
          <w:lang w:eastAsia="ru-RU"/>
        </w:rPr>
        <w:t xml:space="preserve"> </w:t>
      </w:r>
      <w:r w:rsidR="00465926" w:rsidRPr="0068748B">
        <w:rPr>
          <w:rFonts w:ascii="Times New Roman" w:eastAsia="Times New Roman" w:hAnsi="Times New Roman" w:cs="Times New Roman"/>
          <w:sz w:val="24"/>
          <w:szCs w:val="24"/>
          <w:lang w:eastAsia="ru-RU"/>
        </w:rPr>
        <w:t>руб., сметная стоимость одного кв.м.39771,89 руб</w:t>
      </w:r>
      <w:r w:rsidR="00E278EB" w:rsidRPr="0068748B">
        <w:rPr>
          <w:rFonts w:ascii="Times New Roman" w:eastAsia="Times New Roman" w:hAnsi="Times New Roman" w:cs="Times New Roman"/>
          <w:sz w:val="24"/>
          <w:szCs w:val="24"/>
          <w:lang w:eastAsia="ru-RU"/>
        </w:rPr>
        <w:t>.</w:t>
      </w:r>
      <w:r w:rsidR="00465926" w:rsidRPr="0068748B">
        <w:rPr>
          <w:rFonts w:ascii="Times New Roman" w:eastAsia="Times New Roman" w:hAnsi="Times New Roman" w:cs="Times New Roman"/>
          <w:sz w:val="24"/>
          <w:szCs w:val="24"/>
          <w:lang w:eastAsia="ru-RU"/>
        </w:rPr>
        <w:t>/кв.</w:t>
      </w:r>
      <w:r w:rsidR="00F6132B" w:rsidRPr="0068748B">
        <w:rPr>
          <w:rFonts w:ascii="Times New Roman" w:eastAsia="Times New Roman" w:hAnsi="Times New Roman" w:cs="Times New Roman"/>
          <w:sz w:val="24"/>
          <w:szCs w:val="24"/>
          <w:lang w:eastAsia="ru-RU"/>
        </w:rPr>
        <w:t xml:space="preserve"> </w:t>
      </w:r>
      <w:r w:rsidR="00465926" w:rsidRPr="0068748B">
        <w:rPr>
          <w:rFonts w:ascii="Times New Roman" w:eastAsia="Times New Roman" w:hAnsi="Times New Roman" w:cs="Times New Roman"/>
          <w:sz w:val="24"/>
          <w:szCs w:val="24"/>
          <w:lang w:eastAsia="ru-RU"/>
        </w:rPr>
        <w:t>м.</w:t>
      </w:r>
      <w:r w:rsidR="00911AF6" w:rsidRPr="0068748B">
        <w:rPr>
          <w:rFonts w:ascii="Times New Roman" w:eastAsia="Times New Roman" w:hAnsi="Times New Roman" w:cs="Times New Roman"/>
          <w:sz w:val="24"/>
          <w:szCs w:val="24"/>
          <w:lang w:eastAsia="ru-RU"/>
        </w:rPr>
        <w:t xml:space="preserve"> </w:t>
      </w:r>
      <w:r w:rsidR="00A11BC0" w:rsidRPr="0068748B">
        <w:rPr>
          <w:rFonts w:ascii="Times New Roman" w:eastAsia="Times New Roman" w:hAnsi="Times New Roman" w:cs="Times New Roman"/>
          <w:sz w:val="24"/>
          <w:szCs w:val="24"/>
          <w:lang w:eastAsia="ru-RU"/>
        </w:rPr>
        <w:t>Завершение строительств</w:t>
      </w:r>
      <w:r w:rsidR="00E278EB" w:rsidRPr="0068748B">
        <w:rPr>
          <w:rFonts w:ascii="Times New Roman" w:eastAsia="Times New Roman" w:hAnsi="Times New Roman" w:cs="Times New Roman"/>
          <w:sz w:val="24"/>
          <w:szCs w:val="24"/>
          <w:lang w:eastAsia="ru-RU"/>
        </w:rPr>
        <w:t>а планируется на июнь 2020 года.</w:t>
      </w:r>
      <w:r w:rsidR="00465926" w:rsidRPr="0068748B">
        <w:rPr>
          <w:rFonts w:ascii="Times New Roman" w:eastAsia="Times New Roman" w:hAnsi="Times New Roman" w:cs="Times New Roman"/>
          <w:sz w:val="24"/>
          <w:szCs w:val="24"/>
          <w:lang w:eastAsia="ru-RU"/>
        </w:rPr>
        <w:t xml:space="preserve"> </w:t>
      </w:r>
    </w:p>
    <w:p w:rsidR="00465926" w:rsidRPr="003E1B58" w:rsidRDefault="00465926" w:rsidP="009A34D1">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iCs/>
          <w:sz w:val="24"/>
          <w:szCs w:val="24"/>
          <w:lang w:eastAsia="ru-RU"/>
        </w:rPr>
        <w:t xml:space="preserve">     </w:t>
      </w:r>
    </w:p>
    <w:p w:rsidR="00465926" w:rsidRPr="003E1B58"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 xml:space="preserve">В качестве основных направлений деятельности для достижения поставленных задач необходимо создание условий: </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для максимально возможного увеличения бюджетообразующих показателей;</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val="en-US" w:eastAsia="ru-RU"/>
        </w:rPr>
      </w:pPr>
      <w:r w:rsidRPr="003E1B58">
        <w:rPr>
          <w:rFonts w:ascii="Times New Roman" w:eastAsia="Times New Roman" w:hAnsi="Times New Roman" w:cs="Times New Roman"/>
          <w:sz w:val="24"/>
          <w:szCs w:val="24"/>
          <w:lang w:eastAsia="ru-RU"/>
        </w:rPr>
        <w:t>для</w:t>
      </w:r>
      <w:r w:rsidRPr="003E1B58">
        <w:rPr>
          <w:rFonts w:ascii="Times New Roman" w:eastAsia="Times New Roman" w:hAnsi="Times New Roman" w:cs="Times New Roman"/>
          <w:sz w:val="24"/>
          <w:szCs w:val="24"/>
          <w:lang w:val="en-US" w:eastAsia="ru-RU"/>
        </w:rPr>
        <w:t xml:space="preserve"> развити</w:t>
      </w:r>
      <w:r w:rsidRPr="003E1B58">
        <w:rPr>
          <w:rFonts w:ascii="Times New Roman" w:eastAsia="Times New Roman" w:hAnsi="Times New Roman" w:cs="Times New Roman"/>
          <w:sz w:val="24"/>
          <w:szCs w:val="24"/>
          <w:lang w:eastAsia="ru-RU"/>
        </w:rPr>
        <w:t>я</w:t>
      </w:r>
      <w:r w:rsidRPr="003E1B58">
        <w:rPr>
          <w:rFonts w:ascii="Times New Roman" w:eastAsia="Times New Roman" w:hAnsi="Times New Roman" w:cs="Times New Roman"/>
          <w:sz w:val="24"/>
          <w:szCs w:val="24"/>
          <w:lang w:val="en-US" w:eastAsia="ru-RU"/>
        </w:rPr>
        <w:t xml:space="preserve"> экономического потенциала;</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для привлечения инвестиций и размещения новых производств;</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для обеспечения и стимулированию режима экономии территориальных энергетических, водных и других ресурсов в жизнедеятельности поселения;</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для создания фондов, образуемых предпринимателями и предприятиями для развития и поддержки конкретных направлений.</w:t>
      </w:r>
    </w:p>
    <w:p w:rsidR="00465926" w:rsidRPr="003E1B58" w:rsidRDefault="00465926" w:rsidP="00465926">
      <w:pPr>
        <w:spacing w:after="0" w:line="240" w:lineRule="auto"/>
        <w:ind w:firstLine="708"/>
        <w:jc w:val="both"/>
        <w:rPr>
          <w:rFonts w:ascii="Times New Roman" w:eastAsia="Times New Roman" w:hAnsi="Times New Roman" w:cs="Times New Roman"/>
          <w:sz w:val="24"/>
          <w:szCs w:val="24"/>
          <w:lang w:eastAsia="ru-RU"/>
        </w:rPr>
      </w:pPr>
    </w:p>
    <w:p w:rsidR="00465926" w:rsidRPr="003E1B58"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Механизм реализации поставленных задач должен включать принятие конкретных программ по определенным в плане социально-экономического развития приоритетным направлениям с учетом имеющихся финансовых возможностей поселения на основе широкого общественного обсуждения.</w:t>
      </w:r>
    </w:p>
    <w:p w:rsidR="00A1236C" w:rsidRDefault="00A1236C" w:rsidP="00465926">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p>
    <w:p w:rsidR="00465926" w:rsidRPr="00465926" w:rsidRDefault="000632D3" w:rsidP="00465926">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b/>
          <w:sz w:val="24"/>
          <w:szCs w:val="24"/>
          <w:lang w:eastAsia="ru-RU"/>
        </w:rPr>
        <w:t>И. о. главы администрации</w:t>
      </w:r>
      <w:bookmarkStart w:id="0" w:name="_GoBack"/>
      <w:bookmarkEnd w:id="0"/>
      <w:r w:rsidR="00A1236C">
        <w:rPr>
          <w:rFonts w:ascii="Times New Roman" w:eastAsia="Times New Roman" w:hAnsi="Times New Roman" w:cs="Times New Roman"/>
          <w:b/>
          <w:sz w:val="24"/>
          <w:szCs w:val="24"/>
          <w:lang w:eastAsia="ru-RU"/>
        </w:rPr>
        <w:t xml:space="preserve">                                                                           </w:t>
      </w:r>
      <w:r w:rsidR="00A1236C">
        <w:rPr>
          <w:rFonts w:ascii="Times New Roman" w:eastAsia="Times New Roman" w:hAnsi="Times New Roman" w:cs="Times New Roman"/>
          <w:sz w:val="24"/>
          <w:szCs w:val="24"/>
          <w:lang w:eastAsia="ru-RU"/>
        </w:rPr>
        <w:t>В.А</w:t>
      </w:r>
      <w:r w:rsidR="0063458D">
        <w:rPr>
          <w:rFonts w:ascii="Times New Roman" w:eastAsia="Times New Roman" w:hAnsi="Times New Roman" w:cs="Times New Roman"/>
          <w:sz w:val="24"/>
          <w:szCs w:val="24"/>
          <w:lang w:eastAsia="ru-RU"/>
        </w:rPr>
        <w:t xml:space="preserve">. </w:t>
      </w:r>
      <w:r w:rsidR="00A1236C">
        <w:rPr>
          <w:rFonts w:ascii="Times New Roman" w:eastAsia="Times New Roman" w:hAnsi="Times New Roman" w:cs="Times New Roman"/>
          <w:sz w:val="24"/>
          <w:szCs w:val="24"/>
          <w:lang w:eastAsia="ru-RU"/>
        </w:rPr>
        <w:t>Семенихина</w:t>
      </w:r>
    </w:p>
    <w:sectPr w:rsidR="00465926" w:rsidRPr="00465926" w:rsidSect="00A1236C">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50" w:rsidRDefault="00C66750" w:rsidP="007B6544">
      <w:pPr>
        <w:spacing w:after="0" w:line="240" w:lineRule="auto"/>
      </w:pPr>
      <w:r>
        <w:separator/>
      </w:r>
    </w:p>
  </w:endnote>
  <w:endnote w:type="continuationSeparator" w:id="0">
    <w:p w:rsidR="00C66750" w:rsidRDefault="00C66750" w:rsidP="007B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50" w:rsidRDefault="00C66750" w:rsidP="007B6544">
      <w:pPr>
        <w:spacing w:after="0" w:line="240" w:lineRule="auto"/>
      </w:pPr>
      <w:r>
        <w:separator/>
      </w:r>
    </w:p>
  </w:footnote>
  <w:footnote w:type="continuationSeparator" w:id="0">
    <w:p w:rsidR="00C66750" w:rsidRDefault="00C66750" w:rsidP="007B6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0CAC"/>
    <w:multiLevelType w:val="multilevel"/>
    <w:tmpl w:val="E708DBDA"/>
    <w:lvl w:ilvl="0">
      <w:start w:val="1"/>
      <w:numFmt w:val="decimal"/>
      <w:lvlText w:val="%1."/>
      <w:lvlJc w:val="left"/>
      <w:pPr>
        <w:ind w:left="927"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 w15:restartNumberingAfterBreak="0">
    <w:nsid w:val="1C8E2BDC"/>
    <w:multiLevelType w:val="hybridMultilevel"/>
    <w:tmpl w:val="A4C23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253DB1"/>
    <w:multiLevelType w:val="hybridMultilevel"/>
    <w:tmpl w:val="BC78D8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661A5C"/>
    <w:multiLevelType w:val="hybridMultilevel"/>
    <w:tmpl w:val="AB9E7C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F0F63E7"/>
    <w:multiLevelType w:val="hybridMultilevel"/>
    <w:tmpl w:val="BA82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96"/>
    <w:rsid w:val="00014C97"/>
    <w:rsid w:val="000339A5"/>
    <w:rsid w:val="00057050"/>
    <w:rsid w:val="000575B0"/>
    <w:rsid w:val="000632D3"/>
    <w:rsid w:val="00066270"/>
    <w:rsid w:val="00131F0A"/>
    <w:rsid w:val="00136CD3"/>
    <w:rsid w:val="00144D37"/>
    <w:rsid w:val="00154E61"/>
    <w:rsid w:val="00161E61"/>
    <w:rsid w:val="00193DE3"/>
    <w:rsid w:val="001F1D28"/>
    <w:rsid w:val="00231376"/>
    <w:rsid w:val="002635AB"/>
    <w:rsid w:val="00282982"/>
    <w:rsid w:val="00294E20"/>
    <w:rsid w:val="002D29B7"/>
    <w:rsid w:val="002D788D"/>
    <w:rsid w:val="00342BF2"/>
    <w:rsid w:val="00352BB5"/>
    <w:rsid w:val="003535B6"/>
    <w:rsid w:val="0036497A"/>
    <w:rsid w:val="0037398A"/>
    <w:rsid w:val="00394FEB"/>
    <w:rsid w:val="00395EF5"/>
    <w:rsid w:val="00396665"/>
    <w:rsid w:val="003967AE"/>
    <w:rsid w:val="003B599A"/>
    <w:rsid w:val="003C0A11"/>
    <w:rsid w:val="003E1B58"/>
    <w:rsid w:val="003E76B3"/>
    <w:rsid w:val="003F5800"/>
    <w:rsid w:val="0043741A"/>
    <w:rsid w:val="00465926"/>
    <w:rsid w:val="004C6F49"/>
    <w:rsid w:val="004D24EA"/>
    <w:rsid w:val="004E138C"/>
    <w:rsid w:val="004F2010"/>
    <w:rsid w:val="005312F5"/>
    <w:rsid w:val="005451C6"/>
    <w:rsid w:val="00545B69"/>
    <w:rsid w:val="005567BF"/>
    <w:rsid w:val="00562183"/>
    <w:rsid w:val="005D5A0B"/>
    <w:rsid w:val="00600230"/>
    <w:rsid w:val="00613675"/>
    <w:rsid w:val="00626C3D"/>
    <w:rsid w:val="0063046C"/>
    <w:rsid w:val="00632400"/>
    <w:rsid w:val="0063458D"/>
    <w:rsid w:val="00645688"/>
    <w:rsid w:val="00647318"/>
    <w:rsid w:val="00651FAD"/>
    <w:rsid w:val="006621C6"/>
    <w:rsid w:val="00666CE5"/>
    <w:rsid w:val="006673A8"/>
    <w:rsid w:val="006706E4"/>
    <w:rsid w:val="0068748B"/>
    <w:rsid w:val="006A0A23"/>
    <w:rsid w:val="006A652F"/>
    <w:rsid w:val="006B5669"/>
    <w:rsid w:val="0071047C"/>
    <w:rsid w:val="00720714"/>
    <w:rsid w:val="007247AC"/>
    <w:rsid w:val="00736EC2"/>
    <w:rsid w:val="00756FE7"/>
    <w:rsid w:val="007761EB"/>
    <w:rsid w:val="00776C73"/>
    <w:rsid w:val="00777651"/>
    <w:rsid w:val="00780281"/>
    <w:rsid w:val="007B542D"/>
    <w:rsid w:val="007B6544"/>
    <w:rsid w:val="007F67CF"/>
    <w:rsid w:val="0080462F"/>
    <w:rsid w:val="00810688"/>
    <w:rsid w:val="00820CDA"/>
    <w:rsid w:val="0082294E"/>
    <w:rsid w:val="00843704"/>
    <w:rsid w:val="008718F1"/>
    <w:rsid w:val="008A71BF"/>
    <w:rsid w:val="008E0D1C"/>
    <w:rsid w:val="008F0F35"/>
    <w:rsid w:val="009027A0"/>
    <w:rsid w:val="00911AF6"/>
    <w:rsid w:val="009657C6"/>
    <w:rsid w:val="009A34D1"/>
    <w:rsid w:val="009B7CC6"/>
    <w:rsid w:val="009E01BA"/>
    <w:rsid w:val="00A02E15"/>
    <w:rsid w:val="00A11BC0"/>
    <w:rsid w:val="00A1236C"/>
    <w:rsid w:val="00A2268C"/>
    <w:rsid w:val="00A25130"/>
    <w:rsid w:val="00A46C99"/>
    <w:rsid w:val="00A852F3"/>
    <w:rsid w:val="00AA1E9C"/>
    <w:rsid w:val="00AB04DC"/>
    <w:rsid w:val="00AB19CA"/>
    <w:rsid w:val="00AC4BF6"/>
    <w:rsid w:val="00AD4B24"/>
    <w:rsid w:val="00B10D72"/>
    <w:rsid w:val="00B1605D"/>
    <w:rsid w:val="00B77EA4"/>
    <w:rsid w:val="00BA4EDD"/>
    <w:rsid w:val="00BB69F6"/>
    <w:rsid w:val="00BF3232"/>
    <w:rsid w:val="00C121E9"/>
    <w:rsid w:val="00C21E96"/>
    <w:rsid w:val="00C66750"/>
    <w:rsid w:val="00C754E3"/>
    <w:rsid w:val="00C75FB2"/>
    <w:rsid w:val="00CB55CA"/>
    <w:rsid w:val="00CB6C0C"/>
    <w:rsid w:val="00CE2455"/>
    <w:rsid w:val="00CF3B15"/>
    <w:rsid w:val="00D0489E"/>
    <w:rsid w:val="00D12ABA"/>
    <w:rsid w:val="00D13FFB"/>
    <w:rsid w:val="00D150F6"/>
    <w:rsid w:val="00D210B4"/>
    <w:rsid w:val="00D361A6"/>
    <w:rsid w:val="00D8060B"/>
    <w:rsid w:val="00DA0BE4"/>
    <w:rsid w:val="00DA4EA3"/>
    <w:rsid w:val="00DB51EE"/>
    <w:rsid w:val="00DB6742"/>
    <w:rsid w:val="00DF095C"/>
    <w:rsid w:val="00E00B95"/>
    <w:rsid w:val="00E278EB"/>
    <w:rsid w:val="00E36C29"/>
    <w:rsid w:val="00E74D8C"/>
    <w:rsid w:val="00E759A8"/>
    <w:rsid w:val="00E77B96"/>
    <w:rsid w:val="00E97F35"/>
    <w:rsid w:val="00EA2240"/>
    <w:rsid w:val="00ED1715"/>
    <w:rsid w:val="00EE36BB"/>
    <w:rsid w:val="00EE76D6"/>
    <w:rsid w:val="00F36486"/>
    <w:rsid w:val="00F6132B"/>
    <w:rsid w:val="00F6328C"/>
    <w:rsid w:val="00F64E6B"/>
    <w:rsid w:val="00FA15DF"/>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C4FA68"/>
  <w15:docId w15:val="{597DA33E-740F-41C9-A0FE-12C633C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7C6"/>
    <w:rPr>
      <w:rFonts w:ascii="Tahoma" w:hAnsi="Tahoma" w:cs="Tahoma"/>
      <w:sz w:val="16"/>
      <w:szCs w:val="16"/>
    </w:rPr>
  </w:style>
  <w:style w:type="paragraph" w:styleId="a5">
    <w:name w:val="header"/>
    <w:basedOn w:val="a"/>
    <w:link w:val="a6"/>
    <w:uiPriority w:val="99"/>
    <w:unhideWhenUsed/>
    <w:rsid w:val="007B65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544"/>
  </w:style>
  <w:style w:type="paragraph" w:styleId="a7">
    <w:name w:val="footer"/>
    <w:basedOn w:val="a"/>
    <w:link w:val="a8"/>
    <w:uiPriority w:val="99"/>
    <w:unhideWhenUsed/>
    <w:rsid w:val="007B65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1</Pages>
  <Words>3106</Words>
  <Characters>17706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dc:creator>
  <cp:keywords/>
  <dc:description/>
  <cp:lastModifiedBy>1</cp:lastModifiedBy>
  <cp:revision>21</cp:revision>
  <cp:lastPrinted>2019-10-21T07:54:00Z</cp:lastPrinted>
  <dcterms:created xsi:type="dcterms:W3CDTF">2019-09-17T14:06:00Z</dcterms:created>
  <dcterms:modified xsi:type="dcterms:W3CDTF">2019-10-22T08:53:00Z</dcterms:modified>
</cp:coreProperties>
</file>