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2A" w:rsidRPr="00B0756E" w:rsidRDefault="001F392A" w:rsidP="009706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2578289</wp:posOffset>
            </wp:positionH>
            <wp:positionV relativeFrom="paragraph">
              <wp:posOffset>-457439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2A">
        <w:t xml:space="preserve">                                                                                                      </w:t>
      </w:r>
    </w:p>
    <w:p w:rsidR="001F392A" w:rsidRDefault="001F392A" w:rsidP="001F392A">
      <w:pPr>
        <w:pStyle w:val="a3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РОССИЙСКАЯ ФЕДЕРАЦИЯ                    </w:t>
      </w:r>
    </w:p>
    <w:p w:rsidR="001F392A" w:rsidRDefault="001F392A" w:rsidP="001F392A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ЛЕНИНГРАДСКАЯ ОБЛАСТЬ</w:t>
      </w:r>
    </w:p>
    <w:p w:rsidR="001F392A" w:rsidRDefault="001F392A" w:rsidP="001F392A">
      <w:pPr>
        <w:pStyle w:val="a3"/>
        <w:jc w:val="center"/>
        <w:rPr>
          <w:b/>
          <w:szCs w:val="24"/>
        </w:rPr>
      </w:pPr>
    </w:p>
    <w:p w:rsidR="001F392A" w:rsidRDefault="001F392A" w:rsidP="001F392A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F392A" w:rsidRDefault="001F392A" w:rsidP="001F392A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КРАСНОБОРСКОГО ГОРОДСКОГО ПОСЕЛЕНИЯ</w:t>
      </w:r>
    </w:p>
    <w:p w:rsidR="001F392A" w:rsidRDefault="001F392A" w:rsidP="001F392A">
      <w:pPr>
        <w:pStyle w:val="a3"/>
        <w:jc w:val="center"/>
        <w:rPr>
          <w:b/>
          <w:szCs w:val="24"/>
        </w:rPr>
      </w:pPr>
      <w:proofErr w:type="gramStart"/>
      <w:r>
        <w:rPr>
          <w:b/>
          <w:szCs w:val="24"/>
        </w:rPr>
        <w:t>ТОСНЕНСКИЙ  РАЙОН</w:t>
      </w:r>
      <w:proofErr w:type="gramEnd"/>
      <w:r>
        <w:rPr>
          <w:b/>
          <w:szCs w:val="24"/>
        </w:rPr>
        <w:t xml:space="preserve"> ЛЕНИНГРАДСКОЙ ОБЛАСТИ</w:t>
      </w:r>
    </w:p>
    <w:p w:rsidR="001F392A" w:rsidRDefault="00454A55" w:rsidP="001F392A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ЧЕТВЁРТОГО</w:t>
      </w:r>
      <w:r w:rsidR="001F392A">
        <w:rPr>
          <w:b/>
          <w:szCs w:val="24"/>
        </w:rPr>
        <w:t xml:space="preserve"> СОЗЫВА</w:t>
      </w:r>
    </w:p>
    <w:p w:rsidR="001F392A" w:rsidRPr="00A55658" w:rsidRDefault="001F392A" w:rsidP="001F392A">
      <w:pPr>
        <w:pStyle w:val="a4"/>
      </w:pPr>
    </w:p>
    <w:p w:rsidR="001F392A" w:rsidRDefault="001F392A" w:rsidP="00370129">
      <w:pPr>
        <w:rPr>
          <w:b/>
        </w:rPr>
      </w:pPr>
      <w:r>
        <w:rPr>
          <w:b/>
        </w:rPr>
        <w:t xml:space="preserve">                                                     РЕШЕНИЕ                                           </w:t>
      </w:r>
    </w:p>
    <w:p w:rsidR="0097062A" w:rsidRPr="00AE174F" w:rsidRDefault="0097062A" w:rsidP="0097062A">
      <w:pPr>
        <w:pStyle w:val="ConsTitle"/>
        <w:widowControl/>
        <w:tabs>
          <w:tab w:val="left" w:pos="4000"/>
        </w:tabs>
        <w:ind w:right="0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70129" w:rsidRPr="00AE174F" w:rsidRDefault="0097062A" w:rsidP="009706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7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4DE7">
        <w:rPr>
          <w:rFonts w:ascii="Times New Roman" w:hAnsi="Times New Roman" w:cs="Times New Roman"/>
          <w:b w:val="0"/>
          <w:bCs w:val="0"/>
          <w:sz w:val="24"/>
          <w:szCs w:val="24"/>
        </w:rPr>
        <w:t>28.12.2020</w:t>
      </w:r>
      <w:r w:rsidRPr="00AE17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734DE7">
        <w:rPr>
          <w:rFonts w:ascii="Times New Roman" w:hAnsi="Times New Roman" w:cs="Times New Roman"/>
          <w:b w:val="0"/>
          <w:bCs w:val="0"/>
          <w:sz w:val="24"/>
          <w:szCs w:val="24"/>
        </w:rPr>
        <w:t>52</w:t>
      </w:r>
    </w:p>
    <w:p w:rsidR="00747611" w:rsidRDefault="0097062A" w:rsidP="0097062A">
      <w:pPr>
        <w:spacing w:line="240" w:lineRule="auto"/>
        <w:ind w:firstLine="0"/>
        <w:jc w:val="left"/>
      </w:pPr>
      <w:r>
        <w:t xml:space="preserve">Об оплате труда работников муниципальных учреждений </w:t>
      </w:r>
    </w:p>
    <w:p w:rsidR="00AD1221" w:rsidRDefault="00AD1221" w:rsidP="0097062A">
      <w:pPr>
        <w:spacing w:line="240" w:lineRule="auto"/>
        <w:ind w:firstLine="0"/>
        <w:jc w:val="left"/>
      </w:pP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 w:rsidR="0097062A">
        <w:t xml:space="preserve"> район</w:t>
      </w:r>
      <w:r>
        <w:t>а</w:t>
      </w:r>
    </w:p>
    <w:p w:rsidR="0097062A" w:rsidRPr="00DC5D49" w:rsidRDefault="0097062A" w:rsidP="0097062A">
      <w:pPr>
        <w:spacing w:line="240" w:lineRule="auto"/>
        <w:ind w:firstLine="0"/>
        <w:jc w:val="left"/>
      </w:pPr>
      <w:r>
        <w:t>Ленинградской области</w:t>
      </w:r>
    </w:p>
    <w:p w:rsidR="0097062A" w:rsidRDefault="0097062A" w:rsidP="0097062A">
      <w:pPr>
        <w:spacing w:line="240" w:lineRule="auto"/>
      </w:pPr>
    </w:p>
    <w:p w:rsidR="0097062A" w:rsidRPr="00D0385C" w:rsidRDefault="0097062A" w:rsidP="0097062A">
      <w:pPr>
        <w:pStyle w:val="a3"/>
        <w:rPr>
          <w:rFonts w:ascii="Times New Roman" w:hAnsi="Times New Roman"/>
          <w:sz w:val="24"/>
          <w:szCs w:val="24"/>
        </w:rPr>
      </w:pPr>
    </w:p>
    <w:p w:rsidR="0097062A" w:rsidRPr="00D0385C" w:rsidRDefault="0097062A" w:rsidP="009706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385C">
        <w:rPr>
          <w:rFonts w:ascii="Times New Roman" w:hAnsi="Times New Roman"/>
          <w:sz w:val="24"/>
          <w:szCs w:val="24"/>
        </w:rPr>
        <w:t xml:space="preserve">          В </w:t>
      </w:r>
      <w:r w:rsidR="00B5467D">
        <w:rPr>
          <w:rFonts w:ascii="Times New Roman" w:hAnsi="Times New Roman"/>
          <w:sz w:val="24"/>
          <w:szCs w:val="24"/>
        </w:rPr>
        <w:t>соответствии с Трудов</w:t>
      </w:r>
      <w:r w:rsidR="00FF7DAA">
        <w:rPr>
          <w:rFonts w:ascii="Times New Roman" w:hAnsi="Times New Roman"/>
          <w:sz w:val="24"/>
          <w:szCs w:val="24"/>
        </w:rPr>
        <w:t>ым</w:t>
      </w:r>
      <w:r w:rsidR="00B5467D">
        <w:rPr>
          <w:rFonts w:ascii="Times New Roman" w:hAnsi="Times New Roman"/>
          <w:sz w:val="24"/>
          <w:szCs w:val="24"/>
        </w:rPr>
        <w:t xml:space="preserve"> кодекс</w:t>
      </w:r>
      <w:r w:rsidR="00FF7DAA">
        <w:rPr>
          <w:rFonts w:ascii="Times New Roman" w:hAnsi="Times New Roman"/>
          <w:sz w:val="24"/>
          <w:szCs w:val="24"/>
        </w:rPr>
        <w:t>ом</w:t>
      </w:r>
      <w:r w:rsidR="00B5467D">
        <w:rPr>
          <w:rFonts w:ascii="Times New Roman" w:hAnsi="Times New Roman"/>
          <w:sz w:val="24"/>
          <w:szCs w:val="24"/>
        </w:rPr>
        <w:t xml:space="preserve"> Российской Федерации, в </w:t>
      </w:r>
      <w:r>
        <w:rPr>
          <w:rFonts w:ascii="Times New Roman" w:hAnsi="Times New Roman"/>
          <w:sz w:val="24"/>
          <w:szCs w:val="24"/>
        </w:rPr>
        <w:t xml:space="preserve">целях </w:t>
      </w:r>
      <w:r w:rsidR="00FF7DAA">
        <w:rPr>
          <w:rFonts w:ascii="Times New Roman" w:hAnsi="Times New Roman"/>
          <w:sz w:val="24"/>
          <w:szCs w:val="24"/>
        </w:rPr>
        <w:t>урегулирования</w:t>
      </w:r>
      <w:r w:rsidRPr="00636606">
        <w:rPr>
          <w:rFonts w:ascii="Times New Roman" w:hAnsi="Times New Roman"/>
          <w:sz w:val="24"/>
          <w:szCs w:val="24"/>
        </w:rPr>
        <w:t xml:space="preserve"> </w:t>
      </w:r>
      <w:r w:rsidR="00FF7DAA">
        <w:rPr>
          <w:rFonts w:ascii="Times New Roman" w:hAnsi="Times New Roman"/>
          <w:sz w:val="24"/>
          <w:szCs w:val="24"/>
        </w:rPr>
        <w:t xml:space="preserve">отношений, связанных с </w:t>
      </w:r>
      <w:r w:rsidRPr="00636606">
        <w:rPr>
          <w:rFonts w:ascii="Times New Roman" w:hAnsi="Times New Roman"/>
          <w:sz w:val="24"/>
          <w:szCs w:val="24"/>
        </w:rPr>
        <w:t>оплат</w:t>
      </w:r>
      <w:r w:rsidR="00FF7DAA">
        <w:rPr>
          <w:rFonts w:ascii="Times New Roman" w:hAnsi="Times New Roman"/>
          <w:sz w:val="24"/>
          <w:szCs w:val="24"/>
        </w:rPr>
        <w:t>ой</w:t>
      </w:r>
      <w:r w:rsidRPr="00636606">
        <w:rPr>
          <w:rFonts w:ascii="Times New Roman" w:hAnsi="Times New Roman"/>
          <w:sz w:val="24"/>
          <w:szCs w:val="24"/>
        </w:rPr>
        <w:t xml:space="preserve"> труда работников муниципальных учреждений </w:t>
      </w:r>
      <w:proofErr w:type="spellStart"/>
      <w:r w:rsidR="00545D88" w:rsidRPr="00545D88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545D88" w:rsidRPr="00545D88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545D88">
        <w:t xml:space="preserve"> </w:t>
      </w:r>
      <w:proofErr w:type="spellStart"/>
      <w:r w:rsidR="00545D88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636606">
        <w:rPr>
          <w:rFonts w:ascii="Times New Roman" w:hAnsi="Times New Roman"/>
          <w:sz w:val="24"/>
          <w:szCs w:val="24"/>
        </w:rPr>
        <w:t xml:space="preserve"> район</w:t>
      </w:r>
      <w:r w:rsidR="00545D88">
        <w:rPr>
          <w:rFonts w:ascii="Times New Roman" w:hAnsi="Times New Roman"/>
          <w:sz w:val="24"/>
          <w:szCs w:val="24"/>
        </w:rPr>
        <w:t>а</w:t>
      </w:r>
      <w:r w:rsidRPr="00636606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D0385C">
        <w:rPr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="00545D88" w:rsidRPr="00545D88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545D88" w:rsidRPr="00545D88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545D88">
        <w:t xml:space="preserve"> </w:t>
      </w:r>
      <w:proofErr w:type="spellStart"/>
      <w:r w:rsidR="00545D88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545D88" w:rsidRPr="00636606">
        <w:rPr>
          <w:rFonts w:ascii="Times New Roman" w:hAnsi="Times New Roman"/>
          <w:sz w:val="24"/>
          <w:szCs w:val="24"/>
        </w:rPr>
        <w:t xml:space="preserve"> район</w:t>
      </w:r>
      <w:r w:rsidR="00545D88">
        <w:rPr>
          <w:rFonts w:ascii="Times New Roman" w:hAnsi="Times New Roman"/>
          <w:sz w:val="24"/>
          <w:szCs w:val="24"/>
        </w:rPr>
        <w:t>а</w:t>
      </w:r>
      <w:r w:rsidR="00545D88" w:rsidRPr="00636606">
        <w:rPr>
          <w:rFonts w:ascii="Times New Roman" w:hAnsi="Times New Roman"/>
          <w:sz w:val="24"/>
          <w:szCs w:val="24"/>
        </w:rPr>
        <w:t xml:space="preserve"> </w:t>
      </w:r>
      <w:r w:rsidRPr="00D0385C">
        <w:rPr>
          <w:rFonts w:ascii="Times New Roman" w:hAnsi="Times New Roman"/>
          <w:sz w:val="24"/>
          <w:szCs w:val="24"/>
        </w:rPr>
        <w:t>Ленинградской области</w:t>
      </w:r>
    </w:p>
    <w:p w:rsidR="0097062A" w:rsidRDefault="0097062A" w:rsidP="0097062A">
      <w:pPr>
        <w:spacing w:line="240" w:lineRule="auto"/>
        <w:ind w:firstLine="0"/>
      </w:pPr>
    </w:p>
    <w:p w:rsidR="0097062A" w:rsidRPr="00DC5D49" w:rsidRDefault="0097062A" w:rsidP="0097062A">
      <w:pPr>
        <w:spacing w:line="240" w:lineRule="auto"/>
        <w:ind w:firstLine="0"/>
      </w:pPr>
      <w:r w:rsidRPr="00DC5D49">
        <w:t>РЕШИЛ:</w:t>
      </w:r>
    </w:p>
    <w:p w:rsidR="0097062A" w:rsidRDefault="0097062A" w:rsidP="0097062A">
      <w:pPr>
        <w:spacing w:line="240" w:lineRule="auto"/>
        <w:ind w:firstLine="0"/>
      </w:pPr>
    </w:p>
    <w:p w:rsidR="00FF7DAA" w:rsidRDefault="00FF7DAA" w:rsidP="0093221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Утвердить</w:t>
      </w:r>
      <w:r w:rsidR="0097062A">
        <w:t xml:space="preserve"> Положение об оплате труда работников муниципальных учреждений </w:t>
      </w:r>
      <w:proofErr w:type="spellStart"/>
      <w:r w:rsidR="00545D88" w:rsidRPr="00545D88">
        <w:t>Красноборского</w:t>
      </w:r>
      <w:proofErr w:type="spellEnd"/>
      <w:r w:rsidR="00545D88" w:rsidRPr="00545D88">
        <w:t xml:space="preserve"> городского поселения</w:t>
      </w:r>
      <w:r w:rsidR="00545D88">
        <w:t xml:space="preserve"> </w:t>
      </w:r>
      <w:proofErr w:type="spellStart"/>
      <w:r w:rsidR="00545D88">
        <w:t>Тосненского</w:t>
      </w:r>
      <w:proofErr w:type="spellEnd"/>
      <w:r w:rsidR="00545D88" w:rsidRPr="00636606">
        <w:t xml:space="preserve"> район</w:t>
      </w:r>
      <w:r w:rsidR="00545D88">
        <w:t>а</w:t>
      </w:r>
      <w:r w:rsidR="00545D88" w:rsidRPr="00636606">
        <w:t xml:space="preserve"> </w:t>
      </w:r>
      <w:r w:rsidR="0097062A">
        <w:t>Ленинградской области</w:t>
      </w:r>
      <w:r>
        <w:t xml:space="preserve"> (приложение).</w:t>
      </w:r>
    </w:p>
    <w:p w:rsidR="00FF7DAA" w:rsidRDefault="00F44D9B" w:rsidP="0093221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Настоящее решение</w:t>
      </w:r>
      <w:r w:rsidR="00990DA8">
        <w:t xml:space="preserve"> вступает в действие </w:t>
      </w:r>
      <w:r>
        <w:t xml:space="preserve">с 1 </w:t>
      </w:r>
      <w:r w:rsidR="00AC3484">
        <w:t>января</w:t>
      </w:r>
      <w:r>
        <w:t xml:space="preserve"> 202</w:t>
      </w:r>
      <w:r w:rsidR="00AC3484">
        <w:t>1</w:t>
      </w:r>
      <w:r>
        <w:t xml:space="preserve"> года.</w:t>
      </w:r>
    </w:p>
    <w:p w:rsidR="00F44D9B" w:rsidRDefault="00F44D9B" w:rsidP="0093221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С момент</w:t>
      </w:r>
      <w:r w:rsidR="00D5732A">
        <w:t>а</w:t>
      </w:r>
      <w:r>
        <w:t xml:space="preserve"> вступления в силу настоящего решения признать утратившим</w:t>
      </w:r>
      <w:r w:rsidR="0093221D">
        <w:t>и</w:t>
      </w:r>
      <w:r>
        <w:t xml:space="preserve"> силу:</w:t>
      </w:r>
    </w:p>
    <w:p w:rsidR="00F44D9B" w:rsidRPr="00545D88" w:rsidRDefault="00F44D9B" w:rsidP="00F44D9B">
      <w:pPr>
        <w:pStyle w:val="a4"/>
        <w:spacing w:line="240" w:lineRule="auto"/>
        <w:ind w:left="0" w:firstLine="0"/>
      </w:pPr>
      <w:r>
        <w:tab/>
      </w:r>
      <w:r w:rsidRPr="00545D88">
        <w:t xml:space="preserve">- решение совета депутатов </w:t>
      </w:r>
      <w:proofErr w:type="spellStart"/>
      <w:r w:rsidR="00545D88" w:rsidRPr="00545D88">
        <w:t>Красноборского</w:t>
      </w:r>
      <w:proofErr w:type="spellEnd"/>
      <w:r w:rsidR="00545D88" w:rsidRPr="00545D88">
        <w:t xml:space="preserve"> городского поселения</w:t>
      </w:r>
      <w:r w:rsidR="00545D88">
        <w:t xml:space="preserve"> </w:t>
      </w:r>
      <w:proofErr w:type="spellStart"/>
      <w:r w:rsidR="00545D88">
        <w:t>Тосненского</w:t>
      </w:r>
      <w:proofErr w:type="spellEnd"/>
      <w:r w:rsidR="00545D88" w:rsidRPr="00636606">
        <w:t xml:space="preserve"> район</w:t>
      </w:r>
      <w:r w:rsidR="00545D88">
        <w:t>а</w:t>
      </w:r>
      <w:r w:rsidR="00545D88" w:rsidRPr="00636606">
        <w:t xml:space="preserve"> </w:t>
      </w:r>
      <w:r w:rsidRPr="00545D88">
        <w:t xml:space="preserve">Ленинградской области от </w:t>
      </w:r>
      <w:r w:rsidR="00370129">
        <w:t>19</w:t>
      </w:r>
      <w:r w:rsidRPr="00370129">
        <w:t>.</w:t>
      </w:r>
      <w:r w:rsidR="00370129" w:rsidRPr="00370129">
        <w:t>10</w:t>
      </w:r>
      <w:r w:rsidRPr="00370129">
        <w:t xml:space="preserve">.2011 № </w:t>
      </w:r>
      <w:r w:rsidR="00370129">
        <w:t>85</w:t>
      </w:r>
      <w:r w:rsidRPr="00545D88">
        <w:t xml:space="preserve"> «О</w:t>
      </w:r>
      <w:r w:rsidR="00370129">
        <w:t xml:space="preserve"> системах оплаты</w:t>
      </w:r>
      <w:r w:rsidRPr="00545D88">
        <w:t xml:space="preserve"> труда работников муниципальных </w:t>
      </w:r>
      <w:r w:rsidR="00370129">
        <w:t xml:space="preserve">казенных </w:t>
      </w:r>
      <w:r w:rsidRPr="00545D88">
        <w:t xml:space="preserve">учреждений </w:t>
      </w:r>
      <w:proofErr w:type="spellStart"/>
      <w:r w:rsidR="00545D88" w:rsidRPr="00545D88">
        <w:t>Красноборского</w:t>
      </w:r>
      <w:proofErr w:type="spellEnd"/>
      <w:r w:rsidR="00545D88" w:rsidRPr="00545D88">
        <w:t xml:space="preserve"> городского поселения</w:t>
      </w:r>
      <w:r w:rsidR="00545D88">
        <w:t xml:space="preserve"> </w:t>
      </w:r>
      <w:proofErr w:type="spellStart"/>
      <w:r w:rsidR="00545D88">
        <w:t>Тосненского</w:t>
      </w:r>
      <w:proofErr w:type="spellEnd"/>
      <w:r w:rsidR="00545D88" w:rsidRPr="00636606">
        <w:t xml:space="preserve"> район</w:t>
      </w:r>
      <w:r w:rsidR="00545D88">
        <w:t>а</w:t>
      </w:r>
      <w:r w:rsidR="00545D88" w:rsidRPr="00636606">
        <w:t xml:space="preserve"> </w:t>
      </w:r>
      <w:r w:rsidR="00545D88" w:rsidRPr="00545D88">
        <w:t>Ленинградской области</w:t>
      </w:r>
      <w:r w:rsidRPr="00545D88">
        <w:t>»;</w:t>
      </w:r>
    </w:p>
    <w:p w:rsidR="00370129" w:rsidRPr="00545D88" w:rsidRDefault="00F44D9B" w:rsidP="00370129">
      <w:pPr>
        <w:pStyle w:val="a4"/>
        <w:spacing w:line="240" w:lineRule="auto"/>
        <w:ind w:left="0" w:firstLine="0"/>
      </w:pPr>
      <w:r w:rsidRPr="00545D88">
        <w:tab/>
        <w:t xml:space="preserve">- решение совета депутатов </w:t>
      </w:r>
      <w:proofErr w:type="spellStart"/>
      <w:r w:rsidR="00545D88" w:rsidRPr="00545D88">
        <w:t>Красноборского</w:t>
      </w:r>
      <w:proofErr w:type="spellEnd"/>
      <w:r w:rsidR="00545D88" w:rsidRPr="00545D88">
        <w:t xml:space="preserve"> городского поселения</w:t>
      </w:r>
      <w:r w:rsidR="00545D88">
        <w:t xml:space="preserve"> </w:t>
      </w:r>
      <w:proofErr w:type="spellStart"/>
      <w:r w:rsidR="00545D88">
        <w:t>Тосненского</w:t>
      </w:r>
      <w:proofErr w:type="spellEnd"/>
      <w:r w:rsidR="00545D88" w:rsidRPr="00636606">
        <w:t xml:space="preserve"> район</w:t>
      </w:r>
      <w:r w:rsidR="00545D88">
        <w:t>а</w:t>
      </w:r>
      <w:r w:rsidR="00545D88" w:rsidRPr="00545D88">
        <w:t xml:space="preserve"> </w:t>
      </w:r>
      <w:r w:rsidRPr="00545D88">
        <w:t xml:space="preserve">Ленинградской области </w:t>
      </w:r>
      <w:proofErr w:type="gramStart"/>
      <w:r w:rsidRPr="00545D88">
        <w:t>от</w:t>
      </w:r>
      <w:r w:rsidR="00545D88">
        <w:t xml:space="preserve">  </w:t>
      </w:r>
      <w:r w:rsidR="00370129">
        <w:t>29.06</w:t>
      </w:r>
      <w:r w:rsidRPr="00370129">
        <w:t>.2016</w:t>
      </w:r>
      <w:proofErr w:type="gramEnd"/>
      <w:r w:rsidRPr="00370129">
        <w:t xml:space="preserve"> №</w:t>
      </w:r>
      <w:r w:rsidR="00370129">
        <w:t>75</w:t>
      </w:r>
      <w:r w:rsidRPr="00545D88">
        <w:t xml:space="preserve"> «О внесении изменений в решение совета депутатов </w:t>
      </w:r>
      <w:proofErr w:type="spellStart"/>
      <w:r w:rsidR="00545D88" w:rsidRPr="00545D88">
        <w:t>Красноборского</w:t>
      </w:r>
      <w:proofErr w:type="spellEnd"/>
      <w:r w:rsidR="00545D88" w:rsidRPr="00545D88">
        <w:t xml:space="preserve"> городского поселения</w:t>
      </w:r>
      <w:r w:rsidR="00545D88">
        <w:t xml:space="preserve"> </w:t>
      </w:r>
      <w:proofErr w:type="spellStart"/>
      <w:r w:rsidR="00545D88">
        <w:t>Тосненского</w:t>
      </w:r>
      <w:proofErr w:type="spellEnd"/>
      <w:r w:rsidR="00545D88" w:rsidRPr="00636606">
        <w:t xml:space="preserve"> район</w:t>
      </w:r>
      <w:r w:rsidR="00545D88">
        <w:t>а</w:t>
      </w:r>
      <w:r w:rsidR="00545D88" w:rsidRPr="00545D88">
        <w:t xml:space="preserve"> </w:t>
      </w:r>
      <w:r w:rsidRPr="00545D88">
        <w:t xml:space="preserve">Ленинградской области от </w:t>
      </w:r>
      <w:r w:rsidR="00370129">
        <w:t>19</w:t>
      </w:r>
      <w:r w:rsidR="00370129" w:rsidRPr="00370129">
        <w:t xml:space="preserve">.10.2011 № </w:t>
      </w:r>
      <w:r w:rsidR="00370129">
        <w:t>85</w:t>
      </w:r>
      <w:r w:rsidR="00370129" w:rsidRPr="00545D88">
        <w:t xml:space="preserve"> «О</w:t>
      </w:r>
      <w:r w:rsidR="00370129">
        <w:t xml:space="preserve"> системах оплаты</w:t>
      </w:r>
      <w:r w:rsidR="00370129" w:rsidRPr="00545D88">
        <w:t xml:space="preserve"> труда работников муниципальных </w:t>
      </w:r>
      <w:r w:rsidR="00370129">
        <w:t xml:space="preserve">казенных </w:t>
      </w:r>
      <w:r w:rsidR="00370129" w:rsidRPr="00545D88">
        <w:t xml:space="preserve">учреждений </w:t>
      </w:r>
      <w:proofErr w:type="spellStart"/>
      <w:r w:rsidR="00370129" w:rsidRPr="00545D88">
        <w:t>Красноборского</w:t>
      </w:r>
      <w:proofErr w:type="spellEnd"/>
      <w:r w:rsidR="00370129" w:rsidRPr="00545D88">
        <w:t xml:space="preserve"> городского поселения</w:t>
      </w:r>
      <w:r w:rsidR="00370129">
        <w:t xml:space="preserve"> </w:t>
      </w:r>
      <w:proofErr w:type="spellStart"/>
      <w:r w:rsidR="00370129">
        <w:t>Тосненского</w:t>
      </w:r>
      <w:proofErr w:type="spellEnd"/>
      <w:r w:rsidR="00370129" w:rsidRPr="00636606">
        <w:t xml:space="preserve"> район</w:t>
      </w:r>
      <w:r w:rsidR="00370129">
        <w:t>а</w:t>
      </w:r>
      <w:r w:rsidR="00370129" w:rsidRPr="00636606">
        <w:t xml:space="preserve"> </w:t>
      </w:r>
      <w:r w:rsidR="00370129" w:rsidRPr="00545D88">
        <w:t>Ленинградской области»;</w:t>
      </w:r>
    </w:p>
    <w:p w:rsidR="00545D88" w:rsidRPr="00CF6AF2" w:rsidRDefault="00545D88" w:rsidP="00370129">
      <w:pPr>
        <w:pStyle w:val="a4"/>
        <w:spacing w:line="240" w:lineRule="auto"/>
        <w:ind w:left="0" w:firstLine="0"/>
      </w:pPr>
      <w:r>
        <w:rPr>
          <w:color w:val="000000"/>
          <w:shd w:val="clear" w:color="auto" w:fill="FFFFFF"/>
        </w:rPr>
        <w:t xml:space="preserve">         4.         О</w:t>
      </w:r>
      <w:r w:rsidRPr="00310ABE">
        <w:rPr>
          <w:color w:val="000000"/>
          <w:shd w:val="clear" w:color="auto" w:fill="FFFFFF"/>
        </w:rPr>
        <w:t xml:space="preserve">публиковать настоящее решение в сетевом издании «Ленинградское областное информационное агентство (ЛЕНОБЛИНФОРМ)» </w:t>
      </w:r>
      <w:r w:rsidRPr="00310ABE">
        <w:t>и размести</w:t>
      </w:r>
      <w:r w:rsidRPr="00CF6AF2">
        <w:t xml:space="preserve">ть на официальном сайте </w:t>
      </w:r>
      <w:proofErr w:type="spellStart"/>
      <w:r w:rsidRPr="00CF6AF2">
        <w:t>Красноборского</w:t>
      </w:r>
      <w:proofErr w:type="spellEnd"/>
      <w:r w:rsidRPr="00CF6AF2">
        <w:t xml:space="preserve"> городского поселения </w:t>
      </w:r>
      <w:proofErr w:type="spellStart"/>
      <w:r w:rsidRPr="00CF6AF2">
        <w:t>Т</w:t>
      </w:r>
      <w:r>
        <w:t>осненского</w:t>
      </w:r>
      <w:proofErr w:type="spellEnd"/>
      <w:r>
        <w:t xml:space="preserve"> района Ленинградской </w:t>
      </w:r>
      <w:r w:rsidRPr="00CF6AF2">
        <w:t>области www.krbor.</w:t>
      </w:r>
      <w:proofErr w:type="spellStart"/>
      <w:r w:rsidRPr="00CF6AF2">
        <w:rPr>
          <w:lang w:val="en-US"/>
        </w:rPr>
        <w:t>ru</w:t>
      </w:r>
      <w:proofErr w:type="spellEnd"/>
      <w:r w:rsidRPr="00CF6AF2">
        <w:t>.</w:t>
      </w:r>
    </w:p>
    <w:p w:rsidR="00B5467D" w:rsidRPr="00B5467D" w:rsidRDefault="00B5467D" w:rsidP="0097062A">
      <w:pPr>
        <w:spacing w:line="240" w:lineRule="auto"/>
      </w:pPr>
    </w:p>
    <w:p w:rsidR="00B5467D" w:rsidRDefault="00B5467D" w:rsidP="00B5467D">
      <w:pPr>
        <w:spacing w:line="240" w:lineRule="auto"/>
        <w:ind w:firstLine="0"/>
      </w:pPr>
      <w:r w:rsidRPr="00B5467D">
        <w:t xml:space="preserve">Глава </w:t>
      </w:r>
      <w:proofErr w:type="spellStart"/>
      <w:r w:rsidR="001D6435">
        <w:t>Красноборскго</w:t>
      </w:r>
      <w:proofErr w:type="spellEnd"/>
      <w:r w:rsidR="001D6435">
        <w:t xml:space="preserve"> городского </w:t>
      </w:r>
      <w:r w:rsidR="00545D88">
        <w:t xml:space="preserve">поселения                                                                                 </w:t>
      </w:r>
    </w:p>
    <w:p w:rsidR="00B5467D" w:rsidRDefault="001D6435" w:rsidP="00B5467D">
      <w:pPr>
        <w:spacing w:line="240" w:lineRule="auto"/>
        <w:ind w:firstLine="0"/>
      </w:pPr>
      <w:proofErr w:type="spellStart"/>
      <w:r>
        <w:t>Тосненского</w:t>
      </w:r>
      <w:proofErr w:type="spellEnd"/>
      <w:r>
        <w:t xml:space="preserve"> района Ленинградской области                                          А.В. </w:t>
      </w:r>
      <w:proofErr w:type="spellStart"/>
      <w:r>
        <w:t>Канцерев</w:t>
      </w:r>
      <w:proofErr w:type="spellEnd"/>
    </w:p>
    <w:p w:rsidR="001D6435" w:rsidRDefault="001D6435" w:rsidP="00B5467D">
      <w:pPr>
        <w:spacing w:line="240" w:lineRule="auto"/>
        <w:ind w:firstLine="0"/>
      </w:pPr>
    </w:p>
    <w:p w:rsidR="00545D88" w:rsidRDefault="00545D88" w:rsidP="00B5467D">
      <w:pPr>
        <w:spacing w:line="240" w:lineRule="auto"/>
        <w:ind w:firstLine="0"/>
      </w:pPr>
    </w:p>
    <w:p w:rsidR="00F44D9B" w:rsidRDefault="00AD1221" w:rsidP="00F44D9B">
      <w:pPr>
        <w:spacing w:line="240" w:lineRule="auto"/>
        <w:ind w:firstLine="0"/>
      </w:pPr>
      <w:r>
        <w:t>Чурикова Е.А.</w:t>
      </w:r>
      <w:r w:rsidR="00F44D9B">
        <w:t>, 8(81361)</w:t>
      </w:r>
      <w:r w:rsidR="00545D88">
        <w:t>62295</w:t>
      </w:r>
    </w:p>
    <w:p w:rsidR="002D1B3A" w:rsidRDefault="0091599C" w:rsidP="0091599C">
      <w:pPr>
        <w:spacing w:line="240" w:lineRule="auto"/>
      </w:pPr>
      <w:r>
        <w:t xml:space="preserve">                                                                    </w:t>
      </w:r>
    </w:p>
    <w:p w:rsidR="00B0332F" w:rsidRPr="00BA0EBA" w:rsidRDefault="002D1B3A" w:rsidP="0091599C">
      <w:pPr>
        <w:spacing w:line="240" w:lineRule="auto"/>
      </w:pPr>
      <w:r>
        <w:lastRenderedPageBreak/>
        <w:t xml:space="preserve">                                                                    </w:t>
      </w:r>
      <w:bookmarkStart w:id="0" w:name="_GoBack"/>
      <w:bookmarkEnd w:id="0"/>
      <w:r w:rsidR="0091599C">
        <w:t xml:space="preserve">   </w:t>
      </w:r>
      <w:r w:rsidR="00D25A7C">
        <w:t xml:space="preserve"> </w:t>
      </w:r>
      <w:r w:rsidR="0091599C">
        <w:t xml:space="preserve">  </w:t>
      </w:r>
      <w:r w:rsidR="00B0332F" w:rsidRPr="00BA0EBA">
        <w:t xml:space="preserve">Приложение </w:t>
      </w:r>
    </w:p>
    <w:p w:rsidR="00B0332F" w:rsidRPr="00BA0EBA" w:rsidRDefault="0091599C" w:rsidP="0091599C">
      <w:pPr>
        <w:overflowPunct w:val="0"/>
        <w:spacing w:line="240" w:lineRule="auto"/>
      </w:pPr>
      <w:r>
        <w:t xml:space="preserve">                                                                          </w:t>
      </w:r>
      <w:r w:rsidR="00B0332F" w:rsidRPr="00BA0EBA">
        <w:t>к решению совета депутатов</w:t>
      </w:r>
    </w:p>
    <w:p w:rsidR="00B0332F" w:rsidRPr="00BA0EBA" w:rsidRDefault="0091599C" w:rsidP="0091599C">
      <w:pPr>
        <w:overflowPunct w:val="0"/>
        <w:spacing w:line="240" w:lineRule="auto"/>
        <w:ind w:left="4820" w:firstLine="0"/>
      </w:pPr>
      <w:r>
        <w:t xml:space="preserve">     </w:t>
      </w:r>
      <w:proofErr w:type="spellStart"/>
      <w:r>
        <w:t>Красноборского</w:t>
      </w:r>
      <w:proofErr w:type="spellEnd"/>
      <w:r>
        <w:t xml:space="preserve"> городского поселения</w:t>
      </w:r>
    </w:p>
    <w:p w:rsidR="0091599C" w:rsidRDefault="0091599C" w:rsidP="0091599C">
      <w:pPr>
        <w:overflowPunct w:val="0"/>
        <w:spacing w:line="240" w:lineRule="auto"/>
      </w:pPr>
      <w:r>
        <w:t xml:space="preserve">                                                                          </w:t>
      </w:r>
      <w:proofErr w:type="spellStart"/>
      <w:r>
        <w:t>Тосненского</w:t>
      </w:r>
      <w:proofErr w:type="spellEnd"/>
      <w:r w:rsidR="00B0332F" w:rsidRPr="00BA0EBA">
        <w:t xml:space="preserve"> район</w:t>
      </w:r>
      <w:r>
        <w:t xml:space="preserve">а </w:t>
      </w:r>
    </w:p>
    <w:p w:rsidR="00B0332F" w:rsidRDefault="0091599C" w:rsidP="0091599C">
      <w:pPr>
        <w:overflowPunct w:val="0"/>
        <w:spacing w:line="240" w:lineRule="auto"/>
      </w:pPr>
      <w:r>
        <w:t xml:space="preserve">                                                                          </w:t>
      </w:r>
      <w:r w:rsidR="00B0332F" w:rsidRPr="00BA0EBA">
        <w:t>Ленинградской области</w:t>
      </w:r>
    </w:p>
    <w:p w:rsidR="00B0332F" w:rsidRDefault="0091599C" w:rsidP="0091599C">
      <w:pPr>
        <w:overflowPunct w:val="0"/>
        <w:spacing w:line="240" w:lineRule="auto"/>
      </w:pPr>
      <w:r>
        <w:t xml:space="preserve">                                                                          </w:t>
      </w:r>
      <w:proofErr w:type="gramStart"/>
      <w:r w:rsidR="00B0332F">
        <w:t xml:space="preserve">от  </w:t>
      </w:r>
      <w:r w:rsidR="00B120D5">
        <w:t>28.12.2020</w:t>
      </w:r>
      <w:proofErr w:type="gramEnd"/>
      <w:r w:rsidR="00B0332F">
        <w:t xml:space="preserve">                </w:t>
      </w:r>
      <w:r w:rsidR="00B0332F" w:rsidRPr="00BA0EBA">
        <w:t>№</w:t>
      </w:r>
      <w:r w:rsidR="00B0332F">
        <w:t xml:space="preserve"> </w:t>
      </w:r>
      <w:r w:rsidR="00B120D5">
        <w:t>52</w:t>
      </w:r>
      <w:r w:rsidR="00B0332F">
        <w:t xml:space="preserve"> </w:t>
      </w:r>
    </w:p>
    <w:p w:rsidR="00B0332F" w:rsidRDefault="00B0332F" w:rsidP="00B0332F">
      <w:pPr>
        <w:overflowPunct w:val="0"/>
        <w:spacing w:line="240" w:lineRule="auto"/>
        <w:ind w:left="4820"/>
      </w:pPr>
    </w:p>
    <w:p w:rsidR="00B0332F" w:rsidRDefault="00B0332F" w:rsidP="00B0332F">
      <w:pPr>
        <w:overflowPunct w:val="0"/>
        <w:spacing w:line="240" w:lineRule="auto"/>
        <w:ind w:left="4820"/>
      </w:pPr>
    </w:p>
    <w:p w:rsidR="00B0332F" w:rsidRDefault="00B0332F" w:rsidP="00B0332F">
      <w:pPr>
        <w:overflowPunct w:val="0"/>
        <w:spacing w:line="240" w:lineRule="auto"/>
        <w:ind w:left="-709"/>
        <w:jc w:val="center"/>
      </w:pPr>
      <w:r>
        <w:t>ПОЛОЖЕНИЕ</w:t>
      </w:r>
    </w:p>
    <w:p w:rsidR="0093576D" w:rsidRDefault="00B0332F" w:rsidP="00B0332F">
      <w:pPr>
        <w:overflowPunct w:val="0"/>
        <w:spacing w:line="240" w:lineRule="auto"/>
        <w:jc w:val="center"/>
      </w:pPr>
      <w:r>
        <w:t xml:space="preserve">об оплате труда работников муниципальных учреждений </w:t>
      </w:r>
    </w:p>
    <w:p w:rsidR="00B0332F" w:rsidRDefault="00E75AF0" w:rsidP="00B0332F">
      <w:pPr>
        <w:overflowPunct w:val="0"/>
        <w:spacing w:line="240" w:lineRule="auto"/>
        <w:jc w:val="center"/>
      </w:pP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</w:t>
      </w:r>
      <w:r w:rsidR="00B0332F">
        <w:t xml:space="preserve"> </w:t>
      </w:r>
      <w:r>
        <w:br/>
      </w:r>
      <w:r w:rsidR="00B0332F">
        <w:t>Ленинградской области</w:t>
      </w:r>
    </w:p>
    <w:p w:rsidR="00B0332F" w:rsidRDefault="00B0332F" w:rsidP="00B0332F">
      <w:pPr>
        <w:overflowPunct w:val="0"/>
        <w:spacing w:line="240" w:lineRule="auto"/>
        <w:jc w:val="center"/>
      </w:pPr>
    </w:p>
    <w:p w:rsidR="00B0332F" w:rsidRDefault="00B0332F" w:rsidP="00B0332F">
      <w:pPr>
        <w:overflowPunct w:val="0"/>
        <w:spacing w:line="240" w:lineRule="auto"/>
      </w:pPr>
      <w:r>
        <w:tab/>
        <w:t xml:space="preserve">Настоящее Положение об оплате труда работников муниципальных учреждений </w:t>
      </w:r>
      <w:proofErr w:type="spellStart"/>
      <w:r w:rsidR="00D32760">
        <w:t>Красноборского</w:t>
      </w:r>
      <w:proofErr w:type="spellEnd"/>
      <w:r w:rsidR="00D32760">
        <w:t xml:space="preserve"> городского поселения </w:t>
      </w:r>
      <w:proofErr w:type="spellStart"/>
      <w:r w:rsidR="00D32760">
        <w:t>Тосненского</w:t>
      </w:r>
      <w:proofErr w:type="spellEnd"/>
      <w:r>
        <w:t xml:space="preserve"> район</w:t>
      </w:r>
      <w:r w:rsidR="00D32760">
        <w:t>а</w:t>
      </w:r>
      <w:r>
        <w:t xml:space="preserve"> Ленинградской области (далее – Положение) регулирует отношения, связанные с оплатой труда работников муниципальных учреждений </w:t>
      </w:r>
      <w:proofErr w:type="spellStart"/>
      <w:r w:rsidR="00D32760">
        <w:t>Красноборского</w:t>
      </w:r>
      <w:proofErr w:type="spellEnd"/>
      <w:r w:rsidR="00D32760">
        <w:t xml:space="preserve"> городского поселения </w:t>
      </w:r>
      <w:proofErr w:type="spellStart"/>
      <w:r w:rsidR="00D32760">
        <w:t>Тосненского</w:t>
      </w:r>
      <w:proofErr w:type="spellEnd"/>
      <w:r w:rsidR="00D32760">
        <w:t xml:space="preserve"> района </w:t>
      </w:r>
      <w:r>
        <w:t>Ленинградской области (далее – учреждения).</w:t>
      </w:r>
    </w:p>
    <w:p w:rsidR="00B0332F" w:rsidRDefault="00B0332F" w:rsidP="00B0332F">
      <w:pPr>
        <w:overflowPunct w:val="0"/>
        <w:spacing w:line="240" w:lineRule="auto"/>
      </w:pPr>
    </w:p>
    <w:p w:rsidR="0008330E" w:rsidRPr="0008330E" w:rsidRDefault="00B0332F" w:rsidP="0008330E">
      <w:pPr>
        <w:pStyle w:val="a4"/>
        <w:numPr>
          <w:ilvl w:val="0"/>
          <w:numId w:val="4"/>
        </w:numPr>
        <w:overflowPunct w:val="0"/>
        <w:spacing w:line="240" w:lineRule="auto"/>
      </w:pPr>
      <w:r>
        <w:t xml:space="preserve">Понятия, </w:t>
      </w:r>
      <w:r w:rsidR="0008330E" w:rsidRPr="0008330E">
        <w:t>термины и сокращения, применяемые в настоящем Положении.</w:t>
      </w:r>
    </w:p>
    <w:p w:rsidR="0008330E" w:rsidRPr="0008330E" w:rsidRDefault="0008330E" w:rsidP="0008330E">
      <w:pPr>
        <w:overflowPunct w:val="0"/>
        <w:spacing w:line="240" w:lineRule="auto"/>
      </w:pPr>
    </w:p>
    <w:p w:rsidR="0008330E" w:rsidRPr="0008330E" w:rsidRDefault="0008330E" w:rsidP="0008330E">
      <w:pPr>
        <w:overflowPunct w:val="0"/>
        <w:spacing w:line="240" w:lineRule="auto"/>
      </w:pPr>
      <w:r w:rsidRPr="0008330E">
        <w:t>1.1. В настоящем Положении используются следующие термины, понятия и сокращения: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расчетная величина – показатель, установленный решением совета депутатов </w:t>
      </w:r>
      <w:proofErr w:type="spellStart"/>
      <w:r w:rsidR="005727B7">
        <w:t>Красноборского</w:t>
      </w:r>
      <w:proofErr w:type="spellEnd"/>
      <w:r w:rsidR="005727B7">
        <w:t xml:space="preserve"> городского поселения </w:t>
      </w:r>
      <w:proofErr w:type="spellStart"/>
      <w:r w:rsidR="005727B7">
        <w:t>Тосненского</w:t>
      </w:r>
      <w:proofErr w:type="spellEnd"/>
      <w:r w:rsidR="005727B7">
        <w:t xml:space="preserve"> района </w:t>
      </w:r>
      <w:r w:rsidRPr="0008330E">
        <w:t xml:space="preserve">Ленинградской области о бюджете </w:t>
      </w:r>
      <w:proofErr w:type="spellStart"/>
      <w:r w:rsidR="005727B7">
        <w:t>Красноборского</w:t>
      </w:r>
      <w:proofErr w:type="spellEnd"/>
      <w:r w:rsidR="005727B7">
        <w:t xml:space="preserve"> городского поселения </w:t>
      </w:r>
      <w:proofErr w:type="spellStart"/>
      <w:r w:rsidR="005727B7">
        <w:t>Тосненского</w:t>
      </w:r>
      <w:proofErr w:type="spellEnd"/>
      <w:r w:rsidR="005727B7">
        <w:t xml:space="preserve"> района </w:t>
      </w:r>
      <w:r w:rsidRPr="0008330E">
        <w:t>Ленинградской области на очередной финансовый год и на плановый период, который применяется для расчета должностных окладов (окладов, ставок заработной платы) работников за календарный месяц или за выполнение установленной нормы труда</w:t>
      </w:r>
      <w:r w:rsidR="009F7163">
        <w:t xml:space="preserve"> нормы часов педагогической работы за ставку заработной платы)</w:t>
      </w:r>
      <w:r w:rsidRPr="0008330E">
        <w:t>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межуровневый коэффициент – показатель, устанавливаемый администрацией </w:t>
      </w:r>
      <w:proofErr w:type="spellStart"/>
      <w:r w:rsidR="005727B7">
        <w:t>Красноборского</w:t>
      </w:r>
      <w:proofErr w:type="spellEnd"/>
      <w:r w:rsidR="005727B7">
        <w:t xml:space="preserve"> городского поселения </w:t>
      </w:r>
      <w:proofErr w:type="spellStart"/>
      <w:r w:rsidR="005727B7">
        <w:t>Тосненского</w:t>
      </w:r>
      <w:proofErr w:type="spellEnd"/>
      <w:r w:rsidR="005727B7">
        <w:t xml:space="preserve"> района </w:t>
      </w:r>
      <w:r w:rsidRPr="0008330E">
        <w:t>Ленинградской области (далее - администрация), по квалификационным уровням профессиональных квалификационных групп, профессиональным квалификационным группам (в случаях, когда профессиональная квалификационная группа не содержит деления на квалификационные уровни), а также по должностям, не включенным в профессиональные квалификационные группы, отражающий уровень квалификации работников;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масштаб управления учреждением – перечень объемных показателей, характеризующих </w:t>
      </w:r>
      <w:r w:rsidR="0058718F">
        <w:t>размер</w:t>
      </w:r>
      <w:r w:rsidRPr="0008330E">
        <w:t xml:space="preserve"> и сложность функций управления учреждениями в соответствующей отрасли, устанавливаемых администрацией;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коэффициент масштаба управления учреждением - коэффициент, применяемый для определения должностного оклада руководителя с учетом значений объемных показателей, в соответствии с порядком, установленным администрацией;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основной персонал - работники, непосредственно выполняющие функции,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руководители, за исключением руководителя, заместителя руководителя и главного бухгалтера учреждения.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1.2. Понятия и термины, применяемые в настоящем решени</w:t>
      </w:r>
      <w:r>
        <w:t>и</w:t>
      </w:r>
      <w:r w:rsidRPr="0008330E">
        <w:t>, но не указанные в пункте 1.1. настоящего раздела,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:rsidR="0008330E" w:rsidRPr="0008330E" w:rsidRDefault="0008330E" w:rsidP="0008330E">
      <w:pPr>
        <w:overflowPunct w:val="0"/>
        <w:spacing w:line="240" w:lineRule="auto"/>
      </w:pPr>
    </w:p>
    <w:p w:rsidR="0008330E" w:rsidRPr="0008330E" w:rsidRDefault="0008330E" w:rsidP="0008330E">
      <w:pPr>
        <w:overflowPunct w:val="0"/>
        <w:spacing w:line="240" w:lineRule="auto"/>
      </w:pPr>
      <w:r w:rsidRPr="0008330E">
        <w:t>2. Общие положения</w:t>
      </w:r>
    </w:p>
    <w:p w:rsidR="0008330E" w:rsidRPr="0008330E" w:rsidRDefault="0008330E" w:rsidP="0008330E">
      <w:pPr>
        <w:overflowPunct w:val="0"/>
        <w:spacing w:line="240" w:lineRule="auto"/>
      </w:pPr>
    </w:p>
    <w:p w:rsidR="0008330E" w:rsidRPr="0008330E" w:rsidRDefault="0008330E" w:rsidP="0008330E">
      <w:pPr>
        <w:overflowPunct w:val="0"/>
        <w:spacing w:line="240" w:lineRule="auto"/>
      </w:pPr>
      <w:r w:rsidRPr="0008330E">
        <w:t>2.1. Размер расчетной величины пересматривается не реже одного раза в год и не может быть пересмотрен в сторону уменьшения.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2.2. Месячная заработная плата работника учреждения не может быть ниже размера минимальной заработной платы в Ленинградской области, установленного региональным соглашением о минимальной заработной плате в Ленинградской области,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2.3. Администрация утверждает Инструкцию о системах оплаты труда в муниципальных учреждениях </w:t>
      </w:r>
      <w:proofErr w:type="spellStart"/>
      <w:r w:rsidR="005727B7">
        <w:t>Красноборского</w:t>
      </w:r>
      <w:proofErr w:type="spellEnd"/>
      <w:r w:rsidR="005727B7">
        <w:t xml:space="preserve"> городского поселения </w:t>
      </w:r>
      <w:proofErr w:type="spellStart"/>
      <w:r w:rsidR="005727B7">
        <w:t>Тосненского</w:t>
      </w:r>
      <w:proofErr w:type="spellEnd"/>
      <w:r w:rsidR="005727B7">
        <w:t xml:space="preserve"> района </w:t>
      </w:r>
      <w:r w:rsidR="001F36AD">
        <w:t xml:space="preserve">Ленинградской области </w:t>
      </w:r>
      <w:r w:rsidRPr="0008330E">
        <w:t>по видам экономической деятельности</w:t>
      </w:r>
      <w:r w:rsidR="00990DA8">
        <w:t xml:space="preserve"> (далее – Инструкция)</w:t>
      </w:r>
      <w:r w:rsidRPr="0008330E">
        <w:t>, устанавливающую: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межуровневые коэффициенты;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порядок определения размеров должностных окладов (окладов, ставок заработной платы) работников и повышающих коэффициентов к ним (в том числе для руководителей, их заместителей и главных бухгалтеров учреждений);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перечни должностей (профессий) работников, относимых к основному персоналу учреждений;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ab/>
        <w:t xml:space="preserve">порядок определения коэффициентов масштаба управления учреждениями; 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размеры и порядок установления компенсационных выплат;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виды и порядок установления стимулирующих выплат, в том числе особенности предоставления стимулирующих выплат руководителям учреждений </w:t>
      </w:r>
      <w:r w:rsidR="00832113" w:rsidRPr="0008330E">
        <w:t xml:space="preserve">в зависимости от показателей эффективности и результативности деятельности </w:t>
      </w:r>
      <w:r w:rsidR="00832113">
        <w:t xml:space="preserve">и (или) критериев оценки деятельности учреждений, предоставления стимулирующих выплат работникам (кроме руководителя) </w:t>
      </w:r>
      <w:r w:rsidRPr="0008330E">
        <w:t xml:space="preserve">в зависимости от показателей эффективности и результативности деятельности </w:t>
      </w:r>
      <w:r w:rsidR="00832113">
        <w:t>работников и (или) критериев оценки деятельности работников</w:t>
      </w:r>
      <w:r w:rsidRPr="0008330E">
        <w:t>;</w:t>
      </w:r>
    </w:p>
    <w:p w:rsidR="00990DA8" w:rsidRDefault="0008330E" w:rsidP="0008330E">
      <w:pPr>
        <w:overflowPunct w:val="0"/>
        <w:spacing w:line="240" w:lineRule="auto"/>
      </w:pPr>
      <w:r w:rsidRPr="0008330E">
        <w:t>порядок и предельные размеры оказания материальной помощи работникам</w:t>
      </w:r>
      <w:r w:rsidR="00990DA8">
        <w:t>;</w:t>
      </w:r>
    </w:p>
    <w:p w:rsidR="0008330E" w:rsidRPr="0008330E" w:rsidRDefault="00990DA8" w:rsidP="0008330E">
      <w:pPr>
        <w:overflowPunct w:val="0"/>
        <w:spacing w:line="240" w:lineRule="auto"/>
      </w:pPr>
      <w:r>
        <w:t xml:space="preserve">порядок формирования и использования фонда оплаты труда муниципальных казенных учреждений </w:t>
      </w:r>
      <w:proofErr w:type="spellStart"/>
      <w:r w:rsidR="005727B7">
        <w:t>Красноборского</w:t>
      </w:r>
      <w:proofErr w:type="spellEnd"/>
      <w:r w:rsidR="005727B7">
        <w:t xml:space="preserve"> городского поселения </w:t>
      </w:r>
      <w:proofErr w:type="spellStart"/>
      <w:r w:rsidR="005727B7">
        <w:t>Тосненского</w:t>
      </w:r>
      <w:proofErr w:type="spellEnd"/>
      <w:r w:rsidR="005727B7">
        <w:t xml:space="preserve"> района</w:t>
      </w:r>
      <w:r>
        <w:t xml:space="preserve"> Ленинградской области</w:t>
      </w:r>
      <w:r w:rsidR="00461643">
        <w:t>.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 xml:space="preserve">2.4. Системы оплаты труда работников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</w:t>
      </w:r>
      <w:r w:rsidR="00990DA8">
        <w:t>настоящим решением, Инструкцией</w:t>
      </w:r>
      <w:r w:rsidRPr="0008330E">
        <w:t>.</w:t>
      </w:r>
    </w:p>
    <w:p w:rsidR="0008330E" w:rsidRPr="0008330E" w:rsidRDefault="0008330E" w:rsidP="0008330E">
      <w:pPr>
        <w:overflowPunct w:val="0"/>
        <w:spacing w:line="240" w:lineRule="auto"/>
      </w:pPr>
      <w:r w:rsidRPr="0008330E">
        <w:t>2.5. Локальные нормативные акты, устанавливающие системы оплаты труда, принимаются руководителями учреждений с учетом мнения пре</w:t>
      </w:r>
      <w:r w:rsidR="00C15293">
        <w:t xml:space="preserve">дставительного органа </w:t>
      </w:r>
      <w:r w:rsidR="00C15293" w:rsidRPr="00340127">
        <w:t>работников и подлежат</w:t>
      </w:r>
      <w:r w:rsidRPr="00340127">
        <w:t xml:space="preserve"> согласованию с</w:t>
      </w:r>
      <w:r w:rsidR="00C15293" w:rsidRPr="00340127">
        <w:t xml:space="preserve"> администрацией или отраслевым </w:t>
      </w:r>
      <w:r w:rsidR="003F0F63" w:rsidRPr="00340127">
        <w:t xml:space="preserve">органом </w:t>
      </w:r>
      <w:r w:rsidR="00C15293" w:rsidRPr="00340127">
        <w:t>администрации, в лице которого осуществляются функции и полномочия учредителя учреждения</w:t>
      </w:r>
      <w:r w:rsidRPr="00340127">
        <w:t>, при этом усл</w:t>
      </w:r>
      <w:r w:rsidRPr="0008330E">
        <w:t>овия оплаты труда работников не могут быть ухудшены по сравнению с Инструкцией.</w:t>
      </w:r>
    </w:p>
    <w:p w:rsidR="0008330E" w:rsidRPr="0008330E" w:rsidRDefault="0008330E" w:rsidP="0008330E">
      <w:pPr>
        <w:overflowPunct w:val="0"/>
        <w:spacing w:line="240" w:lineRule="auto"/>
      </w:pPr>
    </w:p>
    <w:p w:rsidR="0008330E" w:rsidRPr="0008330E" w:rsidRDefault="00E10877" w:rsidP="0008330E">
      <w:pPr>
        <w:overflowPunct w:val="0"/>
        <w:spacing w:line="240" w:lineRule="auto"/>
      </w:pPr>
      <w:r>
        <w:t>3. Оплата труда работников</w:t>
      </w:r>
    </w:p>
    <w:p w:rsidR="0008330E" w:rsidRPr="0008330E" w:rsidRDefault="0008330E" w:rsidP="0008330E">
      <w:pPr>
        <w:overflowPunct w:val="0"/>
        <w:spacing w:line="240" w:lineRule="auto"/>
      </w:pPr>
    </w:p>
    <w:p w:rsidR="002F78B5" w:rsidRPr="0008330E" w:rsidRDefault="00E10877" w:rsidP="002F78B5">
      <w:pPr>
        <w:overflowPunct w:val="0"/>
        <w:spacing w:line="240" w:lineRule="auto"/>
      </w:pPr>
      <w:r>
        <w:t>3.</w:t>
      </w:r>
      <w:r w:rsidR="0012112C">
        <w:t>1</w:t>
      </w:r>
      <w:r>
        <w:t xml:space="preserve">. Должностные оклады руководителей учреждений устанавливаются </w:t>
      </w:r>
      <w:r w:rsidRPr="00340127">
        <w:t>администрацией или отраслевым органом администрации, в лице которого осуществляются функции и полномочия учредителя учреждения</w:t>
      </w:r>
      <w:r>
        <w:t>.</w:t>
      </w:r>
      <w:r w:rsidR="002F78B5" w:rsidRPr="002F78B5">
        <w:t xml:space="preserve"> </w:t>
      </w:r>
      <w:r w:rsidR="002F78B5" w:rsidRPr="00340127">
        <w:t>Минимальный уровень должностного оклада руководителя определяется путем умножения</w:t>
      </w:r>
      <w:r w:rsidR="002F78B5" w:rsidRPr="0008330E">
        <w:t xml:space="preserve"> среднего минимального уровня должностного оклада (оклада, ставки заработной платы) работников, относимых к основному персоналу соответствующего учреждения, на коэффициент масштаба управления учреждением.</w:t>
      </w:r>
    </w:p>
    <w:p w:rsidR="0012112C" w:rsidRPr="0008330E" w:rsidRDefault="0012112C" w:rsidP="0012112C">
      <w:pPr>
        <w:overflowPunct w:val="0"/>
        <w:spacing w:line="240" w:lineRule="auto"/>
      </w:pPr>
      <w:r>
        <w:lastRenderedPageBreak/>
        <w:t>3.2</w:t>
      </w:r>
      <w:r w:rsidR="002F78B5">
        <w:t xml:space="preserve">. </w:t>
      </w:r>
      <w:r w:rsidR="002F78B5" w:rsidRPr="0008330E">
        <w:t>Должностные оклады заместителей руководителей и главных бухгалтеров учреждений устанавливаются</w:t>
      </w:r>
      <w:r>
        <w:t xml:space="preserve"> правовым актом руководителя </w:t>
      </w:r>
      <w:r w:rsidR="002F78B5" w:rsidRPr="0008330E">
        <w:t xml:space="preserve">учреждения. Минимальный уровень должностного оклада заместителя руководителя </w:t>
      </w:r>
      <w:r w:rsidRPr="0008330E">
        <w:t xml:space="preserve">устанавливается на </w:t>
      </w:r>
      <w:r w:rsidRPr="00990DA8">
        <w:t>10</w:t>
      </w:r>
      <w:r w:rsidRPr="0008330E">
        <w:t xml:space="preserve"> </w:t>
      </w:r>
      <w:r w:rsidRPr="00990DA8">
        <w:t>процентов</w:t>
      </w:r>
      <w:r w:rsidRPr="0008330E">
        <w:t xml:space="preserve"> ниже минимального уровня должностного оклада руководителя соответствующего учреждения</w:t>
      </w:r>
      <w:r w:rsidR="002F78B5" w:rsidRPr="0008330E">
        <w:t>.</w:t>
      </w:r>
      <w:r>
        <w:t xml:space="preserve"> </w:t>
      </w:r>
      <w:r w:rsidRPr="0008330E">
        <w:t xml:space="preserve">Минимальный уровень должностного оклада главного бухгалтера учреждения устанавливается на </w:t>
      </w:r>
      <w:r w:rsidR="00352874" w:rsidRPr="00446BC2">
        <w:t>1</w:t>
      </w:r>
      <w:r w:rsidRPr="00446BC2">
        <w:t>0 процентов</w:t>
      </w:r>
      <w:r w:rsidRPr="0008330E">
        <w:t xml:space="preserve"> ниже минимального уровня должностного оклада руководителя соответствующего учреждения.</w:t>
      </w:r>
    </w:p>
    <w:p w:rsidR="0012112C" w:rsidRDefault="0012112C" w:rsidP="0012112C">
      <w:pPr>
        <w:overflowPunct w:val="0"/>
        <w:spacing w:line="240" w:lineRule="auto"/>
      </w:pPr>
      <w:r w:rsidRPr="0008330E">
        <w:t>3.</w:t>
      </w:r>
      <w:r>
        <w:t>3</w:t>
      </w:r>
      <w:r w:rsidRPr="0008330E">
        <w:t xml:space="preserve">. Должностные оклады (оклады, ставки заработной платы) работников (за исключением руководителей, заместителей руководителей и главных бухгалтеров учреждений) устанавливаются </w:t>
      </w:r>
      <w:r>
        <w:t xml:space="preserve">правовым актом руководителя </w:t>
      </w:r>
      <w:r w:rsidRPr="0008330E">
        <w:t>учреждения в размере не ниже минимального уровня должностного оклада (оклада, ставки заработной платы) работника, определяемого путем умножения расчетной величины на межуровневый коэффициент.</w:t>
      </w:r>
    </w:p>
    <w:p w:rsidR="0008330E" w:rsidRPr="0008330E" w:rsidRDefault="0012112C" w:rsidP="0008330E">
      <w:pPr>
        <w:overflowPunct w:val="0"/>
        <w:spacing w:line="240" w:lineRule="auto"/>
      </w:pPr>
      <w:r>
        <w:t xml:space="preserve">3.4. </w:t>
      </w:r>
      <w:r w:rsidR="0008330E" w:rsidRPr="0008330E">
        <w:t>К должностным окладам (окладам, ставкам заработной платы) работников (</w:t>
      </w:r>
      <w:r>
        <w:t>включая</w:t>
      </w:r>
      <w:r w:rsidR="0008330E" w:rsidRPr="0008330E">
        <w:t xml:space="preserve"> руководителей, заместителей руководителей и главных бухгалтеров учреждений) применяются повышающие коэффициенты, предусмотренные Инструкцией.</w:t>
      </w:r>
    </w:p>
    <w:p w:rsidR="0008330E" w:rsidRDefault="0012112C" w:rsidP="0008330E">
      <w:pPr>
        <w:overflowPunct w:val="0"/>
        <w:spacing w:line="240" w:lineRule="auto"/>
      </w:pPr>
      <w:r>
        <w:t xml:space="preserve">3.5. Оплата труда работников </w:t>
      </w:r>
      <w:r w:rsidRPr="0008330E">
        <w:t>(</w:t>
      </w:r>
      <w:r>
        <w:t>включая</w:t>
      </w:r>
      <w:r w:rsidRPr="0008330E">
        <w:t xml:space="preserve"> руководителей, заместителей руководителей и главных бухгалтеров учреждений</w:t>
      </w:r>
      <w:r>
        <w:t>) включает в себя:</w:t>
      </w:r>
    </w:p>
    <w:p w:rsidR="0012112C" w:rsidRDefault="0012112C" w:rsidP="0008330E">
      <w:pPr>
        <w:overflowPunct w:val="0"/>
        <w:spacing w:line="240" w:lineRule="auto"/>
      </w:pPr>
      <w:r>
        <w:t>должностные оклады (оклады, ставки заработной платы);</w:t>
      </w:r>
    </w:p>
    <w:p w:rsidR="0012112C" w:rsidRDefault="0012112C" w:rsidP="0008330E">
      <w:pPr>
        <w:overflowPunct w:val="0"/>
        <w:spacing w:line="240" w:lineRule="auto"/>
      </w:pPr>
      <w:r>
        <w:t>компенсационные выплаты;</w:t>
      </w:r>
    </w:p>
    <w:p w:rsidR="0012112C" w:rsidRPr="0008330E" w:rsidRDefault="0012112C" w:rsidP="0008330E">
      <w:pPr>
        <w:overflowPunct w:val="0"/>
        <w:spacing w:line="240" w:lineRule="auto"/>
      </w:pPr>
      <w:r>
        <w:t>стимулирующие выплаты.</w:t>
      </w:r>
    </w:p>
    <w:p w:rsidR="0012112C" w:rsidRDefault="0012112C" w:rsidP="0012112C">
      <w:pPr>
        <w:overflowPunct w:val="0"/>
        <w:spacing w:line="240" w:lineRule="auto"/>
      </w:pPr>
      <w:r>
        <w:t>3.6.</w:t>
      </w:r>
      <w:r w:rsidR="0008330E" w:rsidRPr="0008330E">
        <w:t xml:space="preserve"> Размеры стимулирующих выплат руководителю учреждения устанавливаются распоряжением администрации </w:t>
      </w:r>
      <w:r w:rsidR="00C15293">
        <w:t xml:space="preserve">или правовым актом отраслевого органа администрации, </w:t>
      </w:r>
      <w:r w:rsidR="00C15293" w:rsidRPr="00340127">
        <w:t>в лице которого осуществляются функции и полномочия учредителя учреждения</w:t>
      </w:r>
      <w:r w:rsidR="00FE7CB7">
        <w:t>,</w:t>
      </w:r>
      <w:r>
        <w:t xml:space="preserve"> в зависимости от показателей эффективности и результативности деятельности учреждения</w:t>
      </w:r>
      <w:r w:rsidR="0008330E" w:rsidRPr="00340127">
        <w:t>.</w:t>
      </w:r>
    </w:p>
    <w:p w:rsidR="0012112C" w:rsidRDefault="0012112C" w:rsidP="0012112C">
      <w:pPr>
        <w:overflowPunct w:val="0"/>
        <w:spacing w:line="240" w:lineRule="auto"/>
      </w:pPr>
    </w:p>
    <w:p w:rsidR="0012112C" w:rsidRDefault="0012112C" w:rsidP="0012112C">
      <w:pPr>
        <w:pStyle w:val="a4"/>
        <w:numPr>
          <w:ilvl w:val="0"/>
          <w:numId w:val="6"/>
        </w:numPr>
        <w:overflowPunct w:val="0"/>
        <w:spacing w:line="240" w:lineRule="auto"/>
        <w:ind w:hanging="581"/>
      </w:pPr>
      <w:r>
        <w:t>Заключительные положения</w:t>
      </w:r>
    </w:p>
    <w:p w:rsidR="0012112C" w:rsidRDefault="0012112C" w:rsidP="0012112C">
      <w:pPr>
        <w:pStyle w:val="a4"/>
        <w:overflowPunct w:val="0"/>
        <w:spacing w:line="240" w:lineRule="auto"/>
        <w:ind w:left="1290" w:firstLine="0"/>
      </w:pPr>
    </w:p>
    <w:p w:rsidR="0012112C" w:rsidRPr="0008330E" w:rsidRDefault="0012112C" w:rsidP="00A325B1">
      <w:pPr>
        <w:pStyle w:val="a4"/>
        <w:numPr>
          <w:ilvl w:val="1"/>
          <w:numId w:val="6"/>
        </w:numPr>
        <w:overflowPunct w:val="0"/>
        <w:spacing w:line="240" w:lineRule="auto"/>
        <w:ind w:left="0" w:firstLine="709"/>
      </w:pPr>
      <w:r>
        <w:t xml:space="preserve">Заработная плата работников (без учета премий и иных стимулирующих выплат) при введении новых систем оплаты труда и их изменении не может быть меньше заработной платы (без учета премий и иных стимулирующих выплат), выплачиваемой работникам до их введения и изменения, при условии сохранения объема должностных (трудовых) обязанностей работников и выполнения ими работ той же квалификации. </w:t>
      </w:r>
    </w:p>
    <w:p w:rsidR="00B0332F" w:rsidRDefault="00B0332F" w:rsidP="0008330E">
      <w:pPr>
        <w:overflowPunct w:val="0"/>
        <w:spacing w:line="240" w:lineRule="auto"/>
      </w:pPr>
    </w:p>
    <w:sectPr w:rsidR="00B0332F" w:rsidSect="000E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76"/>
    <w:multiLevelType w:val="multilevel"/>
    <w:tmpl w:val="8A3A684A"/>
    <w:lvl w:ilvl="0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1" w15:restartNumberingAfterBreak="0">
    <w:nsid w:val="12DB0EC8"/>
    <w:multiLevelType w:val="hybridMultilevel"/>
    <w:tmpl w:val="5E508A76"/>
    <w:lvl w:ilvl="0" w:tplc="2DE28A2C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B4735B1"/>
    <w:multiLevelType w:val="hybridMultilevel"/>
    <w:tmpl w:val="65421B1E"/>
    <w:lvl w:ilvl="0" w:tplc="658AED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9FC70F1"/>
    <w:multiLevelType w:val="hybridMultilevel"/>
    <w:tmpl w:val="7220CE8E"/>
    <w:lvl w:ilvl="0" w:tplc="A086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97019C"/>
    <w:multiLevelType w:val="hybridMultilevel"/>
    <w:tmpl w:val="124AF75A"/>
    <w:lvl w:ilvl="0" w:tplc="B9BE4928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84D48"/>
    <w:multiLevelType w:val="hybridMultilevel"/>
    <w:tmpl w:val="AAC49AE2"/>
    <w:lvl w:ilvl="0" w:tplc="F76698A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A"/>
    <w:rsid w:val="00045E45"/>
    <w:rsid w:val="00072AF0"/>
    <w:rsid w:val="0008330E"/>
    <w:rsid w:val="000D712A"/>
    <w:rsid w:val="000E000B"/>
    <w:rsid w:val="000E0FD1"/>
    <w:rsid w:val="0012112C"/>
    <w:rsid w:val="00125875"/>
    <w:rsid w:val="001D6435"/>
    <w:rsid w:val="001F36AD"/>
    <w:rsid w:val="001F392A"/>
    <w:rsid w:val="002D1B3A"/>
    <w:rsid w:val="002F78B5"/>
    <w:rsid w:val="00336C56"/>
    <w:rsid w:val="00340127"/>
    <w:rsid w:val="00352874"/>
    <w:rsid w:val="00370129"/>
    <w:rsid w:val="003F0F63"/>
    <w:rsid w:val="00414195"/>
    <w:rsid w:val="004169C1"/>
    <w:rsid w:val="00425789"/>
    <w:rsid w:val="00446BC2"/>
    <w:rsid w:val="00454A55"/>
    <w:rsid w:val="00461643"/>
    <w:rsid w:val="00545D88"/>
    <w:rsid w:val="005727B7"/>
    <w:rsid w:val="0058718F"/>
    <w:rsid w:val="005E33D5"/>
    <w:rsid w:val="00602136"/>
    <w:rsid w:val="00647B7C"/>
    <w:rsid w:val="00734DE7"/>
    <w:rsid w:val="00747611"/>
    <w:rsid w:val="00832113"/>
    <w:rsid w:val="0089035B"/>
    <w:rsid w:val="008B44BF"/>
    <w:rsid w:val="0091599C"/>
    <w:rsid w:val="0093221D"/>
    <w:rsid w:val="0093576D"/>
    <w:rsid w:val="0097062A"/>
    <w:rsid w:val="00990DA8"/>
    <w:rsid w:val="009A4CFE"/>
    <w:rsid w:val="009F7163"/>
    <w:rsid w:val="00A325B1"/>
    <w:rsid w:val="00A45779"/>
    <w:rsid w:val="00AA58CA"/>
    <w:rsid w:val="00AC3484"/>
    <w:rsid w:val="00AD1221"/>
    <w:rsid w:val="00B0332F"/>
    <w:rsid w:val="00B120D5"/>
    <w:rsid w:val="00B37183"/>
    <w:rsid w:val="00B43B72"/>
    <w:rsid w:val="00B5467D"/>
    <w:rsid w:val="00B606BC"/>
    <w:rsid w:val="00B82965"/>
    <w:rsid w:val="00C150FC"/>
    <w:rsid w:val="00C15293"/>
    <w:rsid w:val="00C61334"/>
    <w:rsid w:val="00D25A7C"/>
    <w:rsid w:val="00D32760"/>
    <w:rsid w:val="00D36676"/>
    <w:rsid w:val="00D5732A"/>
    <w:rsid w:val="00DC0C2F"/>
    <w:rsid w:val="00DE6B07"/>
    <w:rsid w:val="00E10877"/>
    <w:rsid w:val="00E75AF0"/>
    <w:rsid w:val="00E91042"/>
    <w:rsid w:val="00EB5C59"/>
    <w:rsid w:val="00F36E2C"/>
    <w:rsid w:val="00F44D9B"/>
    <w:rsid w:val="00F54BD2"/>
    <w:rsid w:val="00FB65FA"/>
    <w:rsid w:val="00FC5E30"/>
    <w:rsid w:val="00FE7CB7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4785"/>
  <w15:docId w15:val="{C4CAA0F3-75A8-4AD6-93C6-A9F32CD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2A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0E"/>
    <w:pPr>
      <w:keepNext/>
      <w:keepLines/>
      <w:widowControl/>
      <w:autoSpaceDE/>
      <w:autoSpaceDN/>
      <w:adjustRightInd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06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9706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F7D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330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5">
    <w:name w:val="Body Text"/>
    <w:basedOn w:val="a"/>
    <w:link w:val="a6"/>
    <w:rsid w:val="00545D88"/>
    <w:pPr>
      <w:widowControl/>
      <w:overflowPunct w:val="0"/>
      <w:spacing w:line="240" w:lineRule="auto"/>
      <w:ind w:firstLine="0"/>
      <w:textAlignment w:val="baseline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5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D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Irina_V_I</dc:creator>
  <cp:lastModifiedBy>1</cp:lastModifiedBy>
  <cp:revision>25</cp:revision>
  <cp:lastPrinted>2020-12-28T06:39:00Z</cp:lastPrinted>
  <dcterms:created xsi:type="dcterms:W3CDTF">2020-08-05T07:41:00Z</dcterms:created>
  <dcterms:modified xsi:type="dcterms:W3CDTF">2021-01-29T09:22:00Z</dcterms:modified>
</cp:coreProperties>
</file>