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Pr="00F41D28" w:rsidRDefault="00F41D28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41D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24.02.</w:t>
      </w:r>
      <w:r w:rsidR="00542208" w:rsidRPr="00F41D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BC4694" w:rsidRPr="00F41D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CC0" w:rsidRPr="00F41D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41D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4949DB" w:rsidRPr="003730FF" w:rsidTr="00542208">
        <w:tc>
          <w:tcPr>
            <w:tcW w:w="5529" w:type="dxa"/>
            <w:shd w:val="clear" w:color="auto" w:fill="auto"/>
          </w:tcPr>
          <w:bookmarkEnd w:id="0"/>
          <w:p w:rsidR="004949DB" w:rsidRPr="003730FF" w:rsidRDefault="004949DB" w:rsidP="00542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Красноборского городского поселения Тосненского района</w:t>
            </w:r>
            <w:r>
              <w:t xml:space="preserve">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Ленинградской области от </w:t>
            </w:r>
            <w:r w:rsid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14.06.2012 № 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62/1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 «О порядке формирования Резерва управленческих кадров администрации</w:t>
            </w:r>
            <w:r w:rsid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Красноборского городского поселения Тосненского района</w:t>
            </w:r>
            <w:r w:rsid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208" w:rsidRPr="005422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области»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542208" w:rsidP="00542208">
      <w:pPr>
        <w:pStyle w:val="ae"/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1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02.03.2007 № 25-ФЗ «О муниципальной службе в Российской Федерации» и на основании постановления Губернатора Ленин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градской области от 06.02.2009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№14-пг «О порядке формирования резерва управленческих кадров в Ленинградс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кой области», а также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отбора специалистов, наиболее подготовленных к руководящей работе и формированию состава высококвалифици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рованных кадров, администрация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Красноборского городского поселения Тосненского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208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 xml:space="preserve">1.Внести в Положение о </w:t>
      </w:r>
      <w:r w:rsidR="00542208" w:rsidRPr="00542208">
        <w:rPr>
          <w:rFonts w:ascii="Times New Roman" w:hAnsi="Times New Roman" w:cs="Times New Roman"/>
          <w:sz w:val="24"/>
          <w:szCs w:val="24"/>
        </w:rPr>
        <w:t>порядке формирования Резерва управленческих кадров администрации Красноборского городского поселения Тосненского района Ленинградской области</w:t>
      </w:r>
      <w:r w:rsidRPr="00D12D02">
        <w:rPr>
          <w:rFonts w:ascii="Times New Roman" w:hAnsi="Times New Roman" w:cs="Times New Roman"/>
          <w:sz w:val="24"/>
          <w:szCs w:val="24"/>
        </w:rPr>
        <w:t xml:space="preserve"> (далее – Положение), утвержденное постановлением администрации Красноборского городского поселения Тосненского района Ленинградской области от </w:t>
      </w:r>
      <w:r w:rsidR="00542208" w:rsidRPr="00542208">
        <w:rPr>
          <w:rFonts w:ascii="Times New Roman" w:hAnsi="Times New Roman" w:cs="Times New Roman"/>
          <w:sz w:val="24"/>
          <w:szCs w:val="24"/>
        </w:rPr>
        <w:t>14.06.2012 № 62/1</w:t>
      </w:r>
      <w:r w:rsidR="00542208">
        <w:rPr>
          <w:rFonts w:ascii="Times New Roman" w:hAnsi="Times New Roman" w:cs="Times New Roman"/>
          <w:sz w:val="24"/>
          <w:szCs w:val="24"/>
        </w:rPr>
        <w:t xml:space="preserve"> </w:t>
      </w:r>
      <w:r w:rsidRPr="00D12D0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1.1.</w:t>
      </w:r>
      <w:r w:rsidR="00542208">
        <w:rPr>
          <w:rFonts w:ascii="Times New Roman" w:hAnsi="Times New Roman" w:cs="Times New Roman"/>
          <w:sz w:val="24"/>
          <w:szCs w:val="24"/>
        </w:rPr>
        <w:t>в пункт 2.6</w:t>
      </w:r>
      <w:r w:rsidRPr="00D12D02">
        <w:rPr>
          <w:rFonts w:ascii="Times New Roman" w:hAnsi="Times New Roman" w:cs="Times New Roman"/>
          <w:sz w:val="24"/>
          <w:szCs w:val="24"/>
        </w:rPr>
        <w:t xml:space="preserve"> </w:t>
      </w:r>
      <w:r w:rsidR="00542208">
        <w:rPr>
          <w:rFonts w:ascii="Times New Roman" w:hAnsi="Times New Roman" w:cs="Times New Roman"/>
          <w:sz w:val="24"/>
          <w:szCs w:val="24"/>
        </w:rPr>
        <w:t>слова «-</w:t>
      </w:r>
      <w:r w:rsidR="00542208" w:rsidRPr="00542208">
        <w:rPr>
          <w:rFonts w:ascii="Times New Roman" w:hAnsi="Times New Roman" w:cs="Times New Roman"/>
          <w:sz w:val="24"/>
          <w:szCs w:val="24"/>
        </w:rPr>
        <w:t>копию трудовой книжки, иные документы, подтверждающие стаж работы</w:t>
      </w:r>
      <w:r w:rsidR="00542208">
        <w:rPr>
          <w:rFonts w:ascii="Times New Roman" w:hAnsi="Times New Roman" w:cs="Times New Roman"/>
          <w:sz w:val="24"/>
          <w:szCs w:val="24"/>
        </w:rPr>
        <w:t>» читать в следующей редакции</w:t>
      </w:r>
      <w:r w:rsidRPr="00D12D02">
        <w:rPr>
          <w:rFonts w:ascii="Times New Roman" w:hAnsi="Times New Roman" w:cs="Times New Roman"/>
          <w:sz w:val="24"/>
          <w:szCs w:val="24"/>
        </w:rPr>
        <w:t>:</w:t>
      </w:r>
    </w:p>
    <w:p w:rsidR="00D12D02" w:rsidRDefault="00D12D02" w:rsidP="00542208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«</w:t>
      </w:r>
      <w:r w:rsidR="00542208" w:rsidRPr="00542208">
        <w:rPr>
          <w:rFonts w:ascii="Times New Roman" w:hAnsi="Times New Roman" w:cs="Times New Roman"/>
          <w:sz w:val="24"/>
          <w:szCs w:val="24"/>
        </w:rPr>
        <w:t>копию трудовой книжки и(или) сведения о трудовой деятельности, предусмотренные Трудовым кодексом Российской Федерации (далее - св</w:t>
      </w:r>
      <w:r w:rsidR="00542208">
        <w:rPr>
          <w:rFonts w:ascii="Times New Roman" w:hAnsi="Times New Roman" w:cs="Times New Roman"/>
          <w:sz w:val="24"/>
          <w:szCs w:val="24"/>
        </w:rPr>
        <w:t>едения о трудовой деятельности);</w:t>
      </w:r>
      <w:r w:rsidRPr="00D12D02">
        <w:rPr>
          <w:rFonts w:ascii="Times New Roman" w:hAnsi="Times New Roman" w:cs="Times New Roman"/>
          <w:sz w:val="24"/>
          <w:szCs w:val="24"/>
        </w:rPr>
        <w:t>»</w:t>
      </w:r>
    </w:p>
    <w:p w:rsidR="00C71FBE" w:rsidRDefault="00C71FBE" w:rsidP="00542208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71FBE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«Тосненский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12D02" w:rsidRPr="00BC4694" w:rsidRDefault="00C71FBE" w:rsidP="0040393B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2D02">
        <w:rPr>
          <w:rFonts w:ascii="Times New Roman" w:hAnsi="Times New Roman" w:cs="Times New Roman"/>
          <w:sz w:val="24"/>
          <w:szCs w:val="24"/>
        </w:rPr>
        <w:t>.</w:t>
      </w:r>
      <w:r w:rsidRPr="00C71FBE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C71FBE">
        <w:rPr>
          <w:rFonts w:ascii="Times New Roman" w:hAnsi="Times New Roman" w:cs="Times New Roman"/>
          <w:sz w:val="24"/>
          <w:szCs w:val="24"/>
        </w:rPr>
        <w:t xml:space="preserve"> вступает в силу с момента официального опубликования (обнародования)</w:t>
      </w:r>
      <w:r w:rsidR="00D12D02" w:rsidRPr="00D12D02">
        <w:rPr>
          <w:rFonts w:ascii="Times New Roman" w:hAnsi="Times New Roman" w:cs="Times New Roman"/>
          <w:sz w:val="24"/>
          <w:szCs w:val="24"/>
        </w:rPr>
        <w:t>.</w:t>
      </w:r>
    </w:p>
    <w:p w:rsidR="0040393B" w:rsidRPr="00BC4694" w:rsidRDefault="00C71FBE" w:rsidP="0040393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93B" w:rsidRPr="00BC4694">
        <w:rPr>
          <w:rFonts w:ascii="Times New Roman" w:hAnsi="Times New Roman" w:cs="Times New Roman"/>
          <w:sz w:val="24"/>
          <w:szCs w:val="24"/>
        </w:rPr>
        <w:t>.Контроль за</w:t>
      </w:r>
      <w:r w:rsidR="00E562FE" w:rsidRPr="00BC4694">
        <w:rPr>
          <w:rFonts w:ascii="Times New Roman" w:hAnsi="Times New Roman" w:cs="Times New Roman"/>
          <w:sz w:val="24"/>
          <w:szCs w:val="24"/>
        </w:rPr>
        <w:t xml:space="preserve"> 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BC4694" w:rsidRPr="00BC469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0393B" w:rsidRPr="00BC4694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C71FB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0767C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F5" w:rsidRPr="00BC469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proofErr w:type="spellEnd"/>
      <w:r w:rsidR="00C0540A">
        <w:rPr>
          <w:rFonts w:ascii="Times New Roman" w:hAnsi="Times New Roman" w:cs="Times New Roman"/>
          <w:sz w:val="18"/>
          <w:szCs w:val="18"/>
          <w:lang w:eastAsia="ru-RU"/>
        </w:rPr>
        <w:t xml:space="preserve"> Ю.А.</w:t>
      </w:r>
    </w:p>
    <w:sectPr w:rsidR="003452F5" w:rsidRPr="00BC4694" w:rsidSect="00BC4694">
      <w:footerReference w:type="default" r:id="rId7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0B" w:rsidRDefault="0072600B" w:rsidP="003F3A6D">
      <w:pPr>
        <w:spacing w:after="0" w:line="240" w:lineRule="auto"/>
      </w:pPr>
      <w:r>
        <w:separator/>
      </w:r>
    </w:p>
  </w:endnote>
  <w:endnote w:type="continuationSeparator" w:id="0">
    <w:p w:rsidR="0072600B" w:rsidRDefault="0072600B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0B" w:rsidRDefault="0072600B" w:rsidP="003F3A6D">
      <w:pPr>
        <w:spacing w:after="0" w:line="240" w:lineRule="auto"/>
      </w:pPr>
      <w:r>
        <w:separator/>
      </w:r>
    </w:p>
  </w:footnote>
  <w:footnote w:type="continuationSeparator" w:id="0">
    <w:p w:rsidR="0072600B" w:rsidRDefault="0072600B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36FF"/>
    <w:rsid w:val="0004456B"/>
    <w:rsid w:val="00046E71"/>
    <w:rsid w:val="0007611C"/>
    <w:rsid w:val="000767C7"/>
    <w:rsid w:val="000846E5"/>
    <w:rsid w:val="000D1824"/>
    <w:rsid w:val="000E6E90"/>
    <w:rsid w:val="00122055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12C53"/>
    <w:rsid w:val="002204A2"/>
    <w:rsid w:val="002209B4"/>
    <w:rsid w:val="00227BB0"/>
    <w:rsid w:val="00241731"/>
    <w:rsid w:val="002464A4"/>
    <w:rsid w:val="00264AF9"/>
    <w:rsid w:val="00276362"/>
    <w:rsid w:val="002873D2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D1F08"/>
    <w:rsid w:val="003D41B6"/>
    <w:rsid w:val="003F3A6D"/>
    <w:rsid w:val="0040393B"/>
    <w:rsid w:val="004050FB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5040C9"/>
    <w:rsid w:val="00514A2F"/>
    <w:rsid w:val="00521792"/>
    <w:rsid w:val="00533DD6"/>
    <w:rsid w:val="00542208"/>
    <w:rsid w:val="005C5FE5"/>
    <w:rsid w:val="005D7D52"/>
    <w:rsid w:val="005F2819"/>
    <w:rsid w:val="00601039"/>
    <w:rsid w:val="0060345D"/>
    <w:rsid w:val="00634CE7"/>
    <w:rsid w:val="00656442"/>
    <w:rsid w:val="0066256A"/>
    <w:rsid w:val="0067334C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2600B"/>
    <w:rsid w:val="00736EB4"/>
    <w:rsid w:val="00752927"/>
    <w:rsid w:val="0077465B"/>
    <w:rsid w:val="00787139"/>
    <w:rsid w:val="007A7E73"/>
    <w:rsid w:val="007B1731"/>
    <w:rsid w:val="007B7787"/>
    <w:rsid w:val="007C0988"/>
    <w:rsid w:val="00810CF7"/>
    <w:rsid w:val="0083297B"/>
    <w:rsid w:val="00833634"/>
    <w:rsid w:val="00844EA6"/>
    <w:rsid w:val="00853E0D"/>
    <w:rsid w:val="008569CC"/>
    <w:rsid w:val="0087437C"/>
    <w:rsid w:val="00875CFF"/>
    <w:rsid w:val="00876DA0"/>
    <w:rsid w:val="008832B8"/>
    <w:rsid w:val="008C7E4C"/>
    <w:rsid w:val="008F2A1E"/>
    <w:rsid w:val="00963C91"/>
    <w:rsid w:val="00965D15"/>
    <w:rsid w:val="00966A9D"/>
    <w:rsid w:val="009771FF"/>
    <w:rsid w:val="009A4DFD"/>
    <w:rsid w:val="009C160B"/>
    <w:rsid w:val="00A05FA0"/>
    <w:rsid w:val="00A2131F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5C7E"/>
    <w:rsid w:val="00B4733A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0540A"/>
    <w:rsid w:val="00C129F6"/>
    <w:rsid w:val="00C138E3"/>
    <w:rsid w:val="00C21313"/>
    <w:rsid w:val="00C25F26"/>
    <w:rsid w:val="00C27CEB"/>
    <w:rsid w:val="00C311CD"/>
    <w:rsid w:val="00C4327A"/>
    <w:rsid w:val="00C71FBE"/>
    <w:rsid w:val="00C83704"/>
    <w:rsid w:val="00C85C99"/>
    <w:rsid w:val="00CD1CC2"/>
    <w:rsid w:val="00D03E5F"/>
    <w:rsid w:val="00D04D97"/>
    <w:rsid w:val="00D12D02"/>
    <w:rsid w:val="00D203B1"/>
    <w:rsid w:val="00D25DD3"/>
    <w:rsid w:val="00D33124"/>
    <w:rsid w:val="00D443CC"/>
    <w:rsid w:val="00D64226"/>
    <w:rsid w:val="00D74498"/>
    <w:rsid w:val="00D836A9"/>
    <w:rsid w:val="00D96CEB"/>
    <w:rsid w:val="00DB4C41"/>
    <w:rsid w:val="00E55B1B"/>
    <w:rsid w:val="00E562FE"/>
    <w:rsid w:val="00E71C8D"/>
    <w:rsid w:val="00E86CC0"/>
    <w:rsid w:val="00EB15E7"/>
    <w:rsid w:val="00EC46F9"/>
    <w:rsid w:val="00EC63E5"/>
    <w:rsid w:val="00F3015B"/>
    <w:rsid w:val="00F31748"/>
    <w:rsid w:val="00F41D28"/>
    <w:rsid w:val="00F77843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2021-12-13T12:38:00Z</cp:lastPrinted>
  <dcterms:created xsi:type="dcterms:W3CDTF">2022-02-24T14:29:00Z</dcterms:created>
  <dcterms:modified xsi:type="dcterms:W3CDTF">2022-02-24T14:29:00Z</dcterms:modified>
</cp:coreProperties>
</file>