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67B" w:rsidRDefault="00B7567B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F83A5C4">
            <wp:extent cx="646430" cy="69469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73D2" w:rsidRPr="002873D2" w:rsidRDefault="00323F80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КРАСНОБОРСКОЕ</w:t>
      </w:r>
      <w:r w:rsidR="002873D2" w:rsidRPr="0028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ГОРОДСКОЕ ПОСЕЛЕНИЕ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ТОСНЕНСКОГО РАЙОНА ЛЕНИНГРАДСКОЙ ОБЛАСТИ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73D2" w:rsidRPr="00BC4694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BC4694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ПОСТАНОВЛЕНИЕ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  <w:lang w:eastAsia="ru-RU"/>
        </w:rPr>
      </w:pPr>
    </w:p>
    <w:p w:rsidR="00BC4694" w:rsidRDefault="00BC4694" w:rsidP="00E86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86CC0" w:rsidRPr="007D7C40" w:rsidRDefault="00A720E6" w:rsidP="00E86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</w:t>
      </w:r>
      <w:r w:rsidR="007D7C40" w:rsidRPr="007D7C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.03</w:t>
      </w:r>
      <w:r w:rsidR="00542208" w:rsidRPr="007D7C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.2022</w:t>
      </w:r>
      <w:r w:rsidR="00BC4694" w:rsidRPr="007D7C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6CC0" w:rsidRPr="007D7C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</w:tblGrid>
      <w:tr w:rsidR="004949DB" w:rsidRPr="003730FF" w:rsidTr="00542208">
        <w:tc>
          <w:tcPr>
            <w:tcW w:w="5529" w:type="dxa"/>
            <w:shd w:val="clear" w:color="auto" w:fill="auto"/>
          </w:tcPr>
          <w:p w:rsidR="004949DB" w:rsidRPr="003730FF" w:rsidRDefault="006940AB" w:rsidP="006940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Положения о системе управления охраной труда </w:t>
            </w:r>
            <w:r w:rsidR="007D7C40" w:rsidRPr="007D7C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администрации</w:t>
            </w:r>
            <w:r w:rsidR="007D7C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Красноборского </w:t>
            </w:r>
            <w:r w:rsidR="007D7C40" w:rsidRPr="007D7C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Тосненского</w:t>
            </w:r>
            <w:r w:rsidR="007D7C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7D7C40" w:rsidRPr="007D7C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айона Ленинградской области</w:t>
            </w:r>
          </w:p>
        </w:tc>
      </w:tr>
    </w:tbl>
    <w:p w:rsidR="004949DB" w:rsidRPr="00BC4694" w:rsidRDefault="004949DB" w:rsidP="00E86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0393B" w:rsidRPr="00BC4694" w:rsidRDefault="006940AB" w:rsidP="004273F1">
      <w:pPr>
        <w:pStyle w:val="ae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Par1"/>
      <w:bookmarkEnd w:id="0"/>
      <w:r w:rsidRPr="006940AB">
        <w:rPr>
          <w:rFonts w:ascii="Times New Roman" w:hAnsi="Times New Roman" w:cs="Times New Roman"/>
          <w:sz w:val="24"/>
          <w:szCs w:val="24"/>
          <w:lang w:eastAsia="ru-RU"/>
        </w:rPr>
        <w:t>В соответствии с Трудовым кодексом Российской Федерации, руководствуясь Приказом Минтруда России от 29.10.2021 № 776н «Об утверждении Примерного положения о системе управления охраной труда»</w:t>
      </w:r>
      <w:r w:rsidR="002776B5" w:rsidRPr="002776B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273F1" w:rsidRPr="004273F1">
        <w:rPr>
          <w:rFonts w:ascii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Ленинградской области</w:t>
      </w:r>
      <w:r w:rsidR="00542208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40393B" w:rsidRPr="00BC4694" w:rsidRDefault="0040393B" w:rsidP="0040393B">
      <w:pPr>
        <w:pStyle w:val="ae"/>
        <w:tabs>
          <w:tab w:val="left" w:pos="993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393B" w:rsidRPr="00BC4694" w:rsidRDefault="0040393B" w:rsidP="004273F1">
      <w:pPr>
        <w:pStyle w:val="ae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694">
        <w:rPr>
          <w:rFonts w:ascii="Times New Roman" w:hAnsi="Times New Roman" w:cs="Times New Roman"/>
          <w:sz w:val="24"/>
          <w:szCs w:val="24"/>
          <w:lang w:eastAsia="ru-RU"/>
        </w:rPr>
        <w:t>ПОСТАНОВЛЯЕТ</w:t>
      </w:r>
      <w:r w:rsidRPr="00BC4694">
        <w:rPr>
          <w:rFonts w:ascii="Times New Roman" w:hAnsi="Times New Roman" w:cs="Times New Roman"/>
          <w:sz w:val="24"/>
          <w:szCs w:val="24"/>
        </w:rPr>
        <w:t>:</w:t>
      </w:r>
    </w:p>
    <w:p w:rsidR="0040393B" w:rsidRPr="00BC4694" w:rsidRDefault="0040393B" w:rsidP="0040393B">
      <w:pPr>
        <w:pStyle w:val="ae"/>
        <w:tabs>
          <w:tab w:val="left" w:pos="993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2D02" w:rsidRDefault="004273F1" w:rsidP="004273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940AB" w:rsidRPr="006940AB">
        <w:t xml:space="preserve"> </w:t>
      </w:r>
      <w:r w:rsidR="006940AB" w:rsidRPr="006940AB">
        <w:rPr>
          <w:rFonts w:ascii="Times New Roman" w:hAnsi="Times New Roman" w:cs="Times New Roman"/>
          <w:sz w:val="24"/>
          <w:szCs w:val="24"/>
        </w:rPr>
        <w:t xml:space="preserve">Утвердить Положение о системе управления охраной труда </w:t>
      </w:r>
      <w:r w:rsidR="002776B5" w:rsidRPr="002776B5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2776B5">
        <w:rPr>
          <w:rFonts w:ascii="Times New Roman" w:hAnsi="Times New Roman" w:cs="Times New Roman"/>
          <w:sz w:val="24"/>
          <w:szCs w:val="24"/>
        </w:rPr>
        <w:t>Красноборского</w:t>
      </w:r>
      <w:r w:rsidR="002776B5" w:rsidRPr="002776B5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района Ленингра</w:t>
      </w:r>
      <w:r w:rsidR="002776B5">
        <w:rPr>
          <w:rFonts w:ascii="Times New Roman" w:hAnsi="Times New Roman" w:cs="Times New Roman"/>
          <w:sz w:val="24"/>
          <w:szCs w:val="24"/>
        </w:rPr>
        <w:t>дской обла</w:t>
      </w:r>
      <w:r w:rsidR="002776B5" w:rsidRPr="002776B5">
        <w:rPr>
          <w:rFonts w:ascii="Times New Roman" w:hAnsi="Times New Roman" w:cs="Times New Roman"/>
          <w:sz w:val="24"/>
          <w:szCs w:val="24"/>
        </w:rPr>
        <w:t>сти</w:t>
      </w:r>
      <w:r w:rsidR="002776B5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2776B5" w:rsidRDefault="002776B5" w:rsidP="004273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2.Ведущему специалисту по вопросам делопроизводства, нотариату и кадрам Горчаковой Ю.А. ознакомить с настоящим постановлением сотрудников администрации Красноборского городского поселения Тосненского района Ленинградской области под роспись.</w:t>
      </w:r>
    </w:p>
    <w:p w:rsidR="006940AB" w:rsidRPr="00D12D02" w:rsidRDefault="006940AB" w:rsidP="004273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940AB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0AB">
        <w:rPr>
          <w:rFonts w:ascii="Times New Roman" w:hAnsi="Times New Roman" w:cs="Times New Roman"/>
          <w:sz w:val="24"/>
          <w:szCs w:val="24"/>
        </w:rPr>
        <w:t>30.04.2019 № 169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940AB">
        <w:rPr>
          <w:rFonts w:ascii="Times New Roman" w:hAnsi="Times New Roman" w:cs="Times New Roman"/>
          <w:sz w:val="24"/>
          <w:szCs w:val="24"/>
        </w:rPr>
        <w:t>Об утверждении Положения о системе управления охраной труда в администрации Красноборского городского поселения Тосненского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940AB">
        <w:t xml:space="preserve"> </w:t>
      </w:r>
      <w:r w:rsidRPr="006940AB">
        <w:rPr>
          <w:rFonts w:ascii="Times New Roman" w:hAnsi="Times New Roman" w:cs="Times New Roman"/>
          <w:sz w:val="24"/>
          <w:szCs w:val="24"/>
        </w:rPr>
        <w:t>с момента вступления в силу настоящего Постановления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59B2" w:rsidRPr="005D59B2" w:rsidRDefault="006940AB" w:rsidP="005D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59B2" w:rsidRPr="005D59B2">
        <w:rPr>
          <w:rFonts w:ascii="Times New Roman" w:hAnsi="Times New Roman" w:cs="Times New Roman"/>
          <w:sz w:val="24"/>
          <w:szCs w:val="24"/>
        </w:rPr>
        <w:t>.Опубликовать настоящее решение в газете «Тосненский вестник»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5D59B2" w:rsidRPr="005D59B2" w:rsidRDefault="006940AB" w:rsidP="005D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59B2" w:rsidRPr="005D59B2">
        <w:rPr>
          <w:rFonts w:ascii="Times New Roman" w:hAnsi="Times New Roman" w:cs="Times New Roman"/>
          <w:sz w:val="24"/>
          <w:szCs w:val="24"/>
        </w:rPr>
        <w:t>.Настоящее постановление вступает в силу с момента официального опубликования (обнародования).</w:t>
      </w:r>
    </w:p>
    <w:p w:rsidR="0040393B" w:rsidRPr="00BC4694" w:rsidRDefault="006940AB" w:rsidP="005D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59B2" w:rsidRPr="005D59B2">
        <w:rPr>
          <w:rFonts w:ascii="Times New Roman" w:hAnsi="Times New Roman" w:cs="Times New Roman"/>
          <w:sz w:val="24"/>
          <w:szCs w:val="24"/>
        </w:rPr>
        <w:t>.Контроль за исполнением настоящего постановления оставляю за собой.</w:t>
      </w:r>
    </w:p>
    <w:p w:rsidR="0040393B" w:rsidRPr="00BC4694" w:rsidRDefault="0040393B" w:rsidP="00D12D02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</w:p>
    <w:p w:rsidR="00E562FE" w:rsidRPr="00BC4694" w:rsidRDefault="00E562FE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5F26" w:rsidRPr="00BC4694" w:rsidRDefault="00C25F26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5F26" w:rsidRPr="00BC4694" w:rsidRDefault="00E562FE" w:rsidP="00D12D02">
      <w:pPr>
        <w:tabs>
          <w:tab w:val="num" w:pos="360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r w:rsidR="00D12D02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="00212C53">
        <w:rPr>
          <w:rFonts w:ascii="Times New Roman" w:hAnsi="Times New Roman" w:cs="Times New Roman"/>
          <w:sz w:val="24"/>
          <w:szCs w:val="24"/>
          <w:lang w:eastAsia="ru-RU"/>
        </w:rPr>
        <w:t>Н.И.Аксенов</w:t>
      </w:r>
      <w:proofErr w:type="spellEnd"/>
    </w:p>
    <w:p w:rsidR="00C25F26" w:rsidRPr="00BC4694" w:rsidRDefault="00C25F26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7B" w:rsidRDefault="00B7567B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7B" w:rsidRDefault="00B7567B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52F5" w:rsidRDefault="00212C53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eastAsia="ru-RU"/>
        </w:rPr>
        <w:t>Исп.</w:t>
      </w:r>
      <w:r w:rsidR="00D12D02">
        <w:rPr>
          <w:rFonts w:ascii="Times New Roman" w:hAnsi="Times New Roman" w:cs="Times New Roman"/>
          <w:sz w:val="18"/>
          <w:szCs w:val="18"/>
          <w:lang w:eastAsia="ru-RU"/>
        </w:rPr>
        <w:t>Горчакова</w:t>
      </w:r>
      <w:proofErr w:type="spellEnd"/>
      <w:r w:rsidR="00C0540A">
        <w:rPr>
          <w:rFonts w:ascii="Times New Roman" w:hAnsi="Times New Roman" w:cs="Times New Roman"/>
          <w:sz w:val="18"/>
          <w:szCs w:val="18"/>
          <w:lang w:eastAsia="ru-RU"/>
        </w:rPr>
        <w:t xml:space="preserve"> Ю.А.</w:t>
      </w:r>
    </w:p>
    <w:tbl>
      <w:tblPr>
        <w:tblStyle w:val="a5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</w:tblGrid>
      <w:tr w:rsidR="002776B5" w:rsidTr="008F4DBF">
        <w:tc>
          <w:tcPr>
            <w:tcW w:w="5036" w:type="dxa"/>
          </w:tcPr>
          <w:p w:rsidR="002776B5" w:rsidRDefault="002776B5" w:rsidP="00D12D0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к постановлению администрации Красноборского городского поселения Тосненского района Ленинградской области</w:t>
            </w:r>
          </w:p>
          <w:p w:rsidR="002776B5" w:rsidRDefault="002776B5" w:rsidP="00D12D0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A720E6" w:rsidRPr="00A720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11.03.2022 № 112</w:t>
            </w:r>
            <w:bookmarkStart w:id="1" w:name="_GoBack"/>
            <w:bookmarkEnd w:id="1"/>
          </w:p>
        </w:tc>
      </w:tr>
    </w:tbl>
    <w:p w:rsidR="002776B5" w:rsidRDefault="002776B5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DBF" w:rsidRDefault="008F4DBF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40AB" w:rsidRPr="006940AB" w:rsidRDefault="006940AB" w:rsidP="00694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40AB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F4DBF" w:rsidRPr="008F4DBF" w:rsidRDefault="006940AB" w:rsidP="00694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40AB">
        <w:rPr>
          <w:rFonts w:ascii="Times New Roman" w:hAnsi="Times New Roman" w:cs="Times New Roman"/>
          <w:b/>
          <w:sz w:val="28"/>
          <w:szCs w:val="28"/>
          <w:lang w:eastAsia="ru-RU"/>
        </w:rPr>
        <w:t>о системе управления охраной труда (СУОТ)</w:t>
      </w:r>
    </w:p>
    <w:p w:rsidR="008F4DBF" w:rsidRPr="008F4DBF" w:rsidRDefault="008F4DBF" w:rsidP="008F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администрации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Красноборского</w:t>
      </w:r>
      <w:r w:rsidRPr="008F4D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городского повеления </w:t>
      </w:r>
    </w:p>
    <w:p w:rsidR="008F4DBF" w:rsidRPr="008F4DBF" w:rsidRDefault="008F4DBF" w:rsidP="008F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Тосненского района Ленинградской области </w:t>
      </w:r>
    </w:p>
    <w:p w:rsidR="008F4DBF" w:rsidRDefault="008F4DBF" w:rsidP="008F4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1C1" w:rsidRDefault="001401C1" w:rsidP="008F4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1C1" w:rsidRDefault="001401C1" w:rsidP="008F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01C1">
        <w:rPr>
          <w:rFonts w:ascii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6940AB" w:rsidRPr="006940AB" w:rsidRDefault="001401C1" w:rsidP="0069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6940AB" w:rsidRPr="006940AB">
        <w:rPr>
          <w:rFonts w:ascii="Times New Roman" w:hAnsi="Times New Roman" w:cs="Times New Roman"/>
          <w:sz w:val="24"/>
          <w:szCs w:val="24"/>
          <w:lang w:eastAsia="ru-RU"/>
        </w:rPr>
        <w:t>Положение о системе управления охраной труда (далее – Положение о СУОТ) разработано на основе Примерного положения Минтруда от 29.10.2021 № 776н «Об утверждении примерного положения о системе управления охраной труда».</w:t>
      </w:r>
    </w:p>
    <w:p w:rsidR="006940AB" w:rsidRPr="006940AB" w:rsidRDefault="006940AB" w:rsidP="0069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0AB">
        <w:rPr>
          <w:rFonts w:ascii="Times New Roman" w:hAnsi="Times New Roman" w:cs="Times New Roman"/>
          <w:sz w:val="24"/>
          <w:szCs w:val="24"/>
          <w:lang w:eastAsia="ru-RU"/>
        </w:rPr>
        <w:t>Положение о СУОТ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</w:t>
      </w:r>
    </w:p>
    <w:p w:rsidR="006940AB" w:rsidRPr="006940AB" w:rsidRDefault="006940AB" w:rsidP="0069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0AB">
        <w:rPr>
          <w:rFonts w:ascii="Times New Roman" w:hAnsi="Times New Roman" w:cs="Times New Roman"/>
          <w:sz w:val="24"/>
          <w:szCs w:val="24"/>
          <w:lang w:eastAsia="ru-RU"/>
        </w:rPr>
        <w:t>Функционирование СУОТ осуществляется посредством соблюдения государственных нормативных требований охраны труда, принятых на себя обязательств и применения локальных документов при реализации процессов, предусмотренных разделами СУОТ.</w:t>
      </w:r>
    </w:p>
    <w:p w:rsidR="008F4DBF" w:rsidRDefault="006940AB" w:rsidP="0069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0AB">
        <w:rPr>
          <w:rFonts w:ascii="Times New Roman" w:hAnsi="Times New Roman" w:cs="Times New Roman"/>
          <w:sz w:val="24"/>
          <w:szCs w:val="24"/>
          <w:lang w:eastAsia="ru-RU"/>
        </w:rPr>
        <w:t>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1401C1" w:rsidRPr="001401C1" w:rsidRDefault="001401C1" w:rsidP="0014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1401C1">
        <w:rPr>
          <w:rFonts w:ascii="Times New Roman" w:hAnsi="Times New Roman" w:cs="Times New Roman"/>
          <w:sz w:val="24"/>
          <w:szCs w:val="24"/>
          <w:lang w:eastAsia="ru-RU"/>
        </w:rPr>
        <w:t>Положение о СУОТ разработано также с учетом:</w:t>
      </w:r>
    </w:p>
    <w:p w:rsidR="001401C1" w:rsidRPr="001401C1" w:rsidRDefault="001401C1" w:rsidP="0014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401C1">
        <w:rPr>
          <w:rFonts w:ascii="Times New Roman" w:hAnsi="Times New Roman" w:cs="Times New Roman"/>
          <w:sz w:val="24"/>
          <w:szCs w:val="24"/>
          <w:lang w:eastAsia="ru-RU"/>
        </w:rPr>
        <w:t>раздела X «Охрана труда» ТК РФ;</w:t>
      </w:r>
    </w:p>
    <w:p w:rsidR="001401C1" w:rsidRPr="001401C1" w:rsidRDefault="001401C1" w:rsidP="0014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401C1">
        <w:rPr>
          <w:rFonts w:ascii="Times New Roman" w:hAnsi="Times New Roman" w:cs="Times New Roman"/>
          <w:sz w:val="24"/>
          <w:szCs w:val="24"/>
          <w:lang w:eastAsia="ru-RU"/>
        </w:rPr>
        <w:t xml:space="preserve"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</w:t>
      </w:r>
      <w:proofErr w:type="spellStart"/>
      <w:r w:rsidRPr="001401C1">
        <w:rPr>
          <w:rFonts w:ascii="Times New Roman" w:hAnsi="Times New Roman" w:cs="Times New Roman"/>
          <w:sz w:val="24"/>
          <w:szCs w:val="24"/>
          <w:lang w:eastAsia="ru-RU"/>
        </w:rPr>
        <w:t>Ростехрегулирования</w:t>
      </w:r>
      <w:proofErr w:type="spellEnd"/>
      <w:r w:rsidRPr="001401C1">
        <w:rPr>
          <w:rFonts w:ascii="Times New Roman" w:hAnsi="Times New Roman" w:cs="Times New Roman"/>
          <w:sz w:val="24"/>
          <w:szCs w:val="24"/>
          <w:lang w:eastAsia="ru-RU"/>
        </w:rPr>
        <w:t xml:space="preserve"> от 10.07.2007 № 169-ст);</w:t>
      </w:r>
    </w:p>
    <w:p w:rsidR="001401C1" w:rsidRPr="001401C1" w:rsidRDefault="001401C1" w:rsidP="0014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401C1">
        <w:rPr>
          <w:rFonts w:ascii="Times New Roman" w:hAnsi="Times New Roman" w:cs="Times New Roman"/>
          <w:sz w:val="24"/>
          <w:szCs w:val="24"/>
          <w:lang w:eastAsia="ru-RU"/>
        </w:rPr>
        <w:t xml:space="preserve">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</w:t>
      </w:r>
      <w:proofErr w:type="spellStart"/>
      <w:r w:rsidRPr="001401C1">
        <w:rPr>
          <w:rFonts w:ascii="Times New Roman" w:hAnsi="Times New Roman" w:cs="Times New Roman"/>
          <w:sz w:val="24"/>
          <w:szCs w:val="24"/>
          <w:lang w:eastAsia="ru-RU"/>
        </w:rPr>
        <w:t>Росстандарта</w:t>
      </w:r>
      <w:proofErr w:type="spellEnd"/>
      <w:r w:rsidRPr="001401C1">
        <w:rPr>
          <w:rFonts w:ascii="Times New Roman" w:hAnsi="Times New Roman" w:cs="Times New Roman"/>
          <w:sz w:val="24"/>
          <w:szCs w:val="24"/>
          <w:lang w:eastAsia="ru-RU"/>
        </w:rPr>
        <w:t xml:space="preserve"> от 09.06.2016 № 601-ст).</w:t>
      </w:r>
    </w:p>
    <w:p w:rsidR="001401C1" w:rsidRPr="001401C1" w:rsidRDefault="001401C1" w:rsidP="0014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1401C1">
        <w:rPr>
          <w:rFonts w:ascii="Times New Roman" w:hAnsi="Times New Roman" w:cs="Times New Roman"/>
          <w:sz w:val="24"/>
          <w:szCs w:val="24"/>
          <w:lang w:eastAsia="ru-RU"/>
        </w:rPr>
        <w:t>Положение о СУОТ вводится в целях соблюд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ения требований охраны труда в а</w:t>
      </w:r>
      <w:r w:rsidRPr="001401C1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Красноборского городского</w:t>
      </w:r>
      <w:r w:rsidRPr="001401C1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(далее – Администрация),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:rsidR="001401C1" w:rsidRPr="001401C1" w:rsidRDefault="001401C1" w:rsidP="0014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1401C1">
        <w:rPr>
          <w:rFonts w:ascii="Times New Roman" w:hAnsi="Times New Roman" w:cs="Times New Roman"/>
          <w:sz w:val="24"/>
          <w:szCs w:val="24"/>
          <w:lang w:eastAsia="ru-RU"/>
        </w:rPr>
        <w:t>СУОТ представляет собой единый комплекс, состоящий из следующих элементов:</w:t>
      </w:r>
    </w:p>
    <w:p w:rsidR="001401C1" w:rsidRPr="001401C1" w:rsidRDefault="001401C1" w:rsidP="0014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401C1">
        <w:rPr>
          <w:rFonts w:ascii="Times New Roman" w:hAnsi="Times New Roman" w:cs="Times New Roman"/>
          <w:sz w:val="24"/>
          <w:szCs w:val="24"/>
          <w:lang w:eastAsia="ru-RU"/>
        </w:rPr>
        <w:t>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:rsidR="001401C1" w:rsidRPr="001401C1" w:rsidRDefault="001401C1" w:rsidP="0014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401C1">
        <w:rPr>
          <w:rFonts w:ascii="Times New Roman" w:hAnsi="Times New Roman" w:cs="Times New Roman"/>
          <w:sz w:val="24"/>
          <w:szCs w:val="24"/>
          <w:lang w:eastAsia="ru-RU"/>
        </w:rPr>
        <w:t>мероприятий, направленных на функционирование СУОТ, включая контроль за эффективностью работы в области охраны труда;</w:t>
      </w:r>
    </w:p>
    <w:p w:rsidR="001401C1" w:rsidRPr="001401C1" w:rsidRDefault="001401C1" w:rsidP="0014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401C1">
        <w:rPr>
          <w:rFonts w:ascii="Times New Roman" w:hAnsi="Times New Roman" w:cs="Times New Roman"/>
          <w:sz w:val="24"/>
          <w:szCs w:val="24"/>
          <w:lang w:eastAsia="ru-RU"/>
        </w:rPr>
        <w:t>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 w:rsidR="001401C1" w:rsidRPr="001401C1" w:rsidRDefault="001401C1" w:rsidP="0014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1401C1">
        <w:rPr>
          <w:rFonts w:ascii="Times New Roman" w:hAnsi="Times New Roman" w:cs="Times New Roman"/>
          <w:sz w:val="24"/>
          <w:szCs w:val="24"/>
          <w:lang w:eastAsia="ru-RU"/>
        </w:rPr>
        <w:t>Положения СУОТ распространяются на всех работников Администрации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401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401C1">
        <w:rPr>
          <w:rFonts w:ascii="Times New Roman" w:hAnsi="Times New Roman" w:cs="Times New Roman"/>
          <w:sz w:val="24"/>
          <w:szCs w:val="24"/>
          <w:lang w:eastAsia="ru-RU"/>
        </w:rPr>
        <w:t>читывается деятельность на всех рабочих местах.</w:t>
      </w:r>
    </w:p>
    <w:p w:rsidR="001401C1" w:rsidRPr="001401C1" w:rsidRDefault="001401C1" w:rsidP="0014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1401C1">
        <w:rPr>
          <w:rFonts w:ascii="Times New Roman" w:hAnsi="Times New Roman" w:cs="Times New Roman"/>
          <w:sz w:val="24"/>
          <w:szCs w:val="24"/>
          <w:lang w:eastAsia="ru-RU"/>
        </w:rPr>
        <w:t>Положения СУОТ о безопасности, касающиеся нахождения и перемещения на объектах Администрации, распространяются на всех лиц, в том числе представителей органов надзора и контроля. Данные положения доводятся до сведения указанных лиц при проведении вводных инструктажей, включаются в договоры о выполнении подрядных работ.</w:t>
      </w:r>
    </w:p>
    <w:p w:rsidR="001401C1" w:rsidRPr="001401C1" w:rsidRDefault="001401C1" w:rsidP="0014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1401C1">
        <w:rPr>
          <w:rFonts w:ascii="Times New Roman" w:hAnsi="Times New Roman" w:cs="Times New Roman"/>
          <w:sz w:val="24"/>
          <w:szCs w:val="24"/>
          <w:lang w:eastAsia="ru-RU"/>
        </w:rPr>
        <w:t xml:space="preserve">Для целей настоящего Положения о СУОТ разрабатываются и внедряются необходимые меры, направленные на обеспечение безопасных условий нахождения в здании и осуществления в нем трудовой деятельности. В рамках взаимодействия по охране труда </w:t>
      </w:r>
      <w:r w:rsidRPr="001401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учитываются потребности и ожидания работников Администрации и иных заинтересованных сторон.</w:t>
      </w:r>
    </w:p>
    <w:p w:rsidR="001401C1" w:rsidRPr="001401C1" w:rsidRDefault="001401C1" w:rsidP="0014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Pr="001401C1">
        <w:rPr>
          <w:rFonts w:ascii="Times New Roman" w:hAnsi="Times New Roman" w:cs="Times New Roman"/>
          <w:sz w:val="24"/>
          <w:szCs w:val="24"/>
          <w:lang w:eastAsia="ru-RU"/>
        </w:rPr>
        <w:t>Информация о мерах безопасности, принимаемых в рамках СУОТ, доводится до сведения заинтересованных лиц при проведении вводного инструктажа и включается в договоры о выполнении подрядных работ.</w:t>
      </w:r>
    </w:p>
    <w:p w:rsidR="002776B5" w:rsidRDefault="001401C1" w:rsidP="009E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Pr="001401C1">
        <w:rPr>
          <w:rFonts w:ascii="Times New Roman" w:hAnsi="Times New Roman" w:cs="Times New Roman"/>
          <w:sz w:val="24"/>
          <w:szCs w:val="24"/>
          <w:lang w:eastAsia="ru-RU"/>
        </w:rPr>
        <w:t>Положение о допуске подрядных организаций к производству работ на территории Администрации, определяющее правила организации данных работ, а также документы, представляемые перед допуском к ним, утверждает глава Администрации.</w:t>
      </w:r>
    </w:p>
    <w:p w:rsidR="001401C1" w:rsidRPr="001401C1" w:rsidRDefault="001401C1" w:rsidP="001401C1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01C1" w:rsidRPr="001401C1" w:rsidRDefault="009E7668" w:rsidP="001401C1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401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401C1" w:rsidRPr="001401C1">
        <w:rPr>
          <w:rFonts w:ascii="Times New Roman" w:hAnsi="Times New Roman" w:cs="Times New Roman"/>
          <w:b/>
          <w:bCs/>
          <w:sz w:val="24"/>
          <w:szCs w:val="24"/>
        </w:rPr>
        <w:t>Политика в области охраны труда</w:t>
      </w:r>
    </w:p>
    <w:p w:rsidR="001401C1" w:rsidRPr="001401C1" w:rsidRDefault="001401C1" w:rsidP="001401C1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1401C1" w:rsidRPr="001401C1" w:rsidRDefault="001401C1" w:rsidP="009E766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Политика в области охраны труда учитывает специфику деятельности Администрации, а также профессиональные риски.</w:t>
      </w:r>
    </w:p>
    <w:p w:rsidR="001401C1" w:rsidRPr="001401C1" w:rsidRDefault="001401C1" w:rsidP="009E766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Политика в области охраны труда направлена на сохранение жизни и здоровья работников Администрации 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:rsidR="001401C1" w:rsidRPr="001401C1" w:rsidRDefault="001401C1" w:rsidP="009E766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В Администрации обеспечивается устранение опасностей и снижение уровней профессиональных рисков на рабочих местах, совершенствуется СУОТ.</w:t>
      </w:r>
    </w:p>
    <w:p w:rsidR="001401C1" w:rsidRPr="001401C1" w:rsidRDefault="001401C1" w:rsidP="009E766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1401C1" w:rsidRPr="001401C1" w:rsidRDefault="001401C1" w:rsidP="009E766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Администрация гарантирует выполнение государственных нормативных требований охраны труда и добровольно принятых обязательств в этой области.</w:t>
      </w:r>
    </w:p>
    <w:p w:rsidR="001401C1" w:rsidRPr="001401C1" w:rsidRDefault="001401C1" w:rsidP="009E766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В обеспечение указанной гарантии Администрация намерена принять необходимые меры и реализовать соответствующие мероприятия.</w:t>
      </w:r>
    </w:p>
    <w:p w:rsidR="001401C1" w:rsidRPr="001401C1" w:rsidRDefault="001401C1" w:rsidP="009E766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Для достижения целей политики в области охраны труда реализуются следующие мероприятия:</w:t>
      </w:r>
    </w:p>
    <w:p w:rsidR="001401C1" w:rsidRPr="001401C1" w:rsidRDefault="009E7668" w:rsidP="009E766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проведение специальной оценки условий труда (СОУТ) в случаях, предусмотренных действующим законодательством РФ, выявление опасностей и оценка уровней профессиональных рисков;</w:t>
      </w:r>
    </w:p>
    <w:p w:rsidR="001401C1" w:rsidRPr="001401C1" w:rsidRDefault="009E7668" w:rsidP="009E766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обеспечение стендами с печатными материалами по охране труда;</w:t>
      </w:r>
    </w:p>
    <w:p w:rsidR="001401C1" w:rsidRPr="001401C1" w:rsidRDefault="009E7668" w:rsidP="009E766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обучение в области охраны труда;</w:t>
      </w:r>
    </w:p>
    <w:p w:rsidR="001401C1" w:rsidRPr="001401C1" w:rsidRDefault="009E7668" w:rsidP="009E766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внедрение программ электронного документооборота в области охраны труда с учетом требований законодательства;</w:t>
      </w:r>
    </w:p>
    <w:p w:rsidR="001401C1" w:rsidRPr="001401C1" w:rsidRDefault="009E7668" w:rsidP="009E766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установка современных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среды;</w:t>
      </w:r>
    </w:p>
    <w:p w:rsidR="001401C1" w:rsidRPr="001401C1" w:rsidRDefault="009E7668" w:rsidP="009E766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обеспечение естественного и искусственного освещения на рабочих местах и в иных помещениях.</w:t>
      </w:r>
    </w:p>
    <w:p w:rsidR="001401C1" w:rsidRPr="001401C1" w:rsidRDefault="001401C1" w:rsidP="009E766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17</w:t>
      </w:r>
      <w:r w:rsidR="009E7668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В начале каждого года политика в области охраны труда оценивается на соответствие задачам Администрации в области охраны труда. 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:rsidR="001401C1" w:rsidRPr="001401C1" w:rsidRDefault="001401C1" w:rsidP="001401C1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1401C1" w:rsidRPr="001401C1" w:rsidRDefault="009E7668" w:rsidP="009E7668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1401C1" w:rsidRPr="001401C1">
        <w:rPr>
          <w:rFonts w:ascii="Times New Roman" w:hAnsi="Times New Roman" w:cs="Times New Roman"/>
          <w:b/>
          <w:bCs/>
          <w:sz w:val="24"/>
          <w:szCs w:val="24"/>
        </w:rPr>
        <w:t>Разработка и внедрение СУОТ</w:t>
      </w:r>
    </w:p>
    <w:p w:rsidR="001401C1" w:rsidRPr="001401C1" w:rsidRDefault="001401C1" w:rsidP="001401C1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1401C1" w:rsidRPr="001401C1" w:rsidRDefault="001401C1" w:rsidP="009E766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18</w:t>
      </w:r>
      <w:r w:rsidR="009E7668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СУОТ.</w:t>
      </w:r>
    </w:p>
    <w:p w:rsidR="001401C1" w:rsidRPr="001401C1" w:rsidRDefault="001401C1" w:rsidP="009E766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19</w:t>
      </w:r>
      <w:r w:rsidR="009E7668">
        <w:rPr>
          <w:rFonts w:ascii="Times New Roman" w:hAnsi="Times New Roman" w:cs="Times New Roman"/>
          <w:sz w:val="24"/>
          <w:szCs w:val="24"/>
        </w:rPr>
        <w:t>.Ответственные лица</w:t>
      </w:r>
      <w:r w:rsidRPr="001401C1">
        <w:rPr>
          <w:rFonts w:ascii="Times New Roman" w:hAnsi="Times New Roman" w:cs="Times New Roman"/>
          <w:sz w:val="24"/>
          <w:szCs w:val="24"/>
        </w:rPr>
        <w:t>, и</w:t>
      </w:r>
      <w:r w:rsidR="009E7668">
        <w:rPr>
          <w:rFonts w:ascii="Times New Roman" w:hAnsi="Times New Roman" w:cs="Times New Roman"/>
          <w:sz w:val="24"/>
          <w:szCs w:val="24"/>
        </w:rPr>
        <w:t>х полномочиях и зоны</w:t>
      </w:r>
      <w:r w:rsidRPr="001401C1">
        <w:rPr>
          <w:rFonts w:ascii="Times New Roman" w:hAnsi="Times New Roman" w:cs="Times New Roman"/>
          <w:sz w:val="24"/>
          <w:szCs w:val="24"/>
        </w:rPr>
        <w:t xml:space="preserve"> ответст</w:t>
      </w:r>
      <w:r w:rsidR="009E7668">
        <w:rPr>
          <w:rFonts w:ascii="Times New Roman" w:hAnsi="Times New Roman" w:cs="Times New Roman"/>
          <w:sz w:val="24"/>
          <w:szCs w:val="24"/>
        </w:rPr>
        <w:t>венности в рамках СУОТ утверждаю</w:t>
      </w:r>
      <w:r w:rsidRPr="001401C1">
        <w:rPr>
          <w:rFonts w:ascii="Times New Roman" w:hAnsi="Times New Roman" w:cs="Times New Roman"/>
          <w:sz w:val="24"/>
          <w:szCs w:val="24"/>
        </w:rPr>
        <w:t>тся Главой Администрации. С данной информацией должны быть ознакомлены работники Администрации.</w:t>
      </w:r>
    </w:p>
    <w:p w:rsidR="001401C1" w:rsidRPr="001401C1" w:rsidRDefault="001401C1" w:rsidP="009E766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20</w:t>
      </w:r>
      <w:r w:rsidR="009E7668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 xml:space="preserve">Глава Администрации является ответственным за функционирование СУОТ, полное соблюдение требований охраны труда в Администрации, а также за реализацию мер </w:t>
      </w:r>
      <w:r w:rsidRPr="001401C1">
        <w:rPr>
          <w:rFonts w:ascii="Times New Roman" w:hAnsi="Times New Roman" w:cs="Times New Roman"/>
          <w:sz w:val="24"/>
          <w:szCs w:val="24"/>
        </w:rPr>
        <w:lastRenderedPageBreak/>
        <w:t>по улучшению условий труда работников.</w:t>
      </w:r>
    </w:p>
    <w:p w:rsidR="001401C1" w:rsidRPr="001401C1" w:rsidRDefault="001401C1" w:rsidP="009E766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21</w:t>
      </w:r>
      <w:r w:rsidR="009E7668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Распределение конкретных обязанностей в рамках функционирования СУОТ осуществляется по уровням управления.</w:t>
      </w:r>
    </w:p>
    <w:p w:rsidR="001401C1" w:rsidRPr="001401C1" w:rsidRDefault="001401C1" w:rsidP="009E766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22</w:t>
      </w:r>
      <w:r w:rsidR="009E7668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Обязанности в рамках функционирования СУОТ закрепляются в должностной инструкции ответственного работника.</w:t>
      </w:r>
    </w:p>
    <w:p w:rsidR="001401C1" w:rsidRPr="001401C1" w:rsidRDefault="001401C1" w:rsidP="009E766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23</w:t>
      </w:r>
      <w:r w:rsidR="009E7668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В Администрации устанавливается двухуровневая система управления охраной труда.</w:t>
      </w:r>
    </w:p>
    <w:p w:rsidR="001401C1" w:rsidRPr="001401C1" w:rsidRDefault="001401C1" w:rsidP="009E766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24</w:t>
      </w:r>
      <w:r w:rsidR="009E7668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Уровни управления охраной труда:</w:t>
      </w:r>
    </w:p>
    <w:p w:rsidR="001401C1" w:rsidRPr="001401C1" w:rsidRDefault="00DA4B64" w:rsidP="00DA4B64">
      <w:pPr>
        <w:pStyle w:val="ConsNormal"/>
        <w:widowControl w:val="0"/>
        <w:suppressAutoHyphens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в Администрации в целом - уровень управления «А»;</w:t>
      </w:r>
    </w:p>
    <w:p w:rsidR="001401C1" w:rsidRPr="001401C1" w:rsidRDefault="00DA4B64" w:rsidP="00DA4B64">
      <w:pPr>
        <w:pStyle w:val="ConsNormal"/>
        <w:widowControl w:val="0"/>
        <w:suppressAutoHyphens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в структурном подразделении - уровень управления «Б».</w:t>
      </w:r>
    </w:p>
    <w:p w:rsidR="001401C1" w:rsidRPr="001401C1" w:rsidRDefault="001401C1" w:rsidP="009E766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25</w:t>
      </w:r>
      <w:r w:rsidR="00DA4B64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На уровне управления «А» устанавливаются обязанности:</w:t>
      </w:r>
    </w:p>
    <w:p w:rsidR="001401C1" w:rsidRPr="001401C1" w:rsidRDefault="00DA4B64" w:rsidP="00DA4B64">
      <w:pPr>
        <w:pStyle w:val="ConsNormal"/>
        <w:widowControl w:val="0"/>
        <w:suppressAutoHyphens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401C1" w:rsidRPr="001401C1">
        <w:rPr>
          <w:rFonts w:ascii="Times New Roman" w:hAnsi="Times New Roman" w:cs="Times New Roman"/>
          <w:sz w:val="24"/>
          <w:szCs w:val="24"/>
        </w:rPr>
        <w:t xml:space="preserve">Администрации в лице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1401C1" w:rsidRPr="001401C1">
        <w:rPr>
          <w:rFonts w:ascii="Times New Roman" w:hAnsi="Times New Roman" w:cs="Times New Roman"/>
          <w:sz w:val="24"/>
          <w:szCs w:val="24"/>
        </w:rPr>
        <w:t>лавы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401C1" w:rsidRPr="001401C1">
        <w:rPr>
          <w:rFonts w:ascii="Times New Roman" w:hAnsi="Times New Roman" w:cs="Times New Roman"/>
          <w:sz w:val="24"/>
          <w:szCs w:val="24"/>
        </w:rPr>
        <w:t>;</w:t>
      </w:r>
    </w:p>
    <w:p w:rsidR="001401C1" w:rsidRPr="001401C1" w:rsidRDefault="00DA4B64" w:rsidP="00DA4B64">
      <w:pPr>
        <w:pStyle w:val="ConsNormal"/>
        <w:widowControl w:val="0"/>
        <w:suppressAutoHyphens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1401C1">
        <w:rPr>
          <w:rFonts w:ascii="Times New Roman" w:hAnsi="Times New Roman" w:cs="Times New Roman"/>
          <w:sz w:val="24"/>
          <w:szCs w:val="24"/>
        </w:rPr>
        <w:t xml:space="preserve"> заместителя</w:t>
      </w:r>
      <w:r w:rsidR="001401C1" w:rsidRPr="00140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1401C1" w:rsidRPr="001401C1">
        <w:rPr>
          <w:rFonts w:ascii="Times New Roman" w:hAnsi="Times New Roman" w:cs="Times New Roman"/>
          <w:sz w:val="24"/>
          <w:szCs w:val="24"/>
        </w:rPr>
        <w:t>лавы Администрации, курирующего вопросы организации работ по охране труда (при его наличии).</w:t>
      </w:r>
    </w:p>
    <w:p w:rsidR="001401C1" w:rsidRPr="001401C1" w:rsidRDefault="001401C1" w:rsidP="009E766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26</w:t>
      </w:r>
      <w:r w:rsidR="00DA4B64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На уровне управления «Б» устанавливаются обязанности:</w:t>
      </w:r>
    </w:p>
    <w:p w:rsidR="001401C1" w:rsidRPr="001401C1" w:rsidRDefault="00DA4B64" w:rsidP="00DA4B64">
      <w:pPr>
        <w:pStyle w:val="ConsNormal"/>
        <w:widowControl w:val="0"/>
        <w:suppressAutoHyphens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401C1" w:rsidRPr="001401C1">
        <w:rPr>
          <w:rFonts w:ascii="Times New Roman" w:hAnsi="Times New Roman" w:cs="Times New Roman"/>
          <w:sz w:val="24"/>
          <w:szCs w:val="24"/>
        </w:rPr>
        <w:t>руководителей структурных подразделений, их заместителей;</w:t>
      </w:r>
    </w:p>
    <w:p w:rsidR="001401C1" w:rsidRPr="001401C1" w:rsidRDefault="00DA4B64" w:rsidP="00DA4B64">
      <w:pPr>
        <w:pStyle w:val="ConsNormal"/>
        <w:widowControl w:val="0"/>
        <w:suppressAutoHyphens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401C1" w:rsidRPr="001401C1">
        <w:rPr>
          <w:rFonts w:ascii="Times New Roman" w:hAnsi="Times New Roman" w:cs="Times New Roman"/>
          <w:sz w:val="24"/>
          <w:szCs w:val="24"/>
        </w:rPr>
        <w:t>специалиста, ответственного по охране труда;</w:t>
      </w:r>
    </w:p>
    <w:p w:rsidR="001401C1" w:rsidRPr="001401C1" w:rsidRDefault="00DA4B64" w:rsidP="00DA4B64">
      <w:pPr>
        <w:pStyle w:val="ConsNormal"/>
        <w:widowControl w:val="0"/>
        <w:suppressAutoHyphens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401C1" w:rsidRPr="001401C1">
        <w:rPr>
          <w:rFonts w:ascii="Times New Roman" w:hAnsi="Times New Roman" w:cs="Times New Roman"/>
          <w:sz w:val="24"/>
          <w:szCs w:val="24"/>
        </w:rPr>
        <w:t>иных работников.</w:t>
      </w:r>
    </w:p>
    <w:p w:rsidR="001401C1" w:rsidRPr="001401C1" w:rsidRDefault="001401C1" w:rsidP="009E766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27</w:t>
      </w:r>
      <w:r w:rsidR="00DA4B64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Обязанности в рамках функционирования СУОТ распределяются исходя из следующего разделения зон ответственности:</w:t>
      </w:r>
    </w:p>
    <w:p w:rsidR="001401C1" w:rsidRPr="001401C1" w:rsidRDefault="00DA4B64" w:rsidP="009E766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001401C1" w:rsidRPr="001401C1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в лице 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1401C1" w:rsidRPr="001401C1">
        <w:rPr>
          <w:rFonts w:ascii="Times New Roman" w:hAnsi="Times New Roman" w:cs="Times New Roman"/>
          <w:b/>
          <w:bCs/>
          <w:sz w:val="24"/>
          <w:szCs w:val="24"/>
        </w:rPr>
        <w:t>лавы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</w:t>
      </w:r>
      <w:r w:rsidR="001401C1" w:rsidRPr="001401C1">
        <w:rPr>
          <w:rFonts w:ascii="Times New Roman" w:hAnsi="Times New Roman" w:cs="Times New Roman"/>
          <w:color w:val="000000"/>
          <w:sz w:val="24"/>
          <w:szCs w:val="24"/>
        </w:rPr>
        <w:t xml:space="preserve"> - обеспечение создания безопасных условий и охраны труда, выполнения мер, установленных ст. 214 ТК РФ;</w:t>
      </w:r>
    </w:p>
    <w:p w:rsidR="001401C1" w:rsidRPr="001401C1" w:rsidRDefault="00DA4B64" w:rsidP="009E766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="001401C1" w:rsidRPr="001401C1">
        <w:rPr>
          <w:rFonts w:ascii="Times New Roman" w:hAnsi="Times New Roman" w:cs="Times New Roman"/>
          <w:b/>
          <w:bCs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1401C1" w:rsidRPr="001401C1">
        <w:rPr>
          <w:rFonts w:ascii="Times New Roman" w:hAnsi="Times New Roman" w:cs="Times New Roman"/>
          <w:b/>
          <w:bCs/>
          <w:sz w:val="24"/>
          <w:szCs w:val="24"/>
        </w:rPr>
        <w:t xml:space="preserve">лавы Администрации </w:t>
      </w:r>
      <w:r w:rsidR="001401C1" w:rsidRPr="001401C1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организация работ по охране труда (в случае отсутствия </w:t>
      </w:r>
      <w:r w:rsidR="001401C1" w:rsidRPr="001401C1">
        <w:rPr>
          <w:rFonts w:ascii="Times New Roman" w:hAnsi="Times New Roman" w:cs="Times New Roman"/>
          <w:sz w:val="24"/>
          <w:szCs w:val="24"/>
        </w:rPr>
        <w:t>заместителя Главы Администрации, курирующего вопросы организации работ по охране труда, данные обязанности исполняются непосредственно Главой Администрации)</w:t>
      </w:r>
      <w:r w:rsidR="001401C1" w:rsidRPr="001401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01C1" w:rsidRPr="001401C1" w:rsidRDefault="00DA4B64" w:rsidP="009E766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1401C1">
        <w:rPr>
          <w:rFonts w:ascii="Times New Roman" w:hAnsi="Times New Roman" w:cs="Times New Roman"/>
          <w:b/>
          <w:bCs/>
          <w:sz w:val="24"/>
          <w:szCs w:val="24"/>
        </w:rPr>
        <w:t>руководитель</w:t>
      </w:r>
      <w:r w:rsidR="001401C1" w:rsidRPr="001401C1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структурного подразделения, его заместитель:</w:t>
      </w:r>
    </w:p>
    <w:p w:rsidR="001401C1" w:rsidRPr="001401C1" w:rsidRDefault="00DA4B64" w:rsidP="00DA4B64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обеспечение функционирования СУОТ на уровне структурного подразделения;</w:t>
      </w:r>
    </w:p>
    <w:p w:rsidR="001401C1" w:rsidRPr="001401C1" w:rsidRDefault="00DA4B64" w:rsidP="00DA4B64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организация подготовки по охране труда;</w:t>
      </w:r>
    </w:p>
    <w:p w:rsidR="001401C1" w:rsidRPr="001401C1" w:rsidRDefault="00DA4B64" w:rsidP="00DA4B64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участие в организации управления профессиональными рисками;</w:t>
      </w:r>
    </w:p>
    <w:p w:rsidR="001401C1" w:rsidRPr="001401C1" w:rsidRDefault="00DA4B64" w:rsidP="00DA4B64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обеспечение участия работников структурного подразделения (их представителя) в мероприятиях по разработке и внедрению мер, направленных на улучшение условий и охраны труда;</w:t>
      </w:r>
    </w:p>
    <w:p w:rsidR="001401C1" w:rsidRPr="001401C1" w:rsidRDefault="00DA4B64" w:rsidP="00DA4B64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участие в организации и осуществлении контроля за состоянием условий и охраны труда в структурном подразделении;</w:t>
      </w:r>
    </w:p>
    <w:p w:rsidR="001401C1" w:rsidRPr="001401C1" w:rsidRDefault="00DA4B64" w:rsidP="00DA4B64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информирование работодателя о несчастных случаях, произошедших в структурном подразделении;</w:t>
      </w:r>
    </w:p>
    <w:p w:rsidR="001401C1" w:rsidRPr="001401C1" w:rsidRDefault="00DA4B64" w:rsidP="00DA4B64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обеспечение исполнения указаний и предписаний органов государственной власти;</w:t>
      </w:r>
    </w:p>
    <w:p w:rsidR="001401C1" w:rsidRPr="001401C1" w:rsidRDefault="00DA4B64" w:rsidP="00DA4B64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обеспечение размещения в общедоступных местах структурного подразделения документов и информации, содержащих требования охраны труда, для ознакомления с ними работников данного подразделения и иных лиц;</w:t>
      </w:r>
    </w:p>
    <w:p w:rsidR="001401C1" w:rsidRPr="001401C1" w:rsidRDefault="00DA4B64" w:rsidP="00DA4B64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принятие мер по вызову скорой медицинской помощи и организации доставки пострадавших в медицинскую организацию при авариях и несчастных случаях, произошедших в структурном подразделении;</w:t>
      </w:r>
    </w:p>
    <w:p w:rsidR="001401C1" w:rsidRPr="001401C1" w:rsidRDefault="00DA4B64" w:rsidP="009E766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="001401C1" w:rsidRPr="001401C1">
        <w:rPr>
          <w:rFonts w:ascii="Times New Roman" w:hAnsi="Times New Roman" w:cs="Times New Roman"/>
          <w:b/>
          <w:bCs/>
          <w:sz w:val="24"/>
          <w:szCs w:val="24"/>
        </w:rPr>
        <w:t>специалист, ответственный по охране труда:</w:t>
      </w:r>
    </w:p>
    <w:p w:rsidR="001401C1" w:rsidRPr="001401C1" w:rsidRDefault="00DA4B64" w:rsidP="00DA4B64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координация всех направлений функционирования СУОТ;</w:t>
      </w:r>
    </w:p>
    <w:p w:rsidR="001401C1" w:rsidRPr="001401C1" w:rsidRDefault="00DA4B64" w:rsidP="00DA4B64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разработка перечня актуальных нормативных правовых актов, в том числе локальных, содержащих требования охраны труда. Перечень утверждает Глава Администрации;</w:t>
      </w:r>
    </w:p>
    <w:p w:rsidR="001401C1" w:rsidRPr="001401C1" w:rsidRDefault="00DA4B64" w:rsidP="00DA4B64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обеспечение доступа работников к актуальным нормативным правовым актам, методической документации в области охраны труда;</w:t>
      </w:r>
    </w:p>
    <w:p w:rsidR="001401C1" w:rsidRPr="001401C1" w:rsidRDefault="00DA4B64" w:rsidP="00DA4B64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контроль за соблюдением требований охраны труда;</w:t>
      </w:r>
    </w:p>
    <w:p w:rsidR="001401C1" w:rsidRPr="001401C1" w:rsidRDefault="00DA4B64" w:rsidP="00DA4B64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мониторинг состояния условий и охраны труда;</w:t>
      </w:r>
    </w:p>
    <w:p w:rsidR="001401C1" w:rsidRPr="001401C1" w:rsidRDefault="00DA4B64" w:rsidP="00DA4B64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разработка и организация мероприятий по улучшению условий и охраны труда, контроль их выполнения;</w:t>
      </w:r>
    </w:p>
    <w:p w:rsidR="001401C1" w:rsidRPr="001401C1" w:rsidRDefault="00DA4B64" w:rsidP="00DA4B64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участие в разработке и пересмотре локальных нормативных актов по охране труда;</w:t>
      </w:r>
    </w:p>
    <w:p w:rsidR="001401C1" w:rsidRPr="001401C1" w:rsidRDefault="00DA4B64" w:rsidP="00DA4B64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участие в управлении профессиональными рисками;</w:t>
      </w:r>
    </w:p>
    <w:p w:rsidR="001401C1" w:rsidRPr="001401C1" w:rsidRDefault="00DA4B64" w:rsidP="00DA4B64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участие в комиссии, образованной для расследования несчастного случая;</w:t>
      </w:r>
    </w:p>
    <w:p w:rsidR="001401C1" w:rsidRPr="001401C1" w:rsidRDefault="00DA4B64" w:rsidP="009E766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="001401C1" w:rsidRPr="001401C1">
        <w:rPr>
          <w:rFonts w:ascii="Times New Roman" w:hAnsi="Times New Roman" w:cs="Times New Roman"/>
          <w:b/>
          <w:bCs/>
          <w:sz w:val="24"/>
          <w:szCs w:val="24"/>
        </w:rPr>
        <w:t>иные работники:</w:t>
      </w:r>
    </w:p>
    <w:p w:rsidR="001401C1" w:rsidRPr="001401C1" w:rsidRDefault="00DA4B64" w:rsidP="00DA4B64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</w:t>
      </w:r>
    </w:p>
    <w:p w:rsidR="001401C1" w:rsidRPr="001401C1" w:rsidRDefault="00DA4B64" w:rsidP="00DA4B64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 w:rsidR="001401C1" w:rsidRPr="001401C1" w:rsidRDefault="00DA4B64" w:rsidP="00DA4B64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</w:t>
      </w:r>
    </w:p>
    <w:p w:rsidR="001401C1" w:rsidRPr="001401C1" w:rsidRDefault="00DA4B64" w:rsidP="00DA4B64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</w:t>
      </w:r>
    </w:p>
    <w:p w:rsidR="001401C1" w:rsidRPr="001401C1" w:rsidRDefault="001401C1" w:rsidP="001401C1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1401C1" w:rsidRPr="001401C1" w:rsidRDefault="00DA4B64" w:rsidP="001401C1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D45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401C1" w:rsidRPr="001401C1">
        <w:rPr>
          <w:rFonts w:ascii="Times New Roman" w:hAnsi="Times New Roman" w:cs="Times New Roman"/>
          <w:b/>
          <w:bCs/>
          <w:sz w:val="24"/>
          <w:szCs w:val="24"/>
        </w:rPr>
        <w:t>Планирование СУОТ</w:t>
      </w:r>
    </w:p>
    <w:p w:rsidR="001401C1" w:rsidRPr="001401C1" w:rsidRDefault="001401C1" w:rsidP="001401C1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28</w:t>
      </w:r>
      <w:r w:rsidR="00DA4B64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 Выявление (идентификация) опасностей, представляющих угрозу жизни и здоровью работников, и составление их перечня производятся с учетом рекомендаций по классификации, обнаружению, распознаванию и описанию опасностей.</w:t>
      </w: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29</w:t>
      </w:r>
      <w:r w:rsidR="00FD456A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В качестве опасностей, которые могут угрожать здоровью работников в связи с их трудовой деятельностью в Администрации, рассматриваются следующие:</w:t>
      </w:r>
    </w:p>
    <w:p w:rsidR="001401C1" w:rsidRPr="001401C1" w:rsidRDefault="00FD456A" w:rsidP="00FD456A">
      <w:pPr>
        <w:pStyle w:val="ConsNormal"/>
        <w:widowControl w:val="0"/>
        <w:suppressAutoHyphens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психоэмоциональная перегрузка;</w:t>
      </w:r>
    </w:p>
    <w:p w:rsidR="001401C1" w:rsidRPr="001401C1" w:rsidRDefault="00FD456A" w:rsidP="00FD456A">
      <w:pPr>
        <w:pStyle w:val="ConsNormal"/>
        <w:widowControl w:val="0"/>
        <w:suppressAutoHyphens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перенапряжение зрительного анализатора.</w:t>
      </w: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30</w:t>
      </w:r>
      <w:r w:rsidR="00FD456A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В Администрации 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31</w:t>
      </w:r>
      <w:r w:rsidR="00FD456A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При оценке уровня профессиональных рисков в отношении выявленных опасностей учитывается специфика деятельности Администрации.</w:t>
      </w: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32</w:t>
      </w:r>
      <w:r w:rsidR="00FD456A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33</w:t>
      </w:r>
      <w:r w:rsidR="00FD456A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План мероприятий утверждается Главой Администрации.</w:t>
      </w: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34</w:t>
      </w:r>
      <w:r w:rsidR="00FD456A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В плане мероприятий отражаются, в частности:</w:t>
      </w:r>
    </w:p>
    <w:p w:rsidR="001401C1" w:rsidRPr="001401C1" w:rsidRDefault="00FD456A" w:rsidP="00FD456A">
      <w:pPr>
        <w:pStyle w:val="ConsNormal"/>
        <w:widowControl w:val="0"/>
        <w:suppressAutoHyphens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401C1" w:rsidRPr="001401C1">
        <w:rPr>
          <w:rFonts w:ascii="Times New Roman" w:hAnsi="Times New Roman" w:cs="Times New Roman"/>
          <w:sz w:val="24"/>
          <w:szCs w:val="24"/>
        </w:rPr>
        <w:t>перечень (наименование) планируемых мероприятий;</w:t>
      </w:r>
    </w:p>
    <w:p w:rsidR="001401C1" w:rsidRPr="001401C1" w:rsidRDefault="00FD456A" w:rsidP="00FD456A">
      <w:pPr>
        <w:pStyle w:val="ConsNormal"/>
        <w:widowControl w:val="0"/>
        <w:suppressAutoHyphens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401C1" w:rsidRPr="001401C1">
        <w:rPr>
          <w:rFonts w:ascii="Times New Roman" w:hAnsi="Times New Roman" w:cs="Times New Roman"/>
          <w:sz w:val="24"/>
          <w:szCs w:val="24"/>
        </w:rPr>
        <w:t>ожидаемый результат каждого мероприятия;</w:t>
      </w:r>
    </w:p>
    <w:p w:rsidR="001401C1" w:rsidRPr="001401C1" w:rsidRDefault="00FD456A" w:rsidP="00FD456A">
      <w:pPr>
        <w:pStyle w:val="ConsNormal"/>
        <w:widowControl w:val="0"/>
        <w:suppressAutoHyphens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401C1" w:rsidRPr="001401C1">
        <w:rPr>
          <w:rFonts w:ascii="Times New Roman" w:hAnsi="Times New Roman" w:cs="Times New Roman"/>
          <w:sz w:val="24"/>
          <w:szCs w:val="24"/>
        </w:rPr>
        <w:t>срок реализации мероприятия;</w:t>
      </w:r>
    </w:p>
    <w:p w:rsidR="001401C1" w:rsidRPr="001401C1" w:rsidRDefault="00FD456A" w:rsidP="00FD456A">
      <w:pPr>
        <w:pStyle w:val="ConsNormal"/>
        <w:widowControl w:val="0"/>
        <w:suppressAutoHyphens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1401C1" w:rsidRPr="001401C1">
        <w:rPr>
          <w:rFonts w:ascii="Times New Roman" w:hAnsi="Times New Roman" w:cs="Times New Roman"/>
          <w:sz w:val="24"/>
          <w:szCs w:val="24"/>
        </w:rPr>
        <w:t>лица, ответственные за реализацию мероприятия;</w:t>
      </w:r>
    </w:p>
    <w:p w:rsidR="001401C1" w:rsidRPr="001401C1" w:rsidRDefault="00FD456A" w:rsidP="00FD456A">
      <w:pPr>
        <w:pStyle w:val="ConsNormal"/>
        <w:widowControl w:val="0"/>
        <w:suppressAutoHyphens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1401C1" w:rsidRPr="001401C1">
        <w:rPr>
          <w:rFonts w:ascii="Times New Roman" w:hAnsi="Times New Roman" w:cs="Times New Roman"/>
          <w:sz w:val="24"/>
          <w:szCs w:val="24"/>
        </w:rPr>
        <w:t>выделяемые ресурсы и источники финансирования мероприятий.</w:t>
      </w: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35</w:t>
      </w:r>
      <w:r w:rsidR="00FD456A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При планировании мероприятия учитываются изменения, касающиеся таких аспектов:</w:t>
      </w:r>
    </w:p>
    <w:p w:rsidR="001401C1" w:rsidRPr="001401C1" w:rsidRDefault="00FD456A" w:rsidP="00FD456A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нормативного регулирования, содержащего государственные нормативные требования охраны труда;</w:t>
      </w:r>
    </w:p>
    <w:p w:rsidR="001401C1" w:rsidRPr="001401C1" w:rsidRDefault="00FD456A" w:rsidP="00FD456A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условий труда работников (по результатам СОУТ и оценки профессиональных рисков).</w:t>
      </w: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36.Целями в области охраны труда в Администрации в соответствии с политикой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37</w:t>
      </w:r>
      <w:r w:rsidR="00FD456A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Достижение указанных целей обеспечивается реализацией мероприятий, предусмотренных политикой в области охраны труда.</w:t>
      </w: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38</w:t>
      </w:r>
      <w:r w:rsidR="00FD456A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Мероприятия, направленные на сохранение жизни и здоровья работников, должны привести, в частности, к следующим результатам:</w:t>
      </w:r>
    </w:p>
    <w:p w:rsidR="001401C1" w:rsidRPr="001401C1" w:rsidRDefault="00FD456A" w:rsidP="00FD456A">
      <w:pPr>
        <w:pStyle w:val="ConsNormal"/>
        <w:widowControl w:val="0"/>
        <w:suppressAutoHyphens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к устойчивой положительной динамике улучшения условий и охраны труда;</w:t>
      </w:r>
    </w:p>
    <w:p w:rsidR="001401C1" w:rsidRPr="001401C1" w:rsidRDefault="00FD456A" w:rsidP="00FD456A">
      <w:pPr>
        <w:pStyle w:val="ConsNormal"/>
        <w:widowControl w:val="0"/>
        <w:suppressAutoHyphens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отсутствию нарушений обязательных требований в области охраны труда;</w:t>
      </w:r>
    </w:p>
    <w:p w:rsidR="001401C1" w:rsidRPr="001401C1" w:rsidRDefault="00FD456A" w:rsidP="00FD456A">
      <w:pPr>
        <w:pStyle w:val="ConsNormal"/>
        <w:widowControl w:val="0"/>
        <w:suppressAutoHyphens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достижению показателей улучшения условий труда.</w:t>
      </w: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39</w:t>
      </w:r>
      <w:r w:rsidR="00FD456A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Достижение целей по охране труда планируется. При планировании определяются ресурсы, ответственные лица, сроки достижения, способы и показатели оценки уровня достижения этих целей, влияние результатов на функционирование Администрации.</w:t>
      </w:r>
    </w:p>
    <w:p w:rsidR="001401C1" w:rsidRPr="001401C1" w:rsidRDefault="001401C1" w:rsidP="001401C1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1401C1" w:rsidRPr="001401C1" w:rsidRDefault="00FD456A" w:rsidP="001401C1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401C1" w:rsidRPr="001401C1">
        <w:rPr>
          <w:rFonts w:ascii="Times New Roman" w:hAnsi="Times New Roman" w:cs="Times New Roman"/>
          <w:b/>
          <w:bCs/>
          <w:sz w:val="24"/>
          <w:szCs w:val="24"/>
        </w:rPr>
        <w:t>Обеспечение функционирования СУОТ</w:t>
      </w:r>
    </w:p>
    <w:p w:rsidR="001401C1" w:rsidRPr="001401C1" w:rsidRDefault="001401C1" w:rsidP="001401C1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40</w:t>
      </w:r>
      <w:r w:rsidR="00FD456A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41</w:t>
      </w:r>
      <w:r w:rsidR="00FD456A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компетенции, которые влияют или могут влиять на безопасность производственных процессов,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СУОТ.</w:t>
      </w: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42</w:t>
      </w:r>
      <w:r w:rsidR="00FD456A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Работникам, которые влияют или могут влиять на безопасность производственных процессов, обеспечивается:</w:t>
      </w:r>
    </w:p>
    <w:p w:rsidR="001401C1" w:rsidRPr="001401C1" w:rsidRDefault="00FD456A" w:rsidP="00FD456A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подготовка в области выявления опасностей при выполнении работ и реализации мер реагирования на них;</w:t>
      </w:r>
    </w:p>
    <w:p w:rsidR="001401C1" w:rsidRPr="001401C1" w:rsidRDefault="00FD456A" w:rsidP="00FD456A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непрерывная подготовка и повышение квалификации в области охраны труда.</w:t>
      </w: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43</w:t>
      </w:r>
      <w:r w:rsidR="00FD456A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Работники, прошедшие обучение и повышение квалификации в области охраны труда, включаются в реестр, утверждаемый Главой Администрации.</w:t>
      </w: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44. В рамках СУОТ работники должны быть проинформированы:</w:t>
      </w:r>
    </w:p>
    <w:p w:rsidR="001401C1" w:rsidRPr="001401C1" w:rsidRDefault="00FD456A" w:rsidP="00FD456A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о политике и целях Администрации в области охраны труда;</w:t>
      </w:r>
    </w:p>
    <w:p w:rsidR="001401C1" w:rsidRPr="001401C1" w:rsidRDefault="00FD456A" w:rsidP="00FD456A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системе стимулирования за соблюдение государственных нормативных требований охраны труда;</w:t>
      </w:r>
    </w:p>
    <w:p w:rsidR="001401C1" w:rsidRPr="001401C1" w:rsidRDefault="00FD456A" w:rsidP="00FD456A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ответственности за нарушение указанных требований;</w:t>
      </w:r>
    </w:p>
    <w:p w:rsidR="001401C1" w:rsidRPr="001401C1" w:rsidRDefault="00FD456A" w:rsidP="00FD456A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результатах расследования несчастных случаев на производстве и микротравм (микроповреждений);</w:t>
      </w:r>
    </w:p>
    <w:p w:rsidR="001401C1" w:rsidRPr="001401C1" w:rsidRDefault="00FD456A" w:rsidP="00FD456A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опасностях и рисках на рабочих местах, а также мерах управления, разработанных в их отношении.</w:t>
      </w: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45</w:t>
      </w:r>
      <w:r w:rsidR="00FD456A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Информирование обеспечивается в соответствии с Приказом Минтруда России от 29.10.2021 № 773н. Формат информирования определяется при планировании мероприятия в рамках СУОТ.</w:t>
      </w:r>
    </w:p>
    <w:p w:rsidR="001401C1" w:rsidRPr="001401C1" w:rsidRDefault="001401C1" w:rsidP="001401C1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1401C1" w:rsidRPr="001401C1" w:rsidRDefault="00FD456A" w:rsidP="001401C1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1401C1" w:rsidRPr="001401C1">
        <w:rPr>
          <w:rFonts w:ascii="Times New Roman" w:hAnsi="Times New Roman" w:cs="Times New Roman"/>
          <w:b/>
          <w:bCs/>
          <w:sz w:val="24"/>
          <w:szCs w:val="24"/>
        </w:rPr>
        <w:t>Функционирование СУОТ</w:t>
      </w:r>
    </w:p>
    <w:p w:rsidR="001401C1" w:rsidRPr="001401C1" w:rsidRDefault="001401C1" w:rsidP="001401C1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46</w:t>
      </w:r>
      <w:r w:rsidR="00FD456A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Основными процессами, обеспечивающими функционирование СУОТ в Администрации, являются:</w:t>
      </w:r>
    </w:p>
    <w:p w:rsidR="001401C1" w:rsidRPr="001401C1" w:rsidRDefault="001401C1" w:rsidP="00FD456A">
      <w:pPr>
        <w:pStyle w:val="ConsNormal"/>
        <w:widowControl w:val="0"/>
        <w:numPr>
          <w:ilvl w:val="0"/>
          <w:numId w:val="12"/>
        </w:numPr>
        <w:tabs>
          <w:tab w:val="left" w:pos="993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специальная оценка условий труда;</w:t>
      </w:r>
    </w:p>
    <w:p w:rsidR="001401C1" w:rsidRPr="001401C1" w:rsidRDefault="001401C1" w:rsidP="00FD456A">
      <w:pPr>
        <w:pStyle w:val="ConsNormal"/>
        <w:widowControl w:val="0"/>
        <w:numPr>
          <w:ilvl w:val="0"/>
          <w:numId w:val="12"/>
        </w:numPr>
        <w:tabs>
          <w:tab w:val="left" w:pos="993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оценка профессиональных рисков;</w:t>
      </w:r>
    </w:p>
    <w:p w:rsidR="001401C1" w:rsidRPr="001401C1" w:rsidRDefault="001401C1" w:rsidP="00FD456A">
      <w:pPr>
        <w:pStyle w:val="ConsNormal"/>
        <w:widowControl w:val="0"/>
        <w:numPr>
          <w:ilvl w:val="0"/>
          <w:numId w:val="12"/>
        </w:numPr>
        <w:tabs>
          <w:tab w:val="left" w:pos="993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проведение медицинских осмотров и освидетельствования работников;</w:t>
      </w:r>
    </w:p>
    <w:p w:rsidR="001401C1" w:rsidRPr="001401C1" w:rsidRDefault="001401C1" w:rsidP="00FD456A">
      <w:pPr>
        <w:pStyle w:val="ConsNormal"/>
        <w:widowControl w:val="0"/>
        <w:numPr>
          <w:ilvl w:val="0"/>
          <w:numId w:val="12"/>
        </w:numPr>
        <w:tabs>
          <w:tab w:val="left" w:pos="993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обучение работников;</w:t>
      </w:r>
    </w:p>
    <w:p w:rsidR="001401C1" w:rsidRPr="001401C1" w:rsidRDefault="001401C1" w:rsidP="00FD456A">
      <w:pPr>
        <w:pStyle w:val="ConsNormal"/>
        <w:widowControl w:val="0"/>
        <w:numPr>
          <w:ilvl w:val="0"/>
          <w:numId w:val="12"/>
        </w:numPr>
        <w:tabs>
          <w:tab w:val="left" w:pos="993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обеспечение работников средствами индивидуальной защиты;</w:t>
      </w:r>
    </w:p>
    <w:p w:rsidR="001401C1" w:rsidRPr="001401C1" w:rsidRDefault="001401C1" w:rsidP="00FD456A">
      <w:pPr>
        <w:pStyle w:val="ConsNormal"/>
        <w:widowControl w:val="0"/>
        <w:numPr>
          <w:ilvl w:val="0"/>
          <w:numId w:val="12"/>
        </w:numPr>
        <w:tabs>
          <w:tab w:val="left" w:pos="993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обеспечение безопасности работников при эксплуатации зданий и сооружений;</w:t>
      </w:r>
    </w:p>
    <w:p w:rsidR="001401C1" w:rsidRPr="001401C1" w:rsidRDefault="001401C1" w:rsidP="00FD456A">
      <w:pPr>
        <w:pStyle w:val="ConsNormal"/>
        <w:widowControl w:val="0"/>
        <w:numPr>
          <w:ilvl w:val="0"/>
          <w:numId w:val="12"/>
        </w:numPr>
        <w:tabs>
          <w:tab w:val="left" w:pos="993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обеспечение безопасности работников при эксплуатации оборудования;</w:t>
      </w:r>
    </w:p>
    <w:p w:rsidR="001401C1" w:rsidRPr="001401C1" w:rsidRDefault="001401C1" w:rsidP="00FD456A">
      <w:pPr>
        <w:pStyle w:val="ConsNormal"/>
        <w:widowControl w:val="0"/>
        <w:numPr>
          <w:ilvl w:val="0"/>
          <w:numId w:val="12"/>
        </w:numPr>
        <w:tabs>
          <w:tab w:val="left" w:pos="993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санитарно-бытовое обеспечение работников;</w:t>
      </w:r>
    </w:p>
    <w:p w:rsidR="001401C1" w:rsidRPr="001401C1" w:rsidRDefault="001401C1" w:rsidP="00FD456A">
      <w:pPr>
        <w:pStyle w:val="ConsNormal"/>
        <w:widowControl w:val="0"/>
        <w:numPr>
          <w:ilvl w:val="0"/>
          <w:numId w:val="12"/>
        </w:numPr>
        <w:tabs>
          <w:tab w:val="left" w:pos="993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1401C1" w:rsidRPr="001401C1" w:rsidRDefault="001401C1" w:rsidP="00FD456A">
      <w:pPr>
        <w:pStyle w:val="ConsNormal"/>
        <w:widowControl w:val="0"/>
        <w:numPr>
          <w:ilvl w:val="0"/>
          <w:numId w:val="12"/>
        </w:numPr>
        <w:tabs>
          <w:tab w:val="left" w:pos="1134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обеспечение социального страхования работников;</w:t>
      </w:r>
    </w:p>
    <w:p w:rsidR="001401C1" w:rsidRPr="001401C1" w:rsidRDefault="001401C1" w:rsidP="00FD456A">
      <w:pPr>
        <w:pStyle w:val="ConsNormal"/>
        <w:widowControl w:val="0"/>
        <w:numPr>
          <w:ilvl w:val="0"/>
          <w:numId w:val="12"/>
        </w:numPr>
        <w:tabs>
          <w:tab w:val="left" w:pos="1134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lastRenderedPageBreak/>
        <w:t>взаимодействие с государственными надзорными органами, органами исполнительной власти и профсоюзного контроля;</w:t>
      </w:r>
    </w:p>
    <w:p w:rsidR="001401C1" w:rsidRPr="001401C1" w:rsidRDefault="001401C1" w:rsidP="00FD456A">
      <w:pPr>
        <w:pStyle w:val="ConsNormal"/>
        <w:widowControl w:val="0"/>
        <w:numPr>
          <w:ilvl w:val="0"/>
          <w:numId w:val="12"/>
        </w:numPr>
        <w:tabs>
          <w:tab w:val="left" w:pos="1134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реагирование на аварийные ситуации;</w:t>
      </w:r>
    </w:p>
    <w:p w:rsidR="001401C1" w:rsidRPr="001401C1" w:rsidRDefault="001401C1" w:rsidP="00FD456A">
      <w:pPr>
        <w:pStyle w:val="ConsNormal"/>
        <w:widowControl w:val="0"/>
        <w:numPr>
          <w:ilvl w:val="0"/>
          <w:numId w:val="12"/>
        </w:numPr>
        <w:tabs>
          <w:tab w:val="left" w:pos="1134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реагирование на несчастные случаи;</w:t>
      </w:r>
    </w:p>
    <w:p w:rsidR="001401C1" w:rsidRPr="001401C1" w:rsidRDefault="001401C1" w:rsidP="00FD456A">
      <w:pPr>
        <w:pStyle w:val="ConsNormal"/>
        <w:widowControl w:val="0"/>
        <w:numPr>
          <w:ilvl w:val="0"/>
          <w:numId w:val="12"/>
        </w:numPr>
        <w:tabs>
          <w:tab w:val="left" w:pos="1134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реагирование на профессиональные заболевания.</w:t>
      </w: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47</w:t>
      </w:r>
      <w:r w:rsidR="00FD456A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В соответствии с результатами СОУТ и ОПР, а также в связи со спецификой деятельности и штатного состава работников Администрации устанавливается следующий перечень процессов:</w:t>
      </w:r>
    </w:p>
    <w:p w:rsidR="001401C1" w:rsidRPr="001401C1" w:rsidRDefault="00FD456A" w:rsidP="00FD456A">
      <w:pPr>
        <w:pStyle w:val="ConsNormal"/>
        <w:widowControl w:val="0"/>
        <w:suppressAutoHyphens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процессы, обеспечивающие допуск работников к самостоятельной работе (</w:t>
      </w:r>
      <w:proofErr w:type="spellStart"/>
      <w:r w:rsidR="001401C1" w:rsidRPr="001401C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1401C1" w:rsidRPr="001401C1">
        <w:rPr>
          <w:rFonts w:ascii="Times New Roman" w:hAnsi="Times New Roman" w:cs="Times New Roman"/>
          <w:sz w:val="24"/>
          <w:szCs w:val="24"/>
        </w:rPr>
        <w:t>. 3 - 5);</w:t>
      </w:r>
    </w:p>
    <w:p w:rsidR="001401C1" w:rsidRPr="001401C1" w:rsidRDefault="00FD456A" w:rsidP="00FD456A">
      <w:pPr>
        <w:pStyle w:val="ConsNormal"/>
        <w:widowControl w:val="0"/>
        <w:suppressAutoHyphens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процессы, обеспечивающие безопасность производственной среды (</w:t>
      </w:r>
      <w:proofErr w:type="spellStart"/>
      <w:r w:rsidR="001401C1" w:rsidRPr="001401C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1401C1" w:rsidRPr="001401C1">
        <w:rPr>
          <w:rFonts w:ascii="Times New Roman" w:hAnsi="Times New Roman" w:cs="Times New Roman"/>
          <w:sz w:val="24"/>
          <w:szCs w:val="24"/>
        </w:rPr>
        <w:t>. 6 - 7);</w:t>
      </w:r>
    </w:p>
    <w:p w:rsidR="001401C1" w:rsidRPr="001401C1" w:rsidRDefault="00FD456A" w:rsidP="00FD456A">
      <w:pPr>
        <w:pStyle w:val="ConsNormal"/>
        <w:widowControl w:val="0"/>
        <w:suppressAutoHyphens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группа сопутствующих процессов по охране труда (</w:t>
      </w:r>
      <w:proofErr w:type="spellStart"/>
      <w:r w:rsidR="001401C1" w:rsidRPr="001401C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1401C1" w:rsidRPr="001401C1">
        <w:rPr>
          <w:rFonts w:ascii="Times New Roman" w:hAnsi="Times New Roman" w:cs="Times New Roman"/>
          <w:sz w:val="24"/>
          <w:szCs w:val="24"/>
        </w:rPr>
        <w:t>. 8 - 11);</w:t>
      </w:r>
    </w:p>
    <w:p w:rsidR="001401C1" w:rsidRPr="001401C1" w:rsidRDefault="00FD456A" w:rsidP="00FD456A">
      <w:pPr>
        <w:pStyle w:val="ConsNormal"/>
        <w:widowControl w:val="0"/>
        <w:suppressAutoHyphens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процессы реагирования на ситуации (</w:t>
      </w:r>
      <w:proofErr w:type="spellStart"/>
      <w:r w:rsidR="001401C1" w:rsidRPr="001401C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1401C1" w:rsidRPr="001401C1">
        <w:rPr>
          <w:rFonts w:ascii="Times New Roman" w:hAnsi="Times New Roman" w:cs="Times New Roman"/>
          <w:sz w:val="24"/>
          <w:szCs w:val="24"/>
        </w:rPr>
        <w:t>. 12 - 14).</w:t>
      </w: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48</w:t>
      </w:r>
      <w:r w:rsidR="00FD456A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:rsidR="001401C1" w:rsidRPr="001401C1" w:rsidRDefault="001401C1" w:rsidP="00FD456A">
      <w:pPr>
        <w:pStyle w:val="ConsNormal"/>
        <w:widowControl w:val="0"/>
        <w:numPr>
          <w:ilvl w:val="0"/>
          <w:numId w:val="13"/>
        </w:numPr>
        <w:tabs>
          <w:tab w:val="left" w:pos="993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планирование и выполнение мероприятий по охране труда;</w:t>
      </w:r>
    </w:p>
    <w:p w:rsidR="001401C1" w:rsidRPr="001401C1" w:rsidRDefault="001401C1" w:rsidP="00FD456A">
      <w:pPr>
        <w:pStyle w:val="ConsNormal"/>
        <w:widowControl w:val="0"/>
        <w:numPr>
          <w:ilvl w:val="0"/>
          <w:numId w:val="13"/>
        </w:numPr>
        <w:tabs>
          <w:tab w:val="left" w:pos="993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контроль планирования и выполнения таких мероприятий, их анализ по результатам контроля;</w:t>
      </w:r>
    </w:p>
    <w:p w:rsidR="001401C1" w:rsidRPr="001401C1" w:rsidRDefault="001401C1" w:rsidP="00FD456A">
      <w:pPr>
        <w:pStyle w:val="ConsNormal"/>
        <w:widowControl w:val="0"/>
        <w:numPr>
          <w:ilvl w:val="0"/>
          <w:numId w:val="13"/>
        </w:numPr>
        <w:tabs>
          <w:tab w:val="left" w:pos="993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формирование корректирующих действий по совершенствованию функционирования СУОТ;</w:t>
      </w:r>
    </w:p>
    <w:p w:rsidR="001401C1" w:rsidRPr="001401C1" w:rsidRDefault="001401C1" w:rsidP="00FD456A">
      <w:pPr>
        <w:pStyle w:val="ConsNormal"/>
        <w:widowControl w:val="0"/>
        <w:numPr>
          <w:ilvl w:val="0"/>
          <w:numId w:val="13"/>
        </w:numPr>
        <w:tabs>
          <w:tab w:val="left" w:pos="993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управление документами СУОТ;</w:t>
      </w:r>
    </w:p>
    <w:p w:rsidR="001401C1" w:rsidRPr="001401C1" w:rsidRDefault="001401C1" w:rsidP="00FD456A">
      <w:pPr>
        <w:pStyle w:val="ConsNormal"/>
        <w:widowControl w:val="0"/>
        <w:numPr>
          <w:ilvl w:val="0"/>
          <w:numId w:val="13"/>
        </w:numPr>
        <w:tabs>
          <w:tab w:val="left" w:pos="993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информирование работников, взаимодействие с ними;</w:t>
      </w:r>
    </w:p>
    <w:p w:rsidR="001401C1" w:rsidRPr="001401C1" w:rsidRDefault="001401C1" w:rsidP="00FD456A">
      <w:pPr>
        <w:pStyle w:val="ConsNormal"/>
        <w:widowControl w:val="0"/>
        <w:numPr>
          <w:ilvl w:val="0"/>
          <w:numId w:val="13"/>
        </w:numPr>
        <w:tabs>
          <w:tab w:val="left" w:pos="993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распределение обязанностей по обеспечению функционирования СУОТ.</w:t>
      </w: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49</w:t>
      </w:r>
      <w:r w:rsidR="00FD456A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В Администрации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50</w:t>
      </w:r>
      <w:r w:rsidR="00FD456A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Порядок реагирования на несчастные случаи и аварийные ситуации, их расследования и оформления отчетных документов определяется трудовым законодательством.</w:t>
      </w:r>
    </w:p>
    <w:p w:rsidR="001401C1" w:rsidRPr="001401C1" w:rsidRDefault="001401C1" w:rsidP="001401C1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1401C1" w:rsidRPr="001401C1" w:rsidRDefault="00FD456A" w:rsidP="001401C1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1401C1" w:rsidRPr="001401C1">
        <w:rPr>
          <w:rFonts w:ascii="Times New Roman" w:hAnsi="Times New Roman" w:cs="Times New Roman"/>
          <w:b/>
          <w:bCs/>
          <w:sz w:val="24"/>
          <w:szCs w:val="24"/>
        </w:rPr>
        <w:t>Оценка результатов деятельности</w:t>
      </w:r>
    </w:p>
    <w:p w:rsidR="001401C1" w:rsidRPr="001401C1" w:rsidRDefault="001401C1" w:rsidP="001401C1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51</w:t>
      </w:r>
      <w:r w:rsidR="00FD456A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Объектами контроля при функционировании СУОТ являются мероприятия, процессы и процедуры, реализуемые в рамках СУОТ.</w:t>
      </w: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52</w:t>
      </w:r>
      <w:r w:rsidR="00FD456A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К основным видам контроля функционирования СУОТ относятся:</w:t>
      </w:r>
    </w:p>
    <w:p w:rsidR="001401C1" w:rsidRPr="001401C1" w:rsidRDefault="001401C1" w:rsidP="00FD456A">
      <w:pPr>
        <w:pStyle w:val="ConsNormal"/>
        <w:widowControl w:val="0"/>
        <w:numPr>
          <w:ilvl w:val="0"/>
          <w:numId w:val="14"/>
        </w:numPr>
        <w:tabs>
          <w:tab w:val="left" w:pos="993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контроль состояния рабочего места и оборудования; контроль выполнения работ работником в рамках своей профессиональной деятельности;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:rsidR="001401C1" w:rsidRPr="001401C1" w:rsidRDefault="001401C1" w:rsidP="00FD456A">
      <w:pPr>
        <w:pStyle w:val="ConsNormal"/>
        <w:widowControl w:val="0"/>
        <w:numPr>
          <w:ilvl w:val="0"/>
          <w:numId w:val="14"/>
        </w:numPr>
        <w:tabs>
          <w:tab w:val="left" w:pos="993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контроль выполнения процессов, имеющих периодический характер (СОУТ, обучение по охране труда, проведение медицинских осмотров);</w:t>
      </w:r>
    </w:p>
    <w:p w:rsidR="001401C1" w:rsidRPr="001401C1" w:rsidRDefault="001401C1" w:rsidP="00FD456A">
      <w:pPr>
        <w:pStyle w:val="ConsNormal"/>
        <w:widowControl w:val="0"/>
        <w:numPr>
          <w:ilvl w:val="0"/>
          <w:numId w:val="14"/>
        </w:numPr>
        <w:tabs>
          <w:tab w:val="left" w:pos="993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учет и анализ несчастных случаев, профессиональных заболеваний;</w:t>
      </w:r>
    </w:p>
    <w:p w:rsidR="001401C1" w:rsidRPr="001401C1" w:rsidRDefault="001401C1" w:rsidP="00FD456A">
      <w:pPr>
        <w:pStyle w:val="ConsNormal"/>
        <w:widowControl w:val="0"/>
        <w:numPr>
          <w:ilvl w:val="0"/>
          <w:numId w:val="14"/>
        </w:numPr>
        <w:tabs>
          <w:tab w:val="left" w:pos="993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:rsidR="001401C1" w:rsidRPr="001401C1" w:rsidRDefault="001401C1" w:rsidP="00FD456A">
      <w:pPr>
        <w:pStyle w:val="ConsNormal"/>
        <w:widowControl w:val="0"/>
        <w:numPr>
          <w:ilvl w:val="0"/>
          <w:numId w:val="14"/>
        </w:numPr>
        <w:tabs>
          <w:tab w:val="left" w:pos="993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контроль эффективности функционирования отдельных элементов СУОТ и системы в целом.</w:t>
      </w: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53</w:t>
      </w:r>
      <w:r w:rsidR="00FD456A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 xml:space="preserve">В рамках контрольных мероприятий может использоваться фото- и </w:t>
      </w:r>
      <w:proofErr w:type="spellStart"/>
      <w:r w:rsidRPr="001401C1">
        <w:rPr>
          <w:rFonts w:ascii="Times New Roman" w:hAnsi="Times New Roman" w:cs="Times New Roman"/>
          <w:sz w:val="24"/>
          <w:szCs w:val="24"/>
        </w:rPr>
        <w:t>видеофиксация</w:t>
      </w:r>
      <w:proofErr w:type="spellEnd"/>
      <w:r w:rsidRPr="001401C1">
        <w:rPr>
          <w:rFonts w:ascii="Times New Roman" w:hAnsi="Times New Roman" w:cs="Times New Roman"/>
          <w:sz w:val="24"/>
          <w:szCs w:val="24"/>
        </w:rPr>
        <w:t>.</w:t>
      </w: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54.Виды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55</w:t>
      </w:r>
      <w:r w:rsidR="00FD456A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В Администрации составляется ежегодный отчет о функционировании СУОТ.</w:t>
      </w: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56</w:t>
      </w:r>
      <w:r w:rsidR="00FD456A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В ежегодном отчете отражается оценка следующих показателей:</w:t>
      </w:r>
    </w:p>
    <w:p w:rsidR="001401C1" w:rsidRPr="001401C1" w:rsidRDefault="001401C1" w:rsidP="00FD456A">
      <w:pPr>
        <w:pStyle w:val="ConsNormal"/>
        <w:widowControl w:val="0"/>
        <w:numPr>
          <w:ilvl w:val="0"/>
          <w:numId w:val="15"/>
        </w:numPr>
        <w:tabs>
          <w:tab w:val="left" w:pos="993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достижение целей в области охраны труда;</w:t>
      </w:r>
    </w:p>
    <w:p w:rsidR="001401C1" w:rsidRPr="001401C1" w:rsidRDefault="001401C1" w:rsidP="00FD456A">
      <w:pPr>
        <w:pStyle w:val="ConsNormal"/>
        <w:widowControl w:val="0"/>
        <w:numPr>
          <w:ilvl w:val="0"/>
          <w:numId w:val="15"/>
        </w:numPr>
        <w:tabs>
          <w:tab w:val="left" w:pos="993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способность СУОТ, действующей в Администрации, обеспечивать выполнение обязанностей, отраженных в политике в области охраны труда;</w:t>
      </w:r>
    </w:p>
    <w:p w:rsidR="001401C1" w:rsidRPr="001401C1" w:rsidRDefault="001401C1" w:rsidP="00FD456A">
      <w:pPr>
        <w:pStyle w:val="ConsNormal"/>
        <w:widowControl w:val="0"/>
        <w:numPr>
          <w:ilvl w:val="0"/>
          <w:numId w:val="15"/>
        </w:numPr>
        <w:tabs>
          <w:tab w:val="left" w:pos="993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lastRenderedPageBreak/>
        <w:t>эффективность действий на всех уровнях управления;</w:t>
      </w:r>
    </w:p>
    <w:p w:rsidR="001401C1" w:rsidRPr="001401C1" w:rsidRDefault="001401C1" w:rsidP="00FD456A">
      <w:pPr>
        <w:pStyle w:val="ConsNormal"/>
        <w:widowControl w:val="0"/>
        <w:numPr>
          <w:ilvl w:val="0"/>
          <w:numId w:val="15"/>
        </w:numPr>
        <w:tabs>
          <w:tab w:val="left" w:pos="993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1401C1" w:rsidRPr="001401C1" w:rsidRDefault="001401C1" w:rsidP="00FD456A">
      <w:pPr>
        <w:pStyle w:val="ConsNormal"/>
        <w:widowControl w:val="0"/>
        <w:numPr>
          <w:ilvl w:val="0"/>
          <w:numId w:val="15"/>
        </w:numPr>
        <w:tabs>
          <w:tab w:val="left" w:pos="993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необходимость своевременной подготовки работников, которых затронут решения об изменении СУОТ;</w:t>
      </w:r>
    </w:p>
    <w:p w:rsidR="001401C1" w:rsidRPr="001401C1" w:rsidRDefault="001401C1" w:rsidP="00FD456A">
      <w:pPr>
        <w:pStyle w:val="ConsNormal"/>
        <w:widowControl w:val="0"/>
        <w:numPr>
          <w:ilvl w:val="0"/>
          <w:numId w:val="15"/>
        </w:numPr>
        <w:tabs>
          <w:tab w:val="left" w:pos="993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необходимость изменения критериев оценки эффективности функционирования СУОТ;</w:t>
      </w:r>
    </w:p>
    <w:p w:rsidR="001401C1" w:rsidRPr="001401C1" w:rsidRDefault="001401C1" w:rsidP="00FD456A">
      <w:pPr>
        <w:pStyle w:val="ConsNormal"/>
        <w:widowControl w:val="0"/>
        <w:numPr>
          <w:ilvl w:val="0"/>
          <w:numId w:val="15"/>
        </w:numPr>
        <w:tabs>
          <w:tab w:val="left" w:pos="993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полнота идентификации опасностей и управления профессиональными рисками в рамках СУОТ;</w:t>
      </w:r>
    </w:p>
    <w:p w:rsidR="001401C1" w:rsidRPr="001401C1" w:rsidRDefault="001401C1" w:rsidP="00FD456A">
      <w:pPr>
        <w:pStyle w:val="ConsNormal"/>
        <w:widowControl w:val="0"/>
        <w:numPr>
          <w:ilvl w:val="0"/>
          <w:numId w:val="15"/>
        </w:numPr>
        <w:tabs>
          <w:tab w:val="left" w:pos="993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необходимость выработки корректирующих мер.</w:t>
      </w: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57</w:t>
      </w:r>
      <w:r w:rsidR="00FD456A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Показатели контроля функционирования СУОТ определяются, в частности, следующими данными:</w:t>
      </w:r>
    </w:p>
    <w:p w:rsidR="001401C1" w:rsidRPr="001401C1" w:rsidRDefault="00FD456A" w:rsidP="00FD456A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абсолютными показателями (время на выполнение, стоимость, технические показатели и пр.);</w:t>
      </w:r>
    </w:p>
    <w:p w:rsidR="001401C1" w:rsidRPr="001401C1" w:rsidRDefault="00FD456A" w:rsidP="00FD456A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1401C1" w:rsidRPr="001401C1" w:rsidRDefault="00FD456A" w:rsidP="00FD456A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качественными показателями (актуальность и доступность исходных данных для реализации процессов СУОТ).</w:t>
      </w: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58</w:t>
      </w:r>
      <w:r w:rsidR="00FD456A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1401C1" w:rsidRPr="001401C1" w:rsidRDefault="001401C1" w:rsidP="001401C1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1401C1" w:rsidRPr="001401C1" w:rsidRDefault="00FD456A" w:rsidP="001401C1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1401C1" w:rsidRPr="001401C1">
        <w:rPr>
          <w:rFonts w:ascii="Times New Roman" w:hAnsi="Times New Roman" w:cs="Times New Roman"/>
          <w:b/>
          <w:bCs/>
          <w:sz w:val="24"/>
          <w:szCs w:val="24"/>
        </w:rPr>
        <w:t>Улучшение функционирования СУОТ</w:t>
      </w:r>
    </w:p>
    <w:p w:rsidR="001401C1" w:rsidRPr="001401C1" w:rsidRDefault="001401C1" w:rsidP="001401C1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59</w:t>
      </w:r>
      <w:r w:rsidR="00FD456A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С учетом показателей ежегодного отчета о функционировании СУОТ в Администрации при необходимости реализуются корректирующие меры по совершенствованию ее функционирования.</w:t>
      </w: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60</w:t>
      </w:r>
      <w:r w:rsidR="00FD456A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Реализация корректирующих мер состоит из следующих этапов:</w:t>
      </w:r>
    </w:p>
    <w:p w:rsidR="001401C1" w:rsidRPr="001401C1" w:rsidRDefault="00FD456A" w:rsidP="00FD456A">
      <w:pPr>
        <w:pStyle w:val="ConsNormal"/>
        <w:widowControl w:val="0"/>
        <w:suppressAutoHyphens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разработка;</w:t>
      </w:r>
    </w:p>
    <w:p w:rsidR="001401C1" w:rsidRPr="001401C1" w:rsidRDefault="00FD456A" w:rsidP="00FD456A">
      <w:pPr>
        <w:pStyle w:val="ConsNormal"/>
        <w:widowControl w:val="0"/>
        <w:suppressAutoHyphens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формирование;</w:t>
      </w:r>
    </w:p>
    <w:p w:rsidR="001401C1" w:rsidRPr="001401C1" w:rsidRDefault="00FD456A" w:rsidP="00FD456A">
      <w:pPr>
        <w:pStyle w:val="ConsNormal"/>
        <w:widowControl w:val="0"/>
        <w:suppressAutoHyphens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планирование;</w:t>
      </w:r>
    </w:p>
    <w:p w:rsidR="001401C1" w:rsidRPr="001401C1" w:rsidRDefault="00FD456A" w:rsidP="00FD456A">
      <w:pPr>
        <w:pStyle w:val="ConsNormal"/>
        <w:widowControl w:val="0"/>
        <w:suppressAutoHyphens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внедрение;</w:t>
      </w:r>
    </w:p>
    <w:p w:rsidR="001401C1" w:rsidRPr="001401C1" w:rsidRDefault="00FD456A" w:rsidP="00FD456A">
      <w:pPr>
        <w:pStyle w:val="ConsNormal"/>
        <w:widowControl w:val="0"/>
        <w:suppressAutoHyphens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1C1" w:rsidRPr="001401C1">
        <w:rPr>
          <w:rFonts w:ascii="Times New Roman" w:hAnsi="Times New Roman" w:cs="Times New Roman"/>
          <w:sz w:val="24"/>
          <w:szCs w:val="24"/>
        </w:rPr>
        <w:t>контроль.</w:t>
      </w: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61</w:t>
      </w:r>
      <w:r w:rsidR="00FD456A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 xml:space="preserve">Действия на каждом этапе реализации корректирующих мер, сроки их выполнения, ответственные лица утверждаются </w:t>
      </w:r>
      <w:r w:rsidR="00FD456A">
        <w:rPr>
          <w:rFonts w:ascii="Times New Roman" w:hAnsi="Times New Roman" w:cs="Times New Roman"/>
          <w:sz w:val="24"/>
          <w:szCs w:val="24"/>
          <w:lang w:val="uk-UA"/>
        </w:rPr>
        <w:t>главой Администрации</w:t>
      </w:r>
      <w:r w:rsidRPr="001401C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62</w:t>
      </w:r>
      <w:r w:rsidR="00FD456A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 xml:space="preserve">На этапах </w:t>
      </w:r>
      <w:r w:rsidR="00FD456A">
        <w:rPr>
          <w:rFonts w:ascii="Times New Roman" w:hAnsi="Times New Roman" w:cs="Times New Roman"/>
          <w:sz w:val="24"/>
          <w:szCs w:val="24"/>
        </w:rPr>
        <w:t>разработки и формирования</w:t>
      </w:r>
      <w:r w:rsidRPr="001401C1">
        <w:rPr>
          <w:rFonts w:ascii="Times New Roman" w:hAnsi="Times New Roman" w:cs="Times New Roman"/>
          <w:sz w:val="24"/>
          <w:szCs w:val="24"/>
        </w:rPr>
        <w:t xml:space="preserve"> корректирующих мер производится опрос работников относительно совершенствования функционирования СУОТ.</w:t>
      </w: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63</w:t>
      </w:r>
      <w:r w:rsidR="00FD456A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Взаимодействие с работниками (их представителями) в рамках СУОТ в целом производится на уровне управления «Б».</w:t>
      </w:r>
    </w:p>
    <w:p w:rsidR="001401C1" w:rsidRPr="001401C1" w:rsidRDefault="001401C1" w:rsidP="001401C1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401C1">
        <w:rPr>
          <w:rFonts w:ascii="Times New Roman" w:hAnsi="Times New Roman" w:cs="Times New Roman"/>
          <w:sz w:val="24"/>
          <w:szCs w:val="24"/>
        </w:rPr>
        <w:t>64</w:t>
      </w:r>
      <w:r w:rsidR="00FD456A">
        <w:rPr>
          <w:rFonts w:ascii="Times New Roman" w:hAnsi="Times New Roman" w:cs="Times New Roman"/>
          <w:sz w:val="24"/>
          <w:szCs w:val="24"/>
        </w:rPr>
        <w:t>.</w:t>
      </w:r>
      <w:r w:rsidRPr="001401C1">
        <w:rPr>
          <w:rFonts w:ascii="Times New Roman" w:hAnsi="Times New Roman" w:cs="Times New Roman"/>
          <w:sz w:val="24"/>
          <w:szCs w:val="24"/>
        </w:rPr>
        <w:t>Работники должны быть проинформированы о результатах деятельности организации по улучшению СУОТ.</w:t>
      </w:r>
    </w:p>
    <w:p w:rsidR="001401C1" w:rsidRPr="001401C1" w:rsidRDefault="001401C1" w:rsidP="001401C1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1401C1" w:rsidRPr="001401C1" w:rsidRDefault="001401C1" w:rsidP="001401C1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1401C1" w:rsidRPr="001401C1" w:rsidRDefault="001401C1" w:rsidP="001401C1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1401C1" w:rsidRPr="001401C1" w:rsidRDefault="001401C1" w:rsidP="001401C1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1401C1" w:rsidRDefault="001401C1" w:rsidP="001401C1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FD456A" w:rsidRDefault="00FD456A" w:rsidP="001401C1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FD456A" w:rsidRDefault="00FD456A" w:rsidP="001401C1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FD456A" w:rsidRDefault="00FD456A" w:rsidP="001401C1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FD456A" w:rsidRDefault="00FD456A" w:rsidP="001401C1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FD456A" w:rsidRDefault="00FD456A" w:rsidP="001401C1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FD456A" w:rsidRDefault="00FD456A" w:rsidP="001401C1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FD456A" w:rsidRDefault="00FD456A" w:rsidP="001401C1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FD456A" w:rsidRPr="001401C1" w:rsidRDefault="00FD456A" w:rsidP="001401C1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5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5"/>
      </w:tblGrid>
      <w:tr w:rsidR="00FD456A" w:rsidTr="00860BA6">
        <w:tc>
          <w:tcPr>
            <w:tcW w:w="4185" w:type="dxa"/>
          </w:tcPr>
          <w:p w:rsidR="00FD456A" w:rsidRPr="00FD456A" w:rsidRDefault="00FD456A" w:rsidP="00FD45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FD456A" w:rsidRDefault="00FD456A" w:rsidP="00860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A">
              <w:rPr>
                <w:rFonts w:ascii="Times New Roman" w:hAnsi="Times New Roman" w:cs="Times New Roman"/>
                <w:sz w:val="24"/>
                <w:szCs w:val="24"/>
              </w:rPr>
              <w:t>к положению о системе управления охраной труда (СУОТ) в Администрации</w:t>
            </w:r>
          </w:p>
        </w:tc>
      </w:tr>
    </w:tbl>
    <w:p w:rsidR="00FD456A" w:rsidRDefault="00FD456A" w:rsidP="001401C1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01C1" w:rsidRPr="001401C1" w:rsidRDefault="001401C1" w:rsidP="001401C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1401C1" w:rsidRPr="001401C1" w:rsidRDefault="001401C1" w:rsidP="001401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1C1">
        <w:rPr>
          <w:rFonts w:ascii="Times New Roman" w:hAnsi="Times New Roman" w:cs="Times New Roman"/>
          <w:b/>
          <w:sz w:val="24"/>
          <w:szCs w:val="24"/>
        </w:rPr>
        <w:t>Лист ознакомления с положением</w:t>
      </w:r>
    </w:p>
    <w:p w:rsidR="001401C1" w:rsidRPr="001401C1" w:rsidRDefault="001401C1" w:rsidP="001401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1C1">
        <w:rPr>
          <w:rFonts w:ascii="Times New Roman" w:hAnsi="Times New Roman" w:cs="Times New Roman"/>
          <w:b/>
          <w:sz w:val="24"/>
          <w:szCs w:val="24"/>
        </w:rPr>
        <w:t>о системе управления охраной труда</w:t>
      </w:r>
    </w:p>
    <w:p w:rsidR="001401C1" w:rsidRPr="001401C1" w:rsidRDefault="001401C1" w:rsidP="001401C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3247"/>
        <w:gridCol w:w="3142"/>
      </w:tblGrid>
      <w:tr w:rsidR="001401C1" w:rsidRPr="001401C1" w:rsidTr="00860BA6">
        <w:trPr>
          <w:jc w:val="center"/>
        </w:trPr>
        <w:tc>
          <w:tcPr>
            <w:tcW w:w="3229" w:type="dxa"/>
            <w:shd w:val="clear" w:color="auto" w:fill="auto"/>
          </w:tcPr>
          <w:p w:rsidR="001401C1" w:rsidRPr="001401C1" w:rsidRDefault="001401C1" w:rsidP="0024499E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1C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82" w:type="dxa"/>
            <w:shd w:val="clear" w:color="auto" w:fill="auto"/>
          </w:tcPr>
          <w:p w:rsidR="001401C1" w:rsidRPr="001401C1" w:rsidRDefault="001401C1" w:rsidP="0024499E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1C1">
              <w:rPr>
                <w:rFonts w:ascii="Times New Roman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  <w:tc>
          <w:tcPr>
            <w:tcW w:w="3189" w:type="dxa"/>
            <w:shd w:val="clear" w:color="auto" w:fill="auto"/>
          </w:tcPr>
          <w:p w:rsidR="001401C1" w:rsidRPr="001401C1" w:rsidRDefault="001401C1" w:rsidP="0024499E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1C1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1401C1" w:rsidRPr="001401C1" w:rsidTr="00860BA6">
        <w:trPr>
          <w:jc w:val="center"/>
        </w:trPr>
        <w:tc>
          <w:tcPr>
            <w:tcW w:w="3229" w:type="dxa"/>
            <w:shd w:val="clear" w:color="auto" w:fill="auto"/>
          </w:tcPr>
          <w:p w:rsidR="001401C1" w:rsidRPr="001401C1" w:rsidRDefault="001401C1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</w:tcPr>
          <w:p w:rsidR="001401C1" w:rsidRPr="001401C1" w:rsidRDefault="001401C1" w:rsidP="0024499E">
            <w:pPr>
              <w:spacing w:line="3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1401C1" w:rsidRPr="001401C1" w:rsidRDefault="001401C1" w:rsidP="0024499E">
            <w:pPr>
              <w:spacing w:line="3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1C1" w:rsidRPr="001401C1" w:rsidTr="00860BA6">
        <w:trPr>
          <w:jc w:val="center"/>
        </w:trPr>
        <w:tc>
          <w:tcPr>
            <w:tcW w:w="3229" w:type="dxa"/>
            <w:shd w:val="clear" w:color="auto" w:fill="auto"/>
          </w:tcPr>
          <w:p w:rsidR="001401C1" w:rsidRPr="001401C1" w:rsidRDefault="001401C1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</w:tcPr>
          <w:p w:rsidR="001401C1" w:rsidRPr="001401C1" w:rsidRDefault="001401C1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1401C1" w:rsidRPr="001401C1" w:rsidRDefault="001401C1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C1" w:rsidRPr="001401C1" w:rsidTr="00860BA6">
        <w:trPr>
          <w:jc w:val="center"/>
        </w:trPr>
        <w:tc>
          <w:tcPr>
            <w:tcW w:w="3229" w:type="dxa"/>
            <w:shd w:val="clear" w:color="auto" w:fill="auto"/>
          </w:tcPr>
          <w:p w:rsidR="001401C1" w:rsidRPr="001401C1" w:rsidRDefault="001401C1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</w:tcPr>
          <w:p w:rsidR="001401C1" w:rsidRPr="001401C1" w:rsidRDefault="001401C1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1401C1" w:rsidRPr="001401C1" w:rsidRDefault="001401C1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C1" w:rsidRPr="001401C1" w:rsidTr="00860BA6">
        <w:trPr>
          <w:jc w:val="center"/>
        </w:trPr>
        <w:tc>
          <w:tcPr>
            <w:tcW w:w="3229" w:type="dxa"/>
            <w:shd w:val="clear" w:color="auto" w:fill="auto"/>
          </w:tcPr>
          <w:p w:rsidR="001401C1" w:rsidRPr="001401C1" w:rsidRDefault="001401C1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</w:tcPr>
          <w:p w:rsidR="001401C1" w:rsidRPr="001401C1" w:rsidRDefault="001401C1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1401C1" w:rsidRPr="001401C1" w:rsidRDefault="001401C1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C1" w:rsidRPr="001401C1" w:rsidTr="00860BA6">
        <w:trPr>
          <w:jc w:val="center"/>
        </w:trPr>
        <w:tc>
          <w:tcPr>
            <w:tcW w:w="3229" w:type="dxa"/>
            <w:shd w:val="clear" w:color="auto" w:fill="auto"/>
          </w:tcPr>
          <w:p w:rsidR="001401C1" w:rsidRPr="001401C1" w:rsidRDefault="001401C1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</w:tcPr>
          <w:p w:rsidR="001401C1" w:rsidRPr="001401C1" w:rsidRDefault="001401C1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1401C1" w:rsidRPr="001401C1" w:rsidRDefault="001401C1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C1" w:rsidRPr="001401C1" w:rsidTr="00860BA6">
        <w:trPr>
          <w:jc w:val="center"/>
        </w:trPr>
        <w:tc>
          <w:tcPr>
            <w:tcW w:w="3229" w:type="dxa"/>
            <w:shd w:val="clear" w:color="auto" w:fill="auto"/>
          </w:tcPr>
          <w:p w:rsidR="001401C1" w:rsidRPr="001401C1" w:rsidRDefault="001401C1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</w:tcPr>
          <w:p w:rsidR="001401C1" w:rsidRPr="001401C1" w:rsidRDefault="001401C1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1401C1" w:rsidRPr="001401C1" w:rsidRDefault="001401C1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C1" w:rsidRPr="001401C1" w:rsidTr="00860BA6">
        <w:trPr>
          <w:jc w:val="center"/>
        </w:trPr>
        <w:tc>
          <w:tcPr>
            <w:tcW w:w="3229" w:type="dxa"/>
            <w:shd w:val="clear" w:color="auto" w:fill="auto"/>
          </w:tcPr>
          <w:p w:rsidR="001401C1" w:rsidRPr="001401C1" w:rsidRDefault="001401C1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</w:tcPr>
          <w:p w:rsidR="001401C1" w:rsidRPr="001401C1" w:rsidRDefault="001401C1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1401C1" w:rsidRPr="001401C1" w:rsidRDefault="001401C1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A6" w:rsidRPr="001401C1" w:rsidTr="00860BA6">
        <w:trPr>
          <w:jc w:val="center"/>
        </w:trPr>
        <w:tc>
          <w:tcPr>
            <w:tcW w:w="3229" w:type="dxa"/>
            <w:shd w:val="clear" w:color="auto" w:fill="auto"/>
          </w:tcPr>
          <w:p w:rsidR="00860BA6" w:rsidRPr="001401C1" w:rsidRDefault="00860BA6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</w:tcPr>
          <w:p w:rsidR="00860BA6" w:rsidRPr="001401C1" w:rsidRDefault="00860BA6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860BA6" w:rsidRPr="001401C1" w:rsidRDefault="00860BA6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A6" w:rsidRPr="001401C1" w:rsidTr="00860BA6">
        <w:trPr>
          <w:jc w:val="center"/>
        </w:trPr>
        <w:tc>
          <w:tcPr>
            <w:tcW w:w="3229" w:type="dxa"/>
            <w:shd w:val="clear" w:color="auto" w:fill="auto"/>
          </w:tcPr>
          <w:p w:rsidR="00860BA6" w:rsidRPr="001401C1" w:rsidRDefault="00860BA6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</w:tcPr>
          <w:p w:rsidR="00860BA6" w:rsidRPr="001401C1" w:rsidRDefault="00860BA6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860BA6" w:rsidRPr="001401C1" w:rsidRDefault="00860BA6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A6" w:rsidRPr="001401C1" w:rsidTr="00860BA6">
        <w:trPr>
          <w:jc w:val="center"/>
        </w:trPr>
        <w:tc>
          <w:tcPr>
            <w:tcW w:w="3229" w:type="dxa"/>
            <w:shd w:val="clear" w:color="auto" w:fill="auto"/>
          </w:tcPr>
          <w:p w:rsidR="00860BA6" w:rsidRPr="001401C1" w:rsidRDefault="00860BA6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</w:tcPr>
          <w:p w:rsidR="00860BA6" w:rsidRPr="001401C1" w:rsidRDefault="00860BA6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860BA6" w:rsidRPr="001401C1" w:rsidRDefault="00860BA6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A6" w:rsidRPr="001401C1" w:rsidTr="00860BA6">
        <w:trPr>
          <w:jc w:val="center"/>
        </w:trPr>
        <w:tc>
          <w:tcPr>
            <w:tcW w:w="3229" w:type="dxa"/>
            <w:shd w:val="clear" w:color="auto" w:fill="auto"/>
          </w:tcPr>
          <w:p w:rsidR="00860BA6" w:rsidRPr="001401C1" w:rsidRDefault="00860BA6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</w:tcPr>
          <w:p w:rsidR="00860BA6" w:rsidRPr="001401C1" w:rsidRDefault="00860BA6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860BA6" w:rsidRPr="001401C1" w:rsidRDefault="00860BA6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A6" w:rsidRPr="001401C1" w:rsidTr="00860BA6">
        <w:trPr>
          <w:jc w:val="center"/>
        </w:trPr>
        <w:tc>
          <w:tcPr>
            <w:tcW w:w="3229" w:type="dxa"/>
            <w:shd w:val="clear" w:color="auto" w:fill="auto"/>
          </w:tcPr>
          <w:p w:rsidR="00860BA6" w:rsidRPr="001401C1" w:rsidRDefault="00860BA6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</w:tcPr>
          <w:p w:rsidR="00860BA6" w:rsidRPr="001401C1" w:rsidRDefault="00860BA6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860BA6" w:rsidRPr="001401C1" w:rsidRDefault="00860BA6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A6" w:rsidRPr="001401C1" w:rsidTr="00860BA6">
        <w:trPr>
          <w:jc w:val="center"/>
        </w:trPr>
        <w:tc>
          <w:tcPr>
            <w:tcW w:w="3229" w:type="dxa"/>
            <w:shd w:val="clear" w:color="auto" w:fill="auto"/>
          </w:tcPr>
          <w:p w:rsidR="00860BA6" w:rsidRPr="001401C1" w:rsidRDefault="00860BA6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</w:tcPr>
          <w:p w:rsidR="00860BA6" w:rsidRPr="001401C1" w:rsidRDefault="00860BA6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860BA6" w:rsidRPr="001401C1" w:rsidRDefault="00860BA6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A6" w:rsidRPr="001401C1" w:rsidTr="00860BA6">
        <w:trPr>
          <w:jc w:val="center"/>
        </w:trPr>
        <w:tc>
          <w:tcPr>
            <w:tcW w:w="3229" w:type="dxa"/>
            <w:shd w:val="clear" w:color="auto" w:fill="auto"/>
          </w:tcPr>
          <w:p w:rsidR="00860BA6" w:rsidRPr="001401C1" w:rsidRDefault="00860BA6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</w:tcPr>
          <w:p w:rsidR="00860BA6" w:rsidRPr="001401C1" w:rsidRDefault="00860BA6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860BA6" w:rsidRPr="001401C1" w:rsidRDefault="00860BA6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A6" w:rsidRPr="001401C1" w:rsidTr="00860BA6">
        <w:trPr>
          <w:jc w:val="center"/>
        </w:trPr>
        <w:tc>
          <w:tcPr>
            <w:tcW w:w="3229" w:type="dxa"/>
            <w:shd w:val="clear" w:color="auto" w:fill="auto"/>
          </w:tcPr>
          <w:p w:rsidR="00860BA6" w:rsidRPr="001401C1" w:rsidRDefault="00860BA6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</w:tcPr>
          <w:p w:rsidR="00860BA6" w:rsidRPr="001401C1" w:rsidRDefault="00860BA6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860BA6" w:rsidRPr="001401C1" w:rsidRDefault="00860BA6" w:rsidP="0024499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1C1" w:rsidRPr="001401C1" w:rsidRDefault="001401C1" w:rsidP="001401C1">
      <w:pPr>
        <w:rPr>
          <w:rFonts w:ascii="Times New Roman" w:hAnsi="Times New Roman" w:cs="Times New Roman"/>
          <w:sz w:val="24"/>
          <w:szCs w:val="24"/>
        </w:rPr>
      </w:pPr>
    </w:p>
    <w:p w:rsidR="001401C1" w:rsidRPr="002776B5" w:rsidRDefault="001401C1" w:rsidP="0014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1401C1" w:rsidRPr="002776B5" w:rsidSect="00BC4694">
      <w:footerReference w:type="default" r:id="rId8"/>
      <w:pgSz w:w="11906" w:h="16838"/>
      <w:pgMar w:top="709" w:right="707" w:bottom="426" w:left="16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CD8" w:rsidRDefault="00EF1CD8" w:rsidP="003F3A6D">
      <w:pPr>
        <w:spacing w:after="0" w:line="240" w:lineRule="auto"/>
      </w:pPr>
      <w:r>
        <w:separator/>
      </w:r>
    </w:p>
  </w:endnote>
  <w:endnote w:type="continuationSeparator" w:id="0">
    <w:p w:rsidR="00EF1CD8" w:rsidRDefault="00EF1CD8" w:rsidP="003F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CFF" w:rsidRDefault="00875CFF" w:rsidP="00AF533D">
    <w:pPr>
      <w:pStyle w:val="a8"/>
      <w:framePr w:wrap="auto" w:vAnchor="text" w:hAnchor="margin" w:xAlign="right" w:y="1"/>
      <w:rPr>
        <w:rStyle w:val="aa"/>
        <w:rFonts w:cs="Calibri"/>
      </w:rPr>
    </w:pPr>
  </w:p>
  <w:p w:rsidR="00875CFF" w:rsidRDefault="00875CFF" w:rsidP="00AF533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CD8" w:rsidRDefault="00EF1CD8" w:rsidP="003F3A6D">
      <w:pPr>
        <w:spacing w:after="0" w:line="240" w:lineRule="auto"/>
      </w:pPr>
      <w:r>
        <w:separator/>
      </w:r>
    </w:p>
  </w:footnote>
  <w:footnote w:type="continuationSeparator" w:id="0">
    <w:p w:rsidR="00EF1CD8" w:rsidRDefault="00EF1CD8" w:rsidP="003F3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3">
    <w:nsid w:val="012F0558"/>
    <w:multiLevelType w:val="hybridMultilevel"/>
    <w:tmpl w:val="D272122E"/>
    <w:lvl w:ilvl="0" w:tplc="D6E6F41C">
      <w:start w:val="1"/>
      <w:numFmt w:val="decimal"/>
      <w:lvlText w:val="%1."/>
      <w:lvlJc w:val="left"/>
      <w:pPr>
        <w:ind w:left="1352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88E57EB"/>
    <w:multiLevelType w:val="hybridMultilevel"/>
    <w:tmpl w:val="ACF8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97DAA"/>
    <w:multiLevelType w:val="multilevel"/>
    <w:tmpl w:val="D638AF76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1258694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7">
    <w:nsid w:val="1F14677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8">
    <w:nsid w:val="2B32599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9">
    <w:nsid w:val="3753331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0">
    <w:nsid w:val="544C360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1">
    <w:nsid w:val="572144A9"/>
    <w:multiLevelType w:val="hybridMultilevel"/>
    <w:tmpl w:val="EB887F18"/>
    <w:lvl w:ilvl="0" w:tplc="E67CA492">
      <w:start w:val="7"/>
      <w:numFmt w:val="decimal"/>
      <w:lvlText w:val="%1."/>
      <w:lvlJc w:val="left"/>
      <w:pPr>
        <w:tabs>
          <w:tab w:val="num" w:pos="8355"/>
        </w:tabs>
        <w:ind w:left="8355" w:hanging="7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59BC448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3">
    <w:nsid w:val="5A635E1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4">
    <w:nsid w:val="78D25157"/>
    <w:multiLevelType w:val="hybridMultilevel"/>
    <w:tmpl w:val="C8609BF6"/>
    <w:lvl w:ilvl="0" w:tplc="32F426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6"/>
  </w:num>
  <w:num w:numId="10">
    <w:abstractNumId w:val="9"/>
  </w:num>
  <w:num w:numId="11">
    <w:abstractNumId w:val="8"/>
  </w:num>
  <w:num w:numId="12">
    <w:abstractNumId w:val="12"/>
  </w:num>
  <w:num w:numId="13">
    <w:abstractNumId w:val="1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E6"/>
    <w:rsid w:val="000236FF"/>
    <w:rsid w:val="0004456B"/>
    <w:rsid w:val="00046E71"/>
    <w:rsid w:val="0007611C"/>
    <w:rsid w:val="000767C7"/>
    <w:rsid w:val="000846E5"/>
    <w:rsid w:val="000D1824"/>
    <w:rsid w:val="000E6E90"/>
    <w:rsid w:val="00122055"/>
    <w:rsid w:val="001401C1"/>
    <w:rsid w:val="00143CAD"/>
    <w:rsid w:val="001671FA"/>
    <w:rsid w:val="00173491"/>
    <w:rsid w:val="00176483"/>
    <w:rsid w:val="00195837"/>
    <w:rsid w:val="0019596E"/>
    <w:rsid w:val="001A0011"/>
    <w:rsid w:val="001D3B29"/>
    <w:rsid w:val="001E1D9A"/>
    <w:rsid w:val="0020219C"/>
    <w:rsid w:val="00212C53"/>
    <w:rsid w:val="002204A2"/>
    <w:rsid w:val="002209B4"/>
    <w:rsid w:val="00227BB0"/>
    <w:rsid w:val="00241731"/>
    <w:rsid w:val="002464A4"/>
    <w:rsid w:val="00264AF9"/>
    <w:rsid w:val="00276362"/>
    <w:rsid w:val="002776B5"/>
    <w:rsid w:val="002873D2"/>
    <w:rsid w:val="002F7DFB"/>
    <w:rsid w:val="00305AF6"/>
    <w:rsid w:val="00323F80"/>
    <w:rsid w:val="00331912"/>
    <w:rsid w:val="003452F5"/>
    <w:rsid w:val="003456FE"/>
    <w:rsid w:val="003503F2"/>
    <w:rsid w:val="00363FDD"/>
    <w:rsid w:val="003730FF"/>
    <w:rsid w:val="00386A13"/>
    <w:rsid w:val="00391E41"/>
    <w:rsid w:val="00397070"/>
    <w:rsid w:val="003D1F08"/>
    <w:rsid w:val="003D41B6"/>
    <w:rsid w:val="003F3A6D"/>
    <w:rsid w:val="0040393B"/>
    <w:rsid w:val="004050FB"/>
    <w:rsid w:val="004273F1"/>
    <w:rsid w:val="00466EC7"/>
    <w:rsid w:val="00470DF1"/>
    <w:rsid w:val="00484397"/>
    <w:rsid w:val="00490AB9"/>
    <w:rsid w:val="00490DFE"/>
    <w:rsid w:val="004949DB"/>
    <w:rsid w:val="004A4DDE"/>
    <w:rsid w:val="004B74B8"/>
    <w:rsid w:val="004C22B8"/>
    <w:rsid w:val="004C4E30"/>
    <w:rsid w:val="005040C9"/>
    <w:rsid w:val="00514A2F"/>
    <w:rsid w:val="00521792"/>
    <w:rsid w:val="00533DD6"/>
    <w:rsid w:val="00542208"/>
    <w:rsid w:val="005C5FE5"/>
    <w:rsid w:val="005D1999"/>
    <w:rsid w:val="005D59B2"/>
    <w:rsid w:val="005D7D52"/>
    <w:rsid w:val="005F2819"/>
    <w:rsid w:val="00601039"/>
    <w:rsid w:val="0060345D"/>
    <w:rsid w:val="00610913"/>
    <w:rsid w:val="00634CE7"/>
    <w:rsid w:val="00656442"/>
    <w:rsid w:val="0066256A"/>
    <w:rsid w:val="0067334C"/>
    <w:rsid w:val="006940AB"/>
    <w:rsid w:val="006B0906"/>
    <w:rsid w:val="006D1642"/>
    <w:rsid w:val="006D6995"/>
    <w:rsid w:val="006E3277"/>
    <w:rsid w:val="006F02B8"/>
    <w:rsid w:val="006F1B30"/>
    <w:rsid w:val="00700A63"/>
    <w:rsid w:val="00701CB9"/>
    <w:rsid w:val="00703783"/>
    <w:rsid w:val="007168EF"/>
    <w:rsid w:val="00736EB4"/>
    <w:rsid w:val="00752927"/>
    <w:rsid w:val="0077465B"/>
    <w:rsid w:val="00787139"/>
    <w:rsid w:val="007A7D12"/>
    <w:rsid w:val="007A7E73"/>
    <w:rsid w:val="007B1731"/>
    <w:rsid w:val="007B7787"/>
    <w:rsid w:val="007C0988"/>
    <w:rsid w:val="007D7C40"/>
    <w:rsid w:val="00810CF7"/>
    <w:rsid w:val="0083297B"/>
    <w:rsid w:val="00833634"/>
    <w:rsid w:val="00844EA6"/>
    <w:rsid w:val="00853E0D"/>
    <w:rsid w:val="008569CC"/>
    <w:rsid w:val="00860BA6"/>
    <w:rsid w:val="00871929"/>
    <w:rsid w:val="0087437C"/>
    <w:rsid w:val="00875CFF"/>
    <w:rsid w:val="00876DA0"/>
    <w:rsid w:val="008832B8"/>
    <w:rsid w:val="008C7E4C"/>
    <w:rsid w:val="008F2A1E"/>
    <w:rsid w:val="008F4DBF"/>
    <w:rsid w:val="00963C91"/>
    <w:rsid w:val="00965D15"/>
    <w:rsid w:val="00966A9D"/>
    <w:rsid w:val="009771FF"/>
    <w:rsid w:val="009A4DFD"/>
    <w:rsid w:val="009C160B"/>
    <w:rsid w:val="009E7668"/>
    <w:rsid w:val="00A05FA0"/>
    <w:rsid w:val="00A2131F"/>
    <w:rsid w:val="00A36F9E"/>
    <w:rsid w:val="00A51F31"/>
    <w:rsid w:val="00A67384"/>
    <w:rsid w:val="00A720E6"/>
    <w:rsid w:val="00AA230F"/>
    <w:rsid w:val="00AA3E0E"/>
    <w:rsid w:val="00AB0715"/>
    <w:rsid w:val="00AB655D"/>
    <w:rsid w:val="00AF533D"/>
    <w:rsid w:val="00B022B7"/>
    <w:rsid w:val="00B210E6"/>
    <w:rsid w:val="00B235D4"/>
    <w:rsid w:val="00B25C7E"/>
    <w:rsid w:val="00B4733A"/>
    <w:rsid w:val="00B7567B"/>
    <w:rsid w:val="00B81A81"/>
    <w:rsid w:val="00B96354"/>
    <w:rsid w:val="00BA0A7C"/>
    <w:rsid w:val="00BB6552"/>
    <w:rsid w:val="00BC4694"/>
    <w:rsid w:val="00BC7293"/>
    <w:rsid w:val="00BC7342"/>
    <w:rsid w:val="00BE32CB"/>
    <w:rsid w:val="00BF4C68"/>
    <w:rsid w:val="00BF6037"/>
    <w:rsid w:val="00C0540A"/>
    <w:rsid w:val="00C129F6"/>
    <w:rsid w:val="00C138E3"/>
    <w:rsid w:val="00C17195"/>
    <w:rsid w:val="00C21313"/>
    <w:rsid w:val="00C25F26"/>
    <w:rsid w:val="00C27CEB"/>
    <w:rsid w:val="00C311CD"/>
    <w:rsid w:val="00C4327A"/>
    <w:rsid w:val="00C83704"/>
    <w:rsid w:val="00C85C99"/>
    <w:rsid w:val="00CD1CC2"/>
    <w:rsid w:val="00D03E5F"/>
    <w:rsid w:val="00D04D97"/>
    <w:rsid w:val="00D12D02"/>
    <w:rsid w:val="00D15A9A"/>
    <w:rsid w:val="00D203B1"/>
    <w:rsid w:val="00D25DD3"/>
    <w:rsid w:val="00D33124"/>
    <w:rsid w:val="00D370AC"/>
    <w:rsid w:val="00D443CC"/>
    <w:rsid w:val="00D64226"/>
    <w:rsid w:val="00D74498"/>
    <w:rsid w:val="00D836A9"/>
    <w:rsid w:val="00D96CEB"/>
    <w:rsid w:val="00DA4B64"/>
    <w:rsid w:val="00DB4C41"/>
    <w:rsid w:val="00E55B1B"/>
    <w:rsid w:val="00E562FE"/>
    <w:rsid w:val="00E71C8D"/>
    <w:rsid w:val="00E86CC0"/>
    <w:rsid w:val="00EB15E7"/>
    <w:rsid w:val="00EC46F9"/>
    <w:rsid w:val="00EC63E5"/>
    <w:rsid w:val="00EF1CD8"/>
    <w:rsid w:val="00F3015B"/>
    <w:rsid w:val="00F31748"/>
    <w:rsid w:val="00F77843"/>
    <w:rsid w:val="00FB5A8F"/>
    <w:rsid w:val="00F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036C8E0-18FE-40B1-9D16-505108A3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DF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D1F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1F08"/>
    <w:rPr>
      <w:rFonts w:ascii="Arial" w:hAnsi="Arial" w:cs="Arial"/>
      <w:b/>
      <w:bCs/>
      <w:color w:val="26282F"/>
      <w:sz w:val="24"/>
      <w:szCs w:val="24"/>
      <w:lang w:val="x-none" w:eastAsia="ru-RU"/>
    </w:rPr>
  </w:style>
  <w:style w:type="paragraph" w:customStyle="1" w:styleId="ConsPlusNonformat">
    <w:name w:val="ConsPlusNonformat"/>
    <w:rsid w:val="009A4D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semiHidden/>
    <w:rsid w:val="006F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6F1B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5C7E"/>
    <w:pPr>
      <w:widowControl w:val="0"/>
      <w:autoSpaceDE w:val="0"/>
      <w:autoSpaceDN w:val="0"/>
      <w:adjustRightInd w:val="0"/>
      <w:ind w:left="57" w:firstLine="720"/>
      <w:jc w:val="center"/>
    </w:pPr>
    <w:rPr>
      <w:rFonts w:ascii="Arial" w:hAnsi="Arial" w:cs="Arial"/>
    </w:rPr>
  </w:style>
  <w:style w:type="table" w:styleId="a5">
    <w:name w:val="Table Grid"/>
    <w:basedOn w:val="a1"/>
    <w:rsid w:val="00B25C7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semiHidden/>
    <w:rsid w:val="003F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semiHidden/>
    <w:locked/>
    <w:rsid w:val="003F3A6D"/>
    <w:rPr>
      <w:rFonts w:cs="Times New Roman"/>
    </w:rPr>
  </w:style>
  <w:style w:type="paragraph" w:styleId="a8">
    <w:name w:val="footer"/>
    <w:basedOn w:val="a"/>
    <w:link w:val="a9"/>
    <w:rsid w:val="003F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semiHidden/>
    <w:locked/>
    <w:rsid w:val="003F3A6D"/>
    <w:rPr>
      <w:rFonts w:cs="Times New Roman"/>
    </w:rPr>
  </w:style>
  <w:style w:type="character" w:styleId="aa">
    <w:name w:val="page number"/>
    <w:rsid w:val="003D1F08"/>
    <w:rPr>
      <w:rFonts w:cs="Times New Roman"/>
    </w:rPr>
  </w:style>
  <w:style w:type="character" w:styleId="ab">
    <w:name w:val="Hyperlink"/>
    <w:semiHidden/>
    <w:rsid w:val="003D1F08"/>
    <w:rPr>
      <w:rFonts w:cs="Times New Roman"/>
      <w:color w:val="0000FF"/>
      <w:u w:val="single"/>
    </w:rPr>
  </w:style>
  <w:style w:type="character" w:customStyle="1" w:styleId="ac">
    <w:name w:val="Основной текст Знак"/>
    <w:aliases w:val="бпОсновной текст Знак,Body Text Char Знак"/>
    <w:link w:val="ad"/>
    <w:locked/>
    <w:rsid w:val="001E1D9A"/>
    <w:rPr>
      <w:sz w:val="28"/>
      <w:lang w:val="x-none" w:eastAsia="zh-CN"/>
    </w:rPr>
  </w:style>
  <w:style w:type="paragraph" w:styleId="ad">
    <w:name w:val="Body Text"/>
    <w:aliases w:val="бпОсновной текст,Body Text Char"/>
    <w:basedOn w:val="a"/>
    <w:link w:val="ac"/>
    <w:rsid w:val="001E1D9A"/>
    <w:pPr>
      <w:spacing w:after="0" w:line="240" w:lineRule="auto"/>
      <w:jc w:val="both"/>
    </w:pPr>
    <w:rPr>
      <w:rFonts w:eastAsia="Calibri" w:cs="Times New Roman"/>
      <w:sz w:val="28"/>
      <w:szCs w:val="20"/>
      <w:lang w:val="x-none" w:eastAsia="zh-CN"/>
    </w:rPr>
  </w:style>
  <w:style w:type="character" w:customStyle="1" w:styleId="BodyTextChar1">
    <w:name w:val="Body Text Char1"/>
    <w:aliases w:val="бпОсновной текст Char,Body Text Char Char"/>
    <w:semiHidden/>
    <w:locked/>
    <w:rPr>
      <w:rFonts w:cs="Calibri"/>
      <w:lang w:val="x-none" w:eastAsia="en-US"/>
    </w:rPr>
  </w:style>
  <w:style w:type="paragraph" w:styleId="2">
    <w:name w:val="Body Text Indent 2"/>
    <w:basedOn w:val="a"/>
    <w:rsid w:val="00521792"/>
    <w:pPr>
      <w:spacing w:after="120" w:line="480" w:lineRule="auto"/>
      <w:ind w:left="283"/>
    </w:pPr>
    <w:rPr>
      <w:rFonts w:ascii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rsid w:val="0040393B"/>
    <w:pPr>
      <w:spacing w:after="120"/>
      <w:ind w:left="283"/>
    </w:pPr>
  </w:style>
  <w:style w:type="paragraph" w:customStyle="1" w:styleId="11">
    <w:name w:val="Абзац списка1"/>
    <w:basedOn w:val="a"/>
    <w:rsid w:val="001A0011"/>
    <w:pPr>
      <w:spacing w:after="0" w:line="240" w:lineRule="auto"/>
      <w:ind w:left="720" w:firstLine="709"/>
      <w:jc w:val="both"/>
    </w:pPr>
  </w:style>
  <w:style w:type="paragraph" w:customStyle="1" w:styleId="ConsNormal">
    <w:name w:val="ConsNormal"/>
    <w:uiPriority w:val="99"/>
    <w:rsid w:val="001401C1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3335</Words>
  <Characters>19015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Microsoft</Company>
  <LinksUpToDate>false</LinksUpToDate>
  <CharactersWithSpaces>22306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subject/>
  <dc:creator>Client</dc:creator>
  <cp:keywords/>
  <cp:lastModifiedBy>Юлия</cp:lastModifiedBy>
  <cp:revision>2</cp:revision>
  <cp:lastPrinted>2022-02-25T07:17:00Z</cp:lastPrinted>
  <dcterms:created xsi:type="dcterms:W3CDTF">2022-03-11T14:14:00Z</dcterms:created>
  <dcterms:modified xsi:type="dcterms:W3CDTF">2022-03-11T14:14:00Z</dcterms:modified>
</cp:coreProperties>
</file>