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D1" w:rsidRDefault="00AD46CE" w:rsidP="009A6D5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069411" wp14:editId="246B4AC3">
            <wp:simplePos x="0" y="0"/>
            <wp:positionH relativeFrom="column">
              <wp:posOffset>2371090</wp:posOffset>
            </wp:positionH>
            <wp:positionV relativeFrom="paragraph">
              <wp:posOffset>116205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6CE" w:rsidRDefault="00AD46CE" w:rsidP="00CA1AD1">
      <w:pPr>
        <w:jc w:val="center"/>
        <w:rPr>
          <w:b/>
        </w:rPr>
      </w:pPr>
    </w:p>
    <w:p w:rsidR="00AD46CE" w:rsidRDefault="00AD46CE" w:rsidP="00CA1AD1">
      <w:pPr>
        <w:jc w:val="center"/>
        <w:rPr>
          <w:b/>
        </w:rPr>
      </w:pPr>
    </w:p>
    <w:p w:rsidR="00AD46CE" w:rsidRDefault="00AD46CE" w:rsidP="00CA1AD1">
      <w:pPr>
        <w:jc w:val="center"/>
        <w:rPr>
          <w:b/>
        </w:rPr>
      </w:pPr>
    </w:p>
    <w:p w:rsidR="00AD46CE" w:rsidRPr="00CA1AD1" w:rsidRDefault="00AD46CE" w:rsidP="00CA1AD1">
      <w:pPr>
        <w:jc w:val="center"/>
        <w:rPr>
          <w:b/>
        </w:rPr>
      </w:pPr>
    </w:p>
    <w:p w:rsidR="00CA1AD1" w:rsidRPr="00CA1AD1" w:rsidRDefault="00CA1AD1" w:rsidP="00CA1AD1">
      <w:pPr>
        <w:jc w:val="center"/>
        <w:rPr>
          <w:b/>
        </w:rPr>
      </w:pPr>
      <w:r w:rsidRPr="00CA1AD1">
        <w:rPr>
          <w:b/>
        </w:rPr>
        <w:t>КРАСНОБОРСКОЕ  ГОРОДСКОЕ  ПОСЕЛЕНИЕ</w:t>
      </w:r>
    </w:p>
    <w:p w:rsidR="00CA1AD1" w:rsidRPr="00CA1AD1" w:rsidRDefault="00CA1AD1" w:rsidP="00CA1AD1">
      <w:pPr>
        <w:jc w:val="center"/>
        <w:rPr>
          <w:b/>
        </w:rPr>
      </w:pPr>
      <w:r w:rsidRPr="00CA1AD1">
        <w:rPr>
          <w:b/>
        </w:rPr>
        <w:t>ТОСНЕНСКОГО РАЙОНА  ЛЕНИНГРАДСКОЙ ОБЛАСТИ</w:t>
      </w:r>
    </w:p>
    <w:p w:rsidR="00CA1AD1" w:rsidRPr="00CA1AD1" w:rsidRDefault="00CA1AD1" w:rsidP="00CA1AD1">
      <w:pPr>
        <w:jc w:val="center"/>
      </w:pPr>
    </w:p>
    <w:p w:rsidR="00CA1AD1" w:rsidRPr="00CA1AD1" w:rsidRDefault="00CA1AD1" w:rsidP="00CA1A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A1AD1">
        <w:rPr>
          <w:b/>
          <w:sz w:val="28"/>
        </w:rPr>
        <w:t>АДМИНИСТРАЦИЯ</w:t>
      </w:r>
    </w:p>
    <w:p w:rsidR="00CA1AD1" w:rsidRPr="00CA1AD1" w:rsidRDefault="00CA1AD1" w:rsidP="00CA1A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A1AD1" w:rsidRPr="00CA1AD1" w:rsidRDefault="00A31740" w:rsidP="00CA1A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CA1AD1" w:rsidRPr="00CA1AD1" w:rsidRDefault="00CA1AD1" w:rsidP="00CA1AD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CA1AD1" w:rsidRPr="00015150" w:rsidRDefault="007B400F" w:rsidP="00CA1AD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 xml:space="preserve">18.05.2020 </w:t>
      </w:r>
      <w:r w:rsidR="00396989" w:rsidRPr="00015150">
        <w:rPr>
          <w:b/>
        </w:rPr>
        <w:t xml:space="preserve">№ </w:t>
      </w:r>
      <w:r>
        <w:rPr>
          <w:b/>
        </w:rPr>
        <w:t>171</w:t>
      </w:r>
    </w:p>
    <w:p w:rsidR="00396989" w:rsidRPr="0023751F" w:rsidRDefault="00396989" w:rsidP="00CA1AD1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96989" w:rsidTr="00911EF3">
        <w:trPr>
          <w:trHeight w:val="1166"/>
        </w:trPr>
        <w:tc>
          <w:tcPr>
            <w:tcW w:w="5211" w:type="dxa"/>
          </w:tcPr>
          <w:p w:rsidR="00396989" w:rsidRDefault="00C53C39" w:rsidP="00C53C39">
            <w:pPr>
              <w:jc w:val="both"/>
            </w:pPr>
            <w:r w:rsidRPr="00C53C39">
              <w:rPr>
                <w:bCs/>
                <w:color w:val="000000"/>
              </w:rPr>
              <w:t>Об утверждении</w:t>
            </w:r>
            <w:r>
              <w:rPr>
                <w:bCs/>
                <w:color w:val="000000"/>
              </w:rPr>
              <w:t xml:space="preserve"> п</w:t>
            </w:r>
            <w:r>
              <w:t>аспорта безопасности территории Красноборского городского  поселения Тосненского  района  Ленинградской  области.</w:t>
            </w:r>
          </w:p>
        </w:tc>
      </w:tr>
    </w:tbl>
    <w:p w:rsidR="00CA1AD1" w:rsidRPr="00FE25A7" w:rsidRDefault="00CA1AD1" w:rsidP="00CA1AD1">
      <w:pPr>
        <w:jc w:val="both"/>
      </w:pPr>
    </w:p>
    <w:p w:rsidR="00F47E98" w:rsidRDefault="00F47E98" w:rsidP="00CA1AD1">
      <w:pPr>
        <w:ind w:left="5529"/>
      </w:pPr>
    </w:p>
    <w:p w:rsidR="00C53C39" w:rsidRPr="00C53C39" w:rsidRDefault="00C53C39" w:rsidP="00C53C39">
      <w:pPr>
        <w:spacing w:before="100" w:beforeAutospacing="1" w:after="100" w:afterAutospacing="1"/>
        <w:ind w:firstLine="709"/>
        <w:jc w:val="both"/>
      </w:pPr>
      <w:r w:rsidRPr="00C53C39">
        <w:t xml:space="preserve">В соответствии с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администрация </w:t>
      </w:r>
      <w:r w:rsidR="006D38E2">
        <w:t>Красноб</w:t>
      </w:r>
      <w:r>
        <w:t>орского городского поселения,</w:t>
      </w:r>
      <w:r w:rsidRPr="00C53C39">
        <w:t xml:space="preserve"> </w:t>
      </w:r>
    </w:p>
    <w:p w:rsidR="00C53C39" w:rsidRPr="00C53C39" w:rsidRDefault="00C53C39" w:rsidP="00C53C39">
      <w:pPr>
        <w:spacing w:before="100" w:beforeAutospacing="1" w:after="100" w:afterAutospacing="1"/>
        <w:jc w:val="both"/>
      </w:pPr>
      <w:r w:rsidRPr="00C53C39">
        <w:t>ПОСТАНОВЛЯЕТ:</w:t>
      </w:r>
    </w:p>
    <w:p w:rsidR="00C53C39" w:rsidRPr="00C53C39" w:rsidRDefault="00C53C39" w:rsidP="00C53C39">
      <w:pPr>
        <w:spacing w:before="100" w:beforeAutospacing="1" w:after="100" w:afterAutospacing="1"/>
      </w:pPr>
      <w:r w:rsidRPr="00C53C39">
        <w:t xml:space="preserve">1. Разработать и утвердить паспорт безопасности территории </w:t>
      </w:r>
      <w:r>
        <w:t>Красноборского городского поселения</w:t>
      </w:r>
      <w:r w:rsidRPr="00C53C39">
        <w:rPr>
          <w:bCs/>
        </w:rPr>
        <w:t xml:space="preserve"> </w:t>
      </w:r>
      <w:r w:rsidRPr="00C53C39">
        <w:t>(Приложение).</w:t>
      </w:r>
    </w:p>
    <w:p w:rsidR="00C53C39" w:rsidRPr="00C53C39" w:rsidRDefault="00C53C39" w:rsidP="00C53C39">
      <w:pPr>
        <w:spacing w:before="100" w:beforeAutospacing="1" w:after="100" w:afterAutospacing="1"/>
      </w:pPr>
      <w:r w:rsidRPr="00C53C39">
        <w:t xml:space="preserve">2. Данное постановление опубликовать на сайте </w:t>
      </w:r>
      <w:r>
        <w:t>Красноборского городского поселения</w:t>
      </w:r>
      <w:r w:rsidRPr="00C53C39">
        <w:t xml:space="preserve">   </w:t>
      </w:r>
      <w:r w:rsidRPr="00C53C39">
        <w:rPr>
          <w:lang w:val="en-US"/>
        </w:rPr>
        <w:t>www</w:t>
      </w:r>
      <w:r w:rsidRPr="00C53C39">
        <w:t>.</w:t>
      </w:r>
      <w:r w:rsidR="00CD3585" w:rsidRPr="00CD3585">
        <w:t>krbor.ru</w:t>
      </w:r>
    </w:p>
    <w:p w:rsidR="00C53C39" w:rsidRDefault="00CD3585" w:rsidP="00C53C39">
      <w:pPr>
        <w:spacing w:before="100" w:beforeAutospacing="1" w:after="100" w:afterAutospacing="1"/>
      </w:pPr>
      <w:r>
        <w:t>3. Контроль</w:t>
      </w:r>
      <w:r w:rsidR="00C53C39" w:rsidRPr="00C53C39">
        <w:t xml:space="preserve"> за исполнением настоящего постановления </w:t>
      </w:r>
      <w:r>
        <w:t>оставляю за собой.</w:t>
      </w:r>
    </w:p>
    <w:p w:rsidR="00CD3585" w:rsidRDefault="00CD3585" w:rsidP="00C53C39">
      <w:pPr>
        <w:spacing w:before="100" w:beforeAutospacing="1" w:after="100" w:afterAutospacing="1"/>
      </w:pPr>
    </w:p>
    <w:p w:rsidR="00CD3585" w:rsidRPr="00CD3585" w:rsidRDefault="00CD3585" w:rsidP="00C53C39">
      <w:pPr>
        <w:spacing w:before="100" w:beforeAutospacing="1" w:after="100" w:afterAutospacing="1"/>
      </w:pPr>
    </w:p>
    <w:p w:rsidR="00C53C39" w:rsidRPr="00C53C39" w:rsidRDefault="00C53C39" w:rsidP="00C53C39">
      <w:pPr>
        <w:spacing w:before="100" w:beforeAutospacing="1" w:after="100" w:afterAutospacing="1"/>
      </w:pPr>
    </w:p>
    <w:p w:rsidR="00C53C39" w:rsidRPr="00C53C39" w:rsidRDefault="00CD3585" w:rsidP="00C53C39">
      <w:pPr>
        <w:spacing w:before="100" w:beforeAutospacing="1" w:after="100" w:afterAutospacing="1"/>
        <w:rPr>
          <w:b/>
          <w:bCs/>
        </w:rPr>
      </w:pPr>
      <w:r w:rsidRPr="00C53C39">
        <w:t>Глава администрации</w:t>
      </w:r>
      <w:r w:rsidR="00C53C39" w:rsidRPr="00C53C39">
        <w:t xml:space="preserve">                                                                         </w:t>
      </w:r>
      <w:r>
        <w:t xml:space="preserve">  Н.И. Аксенов</w:t>
      </w:r>
    </w:p>
    <w:p w:rsidR="00C53C39" w:rsidRDefault="00C53C39" w:rsidP="00C53C39"/>
    <w:p w:rsidR="00C53C39" w:rsidRDefault="00C53C39" w:rsidP="00C53C39"/>
    <w:p w:rsidR="00C53C39" w:rsidRDefault="00C53C39" w:rsidP="00C53C39"/>
    <w:p w:rsidR="00C53C39" w:rsidRDefault="00C53C39" w:rsidP="00C53C39"/>
    <w:p w:rsidR="00C53C39" w:rsidRDefault="00C53C39" w:rsidP="00C53C39"/>
    <w:p w:rsidR="00C53C39" w:rsidRDefault="00C53C39" w:rsidP="00C53C39"/>
    <w:p w:rsidR="009641C5" w:rsidRPr="00D067B5" w:rsidRDefault="009641C5" w:rsidP="009641C5">
      <w:pPr>
        <w:rPr>
          <w:sz w:val="18"/>
        </w:rPr>
      </w:pPr>
      <w:r w:rsidRPr="00D067B5">
        <w:rPr>
          <w:sz w:val="18"/>
        </w:rPr>
        <w:t xml:space="preserve">исп. </w:t>
      </w:r>
      <w:r>
        <w:rPr>
          <w:sz w:val="18"/>
        </w:rPr>
        <w:t>Романова Е.А.</w:t>
      </w:r>
    </w:p>
    <w:p w:rsidR="009641C5" w:rsidRPr="00D067B5" w:rsidRDefault="009641C5" w:rsidP="009641C5">
      <w:pPr>
        <w:rPr>
          <w:sz w:val="18"/>
        </w:rPr>
      </w:pPr>
      <w:r w:rsidRPr="00D067B5">
        <w:rPr>
          <w:sz w:val="18"/>
        </w:rPr>
        <w:t>62-382</w:t>
      </w:r>
    </w:p>
    <w:p w:rsidR="00C53C39" w:rsidRPr="005A49B8" w:rsidRDefault="00C53C39" w:rsidP="00C53C39">
      <w:pPr>
        <w:spacing w:before="100" w:beforeAutospacing="1" w:after="100" w:afterAutospacing="1"/>
        <w:rPr>
          <w:b/>
          <w:bCs/>
        </w:rPr>
      </w:pPr>
    </w:p>
    <w:p w:rsidR="00C53C39" w:rsidRPr="005A49B8" w:rsidRDefault="00C53C39" w:rsidP="00C53C39">
      <w:pPr>
        <w:jc w:val="right"/>
      </w:pPr>
      <w:r w:rsidRPr="005A49B8">
        <w:rPr>
          <w:b/>
          <w:bCs/>
        </w:rPr>
        <w:t>УТВЕРЖДАЮ</w:t>
      </w:r>
    </w:p>
    <w:p w:rsidR="00C53C39" w:rsidRPr="005A49B8" w:rsidRDefault="009641C5" w:rsidP="00C53C39">
      <w:pPr>
        <w:jc w:val="right"/>
      </w:pPr>
      <w:r w:rsidRPr="005A49B8">
        <w:t>Глава администрации</w:t>
      </w:r>
    </w:p>
    <w:p w:rsidR="00C53C39" w:rsidRPr="005A49B8" w:rsidRDefault="009641C5" w:rsidP="00C53C39">
      <w:pPr>
        <w:jc w:val="right"/>
      </w:pPr>
      <w:r>
        <w:t>Красноборского городского поселения</w:t>
      </w:r>
      <w:r w:rsidR="00C53C39" w:rsidRPr="005A49B8">
        <w:t xml:space="preserve"> </w:t>
      </w:r>
    </w:p>
    <w:p w:rsidR="00C53C39" w:rsidRPr="005A49B8" w:rsidRDefault="00C53C39" w:rsidP="00C53C39">
      <w:pPr>
        <w:jc w:val="right"/>
      </w:pPr>
      <w:r w:rsidRPr="005A49B8">
        <w:t xml:space="preserve">Тосненского района </w:t>
      </w:r>
    </w:p>
    <w:p w:rsidR="00C53C39" w:rsidRPr="005A49B8" w:rsidRDefault="00C53C39" w:rsidP="00C53C39">
      <w:pPr>
        <w:jc w:val="right"/>
      </w:pPr>
      <w:r w:rsidRPr="005A49B8">
        <w:t xml:space="preserve">Ленинградской области </w:t>
      </w:r>
    </w:p>
    <w:p w:rsidR="00C53C39" w:rsidRPr="005A49B8" w:rsidRDefault="00C53C39" w:rsidP="00C53C39">
      <w:pPr>
        <w:jc w:val="right"/>
      </w:pPr>
      <w:r w:rsidRPr="005A49B8">
        <w:t>______________</w:t>
      </w:r>
      <w:r w:rsidR="009641C5">
        <w:t>Н.И. Аксенов</w:t>
      </w:r>
    </w:p>
    <w:p w:rsidR="00C53C39" w:rsidRPr="005A49B8" w:rsidRDefault="00C53C39" w:rsidP="00C53C39">
      <w:pPr>
        <w:jc w:val="center"/>
      </w:pPr>
      <w:r w:rsidRPr="005A49B8">
        <w:t xml:space="preserve">                                                                                                              </w:t>
      </w:r>
      <w:r w:rsidR="009641C5">
        <w:t>«___» ___________ 2020</w:t>
      </w:r>
      <w:r w:rsidRPr="005A49B8">
        <w:t xml:space="preserve"> г.</w:t>
      </w:r>
    </w:p>
    <w:p w:rsidR="00C53C39" w:rsidRPr="005A49B8" w:rsidRDefault="00C53C39" w:rsidP="00C53C39">
      <w:pPr>
        <w:jc w:val="center"/>
      </w:pPr>
    </w:p>
    <w:p w:rsidR="00C53C39" w:rsidRPr="005A49B8" w:rsidRDefault="00C53C39" w:rsidP="00C53C39">
      <w:pPr>
        <w:jc w:val="center"/>
      </w:pPr>
    </w:p>
    <w:p w:rsidR="00C53C39" w:rsidRPr="005A49B8" w:rsidRDefault="00C53C39" w:rsidP="00C53C39">
      <w:pPr>
        <w:jc w:val="center"/>
      </w:pPr>
    </w:p>
    <w:tbl>
      <w:tblPr>
        <w:tblW w:w="933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0"/>
        <w:gridCol w:w="75"/>
        <w:gridCol w:w="5601"/>
      </w:tblGrid>
      <w:tr w:rsidR="00C53C39" w:rsidRPr="005A49B8" w:rsidTr="0071518C">
        <w:trPr>
          <w:trHeight w:val="1436"/>
          <w:tblCellSpacing w:w="0" w:type="dxa"/>
        </w:trPr>
        <w:tc>
          <w:tcPr>
            <w:tcW w:w="3660" w:type="dxa"/>
            <w:hideMark/>
          </w:tcPr>
          <w:p w:rsidR="00C53C39" w:rsidRPr="005A49B8" w:rsidRDefault="00C53C39" w:rsidP="00DD24D9">
            <w:pPr>
              <w:outlineLvl w:val="1"/>
              <w:rPr>
                <w:bCs/>
              </w:rPr>
            </w:pPr>
            <w:r>
              <w:rPr>
                <w:bCs/>
                <w:iCs/>
                <w:color w:val="000000"/>
              </w:rPr>
              <w:t xml:space="preserve">    </w:t>
            </w:r>
            <w:r w:rsidRPr="005A49B8">
              <w:rPr>
                <w:bCs/>
                <w:iCs/>
                <w:color w:val="000000"/>
              </w:rPr>
              <w:t xml:space="preserve">    СОГЛАСОВАНО</w:t>
            </w:r>
          </w:p>
          <w:p w:rsidR="00C53C39" w:rsidRPr="005A49B8" w:rsidRDefault="00C53C39" w:rsidP="00DD24D9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 xml:space="preserve">Начальник Главного управления </w:t>
            </w:r>
          </w:p>
          <w:p w:rsidR="00C53C39" w:rsidRPr="005A49B8" w:rsidRDefault="00C53C39" w:rsidP="00DD24D9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МЧС России по Ленинградской области</w:t>
            </w:r>
          </w:p>
          <w:p w:rsidR="00C53C39" w:rsidRPr="005A49B8" w:rsidRDefault="00C53C39" w:rsidP="00DD24D9">
            <w:pPr>
              <w:outlineLvl w:val="1"/>
              <w:rPr>
                <w:bCs/>
              </w:rPr>
            </w:pPr>
            <w:r w:rsidRPr="005A49B8">
              <w:rPr>
                <w:bCs/>
                <w:iCs/>
                <w:color w:val="000000"/>
              </w:rPr>
              <w:t>генерал-майор внутренней службы</w:t>
            </w:r>
          </w:p>
          <w:p w:rsidR="00C53C39" w:rsidRPr="005A49B8" w:rsidRDefault="00C53C39" w:rsidP="00DD24D9">
            <w:r w:rsidRPr="005A49B8">
              <w:t>_____________ Е.Г. Дейнека</w:t>
            </w:r>
          </w:p>
          <w:p w:rsidR="00C53C39" w:rsidRPr="005A49B8" w:rsidRDefault="009641C5" w:rsidP="00DD24D9">
            <w:r>
              <w:t>«___»___________2020</w:t>
            </w:r>
            <w:r w:rsidR="00C53C39" w:rsidRPr="005A49B8">
              <w:t xml:space="preserve"> г.</w:t>
            </w:r>
          </w:p>
        </w:tc>
        <w:tc>
          <w:tcPr>
            <w:tcW w:w="75" w:type="dxa"/>
            <w:hideMark/>
          </w:tcPr>
          <w:p w:rsidR="00C53C39" w:rsidRPr="005A49B8" w:rsidRDefault="00C53C39" w:rsidP="00DD24D9"/>
        </w:tc>
        <w:tc>
          <w:tcPr>
            <w:tcW w:w="5601" w:type="dxa"/>
            <w:hideMark/>
          </w:tcPr>
          <w:p w:rsidR="00C53C39" w:rsidRPr="005A49B8" w:rsidRDefault="00C53C39" w:rsidP="00DD24D9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</w:t>
            </w:r>
            <w:r>
              <w:rPr>
                <w:bCs/>
                <w:color w:val="000000"/>
              </w:rPr>
              <w:t xml:space="preserve">                            </w:t>
            </w:r>
            <w:r w:rsidRPr="005A49B8">
              <w:rPr>
                <w:bCs/>
                <w:color w:val="000000"/>
              </w:rPr>
              <w:t xml:space="preserve"> СОГЛАСОВАНО                    </w:t>
            </w:r>
          </w:p>
          <w:p w:rsidR="00C53C39" w:rsidRPr="005A49B8" w:rsidRDefault="00C53C39" w:rsidP="00DD24D9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</w:t>
            </w:r>
            <w:r>
              <w:rPr>
                <w:bCs/>
                <w:color w:val="000000"/>
              </w:rPr>
              <w:t xml:space="preserve">   </w:t>
            </w:r>
            <w:r w:rsidRPr="005A49B8">
              <w:rPr>
                <w:bCs/>
                <w:color w:val="000000"/>
              </w:rPr>
              <w:t xml:space="preserve">  Заместитель главы администрации</w:t>
            </w:r>
          </w:p>
          <w:p w:rsidR="00C53C39" w:rsidRPr="005A49B8" w:rsidRDefault="00C53C39" w:rsidP="00DD24D9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         по безопасности администрации </w:t>
            </w:r>
          </w:p>
          <w:p w:rsidR="00C53C39" w:rsidRPr="005A49B8" w:rsidRDefault="00C53C39" w:rsidP="00DD24D9">
            <w:pPr>
              <w:jc w:val="right"/>
              <w:rPr>
                <w:bCs/>
                <w:color w:val="000000"/>
              </w:rPr>
            </w:pPr>
            <w:r w:rsidRPr="005A49B8">
              <w:rPr>
                <w:bCs/>
                <w:color w:val="000000"/>
              </w:rPr>
              <w:t xml:space="preserve">                     Тосненского муниципального района</w:t>
            </w:r>
          </w:p>
          <w:p w:rsidR="00C53C39" w:rsidRPr="005A49B8" w:rsidRDefault="00C53C39" w:rsidP="00DD24D9">
            <w:pPr>
              <w:jc w:val="right"/>
            </w:pPr>
            <w:r w:rsidRPr="005A49B8">
              <w:rPr>
                <w:bCs/>
                <w:color w:val="000000"/>
              </w:rPr>
              <w:t xml:space="preserve">                                             Ленинградской области</w:t>
            </w:r>
          </w:p>
          <w:p w:rsidR="00C53C39" w:rsidRPr="005A49B8" w:rsidRDefault="00C53C39" w:rsidP="00DD24D9">
            <w:pPr>
              <w:jc w:val="right"/>
            </w:pPr>
            <w:r w:rsidRPr="005A49B8">
              <w:t xml:space="preserve">                                          ______________ Цай И.А.</w:t>
            </w:r>
          </w:p>
          <w:p w:rsidR="00C53C39" w:rsidRPr="005A49B8" w:rsidRDefault="00C53C39" w:rsidP="009641C5">
            <w:pPr>
              <w:jc w:val="right"/>
            </w:pPr>
            <w:r w:rsidRPr="005A49B8">
              <w:t xml:space="preserve">                                             </w:t>
            </w:r>
            <w:r w:rsidR="009641C5">
              <w:t>«___» _________ 2020</w:t>
            </w:r>
            <w:r w:rsidRPr="005A49B8">
              <w:t xml:space="preserve"> г.</w:t>
            </w:r>
          </w:p>
        </w:tc>
      </w:tr>
    </w:tbl>
    <w:p w:rsidR="00C53C39" w:rsidRPr="005A49B8" w:rsidRDefault="00C53C39" w:rsidP="00C53C39">
      <w:pPr>
        <w:jc w:val="center"/>
        <w:rPr>
          <w:b/>
          <w:bCs/>
          <w:color w:val="000000"/>
          <w:sz w:val="36"/>
          <w:szCs w:val="36"/>
        </w:rPr>
      </w:pPr>
    </w:p>
    <w:p w:rsidR="00C53C39" w:rsidRPr="005A49B8" w:rsidRDefault="00C53C39" w:rsidP="00C53C39">
      <w:pPr>
        <w:jc w:val="center"/>
        <w:rPr>
          <w:b/>
          <w:bCs/>
          <w:color w:val="000000"/>
          <w:sz w:val="36"/>
          <w:szCs w:val="36"/>
        </w:rPr>
      </w:pPr>
    </w:p>
    <w:p w:rsidR="00DD24D9" w:rsidRDefault="00DD24D9" w:rsidP="00C53C39">
      <w:pPr>
        <w:jc w:val="center"/>
        <w:rPr>
          <w:b/>
          <w:bCs/>
          <w:color w:val="000000"/>
          <w:sz w:val="36"/>
          <w:szCs w:val="36"/>
        </w:rPr>
      </w:pPr>
    </w:p>
    <w:p w:rsidR="00DD24D9" w:rsidRDefault="00DD24D9" w:rsidP="00C53C39">
      <w:pPr>
        <w:jc w:val="center"/>
        <w:rPr>
          <w:b/>
          <w:bCs/>
          <w:color w:val="000000"/>
          <w:sz w:val="36"/>
          <w:szCs w:val="36"/>
        </w:rPr>
      </w:pPr>
    </w:p>
    <w:p w:rsidR="00C53C39" w:rsidRPr="005A49B8" w:rsidRDefault="00C53C39" w:rsidP="00C53C39">
      <w:pPr>
        <w:jc w:val="center"/>
      </w:pPr>
      <w:r w:rsidRPr="005A49B8">
        <w:rPr>
          <w:b/>
          <w:bCs/>
          <w:color w:val="000000"/>
          <w:sz w:val="36"/>
          <w:szCs w:val="36"/>
        </w:rPr>
        <w:t>Паспорт безопасности территории</w:t>
      </w:r>
    </w:p>
    <w:p w:rsidR="00C53C39" w:rsidRPr="005A49B8" w:rsidRDefault="009641C5" w:rsidP="00C53C39">
      <w:pPr>
        <w:jc w:val="center"/>
      </w:pPr>
      <w:r>
        <w:rPr>
          <w:b/>
          <w:bCs/>
          <w:color w:val="000000"/>
          <w:sz w:val="36"/>
          <w:szCs w:val="36"/>
        </w:rPr>
        <w:t>Красно</w:t>
      </w:r>
      <w:r w:rsidR="009B1868">
        <w:rPr>
          <w:b/>
          <w:bCs/>
          <w:color w:val="000000"/>
          <w:sz w:val="36"/>
          <w:szCs w:val="36"/>
        </w:rPr>
        <w:t>б</w:t>
      </w:r>
      <w:r>
        <w:rPr>
          <w:b/>
          <w:bCs/>
          <w:color w:val="000000"/>
          <w:sz w:val="36"/>
          <w:szCs w:val="36"/>
        </w:rPr>
        <w:t>орского городского поселения</w:t>
      </w:r>
    </w:p>
    <w:p w:rsidR="00C53C39" w:rsidRPr="005A49B8" w:rsidRDefault="00C53C39" w:rsidP="00C53C39">
      <w:pPr>
        <w:jc w:val="center"/>
      </w:pPr>
      <w:r w:rsidRPr="005A49B8">
        <w:rPr>
          <w:b/>
          <w:bCs/>
          <w:color w:val="000000"/>
          <w:sz w:val="36"/>
          <w:szCs w:val="36"/>
        </w:rPr>
        <w:t>Тосненского района Ленинградской области</w:t>
      </w: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C53C39" w:rsidRPr="005A49B8" w:rsidRDefault="00C53C39" w:rsidP="00C53C39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53C39" w:rsidRPr="005A49B8" w:rsidRDefault="00C53C39" w:rsidP="00C53C39">
      <w:pPr>
        <w:spacing w:before="100" w:beforeAutospacing="1" w:after="100" w:afterAutospacing="1"/>
        <w:rPr>
          <w:sz w:val="28"/>
          <w:szCs w:val="28"/>
        </w:rPr>
      </w:pPr>
    </w:p>
    <w:p w:rsidR="00C53C39" w:rsidRDefault="00C53C39" w:rsidP="00C53C39">
      <w:pPr>
        <w:spacing w:before="100" w:beforeAutospacing="1" w:after="100" w:afterAutospacing="1"/>
        <w:rPr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</w:t>
      </w:r>
    </w:p>
    <w:p w:rsidR="009B1868" w:rsidRPr="005A49B8" w:rsidRDefault="009B1868" w:rsidP="00C53C39">
      <w:pPr>
        <w:spacing w:before="100" w:beforeAutospacing="1" w:after="100" w:afterAutospacing="1"/>
        <w:rPr>
          <w:sz w:val="28"/>
          <w:szCs w:val="28"/>
        </w:rPr>
      </w:pPr>
    </w:p>
    <w:p w:rsidR="00C53C39" w:rsidRPr="005A49B8" w:rsidRDefault="00C53C39" w:rsidP="00C53C39">
      <w:pPr>
        <w:spacing w:before="100" w:beforeAutospacing="1" w:after="100" w:afterAutospacing="1"/>
        <w:rPr>
          <w:b/>
          <w:sz w:val="28"/>
          <w:szCs w:val="28"/>
        </w:rPr>
      </w:pPr>
      <w:r w:rsidRPr="005A49B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5A49B8">
        <w:rPr>
          <w:sz w:val="28"/>
          <w:szCs w:val="28"/>
        </w:rPr>
        <w:t xml:space="preserve">  </w:t>
      </w:r>
      <w:r w:rsidR="009641C5">
        <w:rPr>
          <w:b/>
          <w:sz w:val="28"/>
          <w:szCs w:val="28"/>
        </w:rPr>
        <w:t>2020</w:t>
      </w:r>
      <w:r w:rsidRPr="005A49B8">
        <w:rPr>
          <w:b/>
          <w:sz w:val="28"/>
          <w:szCs w:val="28"/>
        </w:rPr>
        <w:t xml:space="preserve"> г</w:t>
      </w:r>
    </w:p>
    <w:p w:rsidR="00C53C39" w:rsidRDefault="00C53C39" w:rsidP="00D067B5">
      <w:pPr>
        <w:rPr>
          <w:sz w:val="18"/>
        </w:rPr>
      </w:pPr>
    </w:p>
    <w:p w:rsidR="00EE2261" w:rsidRDefault="00EE2261" w:rsidP="00D067B5">
      <w:pPr>
        <w:rPr>
          <w:sz w:val="18"/>
        </w:rPr>
      </w:pPr>
    </w:p>
    <w:p w:rsidR="00EE2261" w:rsidRDefault="00EE2261" w:rsidP="00D067B5">
      <w:pPr>
        <w:rPr>
          <w:sz w:val="18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E2261" w:rsidRDefault="00EE2261" w:rsidP="00EE2261">
      <w:pPr>
        <w:rPr>
          <w:b/>
          <w:sz w:val="32"/>
          <w:szCs w:val="32"/>
        </w:rPr>
      </w:pPr>
    </w:p>
    <w:p w:rsidR="00EE2261" w:rsidRPr="007B20BA" w:rsidRDefault="00EE2261" w:rsidP="00EE2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РАСЧЕТНО-ПОЯСНИТЕ</w:t>
      </w:r>
      <w:r w:rsidRPr="007B20BA">
        <w:rPr>
          <w:b/>
          <w:sz w:val="32"/>
          <w:szCs w:val="32"/>
        </w:rPr>
        <w:t>ЛЬНАЯ ЗАПИСКА</w:t>
      </w:r>
    </w:p>
    <w:p w:rsidR="00EE2261" w:rsidRPr="007B20BA" w:rsidRDefault="00EE2261" w:rsidP="00EE2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7B20BA">
        <w:rPr>
          <w:b/>
          <w:sz w:val="32"/>
          <w:szCs w:val="32"/>
        </w:rPr>
        <w:t>аспорта безопасности</w:t>
      </w:r>
    </w:p>
    <w:p w:rsidR="00EE2261" w:rsidRDefault="009B1868" w:rsidP="00EE2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Красноб</w:t>
      </w:r>
      <w:r w:rsidR="00EE2261">
        <w:rPr>
          <w:b/>
          <w:sz w:val="32"/>
          <w:szCs w:val="32"/>
        </w:rPr>
        <w:t xml:space="preserve">орского городского поселения </w:t>
      </w:r>
    </w:p>
    <w:p w:rsidR="00EE2261" w:rsidRDefault="00EE2261" w:rsidP="00EE2261">
      <w:pPr>
        <w:jc w:val="center"/>
        <w:rPr>
          <w:b/>
          <w:sz w:val="32"/>
          <w:szCs w:val="32"/>
        </w:rPr>
      </w:pPr>
      <w:r w:rsidRPr="007B20BA">
        <w:rPr>
          <w:b/>
          <w:sz w:val="32"/>
          <w:szCs w:val="32"/>
        </w:rPr>
        <w:t>Тосненского района Ленинградской области</w:t>
      </w:r>
    </w:p>
    <w:p w:rsidR="00EE2261" w:rsidRDefault="00EE2261" w:rsidP="00EE2261">
      <w:pPr>
        <w:jc w:val="center"/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DD24D9" w:rsidRDefault="00DD24D9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</w:p>
    <w:p w:rsidR="00EE2261" w:rsidRDefault="00EE2261" w:rsidP="00EE22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EE2261" w:rsidRDefault="00EE2261" w:rsidP="00EE226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СПИСОК ИСПОЛНИТЕЛЕЙ</w:t>
      </w:r>
    </w:p>
    <w:p w:rsidR="00FE039B" w:rsidRDefault="00FE039B" w:rsidP="00FE039B">
      <w:pPr>
        <w:ind w:firstLine="709"/>
        <w:jc w:val="both"/>
        <w:rPr>
          <w:sz w:val="28"/>
          <w:szCs w:val="28"/>
        </w:rPr>
      </w:pPr>
    </w:p>
    <w:p w:rsidR="00FE039B" w:rsidRDefault="00FE039B" w:rsidP="00FE039B">
      <w:pPr>
        <w:rPr>
          <w:b/>
          <w:sz w:val="28"/>
          <w:szCs w:val="28"/>
        </w:rPr>
      </w:pPr>
      <w:r w:rsidRPr="00076D35">
        <w:rPr>
          <w:b/>
          <w:sz w:val="28"/>
          <w:szCs w:val="28"/>
        </w:rPr>
        <w:t xml:space="preserve">Разработчиками паспорта безопасности </w:t>
      </w:r>
      <w:r w:rsidR="009B1868">
        <w:rPr>
          <w:b/>
          <w:sz w:val="28"/>
          <w:szCs w:val="28"/>
        </w:rPr>
        <w:t>Красноб</w:t>
      </w:r>
      <w:r>
        <w:rPr>
          <w:b/>
          <w:sz w:val="28"/>
          <w:szCs w:val="28"/>
        </w:rPr>
        <w:t>орского городского поселения являются специалисты:</w:t>
      </w:r>
    </w:p>
    <w:p w:rsidR="00FE039B" w:rsidRPr="008867E5" w:rsidRDefault="00FE039B" w:rsidP="00FE039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01"/>
        <w:gridCol w:w="6246"/>
      </w:tblGrid>
      <w:tr w:rsidR="00FE039B" w:rsidRPr="008867E5" w:rsidTr="00F118F0">
        <w:trPr>
          <w:trHeight w:val="1168"/>
        </w:trPr>
        <w:tc>
          <w:tcPr>
            <w:tcW w:w="3001" w:type="dxa"/>
          </w:tcPr>
          <w:p w:rsidR="00FE039B" w:rsidRPr="008867E5" w:rsidRDefault="00FE039B" w:rsidP="0018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Дмитрий Юрьевич  </w:t>
            </w:r>
          </w:p>
        </w:tc>
        <w:tc>
          <w:tcPr>
            <w:tcW w:w="6246" w:type="dxa"/>
          </w:tcPr>
          <w:p w:rsidR="00FE039B" w:rsidRPr="00556AD4" w:rsidRDefault="00FE039B" w:rsidP="00186AEF">
            <w:pPr>
              <w:pStyle w:val="af2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Заместитель главы администрации </w:t>
            </w:r>
            <w:r w:rsidRPr="00FE039B">
              <w:rPr>
                <w:b w:val="0"/>
                <w:bCs w:val="0"/>
                <w:color w:val="000000"/>
              </w:rPr>
              <w:t>Красноборского городского поселения Тосненского района Ленинградской области</w:t>
            </w:r>
            <w:r w:rsidR="00F118F0">
              <w:rPr>
                <w:b w:val="0"/>
                <w:bCs w:val="0"/>
                <w:color w:val="000000"/>
              </w:rPr>
              <w:t>.</w:t>
            </w:r>
            <w:r w:rsidRPr="00556AD4">
              <w:rPr>
                <w:b w:val="0"/>
                <w:bCs w:val="0"/>
                <w:color w:val="000000"/>
              </w:rPr>
              <w:t xml:space="preserve">                       </w:t>
            </w:r>
            <w:r>
              <w:rPr>
                <w:b w:val="0"/>
                <w:bCs w:val="0"/>
                <w:color w:val="000000"/>
              </w:rPr>
              <w:t xml:space="preserve">                               </w:t>
            </w:r>
            <w:r w:rsidRPr="00556AD4">
              <w:rPr>
                <w:b w:val="0"/>
                <w:bCs w:val="0"/>
                <w:color w:val="000000"/>
              </w:rPr>
              <w:t xml:space="preserve">   </w:t>
            </w:r>
          </w:p>
        </w:tc>
      </w:tr>
      <w:tr w:rsidR="00FE039B" w:rsidRPr="008867E5" w:rsidTr="00F118F0">
        <w:trPr>
          <w:trHeight w:val="1158"/>
        </w:trPr>
        <w:tc>
          <w:tcPr>
            <w:tcW w:w="3001" w:type="dxa"/>
          </w:tcPr>
          <w:p w:rsidR="00FE039B" w:rsidRPr="008867E5" w:rsidRDefault="00FE039B" w:rsidP="0018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Елена Анатольевна</w:t>
            </w:r>
          </w:p>
        </w:tc>
        <w:tc>
          <w:tcPr>
            <w:tcW w:w="6246" w:type="dxa"/>
          </w:tcPr>
          <w:p w:rsidR="00FE039B" w:rsidRPr="008867E5" w:rsidRDefault="00FE039B" w:rsidP="0018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вопросам ЖКХ, ГО, ЧС и ПБ</w:t>
            </w:r>
            <w:r w:rsidRPr="00886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E039B">
              <w:rPr>
                <w:sz w:val="28"/>
                <w:szCs w:val="28"/>
              </w:rPr>
              <w:t>Красноборского городского поселения Тосненского района Ленинградской области</w:t>
            </w:r>
            <w:r w:rsidR="00F118F0">
              <w:rPr>
                <w:sz w:val="28"/>
                <w:szCs w:val="28"/>
              </w:rPr>
              <w:t>.</w:t>
            </w:r>
          </w:p>
        </w:tc>
      </w:tr>
      <w:tr w:rsidR="000F64AB" w:rsidRPr="008867E5" w:rsidTr="00FE039B">
        <w:tc>
          <w:tcPr>
            <w:tcW w:w="3001" w:type="dxa"/>
          </w:tcPr>
          <w:p w:rsidR="000F64AB" w:rsidRDefault="000F64AB" w:rsidP="0018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Елена Анатольевна</w:t>
            </w:r>
          </w:p>
        </w:tc>
        <w:tc>
          <w:tcPr>
            <w:tcW w:w="6246" w:type="dxa"/>
          </w:tcPr>
          <w:p w:rsidR="000F64AB" w:rsidRDefault="00F118F0" w:rsidP="0018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E039B">
              <w:rPr>
                <w:sz w:val="28"/>
                <w:szCs w:val="28"/>
              </w:rPr>
              <w:t>Красноборского городского поселения Тосненского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E2261" w:rsidRPr="00076D35" w:rsidRDefault="00EE2261" w:rsidP="00EE2261">
      <w:pPr>
        <w:rPr>
          <w:b/>
          <w:sz w:val="28"/>
          <w:szCs w:val="28"/>
        </w:rPr>
      </w:pPr>
    </w:p>
    <w:p w:rsidR="00EE2261" w:rsidRDefault="00EE2261" w:rsidP="00EE2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D35">
        <w:rPr>
          <w:b/>
          <w:sz w:val="28"/>
          <w:szCs w:val="28"/>
        </w:rPr>
        <w:t>Полный почтовый адрес, телефон и эл.адрес администрации:</w:t>
      </w:r>
    </w:p>
    <w:p w:rsidR="00EE2261" w:rsidRDefault="00EE2261" w:rsidP="00EE22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1870</w:t>
      </w:r>
      <w:r>
        <w:rPr>
          <w:sz w:val="28"/>
          <w:szCs w:val="28"/>
        </w:rPr>
        <w:t>15</w:t>
      </w:r>
      <w:r w:rsidRPr="00076D35">
        <w:rPr>
          <w:sz w:val="28"/>
          <w:szCs w:val="28"/>
        </w:rPr>
        <w:t>. Ленинградская область</w:t>
      </w:r>
      <w:r>
        <w:rPr>
          <w:b/>
          <w:sz w:val="28"/>
          <w:szCs w:val="28"/>
        </w:rPr>
        <w:t xml:space="preserve">, </w:t>
      </w:r>
      <w:r w:rsidRPr="00076D35">
        <w:rPr>
          <w:sz w:val="28"/>
          <w:szCs w:val="28"/>
        </w:rPr>
        <w:t>Тосненский район</w:t>
      </w:r>
      <w:r>
        <w:rPr>
          <w:sz w:val="28"/>
          <w:szCs w:val="28"/>
        </w:rPr>
        <w:t>, г.п. Красный Бор, ул. Культуры, д. 62а</w:t>
      </w:r>
    </w:p>
    <w:p w:rsidR="00EE2261" w:rsidRPr="006D38E2" w:rsidRDefault="00EE2261" w:rsidP="00EE2261">
      <w:pPr>
        <w:rPr>
          <w:sz w:val="28"/>
          <w:szCs w:val="28"/>
          <w:lang w:val="en-US"/>
        </w:rPr>
      </w:pPr>
      <w:r w:rsidRPr="00EE2261">
        <w:rPr>
          <w:sz w:val="28"/>
          <w:szCs w:val="28"/>
        </w:rPr>
        <w:t xml:space="preserve">     </w:t>
      </w:r>
      <w:r w:rsidRPr="00076D35">
        <w:rPr>
          <w:sz w:val="28"/>
          <w:szCs w:val="28"/>
        </w:rPr>
        <w:t>Тел</w:t>
      </w:r>
      <w:r w:rsidRPr="006D38E2">
        <w:rPr>
          <w:sz w:val="28"/>
          <w:szCs w:val="28"/>
          <w:lang w:val="en-US"/>
        </w:rPr>
        <w:t xml:space="preserve">. 8(81361) 62-260, 62-382   </w:t>
      </w:r>
      <w:r w:rsidRPr="00076D35">
        <w:rPr>
          <w:sz w:val="28"/>
          <w:szCs w:val="28"/>
          <w:lang w:val="en-US"/>
        </w:rPr>
        <w:t>E</w:t>
      </w:r>
      <w:r w:rsidRPr="006D38E2">
        <w:rPr>
          <w:sz w:val="28"/>
          <w:szCs w:val="28"/>
          <w:lang w:val="en-US"/>
        </w:rPr>
        <w:t>-</w:t>
      </w:r>
      <w:r w:rsidRPr="00076D35">
        <w:rPr>
          <w:sz w:val="28"/>
          <w:szCs w:val="28"/>
          <w:lang w:val="en-US"/>
        </w:rPr>
        <w:t>mail</w:t>
      </w:r>
      <w:r w:rsidRPr="006D38E2">
        <w:rPr>
          <w:sz w:val="28"/>
          <w:szCs w:val="28"/>
          <w:lang w:val="en-US"/>
        </w:rPr>
        <w:t xml:space="preserve">: </w:t>
      </w:r>
      <w:r w:rsidRPr="00EE2261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 </w:t>
      </w:r>
      <w:hyperlink r:id="rId9" w:tgtFrame="_blank" w:history="1">
        <w:r w:rsidRPr="00EE2261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adm</w:t>
        </w:r>
        <w:r w:rsidRPr="006D38E2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-</w:t>
        </w:r>
        <w:r w:rsidRPr="00EE2261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krasnyjbor</w:t>
        </w:r>
        <w:r w:rsidRPr="006D38E2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@</w:t>
        </w:r>
        <w:r w:rsidRPr="00EE2261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yandex</w:t>
        </w:r>
        <w:r w:rsidRPr="006D38E2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.</w:t>
        </w:r>
        <w:r w:rsidRPr="00EE2261">
          <w:rPr>
            <w:rStyle w:val="ab"/>
            <w:color w:val="CC0000"/>
            <w:sz w:val="28"/>
            <w:szCs w:val="28"/>
            <w:shd w:val="clear" w:color="auto" w:fill="FFFFFF"/>
            <w:lang w:val="en-US"/>
          </w:rPr>
          <w:t>ru</w:t>
        </w:r>
      </w:hyperlink>
      <w:r w:rsidRPr="00EE2261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E2261" w:rsidRPr="006D38E2" w:rsidRDefault="00EE2261" w:rsidP="00EE2261">
      <w:pPr>
        <w:rPr>
          <w:sz w:val="28"/>
          <w:szCs w:val="28"/>
          <w:lang w:val="en-US"/>
        </w:rPr>
      </w:pPr>
    </w:p>
    <w:p w:rsidR="00EE2261" w:rsidRPr="006D38E2" w:rsidRDefault="00EE2261" w:rsidP="00EE2261">
      <w:pPr>
        <w:rPr>
          <w:sz w:val="28"/>
          <w:szCs w:val="28"/>
          <w:lang w:val="en-US"/>
        </w:rPr>
      </w:pPr>
    </w:p>
    <w:p w:rsidR="00EE2261" w:rsidRPr="00522781" w:rsidRDefault="00EE2261" w:rsidP="00EE2261">
      <w:pPr>
        <w:rPr>
          <w:b/>
          <w:sz w:val="32"/>
          <w:szCs w:val="32"/>
        </w:rPr>
      </w:pPr>
      <w:r w:rsidRPr="006D38E2">
        <w:rPr>
          <w:sz w:val="28"/>
          <w:szCs w:val="28"/>
          <w:lang w:val="en-US"/>
        </w:rPr>
        <w:t xml:space="preserve">                                                    </w:t>
      </w:r>
      <w:r w:rsidRPr="00522781">
        <w:rPr>
          <w:b/>
          <w:sz w:val="32"/>
          <w:szCs w:val="32"/>
        </w:rPr>
        <w:t>АННОТАЦИЯ</w:t>
      </w:r>
    </w:p>
    <w:p w:rsidR="00EE2261" w:rsidRDefault="00EE2261" w:rsidP="00EE2261">
      <w:pPr>
        <w:jc w:val="both"/>
        <w:rPr>
          <w:sz w:val="28"/>
          <w:szCs w:val="28"/>
        </w:rPr>
      </w:pPr>
    </w:p>
    <w:p w:rsidR="00EE2261" w:rsidRDefault="00EE2261" w:rsidP="00E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Паспорт безопасности территории Красноборского городского поселения Тосненского района Ленинградской области (далее поселение) разработан в соответствии с Указом Президента Российской Федерации от 11 июля 2004 года № 868 «Вопросы Министерства Российской Федерации по делам Гражданской обороны, чрезвычайным ситуациям ликвидации последствий стихийных бедствий», решениям совместного заседания Совета Безопасности РФ и президиума Государственного совета РФ от 13 ноября 2003 г.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(протокол № 4, подпункт 5а).</w:t>
      </w:r>
    </w:p>
    <w:p w:rsidR="00EE2261" w:rsidRDefault="00EE2261" w:rsidP="00E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поселения разработан в строгом соответствии с основными требованиями к структуре и составу паспорта, утвержденные приказом МЧС РФ от 25.10.2004г. № 484 «Об утверждении типового паспорта безопасности территорий субъектов Российской Федерации муниципальных образований»</w:t>
      </w:r>
    </w:p>
    <w:p w:rsidR="00EE2261" w:rsidRDefault="00EE2261" w:rsidP="00E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Паспорт безопасности территории поселения разработан по состоянию на 1 января 2020 года, в двух экземплярах и дополняется или корректируется по мере необходимости в оба экземпляра.</w:t>
      </w:r>
    </w:p>
    <w:p w:rsidR="00EE2261" w:rsidRDefault="00EE2261" w:rsidP="00E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экземпляр паспорта безопасности территории поселения находится в отделе по делам ГО и ЧС Красно</w:t>
      </w:r>
      <w:r w:rsidR="00F118F0">
        <w:rPr>
          <w:sz w:val="28"/>
          <w:szCs w:val="28"/>
        </w:rPr>
        <w:t>б</w:t>
      </w:r>
      <w:r>
        <w:rPr>
          <w:sz w:val="28"/>
          <w:szCs w:val="28"/>
        </w:rPr>
        <w:t>орского городского поселения.</w:t>
      </w:r>
    </w:p>
    <w:p w:rsidR="00EE2261" w:rsidRDefault="00EE2261" w:rsidP="00EE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экземпляр паспорта безопасности территории поселения представлен в Главное управление МЧС России по Ленинградской области.</w:t>
      </w:r>
    </w:p>
    <w:p w:rsidR="00F34541" w:rsidRPr="00F8419A" w:rsidRDefault="00F34541" w:rsidP="00F34541">
      <w:pPr>
        <w:ind w:left="3300"/>
        <w:rPr>
          <w:b/>
          <w:sz w:val="28"/>
          <w:szCs w:val="28"/>
        </w:rPr>
      </w:pPr>
      <w:r w:rsidRPr="00F8419A">
        <w:rPr>
          <w:b/>
          <w:sz w:val="28"/>
          <w:szCs w:val="28"/>
        </w:rPr>
        <w:lastRenderedPageBreak/>
        <w:t>СОДЕРЖАНИЕ</w:t>
      </w:r>
    </w:p>
    <w:p w:rsidR="00F34541" w:rsidRDefault="00F34541" w:rsidP="00F34541">
      <w:pPr>
        <w:rPr>
          <w:sz w:val="28"/>
          <w:szCs w:val="28"/>
        </w:rPr>
      </w:pPr>
    </w:p>
    <w:p w:rsidR="00F34541" w:rsidRPr="00887E7E" w:rsidRDefault="00F34541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   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Расчетно-пояснительная записка</w:t>
      </w:r>
    </w:p>
    <w:p w:rsidR="00F34541" w:rsidRDefault="00F34541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887E7E"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E4D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4D90">
        <w:rPr>
          <w:sz w:val="28"/>
          <w:szCs w:val="28"/>
        </w:rPr>
        <w:t xml:space="preserve"> </w:t>
      </w:r>
      <w:r w:rsidRPr="00887E7E">
        <w:rPr>
          <w:sz w:val="28"/>
          <w:szCs w:val="28"/>
        </w:rPr>
        <w:t>Общая характеристика территории</w:t>
      </w:r>
    </w:p>
    <w:p w:rsidR="00F34541" w:rsidRDefault="00F34541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Характеристика опасных объектов на территории</w:t>
      </w:r>
    </w:p>
    <w:p w:rsidR="00F34541" w:rsidRDefault="00F34541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риска природных чрезвычайных ситуаций</w:t>
      </w:r>
    </w:p>
    <w:p w:rsidR="00F34541" w:rsidRDefault="00F34541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Pr="00DE4D9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 w:rsidRPr="00DE4D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Показатели риска техногенных чрезвычайных ситуаций</w:t>
      </w:r>
    </w:p>
    <w:p w:rsidR="00F34541" w:rsidRDefault="00332087" w:rsidP="0033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="00F34541">
        <w:rPr>
          <w:sz w:val="28"/>
          <w:szCs w:val="28"/>
          <w:lang w:val="en-US"/>
        </w:rPr>
        <w:t>V</w:t>
      </w:r>
      <w:r w:rsidR="00F34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4541">
        <w:rPr>
          <w:sz w:val="28"/>
          <w:szCs w:val="28"/>
        </w:rPr>
        <w:t>Показатели риска биолого-социальных чрезвычайных ситуаций</w:t>
      </w:r>
    </w:p>
    <w:p w:rsidR="00F34541" w:rsidRDefault="00332087" w:rsidP="003320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 </w:t>
      </w:r>
      <w:r w:rsidR="00F34541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F34541">
        <w:rPr>
          <w:sz w:val="28"/>
          <w:szCs w:val="28"/>
        </w:rPr>
        <w:t>Характеристика организацион</w:t>
      </w:r>
      <w:r>
        <w:rPr>
          <w:sz w:val="28"/>
          <w:szCs w:val="28"/>
        </w:rPr>
        <w:t xml:space="preserve">но-технических мероприятий по </w:t>
      </w:r>
      <w:r w:rsidR="00F34541">
        <w:rPr>
          <w:sz w:val="28"/>
          <w:szCs w:val="28"/>
        </w:rPr>
        <w:t xml:space="preserve">защите населения, предупреждению чрезвычайных ситуаций </w:t>
      </w:r>
      <w:r>
        <w:rPr>
          <w:sz w:val="28"/>
          <w:szCs w:val="28"/>
        </w:rPr>
        <w:t>на</w:t>
      </w:r>
      <w:r w:rsidRPr="00DE4D9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г.п. Красный Бор Тосненского района Ленинградской области.</w:t>
      </w:r>
    </w:p>
    <w:p w:rsidR="00F34541" w:rsidRPr="00882BF2" w:rsidRDefault="00F34541" w:rsidP="003320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4541" w:rsidRDefault="00F34541" w:rsidP="00332087">
      <w:pPr>
        <w:tabs>
          <w:tab w:val="left" w:pos="851"/>
        </w:tabs>
        <w:jc w:val="both"/>
        <w:rPr>
          <w:b/>
          <w:sz w:val="28"/>
          <w:szCs w:val="28"/>
        </w:rPr>
      </w:pPr>
      <w:r w:rsidRPr="00DE4D90">
        <w:rPr>
          <w:b/>
          <w:sz w:val="28"/>
          <w:szCs w:val="28"/>
        </w:rPr>
        <w:t xml:space="preserve">                                   ЗАДАЧИ И ЦЕЛИ ОЦЕНКИ РИСКА</w:t>
      </w:r>
    </w:p>
    <w:p w:rsidR="00F34541" w:rsidRDefault="00F34541" w:rsidP="00332087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34541" w:rsidRDefault="00F34541" w:rsidP="00332087">
      <w:pPr>
        <w:tabs>
          <w:tab w:val="left" w:pos="851"/>
        </w:tabs>
        <w:jc w:val="both"/>
        <w:rPr>
          <w:sz w:val="28"/>
          <w:szCs w:val="28"/>
        </w:rPr>
      </w:pPr>
      <w:r w:rsidRPr="00DE4D90">
        <w:rPr>
          <w:sz w:val="28"/>
          <w:szCs w:val="28"/>
        </w:rPr>
        <w:t xml:space="preserve">        Паспорт безопасности</w:t>
      </w:r>
      <w:r>
        <w:rPr>
          <w:sz w:val="28"/>
          <w:szCs w:val="28"/>
        </w:rPr>
        <w:t xml:space="preserve"> терр</w:t>
      </w:r>
      <w:r w:rsidR="00332087">
        <w:rPr>
          <w:sz w:val="28"/>
          <w:szCs w:val="28"/>
        </w:rPr>
        <w:t>итории поселения разработан</w:t>
      </w:r>
      <w:r>
        <w:rPr>
          <w:sz w:val="28"/>
          <w:szCs w:val="28"/>
        </w:rPr>
        <w:t xml:space="preserve"> для решения следующих задач:</w:t>
      </w:r>
    </w:p>
    <w:p w:rsidR="00F34541" w:rsidRPr="00F936B9" w:rsidRDefault="00F34541" w:rsidP="00F936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F936B9">
        <w:rPr>
          <w:sz w:val="28"/>
          <w:szCs w:val="28"/>
        </w:rPr>
        <w:t>определение показателей риска чрезвычайных ситуаций;</w:t>
      </w:r>
    </w:p>
    <w:p w:rsidR="00F936B9" w:rsidRPr="00F936B9" w:rsidRDefault="00F34541" w:rsidP="00F936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F936B9">
        <w:rPr>
          <w:sz w:val="28"/>
          <w:szCs w:val="28"/>
        </w:rPr>
        <w:t>оценка возможных пос</w:t>
      </w:r>
      <w:r w:rsidR="00F936B9" w:rsidRPr="00F936B9">
        <w:rPr>
          <w:sz w:val="28"/>
          <w:szCs w:val="28"/>
        </w:rPr>
        <w:t>ледствий чрезвычайных ситуаций;</w:t>
      </w:r>
    </w:p>
    <w:p w:rsidR="00F936B9" w:rsidRPr="00F936B9" w:rsidRDefault="00F34541" w:rsidP="00F936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F936B9">
        <w:rPr>
          <w:sz w:val="28"/>
          <w:szCs w:val="28"/>
        </w:rPr>
        <w:t>оценка состояния работ территориаль</w:t>
      </w:r>
      <w:r w:rsidR="00332087" w:rsidRPr="00F936B9">
        <w:rPr>
          <w:sz w:val="28"/>
          <w:szCs w:val="28"/>
        </w:rPr>
        <w:t xml:space="preserve">ных органов по предупреждению </w:t>
      </w:r>
      <w:r w:rsidRPr="00F936B9">
        <w:rPr>
          <w:sz w:val="28"/>
          <w:szCs w:val="28"/>
        </w:rPr>
        <w:t xml:space="preserve">чрезвычайных ситуаций; </w:t>
      </w:r>
    </w:p>
    <w:p w:rsidR="00F34541" w:rsidRPr="00F936B9" w:rsidRDefault="00F34541" w:rsidP="00F936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F936B9">
        <w:rPr>
          <w:sz w:val="28"/>
          <w:szCs w:val="28"/>
        </w:rPr>
        <w:t>разработка мероприятий по снижению риска и смягчению последствий чрезвычайных ситуаций на территории;</w:t>
      </w:r>
    </w:p>
    <w:p w:rsidR="00F34541" w:rsidRDefault="00F34541" w:rsidP="00332087">
      <w:pPr>
        <w:tabs>
          <w:tab w:val="left" w:pos="851"/>
        </w:tabs>
        <w:jc w:val="both"/>
        <w:rPr>
          <w:sz w:val="28"/>
          <w:szCs w:val="28"/>
        </w:rPr>
      </w:pPr>
    </w:p>
    <w:p w:rsidR="00F34541" w:rsidRDefault="00F34541" w:rsidP="00332087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E4D90">
        <w:rPr>
          <w:b/>
          <w:sz w:val="28"/>
          <w:szCs w:val="28"/>
        </w:rPr>
        <w:t xml:space="preserve">КРАТКОЕ </w:t>
      </w:r>
      <w:r w:rsidR="00F24D6C" w:rsidRPr="00DE4D90">
        <w:rPr>
          <w:b/>
          <w:sz w:val="28"/>
          <w:szCs w:val="28"/>
        </w:rPr>
        <w:t>ОПИСАНИЕ ОСНОВНЫХ ОПАСНОСТЕЙ</w:t>
      </w:r>
    </w:p>
    <w:p w:rsidR="00F34541" w:rsidRPr="00FE039B" w:rsidRDefault="00F34541" w:rsidP="00332087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A593C" w:rsidRPr="00FE039B" w:rsidRDefault="006A593C" w:rsidP="00332087">
      <w:pPr>
        <w:pStyle w:val="ae"/>
        <w:tabs>
          <w:tab w:val="clear" w:pos="1219"/>
          <w:tab w:val="left" w:pos="-180"/>
          <w:tab w:val="left" w:pos="360"/>
        </w:tabs>
        <w:ind w:left="-360" w:firstLine="540"/>
        <w:rPr>
          <w:b/>
          <w:bCs/>
          <w:i/>
          <w:sz w:val="28"/>
          <w:szCs w:val="28"/>
        </w:rPr>
      </w:pPr>
      <w:r w:rsidRPr="00FE039B">
        <w:rPr>
          <w:b/>
          <w:bCs/>
          <w:i/>
          <w:sz w:val="28"/>
          <w:szCs w:val="28"/>
        </w:rPr>
        <w:t>Чрезвычайные ситуации природного характера:</w:t>
      </w:r>
    </w:p>
    <w:p w:rsidR="00332087" w:rsidRDefault="006A593C" w:rsidP="00332087">
      <w:pPr>
        <w:pStyle w:val="ae"/>
        <w:tabs>
          <w:tab w:val="clear" w:pos="1219"/>
          <w:tab w:val="left" w:pos="-180"/>
          <w:tab w:val="left" w:pos="36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Основными природными факторами и явлениями, влияющими на жизнедеятельность населения, функционирование объектов на т</w:t>
      </w:r>
      <w:r w:rsidR="00332087">
        <w:rPr>
          <w:sz w:val="28"/>
          <w:szCs w:val="28"/>
        </w:rPr>
        <w:t>ерритории поселения могут быть:</w:t>
      </w:r>
    </w:p>
    <w:p w:rsidR="006A593C" w:rsidRPr="00FE039B" w:rsidRDefault="006A593C" w:rsidP="00332087">
      <w:pPr>
        <w:pStyle w:val="ae"/>
        <w:numPr>
          <w:ilvl w:val="0"/>
          <w:numId w:val="9"/>
        </w:numPr>
        <w:tabs>
          <w:tab w:val="clear" w:pos="1219"/>
          <w:tab w:val="left" w:pos="-180"/>
          <w:tab w:val="left" w:pos="360"/>
        </w:tabs>
        <w:rPr>
          <w:sz w:val="28"/>
          <w:szCs w:val="28"/>
        </w:rPr>
      </w:pPr>
      <w:r w:rsidRPr="00FE039B">
        <w:rPr>
          <w:sz w:val="28"/>
          <w:szCs w:val="28"/>
        </w:rPr>
        <w:t>штормовые ветры;</w:t>
      </w:r>
    </w:p>
    <w:p w:rsidR="006A593C" w:rsidRPr="00FE039B" w:rsidRDefault="006A593C" w:rsidP="00332087">
      <w:pPr>
        <w:pStyle w:val="ae"/>
        <w:numPr>
          <w:ilvl w:val="0"/>
          <w:numId w:val="9"/>
        </w:numPr>
        <w:shd w:val="clear" w:color="auto" w:fill="auto"/>
        <w:tabs>
          <w:tab w:val="clear" w:pos="1219"/>
          <w:tab w:val="left" w:pos="-180"/>
        </w:tabs>
        <w:rPr>
          <w:sz w:val="28"/>
          <w:szCs w:val="28"/>
        </w:rPr>
      </w:pPr>
      <w:r w:rsidRPr="00FE039B">
        <w:rPr>
          <w:sz w:val="28"/>
          <w:szCs w:val="28"/>
        </w:rPr>
        <w:t>сильные дожди, град, засуха;</w:t>
      </w:r>
    </w:p>
    <w:p w:rsidR="006A593C" w:rsidRPr="00FE039B" w:rsidRDefault="006A593C" w:rsidP="00332087">
      <w:pPr>
        <w:pStyle w:val="ae"/>
        <w:numPr>
          <w:ilvl w:val="0"/>
          <w:numId w:val="9"/>
        </w:numPr>
        <w:shd w:val="clear" w:color="auto" w:fill="auto"/>
        <w:tabs>
          <w:tab w:val="clear" w:pos="1219"/>
          <w:tab w:val="left" w:pos="-180"/>
        </w:tabs>
        <w:rPr>
          <w:sz w:val="28"/>
          <w:szCs w:val="28"/>
        </w:rPr>
      </w:pPr>
      <w:r w:rsidRPr="00FE039B">
        <w:rPr>
          <w:sz w:val="28"/>
          <w:szCs w:val="28"/>
        </w:rPr>
        <w:t>лесные, торфяные пожары;</w:t>
      </w:r>
    </w:p>
    <w:p w:rsidR="006A593C" w:rsidRPr="00FE039B" w:rsidRDefault="006A593C" w:rsidP="00332087">
      <w:pPr>
        <w:pStyle w:val="ae"/>
        <w:numPr>
          <w:ilvl w:val="0"/>
          <w:numId w:val="9"/>
        </w:numPr>
        <w:shd w:val="clear" w:color="auto" w:fill="auto"/>
        <w:tabs>
          <w:tab w:val="clear" w:pos="1219"/>
          <w:tab w:val="left" w:pos="-180"/>
        </w:tabs>
        <w:rPr>
          <w:sz w:val="28"/>
          <w:szCs w:val="28"/>
        </w:rPr>
      </w:pPr>
      <w:r w:rsidRPr="00FE039B">
        <w:rPr>
          <w:sz w:val="28"/>
          <w:szCs w:val="28"/>
        </w:rPr>
        <w:t>снежные заносы, обледенения;</w:t>
      </w:r>
    </w:p>
    <w:p w:rsidR="006A593C" w:rsidRPr="00FE039B" w:rsidRDefault="006A593C" w:rsidP="00332087">
      <w:pPr>
        <w:pStyle w:val="ae"/>
        <w:shd w:val="clear" w:color="auto" w:fill="auto"/>
        <w:tabs>
          <w:tab w:val="clear" w:pos="1219"/>
          <w:tab w:val="left" w:pos="-180"/>
          <w:tab w:val="left" w:pos="360"/>
        </w:tabs>
        <w:ind w:left="-360" w:firstLine="0"/>
        <w:rPr>
          <w:sz w:val="28"/>
          <w:szCs w:val="28"/>
        </w:rPr>
      </w:pPr>
    </w:p>
    <w:p w:rsidR="006A593C" w:rsidRPr="00FE039B" w:rsidRDefault="006A593C" w:rsidP="00332087">
      <w:pPr>
        <w:pStyle w:val="ae"/>
        <w:tabs>
          <w:tab w:val="clear" w:pos="1219"/>
          <w:tab w:val="left" w:pos="-180"/>
          <w:tab w:val="left" w:pos="360"/>
        </w:tabs>
        <w:ind w:left="-360" w:firstLine="540"/>
        <w:rPr>
          <w:b/>
          <w:bCs/>
          <w:i/>
          <w:sz w:val="28"/>
          <w:szCs w:val="28"/>
        </w:rPr>
      </w:pPr>
      <w:r w:rsidRPr="00FE039B">
        <w:rPr>
          <w:b/>
          <w:bCs/>
          <w:i/>
          <w:sz w:val="28"/>
          <w:szCs w:val="28"/>
        </w:rPr>
        <w:t>Чрезвычайные ситуации техногенного характера:</w:t>
      </w:r>
    </w:p>
    <w:p w:rsidR="006A593C" w:rsidRPr="00FE039B" w:rsidRDefault="006A593C" w:rsidP="00332087">
      <w:pPr>
        <w:pStyle w:val="ae"/>
        <w:tabs>
          <w:tab w:val="clear" w:pos="1219"/>
          <w:tab w:val="left" w:pos="-180"/>
          <w:tab w:val="left" w:pos="360"/>
          <w:tab w:val="left" w:pos="54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 xml:space="preserve">1. Наибольшую опасность на территории Красноборского городского поселения представляет полигон «Красный Бор», который находится в 3-х км от границы поселка. </w:t>
      </w:r>
    </w:p>
    <w:p w:rsidR="006A593C" w:rsidRPr="00FE039B" w:rsidRDefault="006A593C" w:rsidP="00332087">
      <w:pPr>
        <w:pStyle w:val="ae"/>
        <w:tabs>
          <w:tab w:val="clear" w:pos="1219"/>
          <w:tab w:val="left" w:pos="54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2. Взрывы и пожары на ЛДПС «Красный Бор» класс опасности ПОО-5; вид опасности-ПВОО. Бытовые пожары в жилых зданиях, садоводствах и хозяйственно-бытовых строениях.</w:t>
      </w:r>
    </w:p>
    <w:p w:rsidR="006A593C" w:rsidRPr="00FE039B" w:rsidRDefault="006A593C" w:rsidP="00332087">
      <w:pPr>
        <w:pStyle w:val="ae"/>
        <w:tabs>
          <w:tab w:val="clear" w:pos="1219"/>
          <w:tab w:val="left" w:pos="54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3. Аварии на транспорте: железнодорожном, автомобильном, трубопроводном.</w:t>
      </w:r>
    </w:p>
    <w:p w:rsidR="006A593C" w:rsidRPr="00FE039B" w:rsidRDefault="006A593C" w:rsidP="00332087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4. Производственная и иная деятельность человека, приводящая к возникновению ЧС экологического характера.</w:t>
      </w:r>
    </w:p>
    <w:p w:rsidR="006A593C" w:rsidRPr="00FE039B" w:rsidRDefault="006A593C" w:rsidP="00332087">
      <w:pPr>
        <w:pStyle w:val="ae"/>
        <w:shd w:val="clear" w:color="auto" w:fill="auto"/>
        <w:tabs>
          <w:tab w:val="clear" w:pos="1219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5.Аварии на системах жизнеобеспечения населения.</w:t>
      </w:r>
    </w:p>
    <w:p w:rsidR="006A593C" w:rsidRPr="00FE039B" w:rsidRDefault="006A593C" w:rsidP="00332087">
      <w:pPr>
        <w:pStyle w:val="ae"/>
        <w:shd w:val="clear" w:color="auto" w:fill="auto"/>
        <w:tabs>
          <w:tab w:val="clear" w:pos="1219"/>
        </w:tabs>
        <w:ind w:left="-360" w:firstLine="540"/>
        <w:rPr>
          <w:sz w:val="28"/>
          <w:szCs w:val="28"/>
        </w:rPr>
      </w:pPr>
    </w:p>
    <w:p w:rsidR="006A593C" w:rsidRPr="00FE039B" w:rsidRDefault="006A593C" w:rsidP="00332087">
      <w:pPr>
        <w:pStyle w:val="ae"/>
        <w:ind w:left="-360" w:firstLine="540"/>
        <w:rPr>
          <w:b/>
          <w:bCs/>
          <w:i/>
          <w:sz w:val="28"/>
          <w:szCs w:val="28"/>
        </w:rPr>
      </w:pPr>
      <w:r w:rsidRPr="00FE039B">
        <w:rPr>
          <w:b/>
          <w:bCs/>
          <w:i/>
          <w:sz w:val="28"/>
          <w:szCs w:val="28"/>
        </w:rPr>
        <w:t>Чрезвычайные ситуации биолого-социального характера:</w:t>
      </w:r>
    </w:p>
    <w:p w:rsidR="006A593C" w:rsidRPr="00FE039B" w:rsidRDefault="006A593C" w:rsidP="00332087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1. Среди населения возникают болезни по ряду инфекций. Имеются на территории и природные инфекционные очаги.</w:t>
      </w:r>
    </w:p>
    <w:p w:rsidR="006A593C" w:rsidRPr="00FE039B" w:rsidRDefault="006A593C" w:rsidP="00332087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2.  На территории имеются предпосылки возникновения эпизоотий по ряду заболеваний.</w:t>
      </w:r>
    </w:p>
    <w:p w:rsidR="006A593C" w:rsidRPr="00FE039B" w:rsidRDefault="006A593C" w:rsidP="00332087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3. Возможно возникновение эпифитотий.</w:t>
      </w:r>
    </w:p>
    <w:p w:rsidR="006A593C" w:rsidRPr="00FE039B" w:rsidRDefault="006A593C" w:rsidP="00332087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  <w:r w:rsidRPr="00FE039B">
        <w:rPr>
          <w:sz w:val="28"/>
          <w:szCs w:val="28"/>
        </w:rPr>
        <w:t>4. Проведение террористических актов.</w:t>
      </w:r>
    </w:p>
    <w:p w:rsidR="006A593C" w:rsidRPr="00FE039B" w:rsidRDefault="006A593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</w:p>
    <w:p w:rsidR="00C24BEC" w:rsidRPr="00FE039B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8"/>
          <w:szCs w:val="28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</w:pPr>
    </w:p>
    <w:p w:rsidR="00C24BEC" w:rsidRDefault="00C24BEC" w:rsidP="006A593C">
      <w:pPr>
        <w:pStyle w:val="ae"/>
        <w:tabs>
          <w:tab w:val="clear" w:pos="1219"/>
          <w:tab w:val="left" w:pos="0"/>
        </w:tabs>
        <w:ind w:left="-360" w:firstLine="540"/>
        <w:rPr>
          <w:sz w:val="24"/>
          <w:szCs w:val="24"/>
        </w:rPr>
        <w:sectPr w:rsidR="00C24BEC" w:rsidSect="00A01C25">
          <w:headerReference w:type="default" r:id="rId10"/>
          <w:pgSz w:w="11906" w:h="16838"/>
          <w:pgMar w:top="567" w:right="850" w:bottom="568" w:left="1701" w:header="709" w:footer="709" w:gutter="0"/>
          <w:cols w:space="708"/>
          <w:docGrid w:linePitch="360"/>
        </w:sectPr>
      </w:pPr>
    </w:p>
    <w:p w:rsidR="00186AEF" w:rsidRDefault="00186AEF" w:rsidP="00186AEF">
      <w:pPr>
        <w:numPr>
          <w:ilvl w:val="0"/>
          <w:numId w:val="3"/>
        </w:num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</w:rPr>
        <w:lastRenderedPageBreak/>
        <w:t>ОБЩАЯ ХАРАКТЕРИСТИКА ТЕРРИТОРИИ</w:t>
      </w:r>
    </w:p>
    <w:p w:rsidR="00186AEF" w:rsidRPr="002108AA" w:rsidRDefault="00D74219" w:rsidP="00186AEF">
      <w:pPr>
        <w:autoSpaceDE w:val="0"/>
        <w:autoSpaceDN w:val="0"/>
        <w:spacing w:after="240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Красноборское городское</w:t>
      </w:r>
      <w:r w:rsidR="00186AEF">
        <w:rPr>
          <w:b/>
          <w:bCs/>
          <w:sz w:val="26"/>
          <w:szCs w:val="26"/>
        </w:rPr>
        <w:t xml:space="preserve"> поселение </w:t>
      </w:r>
      <w:r w:rsidR="003E4442">
        <w:rPr>
          <w:b/>
          <w:bCs/>
          <w:sz w:val="26"/>
          <w:szCs w:val="26"/>
        </w:rPr>
        <w:t>Тосненского района</w:t>
      </w:r>
      <w:r w:rsidR="00186AEF">
        <w:rPr>
          <w:b/>
          <w:bCs/>
          <w:sz w:val="26"/>
          <w:szCs w:val="26"/>
        </w:rPr>
        <w:t xml:space="preserve"> Ленинградской области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787"/>
        <w:gridCol w:w="2694"/>
        <w:gridCol w:w="2694"/>
      </w:tblGrid>
      <w:tr w:rsidR="00186AEF" w:rsidRPr="000F083D" w:rsidTr="003E4442">
        <w:trPr>
          <w:cantSplit/>
        </w:trPr>
        <w:tc>
          <w:tcPr>
            <w:tcW w:w="10375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8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3E4442">
        <w:trPr>
          <w:cantSplit/>
        </w:trPr>
        <w:tc>
          <w:tcPr>
            <w:tcW w:w="10375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3E4442"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4" w:type="dxa"/>
            <w:vAlign w:val="center"/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3E4442">
        <w:trPr>
          <w:trHeight w:val="360"/>
        </w:trPr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Общие сведения о территории</w:t>
            </w:r>
          </w:p>
        </w:tc>
        <w:tc>
          <w:tcPr>
            <w:tcW w:w="2694" w:type="dxa"/>
            <w:vAlign w:val="center"/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Общая численность населения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Площадь территории, км</w:t>
            </w:r>
            <w:r w:rsidRPr="000F083D">
              <w:rPr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8239,6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ед.,в том числе городов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всего тыс. чел.,в том числе городского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5,5 /5,0.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населенных пунктов с объектами особой важности (ОВ)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единиц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lang w:val="en-US"/>
              </w:rPr>
              <w:t>I</w:t>
            </w:r>
            <w:r w:rsidRPr="000F083D">
              <w:t xml:space="preserve"> категории, тыс. чел./% от общей численности населения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</w:p>
          <w:p w:rsidR="00186AEF" w:rsidRDefault="00186AEF" w:rsidP="00186AE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Плотность населения, чел./км</w:t>
            </w:r>
            <w:r w:rsidRPr="000F083D">
              <w:rPr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186AEF" w:rsidRPr="003B0189" w:rsidRDefault="00186AEF" w:rsidP="00186AEF">
            <w:pPr>
              <w:shd w:val="clear" w:color="auto" w:fill="FFFFFF"/>
              <w:jc w:val="center"/>
            </w:pPr>
            <w:r>
              <w:t>1/0,67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потенциально опасных объектов, ед.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ед.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производственного фонда, %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29,6</w:t>
            </w:r>
            <w:r w:rsidR="00962A94">
              <w:t xml:space="preserve"> 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Степень износа жилого фонда, %</w:t>
            </w:r>
          </w:p>
        </w:tc>
        <w:tc>
          <w:tcPr>
            <w:tcW w:w="2694" w:type="dxa"/>
          </w:tcPr>
          <w:p w:rsidR="00186AEF" w:rsidRDefault="00962A94" w:rsidP="00186AEF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больничных учреждений, ед., в том числе в сельской местности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инфекционных стационаров, ед., в том числе в сельской местности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14.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коек, ед., в том числе в сельской местности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15.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16.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4" w:type="dxa"/>
          </w:tcPr>
          <w:p w:rsidR="00186AEF" w:rsidRDefault="00186AEF" w:rsidP="00962A94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17.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4" w:type="dxa"/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18.</w:t>
            </w:r>
          </w:p>
        </w:tc>
        <w:tc>
          <w:tcPr>
            <w:tcW w:w="9787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Default="00186AEF" w:rsidP="00186AEF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19.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чрезвычайных ситуаций, ед., в том числе: 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186AEF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186AEF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10375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8" w:type="dxa"/>
            <w:gridSpan w:val="2"/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D12016">
              <w:rPr>
                <w:color w:val="000000" w:themeColor="text1"/>
              </w:rPr>
              <w:t>Значение показателя</w:t>
            </w:r>
          </w:p>
        </w:tc>
      </w:tr>
      <w:tr w:rsidR="00186AEF" w:rsidRPr="000F083D" w:rsidTr="003E4442">
        <w:trPr>
          <w:cantSplit/>
        </w:trPr>
        <w:tc>
          <w:tcPr>
            <w:tcW w:w="10375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6AEF" w:rsidRPr="00D12016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3E4442"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4" w:type="dxa"/>
            <w:vAlign w:val="center"/>
          </w:tcPr>
          <w:p w:rsidR="00186AEF" w:rsidRPr="00D12016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12016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20.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Размер ущерба при чрезвычайных ситуациях, тыс. руб., в том числе: 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 w:right="113"/>
              <w:jc w:val="both"/>
            </w:pPr>
            <w:r w:rsidRPr="000F083D">
              <w:t>техногенного характера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 w:right="113"/>
              <w:jc w:val="both"/>
            </w:pPr>
            <w:r w:rsidRPr="000F083D">
              <w:t>природного характера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21.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4" w:type="dxa"/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22.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Показатель приемлемого риска для персонала и населения, год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2694" w:type="dxa"/>
          </w:tcPr>
          <w:p w:rsidR="00186AEF" w:rsidRPr="00D12016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  <w:trHeight w:val="360"/>
        </w:trPr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Социально-демографическая характеристика территории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5A49B8" w:rsidRDefault="0044273E" w:rsidP="00186AEF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ind w:left="198"/>
            </w:pPr>
            <w:r w:rsidRPr="000F083D">
              <w:t>23.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Средняя продолжительность жизни населения, лет, в том числе: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58239B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>
              <w:t xml:space="preserve">         сельского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58239B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>
              <w:t xml:space="preserve">         мужчин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44273E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56,2 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>
              <w:t>женщин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4273E">
              <w:rPr>
                <w:color w:val="000000" w:themeColor="text1"/>
              </w:rPr>
              <w:t>63,7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  <w:trHeight w:val="70"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24.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Рождаемость, чел./год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4273E">
              <w:rPr>
                <w:color w:val="000000" w:themeColor="text1"/>
              </w:rPr>
              <w:t>50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25.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Естественный прирост, чел./год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4273E">
              <w:rPr>
                <w:color w:val="000000" w:themeColor="text1"/>
              </w:rPr>
              <w:t>-21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26.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4273E">
              <w:rPr>
                <w:color w:val="000000" w:themeColor="text1"/>
              </w:rPr>
              <w:t>13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3E4442" w:rsidP="00186AEF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1) </w:t>
            </w:r>
            <w:r w:rsidR="00186AEF">
              <w:rPr>
                <w:rFonts w:ascii="Courier New" w:hAnsi="Courier New" w:cs="Courier New"/>
              </w:rPr>
              <w:t>сердечно-сосудистые</w:t>
            </w:r>
            <w:r w:rsidR="00186AEF" w:rsidRPr="000F083D">
              <w:t xml:space="preserve"> 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Default="00186AEF" w:rsidP="00186AEF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 w:rsidRPr="000F083D"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186AEF" w:rsidRDefault="00186AEF" w:rsidP="00186AEF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186AEF" w:rsidRDefault="00186AEF" w:rsidP="00186AEF">
            <w:pPr>
              <w:autoSpaceDE w:val="0"/>
              <w:autoSpaceDN w:val="0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186AEF" w:rsidRPr="000F083D" w:rsidRDefault="00186AEF" w:rsidP="00186AEF">
            <w:pPr>
              <w:autoSpaceDE w:val="0"/>
              <w:autoSpaceDN w:val="0"/>
              <w:ind w:left="546"/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27.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погибших, чел., в том числе: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в транспортных авариях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при авариях на производстве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при пожарах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при чрезвычайных ситуациях природного характера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28.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Численность трудоспособного населения, тыс. чел.</w:t>
            </w:r>
          </w:p>
        </w:tc>
        <w:tc>
          <w:tcPr>
            <w:tcW w:w="2694" w:type="dxa"/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3,26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29.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2,9/32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 xml:space="preserve">в сфере производства 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 xml:space="preserve">в сфере обслуживания </w:t>
            </w: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186AEF" w:rsidRPr="0044273E" w:rsidRDefault="00186AEF" w:rsidP="0044273E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30.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Общая численность пенсионеров, тыс. чел., в том числе: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  <w:trHeight w:val="255"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по возрасту</w:t>
            </w:r>
            <w:r>
              <w:t>:  инвалидов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3,88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31.</w:t>
            </w:r>
          </w:p>
        </w:tc>
        <w:tc>
          <w:tcPr>
            <w:tcW w:w="9787" w:type="dxa"/>
            <w:tcBorders>
              <w:left w:val="nil"/>
            </w:tcBorders>
          </w:tcPr>
          <w:p w:rsidR="00186AEF" w:rsidRDefault="00186AEF" w:rsidP="00186AEF">
            <w:pPr>
              <w:autoSpaceDE w:val="0"/>
              <w:autoSpaceDN w:val="0"/>
            </w:pPr>
            <w:r w:rsidRPr="000F083D">
              <w:t>Количество преступлений на 1000 чел., чел.</w:t>
            </w:r>
          </w:p>
          <w:p w:rsidR="003E4442" w:rsidRPr="000F083D" w:rsidRDefault="003E4442" w:rsidP="00186AEF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6AEF" w:rsidRPr="0044273E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186AEF" w:rsidRPr="0044273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186AEF" w:rsidRPr="000F083D" w:rsidTr="003E4442">
        <w:trPr>
          <w:cantSplit/>
        </w:trPr>
        <w:tc>
          <w:tcPr>
            <w:tcW w:w="10375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8" w:type="dxa"/>
            <w:gridSpan w:val="2"/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Значение показателя</w:t>
            </w:r>
          </w:p>
        </w:tc>
      </w:tr>
      <w:tr w:rsidR="00186AEF" w:rsidRPr="000F083D" w:rsidTr="003E4442">
        <w:trPr>
          <w:cantSplit/>
        </w:trPr>
        <w:tc>
          <w:tcPr>
            <w:tcW w:w="10375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через пять лет</w:t>
            </w:r>
          </w:p>
        </w:tc>
      </w:tr>
      <w:tr w:rsidR="00186AEF" w:rsidRPr="000F083D" w:rsidTr="003E4442"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694" w:type="dxa"/>
            <w:vAlign w:val="center"/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vAlign w:val="center"/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3</w:t>
            </w:r>
          </w:p>
        </w:tc>
      </w:tr>
      <w:tr w:rsidR="00186AEF" w:rsidRPr="000F083D" w:rsidTr="003E4442">
        <w:trPr>
          <w:cantSplit/>
          <w:trHeight w:val="360"/>
        </w:trPr>
        <w:tc>
          <w:tcPr>
            <w:tcW w:w="10375" w:type="dxa"/>
            <w:gridSpan w:val="2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0F083D">
              <w:rPr>
                <w:b/>
                <w:bCs/>
              </w:rPr>
              <w:t>Характеристика природных условий территории</w:t>
            </w:r>
          </w:p>
        </w:tc>
        <w:tc>
          <w:tcPr>
            <w:tcW w:w="2694" w:type="dxa"/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32.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Среднегодовые:</w:t>
            </w: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направление ветра, румбы;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44273E" w:rsidP="0044273E">
            <w:pPr>
              <w:shd w:val="clear" w:color="auto" w:fill="FFFFFF"/>
              <w:jc w:val="center"/>
            </w:pPr>
            <w:r>
              <w:t>юг, юго-запад</w:t>
            </w:r>
            <w:r w:rsidR="00962A94">
              <w:t xml:space="preserve"> </w:t>
            </w:r>
            <w:r>
              <w:t>(19; 26)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скорость ветра, км/ч;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186AEF" w:rsidRPr="0044273E" w:rsidRDefault="00962A94" w:rsidP="0044273E">
            <w:pPr>
              <w:shd w:val="clear" w:color="auto" w:fill="FFFFFF"/>
              <w:jc w:val="center"/>
            </w:pPr>
            <w:r>
              <w:t xml:space="preserve">3,0 </w:t>
            </w:r>
            <w:r w:rsidR="0044273E">
              <w:t>- 9,6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46"/>
            </w:pPr>
            <w:r w:rsidRPr="000F083D">
              <w:t>относительная влажность, %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:rsidR="00186AEF" w:rsidRPr="0069226D" w:rsidRDefault="0044273E" w:rsidP="00186AEF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t>70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  <w:trHeight w:val="1051"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186AEF">
            <w:pPr>
              <w:autoSpaceDE w:val="0"/>
              <w:autoSpaceDN w:val="0"/>
              <w:ind w:left="198"/>
            </w:pPr>
            <w:r w:rsidRPr="000F083D">
              <w:t>33.</w:t>
            </w:r>
          </w:p>
        </w:tc>
        <w:tc>
          <w:tcPr>
            <w:tcW w:w="9787" w:type="dxa"/>
            <w:tcBorders>
              <w:left w:val="nil"/>
              <w:right w:val="nil"/>
            </w:tcBorders>
          </w:tcPr>
          <w:p w:rsidR="00D41B1B" w:rsidRDefault="00D41B1B" w:rsidP="00186AEF">
            <w:pPr>
              <w:autoSpaceDE w:val="0"/>
              <w:autoSpaceDN w:val="0"/>
            </w:pPr>
            <w:r w:rsidRPr="000F083D">
              <w:t>Максимальные значения (по сезонам):</w:t>
            </w:r>
          </w:p>
          <w:p w:rsidR="00D41B1B" w:rsidRPr="000F083D" w:rsidRDefault="00D41B1B" w:rsidP="00186AEF">
            <w:pPr>
              <w:autoSpaceDE w:val="0"/>
              <w:autoSpaceDN w:val="0"/>
            </w:pPr>
            <w:r w:rsidRPr="000F083D">
              <w:t>скорость ветра, км/ч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65211" w:rsidRPr="005F35A5" w:rsidRDefault="00165211" w:rsidP="00962A94">
            <w:pPr>
              <w:shd w:val="clear" w:color="auto" w:fill="FFFFFF"/>
              <w:rPr>
                <w:spacing w:val="-7"/>
              </w:rPr>
            </w:pPr>
          </w:p>
          <w:p w:rsidR="00D41B1B" w:rsidRPr="005F35A5" w:rsidRDefault="00962A94" w:rsidP="00962A94">
            <w:pPr>
              <w:shd w:val="clear" w:color="auto" w:fill="FFFFFF"/>
            </w:pPr>
            <w:r>
              <w:rPr>
                <w:spacing w:val="-7"/>
              </w:rPr>
              <w:t xml:space="preserve">             </w:t>
            </w:r>
            <w:r w:rsidR="00D41B1B" w:rsidRPr="005F35A5">
              <w:rPr>
                <w:spacing w:val="-7"/>
              </w:rPr>
              <w:t xml:space="preserve">Зима </w:t>
            </w:r>
            <w:r>
              <w:rPr>
                <w:spacing w:val="-7"/>
              </w:rPr>
              <w:t xml:space="preserve">  </w:t>
            </w:r>
            <w:r w:rsidR="00D41B1B" w:rsidRPr="005F35A5">
              <w:t>3,2-6,8</w:t>
            </w:r>
          </w:p>
          <w:p w:rsidR="00D41B1B" w:rsidRPr="005F35A5" w:rsidRDefault="00962A94" w:rsidP="00962A94">
            <w:pPr>
              <w:shd w:val="clear" w:color="auto" w:fill="FFFFFF"/>
            </w:pPr>
            <w:r>
              <w:rPr>
                <w:spacing w:val="-7"/>
              </w:rPr>
              <w:t xml:space="preserve">             </w:t>
            </w:r>
            <w:r w:rsidR="00D41B1B" w:rsidRPr="005F35A5">
              <w:rPr>
                <w:spacing w:val="-7"/>
              </w:rPr>
              <w:t xml:space="preserve">Весна </w:t>
            </w:r>
            <w:r w:rsidR="00D41B1B" w:rsidRPr="005F35A5">
              <w:t>4,9-9,8</w:t>
            </w:r>
          </w:p>
          <w:p w:rsidR="00D41B1B" w:rsidRPr="005F35A5" w:rsidRDefault="00962A94" w:rsidP="00962A94">
            <w:pPr>
              <w:shd w:val="clear" w:color="auto" w:fill="FFFFFF"/>
            </w:pPr>
            <w:r>
              <w:rPr>
                <w:spacing w:val="-7"/>
              </w:rPr>
              <w:t xml:space="preserve">             </w:t>
            </w:r>
            <w:r w:rsidR="00D41B1B" w:rsidRPr="005F35A5">
              <w:rPr>
                <w:spacing w:val="-7"/>
              </w:rPr>
              <w:t xml:space="preserve">Лето </w:t>
            </w:r>
            <w:r>
              <w:rPr>
                <w:spacing w:val="-7"/>
              </w:rPr>
              <w:t xml:space="preserve">  </w:t>
            </w:r>
            <w:r w:rsidR="00D41B1B" w:rsidRPr="005F35A5">
              <w:t>4,3-8,1</w:t>
            </w:r>
          </w:p>
          <w:p w:rsidR="00D41B1B" w:rsidRPr="005F35A5" w:rsidRDefault="00962A94" w:rsidP="00962A94">
            <w:pPr>
              <w:autoSpaceDE w:val="0"/>
              <w:autoSpaceDN w:val="0"/>
              <w:rPr>
                <w:color w:val="FF0000"/>
              </w:rPr>
            </w:pPr>
            <w:r>
              <w:rPr>
                <w:spacing w:val="-7"/>
              </w:rPr>
              <w:t xml:space="preserve">             </w:t>
            </w:r>
            <w:r w:rsidR="00D41B1B" w:rsidRPr="005F35A5">
              <w:rPr>
                <w:spacing w:val="-7"/>
              </w:rPr>
              <w:t>Осень</w:t>
            </w:r>
            <w:r w:rsidR="00165211" w:rsidRPr="005F35A5">
              <w:rPr>
                <w:spacing w:val="-7"/>
              </w:rPr>
              <w:t xml:space="preserve"> </w:t>
            </w:r>
            <w:r w:rsidR="00D41B1B" w:rsidRPr="005F35A5">
              <w:t>5,1-9,3</w:t>
            </w:r>
          </w:p>
        </w:tc>
        <w:tc>
          <w:tcPr>
            <w:tcW w:w="2694" w:type="dxa"/>
          </w:tcPr>
          <w:p w:rsidR="00D41B1B" w:rsidRPr="000F083D" w:rsidRDefault="00D41B1B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3E4442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34.</w:t>
            </w:r>
          </w:p>
        </w:tc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186AEF" w:rsidRDefault="00186AEF" w:rsidP="00186AEF">
            <w:pPr>
              <w:autoSpaceDE w:val="0"/>
              <w:autoSpaceDN w:val="0"/>
            </w:pPr>
            <w:r w:rsidRPr="000F083D">
              <w:t>Количество атмосферных осадков, мм:</w:t>
            </w:r>
          </w:p>
          <w:p w:rsidR="00962A94" w:rsidRPr="000F083D" w:rsidRDefault="00962A94" w:rsidP="00186AEF">
            <w:pPr>
              <w:autoSpaceDE w:val="0"/>
              <w:autoSpaceDN w:val="0"/>
            </w:pPr>
            <w:r w:rsidRPr="000F083D">
              <w:t>среднегодовое;</w:t>
            </w:r>
          </w:p>
        </w:tc>
        <w:tc>
          <w:tcPr>
            <w:tcW w:w="2694" w:type="dxa"/>
            <w:tcBorders>
              <w:bottom w:val="nil"/>
              <w:right w:val="nil"/>
            </w:tcBorders>
            <w:vAlign w:val="center"/>
          </w:tcPr>
          <w:p w:rsidR="00186AEF" w:rsidRDefault="00D41B1B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F35A5">
              <w:rPr>
                <w:color w:val="000000" w:themeColor="text1"/>
              </w:rPr>
              <w:t>632</w:t>
            </w:r>
            <w:r w:rsidR="00962A94">
              <w:rPr>
                <w:color w:val="000000" w:themeColor="text1"/>
              </w:rPr>
              <w:t xml:space="preserve"> мм</w:t>
            </w:r>
          </w:p>
          <w:p w:rsidR="00962A94" w:rsidRPr="005F35A5" w:rsidRDefault="00962A94" w:rsidP="00962A9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584мм - 632мм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5F35A5" w:rsidRPr="000F083D" w:rsidTr="003E4442">
        <w:trPr>
          <w:gridAfter w:val="1"/>
          <w:wAfter w:w="2694" w:type="dxa"/>
          <w:cantSplit/>
          <w:trHeight w:val="83"/>
        </w:trPr>
        <w:tc>
          <w:tcPr>
            <w:tcW w:w="588" w:type="dxa"/>
            <w:vMerge/>
            <w:tcBorders>
              <w:right w:val="nil"/>
            </w:tcBorders>
          </w:tcPr>
          <w:p w:rsidR="005F35A5" w:rsidRPr="000F083D" w:rsidRDefault="005F35A5" w:rsidP="00D41B1B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:rsidR="005F35A5" w:rsidRPr="000F083D" w:rsidRDefault="005F35A5" w:rsidP="00D41B1B">
            <w:pPr>
              <w:autoSpaceDE w:val="0"/>
              <w:autoSpaceDN w:val="0"/>
              <w:ind w:left="546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F35A5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103 мм</w:t>
            </w:r>
          </w:p>
        </w:tc>
      </w:tr>
      <w:tr w:rsidR="00D41B1B" w:rsidRPr="000F083D" w:rsidTr="003E4442">
        <w:trPr>
          <w:cantSplit/>
          <w:trHeight w:val="925"/>
        </w:trPr>
        <w:tc>
          <w:tcPr>
            <w:tcW w:w="588" w:type="dxa"/>
            <w:vMerge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D41B1B" w:rsidRPr="000F083D" w:rsidRDefault="00D41B1B" w:rsidP="00962A94">
            <w:pPr>
              <w:autoSpaceDE w:val="0"/>
              <w:autoSpaceDN w:val="0"/>
            </w:pPr>
            <w:r w:rsidRPr="000F083D">
              <w:t>максимальное (по сезонам)</w:t>
            </w:r>
          </w:p>
        </w:tc>
        <w:tc>
          <w:tcPr>
            <w:tcW w:w="2694" w:type="dxa"/>
            <w:tcBorders>
              <w:top w:val="nil"/>
              <w:right w:val="nil"/>
            </w:tcBorders>
            <w:vAlign w:val="center"/>
          </w:tcPr>
          <w:p w:rsidR="00D41B1B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165211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65211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D41B1B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</w:p>
          <w:p w:rsidR="00D41B1B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165211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 229</w:t>
            </w:r>
            <w:r w:rsidR="00D41B1B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</w:p>
          <w:p w:rsidR="00D41B1B" w:rsidRPr="005F35A5" w:rsidRDefault="00962A94" w:rsidP="00962A9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165211" w:rsidRPr="005F35A5">
              <w:rPr>
                <w:color w:val="000000" w:themeColor="text1"/>
              </w:rPr>
              <w:t xml:space="preserve">Зима </w:t>
            </w:r>
            <w:r>
              <w:rPr>
                <w:color w:val="000000" w:themeColor="text1"/>
              </w:rPr>
              <w:t xml:space="preserve">  </w:t>
            </w:r>
            <w:r w:rsidR="00165211" w:rsidRPr="005F35A5">
              <w:rPr>
                <w:color w:val="000000" w:themeColor="text1"/>
              </w:rPr>
              <w:t>186</w:t>
            </w:r>
            <w:r w:rsidR="00D41B1B" w:rsidRPr="005F35A5">
              <w:rPr>
                <w:color w:val="000000" w:themeColor="text1"/>
              </w:rPr>
              <w:t xml:space="preserve"> мм</w:t>
            </w:r>
          </w:p>
        </w:tc>
        <w:tc>
          <w:tcPr>
            <w:tcW w:w="2694" w:type="dxa"/>
            <w:tcBorders>
              <w:top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  <w:trHeight w:val="925"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35</w:t>
            </w:r>
          </w:p>
        </w:tc>
        <w:tc>
          <w:tcPr>
            <w:tcW w:w="9787" w:type="dxa"/>
            <w:tcBorders>
              <w:top w:val="nil"/>
              <w:left w:val="nil"/>
              <w:right w:val="nil"/>
            </w:tcBorders>
          </w:tcPr>
          <w:p w:rsidR="00D41B1B" w:rsidRDefault="00D41B1B" w:rsidP="00D41B1B">
            <w:pPr>
              <w:autoSpaceDE w:val="0"/>
              <w:autoSpaceDN w:val="0"/>
            </w:pPr>
            <w:r>
              <w:t xml:space="preserve">  Температура, 0С:      </w:t>
            </w:r>
          </w:p>
          <w:p w:rsidR="00D41B1B" w:rsidRDefault="00D41B1B" w:rsidP="00D41B1B">
            <w:pPr>
              <w:autoSpaceDE w:val="0"/>
              <w:autoSpaceDN w:val="0"/>
            </w:pPr>
            <w:r>
              <w:t xml:space="preserve">  Среднегодовая</w:t>
            </w:r>
          </w:p>
          <w:p w:rsidR="00D41B1B" w:rsidRPr="000F083D" w:rsidRDefault="00D41B1B" w:rsidP="00D41B1B">
            <w:pPr>
              <w:autoSpaceDE w:val="0"/>
              <w:autoSpaceDN w:val="0"/>
            </w:pPr>
            <w:r>
              <w:t xml:space="preserve">  Максимальная ( по сезонам)     </w:t>
            </w:r>
          </w:p>
        </w:tc>
        <w:tc>
          <w:tcPr>
            <w:tcW w:w="2694" w:type="dxa"/>
            <w:tcBorders>
              <w:top w:val="nil"/>
              <w:right w:val="nil"/>
            </w:tcBorders>
            <w:vAlign w:val="center"/>
          </w:tcPr>
          <w:p w:rsidR="00D41B1B" w:rsidRPr="005F35A5" w:rsidRDefault="00962A94" w:rsidP="00D41B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  <w:p w:rsidR="005F35A5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-7,9</w:t>
            </w:r>
          </w:p>
          <w:p w:rsidR="005F35A5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  <w:p w:rsidR="005F35A5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Лето    +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  <w:p w:rsidR="005F35A5" w:rsidRPr="005F35A5" w:rsidRDefault="00962A94" w:rsidP="00962A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+</w:t>
            </w:r>
            <w:r w:rsidR="005F35A5" w:rsidRPr="005F3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2694" w:type="dxa"/>
            <w:tcBorders>
              <w:top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  <w:trHeight w:val="360"/>
        </w:trPr>
        <w:tc>
          <w:tcPr>
            <w:tcW w:w="10375" w:type="dxa"/>
            <w:gridSpan w:val="2"/>
            <w:tcBorders>
              <w:top w:val="nil"/>
            </w:tcBorders>
            <w:vAlign w:val="center"/>
          </w:tcPr>
          <w:p w:rsidR="00D41B1B" w:rsidRPr="000F083D" w:rsidRDefault="00D41B1B" w:rsidP="00D41B1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F083D">
              <w:rPr>
                <w:b/>
                <w:bCs/>
              </w:rPr>
              <w:t>Транспортная освоенность территории</w:t>
            </w:r>
          </w:p>
        </w:tc>
        <w:tc>
          <w:tcPr>
            <w:tcW w:w="2694" w:type="dxa"/>
            <w:tcBorders>
              <w:top w:val="nil"/>
            </w:tcBorders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 w:rsidRPr="000F083D">
              <w:t>3</w:t>
            </w:r>
            <w:r>
              <w:t>6.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Протяженность железнодорожных путей, всего, км, в том числе общего пользования, км/%</w:t>
            </w:r>
            <w:r w:rsidRPr="000F083D">
              <w:br/>
              <w:t>от общей протяженности, из них электрифицированных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6/6/100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37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Протяженность автомобильных дорог, всего, км, в том числе общего пользования, км/%</w:t>
            </w:r>
            <w:r w:rsidRPr="000F083D">
              <w:br/>
              <w:t>от общей протяженности, из них с твердым покрытием</w:t>
            </w:r>
          </w:p>
        </w:tc>
        <w:tc>
          <w:tcPr>
            <w:tcW w:w="2694" w:type="dxa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44,2/44,2/70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38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39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40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lastRenderedPageBreak/>
              <w:t>41.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42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автомобильных мостов по направлениям, единиц</w:t>
            </w:r>
          </w:p>
        </w:tc>
        <w:tc>
          <w:tcPr>
            <w:tcW w:w="2694" w:type="dxa"/>
            <w:vAlign w:val="center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43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железнодорожных мостов по направлениям, ед.</w:t>
            </w:r>
          </w:p>
        </w:tc>
        <w:tc>
          <w:tcPr>
            <w:tcW w:w="2694" w:type="dxa"/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41B1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44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Протяженность водных путей, км</w:t>
            </w:r>
          </w:p>
        </w:tc>
        <w:tc>
          <w:tcPr>
            <w:tcW w:w="2694" w:type="dxa"/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41B1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45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основных портов, пристаней и их перечень, ед.</w:t>
            </w:r>
          </w:p>
        </w:tc>
        <w:tc>
          <w:tcPr>
            <w:tcW w:w="2694" w:type="dxa"/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41B1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 w:rsidRPr="000F083D">
              <w:t>4</w:t>
            </w:r>
            <w:r>
              <w:t>6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шлюзов и каналов, ед.</w:t>
            </w:r>
          </w:p>
        </w:tc>
        <w:tc>
          <w:tcPr>
            <w:tcW w:w="2694" w:type="dxa"/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41B1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47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Количество аэропортов и посадочных площадок и их местоположение, единиц</w:t>
            </w:r>
          </w:p>
        </w:tc>
        <w:tc>
          <w:tcPr>
            <w:tcW w:w="2694" w:type="dxa"/>
          </w:tcPr>
          <w:p w:rsidR="00D41B1B" w:rsidRPr="00D41B1B" w:rsidRDefault="00D41B1B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41B1B">
              <w:rPr>
                <w:color w:val="000000" w:themeColor="text1"/>
              </w:rPr>
              <w:t>-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48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Протяженность магистральных трубопроводов, км, в том числе нефтепроводов, нефтепродуктопроводов</w:t>
            </w:r>
            <w:r w:rsidRPr="008E65D7">
              <w:rPr>
                <w:u w:val="single"/>
              </w:rPr>
              <w:t>, газопроводов</w:t>
            </w:r>
            <w:r w:rsidRPr="000F083D">
              <w:t xml:space="preserve"> и др.</w:t>
            </w:r>
          </w:p>
        </w:tc>
        <w:tc>
          <w:tcPr>
            <w:tcW w:w="2694" w:type="dxa"/>
          </w:tcPr>
          <w:p w:rsidR="00D41B1B" w:rsidRPr="00D41B1B" w:rsidRDefault="005F35A5" w:rsidP="00D41B1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46/-/-/12,34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  <w:tr w:rsidR="00D41B1B" w:rsidRPr="000F083D" w:rsidTr="003E4442">
        <w:trPr>
          <w:cantSplit/>
        </w:trPr>
        <w:tc>
          <w:tcPr>
            <w:tcW w:w="588" w:type="dxa"/>
            <w:tcBorders>
              <w:righ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left="198"/>
            </w:pPr>
            <w:r>
              <w:t>49</w:t>
            </w:r>
            <w:r w:rsidRPr="000F083D">
              <w:t>.</w:t>
            </w:r>
          </w:p>
        </w:tc>
        <w:tc>
          <w:tcPr>
            <w:tcW w:w="9787" w:type="dxa"/>
            <w:tcBorders>
              <w:left w:val="nil"/>
            </w:tcBorders>
          </w:tcPr>
          <w:p w:rsidR="00D41B1B" w:rsidRPr="000F083D" w:rsidRDefault="00D41B1B" w:rsidP="00D41B1B">
            <w:pPr>
              <w:autoSpaceDE w:val="0"/>
              <w:autoSpaceDN w:val="0"/>
              <w:ind w:right="113"/>
              <w:jc w:val="both"/>
            </w:pPr>
            <w:r w:rsidRPr="000F083D">
              <w:t>Протяженность линий электропередачи, км</w:t>
            </w:r>
          </w:p>
        </w:tc>
        <w:tc>
          <w:tcPr>
            <w:tcW w:w="2694" w:type="dxa"/>
          </w:tcPr>
          <w:p w:rsidR="00D41B1B" w:rsidRPr="00D41B1B" w:rsidRDefault="005F35A5" w:rsidP="005F35A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121,4</w:t>
            </w:r>
          </w:p>
        </w:tc>
        <w:tc>
          <w:tcPr>
            <w:tcW w:w="2694" w:type="dxa"/>
          </w:tcPr>
          <w:p w:rsidR="00D41B1B" w:rsidRPr="000F083D" w:rsidRDefault="00D41B1B" w:rsidP="00D41B1B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186AEF" w:rsidRPr="000F083D" w:rsidTr="00186AEF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0376" w:type="dxa"/>
            <w:gridSpan w:val="3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Ядерно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ядерно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 w:firstLine="15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149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объекты ФГУП “Спецкомбинаты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5F35A5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происшествий (аварий) на радиационно-опасных объектах в год, шт.</w:t>
            </w:r>
            <w:r w:rsidRPr="001E35FE">
              <w:rPr>
                <w:color w:val="000000" w:themeColor="text1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582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сернистого ангидрида и др.</w:t>
            </w:r>
            <w:r w:rsidRPr="001E35FE">
              <w:rPr>
                <w:color w:val="000000" w:themeColor="text1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Общая площадь зон возможного химического заражения, км</w:t>
            </w:r>
            <w:r w:rsidRPr="001E35F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left="198"/>
              <w:rPr>
                <w:color w:val="000000" w:themeColor="text1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ind w:right="113"/>
              <w:jc w:val="both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31"/>
        <w:gridCol w:w="9257"/>
        <w:gridCol w:w="2693"/>
        <w:gridCol w:w="2694"/>
      </w:tblGrid>
      <w:tr w:rsidR="00186AEF" w:rsidRPr="000F083D" w:rsidTr="00186AEF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186AEF" w:rsidRPr="000F083D" w:rsidRDefault="00186AEF" w:rsidP="00186AEF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186AEF" w:rsidRPr="000F083D" w:rsidRDefault="00186AEF" w:rsidP="00186AEF">
            <w:pPr>
              <w:pageBreakBefore/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0376" w:type="dxa"/>
            <w:gridSpan w:val="3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694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Пожаро-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5F35A5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5F35A5" w:rsidRDefault="00962A94" w:rsidP="00186AEF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5F35A5" w:rsidRDefault="00962A94" w:rsidP="00186AEF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82"/>
            </w:pPr>
            <w:r w:rsidRPr="000F083D"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7B20BA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582"/>
            </w:pPr>
            <w:r w:rsidRPr="000F083D"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7B20BA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B20BA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пожаро- и взрывоопасных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5A49B8" w:rsidRDefault="00186AEF" w:rsidP="00186AEF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и пожаров на биологически опасных объектах в год, шт.</w:t>
            </w:r>
            <w:r w:rsidRPr="000F083D"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5F35A5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13"/>
            </w:pPr>
            <w:r w:rsidRPr="000F083D"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186AEF" w:rsidRPr="001E35FE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E35FE">
              <w:rPr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186AEF" w:rsidRDefault="00186AEF" w:rsidP="00186AEF">
            <w:pPr>
              <w:autoSpaceDE w:val="0"/>
              <w:autoSpaceDN w:val="0"/>
            </w:pPr>
            <w:r w:rsidRPr="000F083D">
              <w:t>Количество отходов, тонн</w:t>
            </w:r>
          </w:p>
          <w:p w:rsidR="003E4442" w:rsidRPr="000F083D" w:rsidRDefault="003E4442" w:rsidP="00186AEF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86AEF" w:rsidRPr="000F083D" w:rsidRDefault="005F35A5" w:rsidP="00186AEF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autoSpaceDE w:val="0"/>
        <w:autoSpaceDN w:val="0"/>
      </w:pPr>
    </w:p>
    <w:p w:rsidR="00186AEF" w:rsidRDefault="00186AEF" w:rsidP="00186AE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86AEF" w:rsidRDefault="00186AEF" w:rsidP="00186AE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86AEF" w:rsidRDefault="00186AEF" w:rsidP="00186AE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86AEF" w:rsidRDefault="00186AEF" w:rsidP="00186AE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186AEF" w:rsidRPr="002108AA" w:rsidRDefault="00186AEF" w:rsidP="00186AE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t>III</w:t>
      </w:r>
      <w:r w:rsidRPr="002108AA">
        <w:rPr>
          <w:b/>
          <w:bCs/>
          <w:sz w:val="26"/>
          <w:szCs w:val="26"/>
        </w:rPr>
        <w:t>. ПОКАЗАТЕЛИ РИСКА ПРИРОДНЫХ ЧРЕЗВЫЧАЙНЫХ СИТУАЦИЙ</w:t>
      </w:r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186AEF" w:rsidRPr="000F083D" w:rsidTr="00186AEF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Виды опасных</w:t>
            </w:r>
            <w:r w:rsidRPr="000F083D"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Ин</w:t>
            </w:r>
            <w:r w:rsidRPr="000F083D">
              <w:softHyphen/>
              <w:t>тен</w:t>
            </w:r>
            <w:r w:rsidRPr="000F083D">
              <w:softHyphen/>
              <w:t>сив</w:t>
            </w:r>
            <w:r w:rsidRPr="000F083D">
              <w:softHyphen/>
              <w:t>ность при</w:t>
            </w:r>
            <w:r w:rsidRPr="000F083D">
              <w:softHyphen/>
              <w:t>род</w:t>
            </w:r>
            <w:r w:rsidRPr="000F083D">
              <w:softHyphen/>
              <w:t>ного яв</w:t>
            </w:r>
            <w:r w:rsidRPr="000F083D">
              <w:softHyphen/>
              <w:t>ле</w:t>
            </w:r>
            <w:r w:rsidRPr="000F083D"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Час</w:t>
            </w:r>
            <w:r w:rsidRPr="000F083D">
              <w:softHyphen/>
              <w:t>тота нас</w:t>
            </w:r>
            <w:r w:rsidRPr="000F083D">
              <w:softHyphen/>
              <w:t>туп</w:t>
            </w:r>
            <w:r w:rsidRPr="000F083D">
              <w:softHyphen/>
              <w:t>ле</w:t>
            </w:r>
            <w:r w:rsidRPr="000F083D">
              <w:softHyphen/>
              <w:t>ния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 при воз</w:t>
            </w:r>
            <w:r w:rsidRPr="000F083D">
              <w:softHyphen/>
              <w:t>ник</w:t>
            </w:r>
            <w:r w:rsidRPr="000F083D">
              <w:softHyphen/>
              <w:t>нове</w:t>
            </w:r>
            <w:r w:rsidRPr="000F083D">
              <w:softHyphen/>
              <w:t>нии при</w:t>
            </w:r>
            <w:r w:rsidRPr="000F083D">
              <w:softHyphen/>
              <w:t>род</w:t>
            </w:r>
            <w:r w:rsidRPr="000F083D">
              <w:softHyphen/>
              <w:t>ного явле</w:t>
            </w:r>
            <w:r w:rsidRPr="000F083D">
              <w:softHyphen/>
              <w:t xml:space="preserve">ния,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 км</w:t>
            </w:r>
            <w:r w:rsidRPr="000F083D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чество насе</w:t>
            </w:r>
            <w:r w:rsidRPr="000F083D">
              <w:softHyphen/>
              <w:t>лен</w:t>
            </w:r>
            <w:r w:rsidRPr="000F083D">
              <w:softHyphen/>
              <w:t>ных пунк</w:t>
            </w:r>
            <w:r w:rsidRPr="000F083D">
              <w:softHyphen/>
              <w:t>тов, попа</w:t>
            </w:r>
            <w:r w:rsidRPr="000F083D">
              <w:softHyphen/>
              <w:t>даю</w:t>
            </w:r>
            <w:r w:rsidRPr="000F083D">
              <w:softHyphen/>
              <w:t>щих в зону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ации,</w:t>
            </w:r>
            <w:r w:rsidRPr="000F083D"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ная 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 в зоне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 с нару</w:t>
            </w:r>
            <w:r w:rsidRPr="000F083D">
              <w:softHyphen/>
              <w:t>ше</w:t>
            </w:r>
            <w:r w:rsidRPr="000F083D">
              <w:softHyphen/>
              <w:t>нием усло</w:t>
            </w:r>
            <w:r w:rsidRPr="000F083D">
              <w:softHyphen/>
              <w:t>вий жизне</w:t>
            </w:r>
            <w:r w:rsidRPr="000F083D">
              <w:softHyphen/>
              <w:t>дея</w:t>
            </w:r>
            <w:r w:rsidRPr="000F083D">
              <w:softHyphen/>
              <w:t>тель</w:t>
            </w:r>
            <w:r w:rsidRPr="000F083D"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Социально-экономические последствия</w:t>
            </w:r>
          </w:p>
        </w:tc>
      </w:tr>
      <w:tr w:rsidR="00186AEF" w:rsidRPr="000F083D" w:rsidTr="00186AEF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039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86AEF" w:rsidRPr="000F083D" w:rsidTr="00186AEF">
        <w:tc>
          <w:tcPr>
            <w:tcW w:w="595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Оползни,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Снежные лавины,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Ураганы, тайфуны, смерчи,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Бури,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Штормы,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Град,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Наводнения,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Подтопления,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rPr>
                <w:lang w:val="en-US"/>
              </w:rPr>
              <w:t>&gt;</w:t>
            </w:r>
            <w:r w:rsidRPr="000F083D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c>
          <w:tcPr>
            <w:tcW w:w="595" w:type="dxa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98"/>
            </w:pPr>
            <w:r w:rsidRPr="000F083D"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Пожары природные, га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86AEF" w:rsidRPr="002108AA" w:rsidRDefault="00186AEF" w:rsidP="00186AEF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b/>
          <w:bCs/>
          <w:sz w:val="26"/>
          <w:szCs w:val="26"/>
        </w:rPr>
        <w:t>. ПОКАЗАТЕЛИ РИСКА ТЕХНОГЕННЫХ ЧРЕЗВЫЧАЙНЫХ СИТУАЦИЙ</w:t>
      </w:r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86AEF" w:rsidRPr="000F083D" w:rsidTr="00186AEF">
        <w:trPr>
          <w:cantSplit/>
        </w:trPr>
        <w:tc>
          <w:tcPr>
            <w:tcW w:w="3572" w:type="dxa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r w:rsidRPr="000F083D">
              <w:rPr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962A94" w:rsidRPr="000F083D" w:rsidTr="00186AEF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  <w:r w:rsidRPr="000F083D"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Указанных объектов 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962A94" w:rsidRPr="000F083D" w:rsidTr="00962A94">
        <w:trPr>
          <w:cantSplit/>
          <w:trHeight w:val="858"/>
        </w:trPr>
        <w:tc>
          <w:tcPr>
            <w:tcW w:w="3572" w:type="dxa"/>
            <w:tcBorders>
              <w:top w:val="nil"/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962A94" w:rsidRPr="000F083D" w:rsidTr="00186AEF">
        <w:trPr>
          <w:cantSplit/>
        </w:trPr>
        <w:tc>
          <w:tcPr>
            <w:tcW w:w="3572" w:type="dxa"/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  <w:r w:rsidRPr="000F083D"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Указанных объектов нет</w:t>
            </w:r>
          </w:p>
        </w:tc>
        <w:tc>
          <w:tcPr>
            <w:tcW w:w="1275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962A94" w:rsidRPr="000F083D" w:rsidTr="00B660BB">
        <w:trPr>
          <w:cantSplit/>
        </w:trPr>
        <w:tc>
          <w:tcPr>
            <w:tcW w:w="3572" w:type="dxa"/>
            <w:tcBorders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  <w:r w:rsidRPr="000F083D"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Указанных объектов 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962A94" w:rsidRPr="000F083D" w:rsidTr="00B660BB">
        <w:trPr>
          <w:cantSplit/>
          <w:trHeight w:val="705"/>
        </w:trPr>
        <w:tc>
          <w:tcPr>
            <w:tcW w:w="3572" w:type="dxa"/>
            <w:vMerge w:val="restart"/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  <w:r w:rsidRPr="000F083D">
              <w:t>4. Чрезвычайные ситуации на пожаро- и взрывоопасных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62A94" w:rsidRPr="000F083D" w:rsidRDefault="00962A94" w:rsidP="00962A9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</w:pPr>
            <w:r>
              <w:t>Лесные (торфяные пожары)</w:t>
            </w:r>
          </w:p>
          <w:p w:rsidR="00962A94" w:rsidRPr="000F083D" w:rsidRDefault="00962A94" w:rsidP="00962A94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Локальная ЧС</w:t>
            </w:r>
          </w:p>
        </w:tc>
        <w:tc>
          <w:tcPr>
            <w:tcW w:w="1148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0,2</w:t>
            </w:r>
          </w:p>
        </w:tc>
        <w:tc>
          <w:tcPr>
            <w:tcW w:w="1390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62A94" w:rsidRPr="009B5637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25 тыс.</w:t>
            </w:r>
          </w:p>
        </w:tc>
      </w:tr>
      <w:tr w:rsidR="00962A94" w:rsidRPr="000F083D" w:rsidTr="00B660BB">
        <w:trPr>
          <w:cantSplit/>
          <w:trHeight w:val="945"/>
        </w:trPr>
        <w:tc>
          <w:tcPr>
            <w:tcW w:w="3572" w:type="dxa"/>
            <w:vMerge/>
          </w:tcPr>
          <w:p w:rsidR="00962A94" w:rsidRPr="000F083D" w:rsidRDefault="00962A94" w:rsidP="00962A94">
            <w:pPr>
              <w:autoSpaceDE w:val="0"/>
              <w:autoSpaceDN w:val="0"/>
              <w:ind w:left="113"/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</w:pPr>
            <w:r>
              <w:t>Пожары на объектах различного назначения</w:t>
            </w:r>
          </w:p>
        </w:tc>
        <w:tc>
          <w:tcPr>
            <w:tcW w:w="1275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10</w:t>
            </w:r>
          </w:p>
        </w:tc>
        <w:tc>
          <w:tcPr>
            <w:tcW w:w="1148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Локальная ЧС</w:t>
            </w:r>
          </w:p>
        </w:tc>
        <w:tc>
          <w:tcPr>
            <w:tcW w:w="1148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0,01</w:t>
            </w:r>
          </w:p>
        </w:tc>
        <w:tc>
          <w:tcPr>
            <w:tcW w:w="992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</w:t>
            </w:r>
          </w:p>
        </w:tc>
        <w:tc>
          <w:tcPr>
            <w:tcW w:w="992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10</w:t>
            </w:r>
          </w:p>
        </w:tc>
        <w:tc>
          <w:tcPr>
            <w:tcW w:w="993" w:type="dxa"/>
            <w:tcBorders>
              <w:top w:val="nil"/>
            </w:tcBorders>
          </w:tcPr>
          <w:p w:rsidR="00962A94" w:rsidRDefault="00962A94" w:rsidP="00962A9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50 тыс.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186AEF" w:rsidRPr="000F083D" w:rsidRDefault="00B660BB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3</w:t>
            </w:r>
          </w:p>
        </w:tc>
        <w:tc>
          <w:tcPr>
            <w:tcW w:w="1148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Локальная ЧС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0,01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тыс.</w:t>
            </w:r>
          </w:p>
        </w:tc>
      </w:tr>
    </w:tbl>
    <w:p w:rsidR="00186AEF" w:rsidRPr="002108AA" w:rsidRDefault="00186AEF" w:rsidP="00186AEF">
      <w:pPr>
        <w:autoSpaceDE w:val="0"/>
        <w:autoSpaceDN w:val="0"/>
        <w:rPr>
          <w:sz w:val="20"/>
          <w:szCs w:val="20"/>
        </w:rPr>
      </w:pPr>
    </w:p>
    <w:p w:rsidR="00186AEF" w:rsidRPr="002108AA" w:rsidRDefault="00186AEF" w:rsidP="00186AEF">
      <w:pPr>
        <w:pageBreakBefore/>
        <w:autoSpaceDE w:val="0"/>
        <w:autoSpaceDN w:val="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186AEF" w:rsidRPr="000F083D" w:rsidTr="00186AEF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Виды возможных техногенных</w:t>
            </w:r>
            <w:r w:rsidRPr="000F083D"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Место</w:t>
            </w:r>
            <w:r w:rsidRPr="000F083D">
              <w:softHyphen/>
              <w:t>распо</w:t>
            </w:r>
            <w:r w:rsidRPr="000F083D">
              <w:softHyphen/>
              <w:t>ложе</w:t>
            </w:r>
            <w:r w:rsidRPr="000F083D">
              <w:softHyphen/>
              <w:t>ние и наи</w:t>
            </w:r>
            <w:r w:rsidRPr="000F083D">
              <w:softHyphen/>
              <w:t>мено</w:t>
            </w:r>
            <w:r w:rsidRPr="000F083D">
              <w:softHyphen/>
              <w:t>вание объек</w:t>
            </w:r>
            <w:r w:rsidRPr="000F083D"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 и воз</w:t>
            </w:r>
            <w:r w:rsidRPr="000F083D">
              <w:softHyphen/>
              <w:t>мож</w:t>
            </w:r>
            <w:r w:rsidRPr="000F083D">
              <w:softHyphen/>
              <w:t>ное коли</w:t>
            </w:r>
            <w:r w:rsidRPr="000F083D">
              <w:softHyphen/>
              <w:t>чес</w:t>
            </w:r>
            <w:r w:rsidRPr="000F083D">
              <w:softHyphen/>
              <w:t>тво опас</w:t>
            </w:r>
            <w:r w:rsidRPr="000F083D">
              <w:softHyphen/>
              <w:t>ного веще</w:t>
            </w:r>
            <w:r w:rsidRPr="000F083D">
              <w:softHyphen/>
              <w:t>ства, участ</w:t>
            </w:r>
            <w:r w:rsidRPr="000F083D">
              <w:softHyphen/>
              <w:t>вую</w:t>
            </w:r>
            <w:r w:rsidRPr="000F083D">
              <w:softHyphen/>
              <w:t>щего в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  <w:r w:rsidRPr="000F083D"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Возмож</w:t>
            </w:r>
            <w:r w:rsidRPr="000F083D">
              <w:softHyphen/>
              <w:t>ная час</w:t>
            </w:r>
            <w:r w:rsidRPr="000F083D">
              <w:softHyphen/>
              <w:t>то</w:t>
            </w:r>
            <w:r w:rsidRPr="000F083D">
              <w:softHyphen/>
              <w:t>та реа</w:t>
            </w:r>
            <w:r w:rsidRPr="000F083D">
              <w:softHyphen/>
              <w:t>лиза</w:t>
            </w:r>
            <w:r w:rsidRPr="000F083D">
              <w:softHyphen/>
              <w:t>ции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 xml:space="preserve">аций, 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Пока</w:t>
            </w:r>
            <w:r w:rsidRPr="000F083D">
              <w:softHyphen/>
              <w:t>затель прием</w:t>
            </w:r>
            <w:r w:rsidRPr="000F083D">
              <w:softHyphen/>
              <w:t>лемого риска,</w:t>
            </w:r>
            <w:r w:rsidRPr="000F083D">
              <w:br/>
              <w:t xml:space="preserve">год </w:t>
            </w:r>
            <w:r w:rsidRPr="000F083D">
              <w:rPr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Раз</w:t>
            </w:r>
            <w:r w:rsidRPr="000F083D">
              <w:softHyphen/>
              <w:t>меры зон веро</w:t>
            </w:r>
            <w:r w:rsidRPr="000F083D">
              <w:softHyphen/>
              <w:t>ят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</w:t>
            </w:r>
            <w:r w:rsidRPr="000F083D">
              <w:softHyphen/>
              <w:t>ту</w:t>
            </w:r>
            <w:r w:rsidRPr="000F083D">
              <w:softHyphen/>
              <w:t>ации, км</w:t>
            </w:r>
            <w:r w:rsidRPr="000F083D">
              <w:rPr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</w:t>
            </w:r>
            <w:r w:rsidRPr="000F083D">
              <w:softHyphen/>
              <w:t>лен</w:t>
            </w:r>
            <w:r w:rsidRPr="000F083D">
              <w:softHyphen/>
              <w:t>ность насе</w:t>
            </w:r>
            <w:r w:rsidRPr="000F083D">
              <w:softHyphen/>
              <w:t>ле</w:t>
            </w:r>
            <w:r w:rsidRPr="000F083D">
              <w:softHyphen/>
              <w:t>ния, у кото</w:t>
            </w:r>
            <w:r w:rsidRPr="000F083D">
              <w:softHyphen/>
              <w:t>рого могут быть нару</w:t>
            </w:r>
            <w:r w:rsidRPr="000F083D">
              <w:softHyphen/>
              <w:t>шены усло</w:t>
            </w:r>
            <w:r w:rsidRPr="000F083D">
              <w:softHyphen/>
              <w:t>вия жиз</w:t>
            </w:r>
            <w:r w:rsidRPr="000F083D">
              <w:softHyphen/>
              <w:t>не</w:t>
            </w:r>
            <w:r w:rsidRPr="000F083D">
              <w:softHyphen/>
              <w:t>де</w:t>
            </w:r>
            <w:r w:rsidRPr="000F083D">
              <w:softHyphen/>
              <w:t>ятель</w:t>
            </w:r>
            <w:r w:rsidRPr="000F083D"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Соци</w:t>
            </w:r>
            <w:r w:rsidRPr="000F083D">
              <w:softHyphen/>
              <w:t>ально-эконо</w:t>
            </w:r>
            <w:r w:rsidRPr="000F083D">
              <w:softHyphen/>
              <w:t>мические послед</w:t>
            </w:r>
            <w:r w:rsidRPr="000F083D">
              <w:softHyphen/>
              <w:t>ствия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410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48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390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ное число по</w:t>
            </w:r>
            <w:r w:rsidRPr="000F083D">
              <w:softHyphen/>
              <w:t>стра</w:t>
            </w:r>
            <w:r w:rsidRPr="000F083D">
              <w:softHyphen/>
              <w:t>дав</w:t>
            </w:r>
            <w:r w:rsidRPr="000F083D">
              <w:softHyphen/>
              <w:t>ших, чел.</w:t>
            </w:r>
          </w:p>
        </w:tc>
        <w:tc>
          <w:tcPr>
            <w:tcW w:w="993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воз</w:t>
            </w:r>
            <w:r w:rsidRPr="000F083D">
              <w:softHyphen/>
              <w:t>мож</w:t>
            </w:r>
            <w:r w:rsidRPr="000F083D">
              <w:softHyphen/>
              <w:t>ный ущерб, руб.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  <w:jc w:val="center"/>
            </w:pPr>
            <w:r w:rsidRPr="000F083D"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10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186AEF" w:rsidRPr="000F083D" w:rsidRDefault="00B660BB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5</w:t>
            </w:r>
          </w:p>
        </w:tc>
        <w:tc>
          <w:tcPr>
            <w:tcW w:w="1148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Локальная ЧС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0,02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86AEF" w:rsidRPr="009B5637" w:rsidRDefault="00B660BB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тыс.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186AEF" w:rsidRPr="000F083D" w:rsidRDefault="00B660BB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  <w:tr w:rsidR="00186AEF" w:rsidRPr="000F083D" w:rsidTr="00186AEF">
        <w:trPr>
          <w:cantSplit/>
        </w:trPr>
        <w:tc>
          <w:tcPr>
            <w:tcW w:w="3572" w:type="dxa"/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186AEF" w:rsidRPr="000F083D" w:rsidRDefault="00B660BB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148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86AEF" w:rsidRPr="009B5637" w:rsidRDefault="00186AEF" w:rsidP="00186AEF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B5637">
              <w:rPr>
                <w:color w:val="000000" w:themeColor="text1"/>
              </w:rPr>
              <w:t>-</w:t>
            </w:r>
          </w:p>
        </w:tc>
      </w:tr>
    </w:tbl>
    <w:p w:rsidR="00186AEF" w:rsidRPr="002108AA" w:rsidRDefault="00186AEF" w:rsidP="00186AEF">
      <w:pPr>
        <w:pBdr>
          <w:bottom w:val="single" w:sz="4" w:space="1" w:color="auto"/>
        </w:pBdr>
        <w:autoSpaceDE w:val="0"/>
        <w:autoSpaceDN w:val="0"/>
        <w:ind w:right="14430"/>
      </w:pPr>
    </w:p>
    <w:p w:rsidR="00186AEF" w:rsidRPr="002108AA" w:rsidRDefault="00186AEF" w:rsidP="00186AEF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108AA">
        <w:rPr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sz w:val="20"/>
            <w:szCs w:val="20"/>
          </w:rPr>
          <w:t>1996 г</w:t>
        </w:r>
      </w:smartTag>
      <w:r w:rsidRPr="002108AA">
        <w:rPr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sz w:val="20"/>
          <w:szCs w:val="20"/>
        </w:rPr>
        <w:br/>
        <w:t>ст. 4563).</w:t>
      </w:r>
    </w:p>
    <w:p w:rsidR="00186AEF" w:rsidRPr="002108AA" w:rsidRDefault="00186AEF" w:rsidP="00186AEF">
      <w:pPr>
        <w:autoSpaceDE w:val="0"/>
        <w:autoSpaceDN w:val="0"/>
      </w:pPr>
    </w:p>
    <w:p w:rsidR="00186AEF" w:rsidRPr="002108AA" w:rsidRDefault="00186AEF" w:rsidP="00186AEF">
      <w:pPr>
        <w:pageBreakBefore/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108AA">
        <w:rPr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b/>
          <w:bCs/>
          <w:sz w:val="26"/>
          <w:szCs w:val="26"/>
        </w:rPr>
        <w:t>. ПОКАЗАТЕЛИ РИСКА БИОЛОГО-СОЦИАЛЬНЫХ ЧРЕЗВЫЧАЙНЫХ СИТУАЦИЙ</w:t>
      </w:r>
      <w:r w:rsidRPr="002108AA"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186AEF" w:rsidRPr="000F083D" w:rsidTr="00186AEF">
        <w:trPr>
          <w:cantSplit/>
        </w:trPr>
        <w:tc>
          <w:tcPr>
            <w:tcW w:w="2268" w:type="dxa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Виды</w:t>
            </w:r>
            <w:r w:rsidRPr="000F083D">
              <w:br/>
              <w:t>биолого-социальных</w:t>
            </w:r>
            <w:r w:rsidRPr="000F083D"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Виды особо опас</w:t>
            </w:r>
            <w:r w:rsidRPr="000F083D">
              <w:softHyphen/>
              <w:t>ных болез</w:t>
            </w:r>
            <w:r w:rsidRPr="000F083D"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Рай</w:t>
            </w:r>
            <w:r w:rsidRPr="000F083D">
              <w:softHyphen/>
              <w:t>оны, насе</w:t>
            </w:r>
            <w:r w:rsidRPr="000F083D">
              <w:softHyphen/>
              <w:t>лен</w:t>
            </w:r>
            <w:r w:rsidRPr="000F083D">
              <w:softHyphen/>
              <w:t>ные пунк</w:t>
            </w:r>
            <w:r w:rsidRPr="000F083D">
              <w:softHyphen/>
              <w:t>ты и объек</w:t>
            </w:r>
            <w:r w:rsidRPr="000F083D">
              <w:softHyphen/>
              <w:t>ты, на кото</w:t>
            </w:r>
            <w:r w:rsidRPr="000F083D">
              <w:softHyphen/>
              <w:t>рых воз</w:t>
            </w:r>
            <w:r w:rsidRPr="000F083D">
              <w:softHyphen/>
              <w:t>можно возник</w:t>
            </w:r>
            <w:r w:rsidRPr="000F083D">
              <w:softHyphen/>
              <w:t>нове</w:t>
            </w:r>
            <w:r w:rsidRPr="000F083D">
              <w:softHyphen/>
              <w:t>ние чрез</w:t>
            </w:r>
            <w:r w:rsidRPr="000F083D">
              <w:softHyphen/>
              <w:t>вычай</w:t>
            </w:r>
            <w:r w:rsidRPr="000F083D">
              <w:softHyphen/>
              <w:t>ных ситу</w:t>
            </w:r>
            <w:r w:rsidRPr="000F083D"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Сред</w:t>
            </w:r>
            <w:r w:rsidRPr="000F083D">
              <w:softHyphen/>
              <w:t>нее число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ных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ных ситу</w:t>
            </w:r>
            <w:r w:rsidRPr="000F083D">
              <w:softHyphen/>
              <w:t>аций за послед</w:t>
            </w:r>
            <w:r w:rsidRPr="000F083D">
              <w:softHyphen/>
              <w:t>ние 10 лет</w:t>
            </w:r>
          </w:p>
        </w:tc>
        <w:tc>
          <w:tcPr>
            <w:tcW w:w="1134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Дата пос</w:t>
            </w:r>
            <w:r w:rsidRPr="000F083D">
              <w:softHyphen/>
              <w:t>лед</w:t>
            </w:r>
            <w:r w:rsidRPr="000F083D">
              <w:softHyphen/>
              <w:t>ней био</w:t>
            </w:r>
            <w:r w:rsidRPr="000F083D">
              <w:softHyphen/>
              <w:t>лого-соци</w:t>
            </w:r>
            <w:r w:rsidRPr="000F083D">
              <w:softHyphen/>
              <w:t>аль</w:t>
            </w:r>
            <w:r w:rsidRPr="000F083D">
              <w:softHyphen/>
              <w:t>ной чрез</w:t>
            </w:r>
            <w:r w:rsidRPr="000F083D">
              <w:softHyphen/>
              <w:t>вы</w:t>
            </w:r>
            <w:r w:rsidRPr="000F083D">
              <w:softHyphen/>
              <w:t>чай</w:t>
            </w:r>
            <w:r w:rsidRPr="000F083D">
              <w:softHyphen/>
              <w:t>ной ситу</w:t>
            </w:r>
            <w:r w:rsidRPr="000F083D">
              <w:softHyphen/>
              <w:t>ации</w:t>
            </w:r>
          </w:p>
        </w:tc>
        <w:tc>
          <w:tcPr>
            <w:tcW w:w="7399" w:type="dxa"/>
            <w:gridSpan w:val="8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Ущерб, руб.</w:t>
            </w:r>
          </w:p>
        </w:tc>
      </w:tr>
      <w:tr w:rsidR="00186AEF" w:rsidRPr="000F083D" w:rsidTr="00186AEF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2268" w:type="dxa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1134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ных, чел.</w:t>
            </w:r>
          </w:p>
        </w:tc>
        <w:tc>
          <w:tcPr>
            <w:tcW w:w="851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число по</w:t>
            </w:r>
            <w:r w:rsidRPr="000F083D">
              <w:softHyphen/>
              <w:t>гиб</w:t>
            </w:r>
            <w:r w:rsidRPr="000F083D">
              <w:softHyphen/>
              <w:t>ших, чел.</w:t>
            </w:r>
          </w:p>
        </w:tc>
        <w:tc>
          <w:tcPr>
            <w:tcW w:w="992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число полу</w:t>
            </w:r>
            <w:r w:rsidRPr="000F083D">
              <w:softHyphen/>
              <w:t>чаю</w:t>
            </w:r>
            <w:r w:rsidRPr="000F083D">
              <w:softHyphen/>
              <w:t>щих инва</w:t>
            </w:r>
            <w:r w:rsidRPr="000F083D">
              <w:softHyphen/>
              <w:t>лид</w:t>
            </w:r>
            <w:r w:rsidRPr="000F083D">
              <w:softHyphen/>
              <w:t>ность, чел.</w:t>
            </w:r>
          </w:p>
        </w:tc>
        <w:tc>
          <w:tcPr>
            <w:tcW w:w="992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число боль</w:t>
            </w:r>
            <w:r w:rsidRPr="000F083D">
              <w:softHyphen/>
              <w:t>ных с/х жи</w:t>
            </w:r>
            <w:r w:rsidRPr="000F083D">
              <w:softHyphen/>
              <w:t>вот</w:t>
            </w:r>
            <w:r w:rsidRPr="000F083D">
              <w:softHyphen/>
              <w:t>ных (по ви</w:t>
            </w:r>
            <w:r w:rsidRPr="000F083D">
              <w:softHyphen/>
              <w:t>дам), голов</w:t>
            </w:r>
          </w:p>
        </w:tc>
        <w:tc>
          <w:tcPr>
            <w:tcW w:w="709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пало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851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вы</w:t>
            </w:r>
            <w:r w:rsidRPr="000F083D">
              <w:softHyphen/>
              <w:t>нуж</w:t>
            </w:r>
            <w:r w:rsidRPr="000F083D">
              <w:softHyphen/>
              <w:t>ден</w:t>
            </w:r>
            <w:r w:rsidRPr="000F083D">
              <w:softHyphen/>
              <w:t>но уби</w:t>
            </w:r>
            <w:r w:rsidRPr="000F083D">
              <w:softHyphen/>
              <w:t>то (чис</w:t>
            </w:r>
            <w:r w:rsidRPr="000F083D">
              <w:softHyphen/>
              <w:t>ло го</w:t>
            </w:r>
            <w:r w:rsidRPr="000F083D">
              <w:softHyphen/>
              <w:t>лов)</w:t>
            </w:r>
          </w:p>
        </w:tc>
        <w:tc>
          <w:tcPr>
            <w:tcW w:w="1077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пора</w:t>
            </w:r>
            <w:r w:rsidRPr="000F083D">
              <w:softHyphen/>
              <w:t>жае</w:t>
            </w:r>
            <w:r w:rsidRPr="000F083D">
              <w:softHyphen/>
              <w:t>мых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1077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пло</w:t>
            </w:r>
            <w:r w:rsidRPr="000F083D">
              <w:softHyphen/>
              <w:t>щадь обра</w:t>
            </w:r>
            <w:r w:rsidRPr="000F083D">
              <w:softHyphen/>
              <w:t>бот</w:t>
            </w:r>
            <w:r w:rsidRPr="000F083D">
              <w:softHyphen/>
              <w:t>ки с/х куль</w:t>
            </w:r>
            <w:r w:rsidRPr="000F083D"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86AEF" w:rsidRPr="000F083D" w:rsidTr="00186AEF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186AEF" w:rsidRPr="000F083D" w:rsidTr="00186AEF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</w:pPr>
            <w:r w:rsidRPr="000F083D"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86AEF" w:rsidRPr="002108AA" w:rsidRDefault="00186AEF" w:rsidP="00186AEF">
      <w:pPr>
        <w:autoSpaceDE w:val="0"/>
        <w:autoSpaceDN w:val="0"/>
      </w:pPr>
    </w:p>
    <w:p w:rsidR="00186AEF" w:rsidRPr="002108AA" w:rsidRDefault="00186AEF" w:rsidP="00186AEF">
      <w:pPr>
        <w:pageBreakBefore/>
        <w:autoSpaceDE w:val="0"/>
        <w:autoSpaceDN w:val="0"/>
        <w:spacing w:after="240"/>
        <w:jc w:val="center"/>
      </w:pPr>
      <w:r w:rsidRPr="002108AA">
        <w:rPr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b/>
          <w:bCs/>
          <w:sz w:val="26"/>
          <w:szCs w:val="26"/>
        </w:rPr>
        <w:t>. ХАРАКТЕРИСТИКА</w:t>
      </w:r>
      <w:r w:rsidRPr="002108AA">
        <w:rPr>
          <w:b/>
          <w:bCs/>
          <w:sz w:val="26"/>
          <w:szCs w:val="26"/>
        </w:rPr>
        <w:br/>
        <w:t>ОРГАНИЗАЦИОННО-ТЕХНИЧЕСКИХ МЕРОПРИЯТИЙ ПО ЗАЩИТЕ НАСЕЛЕНИЯ,</w:t>
      </w:r>
      <w:r w:rsidRPr="002108AA"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86AEF" w:rsidRPr="000F083D" w:rsidTr="00186AEF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3/21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2/14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1/20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3,3/48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  <w:p w:rsidR="001F36DC" w:rsidRDefault="001F36DC" w:rsidP="00186AEF">
            <w:pPr>
              <w:autoSpaceDE w:val="0"/>
              <w:autoSpaceDN w:val="0"/>
              <w:ind w:right="113"/>
              <w:jc w:val="both"/>
            </w:pPr>
            <w:r>
              <w:t>- убежища, отвечающие требованиям Норм ИТМ ГО</w:t>
            </w:r>
          </w:p>
          <w:p w:rsidR="001F36DC" w:rsidRDefault="001F36DC" w:rsidP="00186AEF">
            <w:pPr>
              <w:autoSpaceDE w:val="0"/>
              <w:autoSpaceDN w:val="0"/>
              <w:ind w:right="113"/>
              <w:jc w:val="both"/>
            </w:pPr>
            <w:r>
              <w:t>- ПРУ, отвечающие требованиям Норм ИТМ ГО</w:t>
            </w:r>
          </w:p>
          <w:p w:rsidR="001F36DC" w:rsidRPr="000F083D" w:rsidRDefault="001F36DC" w:rsidP="00186AEF">
            <w:pPr>
              <w:autoSpaceDE w:val="0"/>
              <w:autoSpaceDN w:val="0"/>
              <w:ind w:right="113"/>
              <w:jc w:val="both"/>
            </w:pPr>
            <w:r>
              <w:t>- Всего за МО</w:t>
            </w:r>
          </w:p>
        </w:tc>
        <w:tc>
          <w:tcPr>
            <w:tcW w:w="2055" w:type="dxa"/>
          </w:tcPr>
          <w:p w:rsidR="00186AEF" w:rsidRDefault="001F36DC" w:rsidP="00186AEF">
            <w:pPr>
              <w:autoSpaceDE w:val="0"/>
              <w:autoSpaceDN w:val="0"/>
              <w:jc w:val="center"/>
            </w:pPr>
            <w:r>
              <w:t>1,6/30</w:t>
            </w:r>
          </w:p>
          <w:p w:rsidR="001F36DC" w:rsidRDefault="001F36DC" w:rsidP="00186AEF">
            <w:pPr>
              <w:autoSpaceDE w:val="0"/>
              <w:autoSpaceDN w:val="0"/>
              <w:jc w:val="center"/>
            </w:pPr>
          </w:p>
          <w:p w:rsidR="001F36DC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  <w:p w:rsidR="001F36DC" w:rsidRDefault="001F36DC" w:rsidP="00186AEF">
            <w:pPr>
              <w:autoSpaceDE w:val="0"/>
              <w:autoSpaceDN w:val="0"/>
              <w:jc w:val="center"/>
            </w:pPr>
            <w:r>
              <w:t>2</w:t>
            </w:r>
          </w:p>
          <w:p w:rsidR="001F36DC" w:rsidRPr="000F083D" w:rsidRDefault="001F36DC" w:rsidP="00186AEF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  <w:vAlign w:val="center"/>
          </w:tcPr>
          <w:p w:rsidR="00186AEF" w:rsidRPr="001000F5" w:rsidRDefault="00962A94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  <w:vAlign w:val="center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  <w:vAlign w:val="center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  <w:vAlign w:val="center"/>
          </w:tcPr>
          <w:p w:rsidR="00186AEF" w:rsidRPr="001000F5" w:rsidRDefault="001F36DC" w:rsidP="00186AEF">
            <w:pPr>
              <w:autoSpaceDE w:val="0"/>
              <w:autoSpaceDN w:val="0"/>
              <w:jc w:val="center"/>
            </w:pPr>
            <w:r>
              <w:t>500/100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86AEF" w:rsidRPr="000F083D" w:rsidTr="00186AEF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pageBreakBefore/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Защищенные запасы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Объем подготовленных транспортных емкостей для доставки воды, м</w:t>
            </w:r>
            <w:r w:rsidRPr="000F083D">
              <w:rPr>
                <w:vertAlign w:val="superscript"/>
              </w:rPr>
              <w:t>3</w:t>
            </w:r>
            <w:r w:rsidRPr="000F083D">
              <w:t>/% от их нормативной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Запасы технических средств и материально-технических ресурсов локализации и ликвидации ЧС</w:t>
            </w:r>
            <w:r w:rsidRPr="000F083D"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  <w:vAlign w:val="center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3/24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2/18</w:t>
            </w:r>
          </w:p>
        </w:tc>
        <w:tc>
          <w:tcPr>
            <w:tcW w:w="2056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а)</w:t>
            </w:r>
            <w:r w:rsidRPr="000F083D">
              <w:rPr>
                <w:lang w:val="en-US"/>
              </w:rPr>
              <w:t> </w:t>
            </w:r>
            <w:r w:rsidRPr="000F083D"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б)</w:t>
            </w:r>
            <w:r w:rsidRPr="000F083D">
              <w:rPr>
                <w:lang w:val="en-US"/>
              </w:rPr>
              <w:t> </w:t>
            </w:r>
            <w:r w:rsidRPr="000F083D"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  <w:vAlign w:val="center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  <w:vAlign w:val="center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86AEF" w:rsidRPr="000F083D" w:rsidTr="00186AEF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объектов, обеспеченных автономными источниками электро-, тепло-,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средств для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  <w:tcBorders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658" w:right="113"/>
              <w:jc w:val="both"/>
            </w:pPr>
            <w:r w:rsidRPr="000F083D"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t>01”</w:t>
              </w:r>
            </w:smartTag>
            <w:r w:rsidRPr="000F083D"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56" w:type="dxa"/>
            <w:tcBorders>
              <w:top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промышленных объектов, для которых создан страховой фонд документации (СФД), ед./%</w:t>
            </w:r>
            <w:r w:rsidRPr="000F083D"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По плану мирного времени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аварийно-спасательных служб, аварийно-спасательных формирований (по видам), ед./%</w:t>
            </w:r>
            <w:r w:rsidRPr="000F083D">
              <w:br/>
              <w:t>от расчетной потребности</w:t>
            </w: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Оснащенность нештатных аварийно-спасательных формирований приборами и оборудованием, ед./%</w:t>
            </w:r>
            <w:r w:rsidRPr="000F083D"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Default="00186AEF" w:rsidP="00186AEF">
      <w:pPr>
        <w:autoSpaceDE w:val="0"/>
        <w:autoSpaceDN w:val="0"/>
      </w:pPr>
    </w:p>
    <w:p w:rsidR="00186AEF" w:rsidRDefault="00186AEF" w:rsidP="00186AEF">
      <w:pPr>
        <w:autoSpaceDE w:val="0"/>
        <w:autoSpaceDN w:val="0"/>
      </w:pPr>
    </w:p>
    <w:p w:rsidR="00186AEF" w:rsidRDefault="00186AEF" w:rsidP="00186AEF">
      <w:pPr>
        <w:autoSpaceDE w:val="0"/>
        <w:autoSpaceDN w:val="0"/>
      </w:pPr>
    </w:p>
    <w:p w:rsidR="00186AEF" w:rsidRDefault="00186AEF" w:rsidP="00186AEF">
      <w:pPr>
        <w:autoSpaceDE w:val="0"/>
        <w:autoSpaceDN w:val="0"/>
      </w:pPr>
    </w:p>
    <w:p w:rsidR="00186AEF" w:rsidRPr="002108AA" w:rsidRDefault="00186AEF" w:rsidP="00186AEF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1176"/>
        <w:gridCol w:w="2055"/>
        <w:gridCol w:w="2056"/>
      </w:tblGrid>
      <w:tr w:rsidR="00186AEF" w:rsidRPr="000F083D" w:rsidTr="00186AEF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Значение показателя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  <w:vMerge/>
          </w:tcPr>
          <w:p w:rsidR="00186AEF" w:rsidRPr="000F083D" w:rsidRDefault="00186AEF" w:rsidP="00186AEF">
            <w:pPr>
              <w:autoSpaceDE w:val="0"/>
              <w:autoSpaceDN w:val="0"/>
            </w:pP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на момент разработки паспорта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через пять лет</w:t>
            </w:r>
          </w:p>
        </w:tc>
      </w:tr>
      <w:tr w:rsidR="00186AEF" w:rsidRPr="000F083D" w:rsidTr="00186AEF">
        <w:trPr>
          <w:cantSplit/>
        </w:trPr>
        <w:tc>
          <w:tcPr>
            <w:tcW w:w="11652" w:type="dxa"/>
            <w:gridSpan w:val="2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1</w:t>
            </w:r>
          </w:p>
        </w:tc>
        <w:tc>
          <w:tcPr>
            <w:tcW w:w="2055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2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  <w:r w:rsidRPr="000F083D">
              <w:t>3</w:t>
            </w: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необходимой техникой и оборудованием, ед./%</w:t>
            </w:r>
            <w:r w:rsidRPr="000F083D"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186AEF" w:rsidRPr="000F083D" w:rsidRDefault="001F36DC" w:rsidP="00186AEF">
            <w:pPr>
              <w:autoSpaceDE w:val="0"/>
              <w:autoSpaceDN w:val="0"/>
              <w:jc w:val="center"/>
            </w:pPr>
            <w:r>
              <w:t>1/100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186AEF" w:rsidRPr="000F083D" w:rsidRDefault="00C109ED" w:rsidP="00186AEF">
            <w:pPr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  <w:vAlign w:val="center"/>
          </w:tcPr>
          <w:p w:rsidR="00186AEF" w:rsidRPr="000F083D" w:rsidRDefault="00C109ED" w:rsidP="00186AEF">
            <w:pPr>
              <w:autoSpaceDE w:val="0"/>
              <w:autoSpaceDN w:val="0"/>
              <w:jc w:val="center"/>
            </w:pPr>
            <w:r>
              <w:t>3/35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186AEF" w:rsidRPr="000F083D" w:rsidRDefault="00C109ED" w:rsidP="00186AEF">
            <w:pPr>
              <w:autoSpaceDE w:val="0"/>
              <w:autoSpaceDN w:val="0"/>
              <w:jc w:val="center"/>
            </w:pPr>
            <w:r>
              <w:t>3/35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186AEF" w:rsidRPr="000F083D" w:rsidRDefault="00C109ED" w:rsidP="00186AEF">
            <w:pPr>
              <w:autoSpaceDE w:val="0"/>
              <w:autoSpaceDN w:val="0"/>
              <w:jc w:val="center"/>
            </w:pPr>
            <w:r>
              <w:t>40/0,24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  <w:tr w:rsidR="00186AEF" w:rsidRPr="000F083D" w:rsidTr="00186AEF">
        <w:trPr>
          <w:cantSplit/>
        </w:trPr>
        <w:tc>
          <w:tcPr>
            <w:tcW w:w="476" w:type="dxa"/>
            <w:tcBorders>
              <w:righ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left="113"/>
            </w:pPr>
            <w:r w:rsidRPr="000F083D"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186AEF" w:rsidRPr="000F083D" w:rsidRDefault="00186AEF" w:rsidP="00186AEF">
            <w:pPr>
              <w:autoSpaceDE w:val="0"/>
              <w:autoSpaceDN w:val="0"/>
              <w:ind w:right="113"/>
              <w:jc w:val="both"/>
            </w:pPr>
            <w:r w:rsidRPr="000F083D">
              <w:t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186AEF" w:rsidRPr="000F083D" w:rsidRDefault="00C109ED" w:rsidP="00186AEF">
            <w:pPr>
              <w:autoSpaceDE w:val="0"/>
              <w:autoSpaceDN w:val="0"/>
              <w:jc w:val="center"/>
            </w:pPr>
            <w:r>
              <w:t>100/95</w:t>
            </w:r>
          </w:p>
        </w:tc>
        <w:tc>
          <w:tcPr>
            <w:tcW w:w="2056" w:type="dxa"/>
          </w:tcPr>
          <w:p w:rsidR="00186AEF" w:rsidRPr="000F083D" w:rsidRDefault="00186AEF" w:rsidP="00186AEF">
            <w:pPr>
              <w:autoSpaceDE w:val="0"/>
              <w:autoSpaceDN w:val="0"/>
              <w:jc w:val="center"/>
            </w:pPr>
          </w:p>
        </w:tc>
      </w:tr>
    </w:tbl>
    <w:p w:rsidR="00186AEF" w:rsidRPr="002108AA" w:rsidRDefault="00186AEF" w:rsidP="00186AEF">
      <w:pPr>
        <w:autoSpaceDE w:val="0"/>
        <w:autoSpaceDN w:val="0"/>
        <w:spacing w:after="240"/>
        <w:rPr>
          <w:b/>
          <w:bCs/>
          <w:sz w:val="26"/>
          <w:szCs w:val="26"/>
        </w:rPr>
        <w:sectPr w:rsidR="00186AEF" w:rsidRPr="002108AA" w:rsidSect="00186AEF">
          <w:headerReference w:type="default" r:id="rId11"/>
          <w:pgSz w:w="16840" w:h="11907" w:orient="landscape" w:code="9"/>
          <w:pgMar w:top="572" w:right="567" w:bottom="284" w:left="567" w:header="532" w:footer="284" w:gutter="0"/>
          <w:cols w:space="709"/>
        </w:sectPr>
      </w:pPr>
    </w:p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186AEF" w:rsidRDefault="00186AEF" w:rsidP="00186AEF"/>
    <w:p w:rsidR="00A66D0A" w:rsidRDefault="00A66D0A" w:rsidP="00A66D0A">
      <w:pPr>
        <w:shd w:val="clear" w:color="auto" w:fill="FFFFFF"/>
        <w:tabs>
          <w:tab w:val="left" w:leader="underscore" w:pos="2405"/>
          <w:tab w:val="left" w:leader="underscore" w:pos="9288"/>
        </w:tabs>
        <w:jc w:val="center"/>
        <w:rPr>
          <w:sz w:val="28"/>
          <w:szCs w:val="66"/>
          <w:u w:val="single"/>
          <w:vertAlign w:val="superscript"/>
        </w:rPr>
      </w:pPr>
    </w:p>
    <w:p w:rsidR="00A66D0A" w:rsidRDefault="00A66D0A" w:rsidP="00A66D0A">
      <w:pPr>
        <w:shd w:val="clear" w:color="auto" w:fill="FFFFFF"/>
        <w:tabs>
          <w:tab w:val="left" w:leader="underscore" w:pos="2405"/>
          <w:tab w:val="left" w:leader="underscore" w:pos="9288"/>
        </w:tabs>
        <w:jc w:val="center"/>
        <w:rPr>
          <w:sz w:val="28"/>
          <w:szCs w:val="66"/>
          <w:u w:val="single"/>
          <w:vertAlign w:val="superscript"/>
        </w:rPr>
      </w:pPr>
    </w:p>
    <w:p w:rsidR="00A66D0A" w:rsidRDefault="00A66D0A" w:rsidP="00A66D0A">
      <w:pPr>
        <w:shd w:val="clear" w:color="auto" w:fill="FFFFFF"/>
        <w:tabs>
          <w:tab w:val="left" w:leader="underscore" w:pos="2405"/>
          <w:tab w:val="left" w:leader="underscore" w:pos="9288"/>
        </w:tabs>
        <w:jc w:val="center"/>
        <w:rPr>
          <w:sz w:val="28"/>
          <w:szCs w:val="66"/>
          <w:u w:val="single"/>
          <w:vertAlign w:val="superscript"/>
        </w:rPr>
      </w:pPr>
    </w:p>
    <w:p w:rsidR="00A66D0A" w:rsidRDefault="00A66D0A" w:rsidP="00A66D0A">
      <w:pPr>
        <w:shd w:val="clear" w:color="auto" w:fill="FFFFFF"/>
        <w:tabs>
          <w:tab w:val="left" w:leader="underscore" w:pos="2405"/>
          <w:tab w:val="left" w:leader="underscore" w:pos="9288"/>
        </w:tabs>
        <w:jc w:val="center"/>
        <w:rPr>
          <w:sz w:val="28"/>
          <w:szCs w:val="66"/>
          <w:u w:val="single"/>
          <w:vertAlign w:val="superscript"/>
        </w:rPr>
      </w:pPr>
    </w:p>
    <w:p w:rsidR="00A66D0A" w:rsidRDefault="00A66D0A" w:rsidP="00A66D0A">
      <w:pPr>
        <w:jc w:val="center"/>
        <w:rPr>
          <w:b/>
          <w:sz w:val="36"/>
          <w:szCs w:val="36"/>
        </w:rPr>
      </w:pPr>
    </w:p>
    <w:p w:rsidR="00EE2261" w:rsidRDefault="00EE2261" w:rsidP="00D067B5">
      <w:pPr>
        <w:rPr>
          <w:sz w:val="18"/>
        </w:rPr>
      </w:pPr>
    </w:p>
    <w:sectPr w:rsidR="00EE2261" w:rsidSect="00C24B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23" w:rsidRDefault="003A0923" w:rsidP="00186AEF">
      <w:r>
        <w:separator/>
      </w:r>
    </w:p>
  </w:endnote>
  <w:endnote w:type="continuationSeparator" w:id="0">
    <w:p w:rsidR="003A0923" w:rsidRDefault="003A0923" w:rsidP="001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23" w:rsidRDefault="003A0923" w:rsidP="00186AEF">
      <w:r>
        <w:separator/>
      </w:r>
    </w:p>
  </w:footnote>
  <w:footnote w:type="continuationSeparator" w:id="0">
    <w:p w:rsidR="003A0923" w:rsidRDefault="003A0923" w:rsidP="00186AEF">
      <w:r>
        <w:continuationSeparator/>
      </w:r>
    </w:p>
  </w:footnote>
  <w:footnote w:id="1">
    <w:p w:rsidR="00B660BB" w:rsidRDefault="00B660BB" w:rsidP="00186AEF">
      <w:pPr>
        <w:pStyle w:val="af6"/>
        <w:ind w:firstLine="567"/>
      </w:pPr>
      <w:r>
        <w:rPr>
          <w:rStyle w:val="af8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BB" w:rsidRDefault="00B660BB">
    <w:pPr>
      <w:pStyle w:val="ac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BB" w:rsidRDefault="00B660BB">
    <w:pPr>
      <w:pStyle w:val="ac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1D6"/>
    <w:multiLevelType w:val="hybridMultilevel"/>
    <w:tmpl w:val="B1C09522"/>
    <w:lvl w:ilvl="0" w:tplc="CB96F85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C8A4A54"/>
    <w:multiLevelType w:val="hybridMultilevel"/>
    <w:tmpl w:val="D3B44C50"/>
    <w:lvl w:ilvl="0" w:tplc="466C0714">
      <w:start w:val="8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2">
    <w:nsid w:val="1A02047F"/>
    <w:multiLevelType w:val="hybridMultilevel"/>
    <w:tmpl w:val="0FDE32F6"/>
    <w:lvl w:ilvl="0" w:tplc="AC7C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C12"/>
    <w:multiLevelType w:val="hybridMultilevel"/>
    <w:tmpl w:val="993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271B"/>
    <w:multiLevelType w:val="hybridMultilevel"/>
    <w:tmpl w:val="A01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7502"/>
    <w:multiLevelType w:val="hybridMultilevel"/>
    <w:tmpl w:val="2E06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5A517D"/>
    <w:multiLevelType w:val="hybridMultilevel"/>
    <w:tmpl w:val="FE524B0C"/>
    <w:lvl w:ilvl="0" w:tplc="265C0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15E"/>
    <w:multiLevelType w:val="hybridMultilevel"/>
    <w:tmpl w:val="BB982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954957"/>
    <w:multiLevelType w:val="hybridMultilevel"/>
    <w:tmpl w:val="F2EE205C"/>
    <w:lvl w:ilvl="0" w:tplc="6ADC08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BAA176E"/>
    <w:multiLevelType w:val="hybridMultilevel"/>
    <w:tmpl w:val="1FB2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A"/>
    <w:rsid w:val="00015150"/>
    <w:rsid w:val="00034ECA"/>
    <w:rsid w:val="0003738E"/>
    <w:rsid w:val="00053A86"/>
    <w:rsid w:val="00053F35"/>
    <w:rsid w:val="000D7DC6"/>
    <w:rsid w:val="000E3F53"/>
    <w:rsid w:val="000F11D3"/>
    <w:rsid w:val="000F64AB"/>
    <w:rsid w:val="00102872"/>
    <w:rsid w:val="0016047C"/>
    <w:rsid w:val="00165211"/>
    <w:rsid w:val="0017469E"/>
    <w:rsid w:val="00186AEF"/>
    <w:rsid w:val="001F36DC"/>
    <w:rsid w:val="002061D6"/>
    <w:rsid w:val="00214021"/>
    <w:rsid w:val="00223DE3"/>
    <w:rsid w:val="0023751F"/>
    <w:rsid w:val="00247D98"/>
    <w:rsid w:val="00251B78"/>
    <w:rsid w:val="002A2938"/>
    <w:rsid w:val="002C5337"/>
    <w:rsid w:val="002D13B1"/>
    <w:rsid w:val="002D221D"/>
    <w:rsid w:val="003246EF"/>
    <w:rsid w:val="00332087"/>
    <w:rsid w:val="00356D01"/>
    <w:rsid w:val="00396989"/>
    <w:rsid w:val="003A0923"/>
    <w:rsid w:val="003B1C7A"/>
    <w:rsid w:val="003D5BF9"/>
    <w:rsid w:val="003E4442"/>
    <w:rsid w:val="00422A0D"/>
    <w:rsid w:val="0044273E"/>
    <w:rsid w:val="00442A06"/>
    <w:rsid w:val="00450B09"/>
    <w:rsid w:val="00452436"/>
    <w:rsid w:val="0046486E"/>
    <w:rsid w:val="004B2558"/>
    <w:rsid w:val="004B447D"/>
    <w:rsid w:val="004B6D00"/>
    <w:rsid w:val="004E3904"/>
    <w:rsid w:val="004F2BDC"/>
    <w:rsid w:val="005157E8"/>
    <w:rsid w:val="0053197E"/>
    <w:rsid w:val="00591138"/>
    <w:rsid w:val="005F35A5"/>
    <w:rsid w:val="005F4F9B"/>
    <w:rsid w:val="0063085F"/>
    <w:rsid w:val="006875D2"/>
    <w:rsid w:val="006A1C75"/>
    <w:rsid w:val="006A3DE8"/>
    <w:rsid w:val="006A593C"/>
    <w:rsid w:val="006D38E2"/>
    <w:rsid w:val="0071518C"/>
    <w:rsid w:val="00730F4B"/>
    <w:rsid w:val="00764B7C"/>
    <w:rsid w:val="0077380E"/>
    <w:rsid w:val="007A1425"/>
    <w:rsid w:val="007B400F"/>
    <w:rsid w:val="007E2799"/>
    <w:rsid w:val="00820864"/>
    <w:rsid w:val="0084336E"/>
    <w:rsid w:val="00876452"/>
    <w:rsid w:val="00895333"/>
    <w:rsid w:val="008A2A06"/>
    <w:rsid w:val="008B331B"/>
    <w:rsid w:val="008B4D72"/>
    <w:rsid w:val="008C1EB7"/>
    <w:rsid w:val="008D6CAB"/>
    <w:rsid w:val="008F1A8E"/>
    <w:rsid w:val="008F3F1F"/>
    <w:rsid w:val="009025BF"/>
    <w:rsid w:val="00911EF3"/>
    <w:rsid w:val="00941B0E"/>
    <w:rsid w:val="00942C1A"/>
    <w:rsid w:val="00962A94"/>
    <w:rsid w:val="009641C5"/>
    <w:rsid w:val="009A6D54"/>
    <w:rsid w:val="009B1868"/>
    <w:rsid w:val="009D4FEE"/>
    <w:rsid w:val="009D5281"/>
    <w:rsid w:val="00A00489"/>
    <w:rsid w:val="00A01C25"/>
    <w:rsid w:val="00A14AC9"/>
    <w:rsid w:val="00A31740"/>
    <w:rsid w:val="00A36FFE"/>
    <w:rsid w:val="00A43069"/>
    <w:rsid w:val="00A657FD"/>
    <w:rsid w:val="00A66D0A"/>
    <w:rsid w:val="00AD46CE"/>
    <w:rsid w:val="00AD4CD7"/>
    <w:rsid w:val="00AE1461"/>
    <w:rsid w:val="00AF14B4"/>
    <w:rsid w:val="00B2512C"/>
    <w:rsid w:val="00B26163"/>
    <w:rsid w:val="00B334A3"/>
    <w:rsid w:val="00B4077D"/>
    <w:rsid w:val="00B40DE9"/>
    <w:rsid w:val="00B47538"/>
    <w:rsid w:val="00B53F8A"/>
    <w:rsid w:val="00B64697"/>
    <w:rsid w:val="00B660BB"/>
    <w:rsid w:val="00BB54E5"/>
    <w:rsid w:val="00BD4580"/>
    <w:rsid w:val="00BE0E02"/>
    <w:rsid w:val="00BF0025"/>
    <w:rsid w:val="00BF1BDE"/>
    <w:rsid w:val="00C03A9E"/>
    <w:rsid w:val="00C109ED"/>
    <w:rsid w:val="00C2156A"/>
    <w:rsid w:val="00C24BEC"/>
    <w:rsid w:val="00C3260B"/>
    <w:rsid w:val="00C53C39"/>
    <w:rsid w:val="00C835B4"/>
    <w:rsid w:val="00C957C0"/>
    <w:rsid w:val="00CA1AD1"/>
    <w:rsid w:val="00CA3C12"/>
    <w:rsid w:val="00CB7FC7"/>
    <w:rsid w:val="00CD0650"/>
    <w:rsid w:val="00CD3585"/>
    <w:rsid w:val="00CE58B1"/>
    <w:rsid w:val="00D067B5"/>
    <w:rsid w:val="00D170C3"/>
    <w:rsid w:val="00D41B1B"/>
    <w:rsid w:val="00D538DF"/>
    <w:rsid w:val="00D612CF"/>
    <w:rsid w:val="00D74219"/>
    <w:rsid w:val="00D75E30"/>
    <w:rsid w:val="00D852BF"/>
    <w:rsid w:val="00DA1036"/>
    <w:rsid w:val="00DD24D9"/>
    <w:rsid w:val="00DF17B3"/>
    <w:rsid w:val="00E06F36"/>
    <w:rsid w:val="00E17FC9"/>
    <w:rsid w:val="00E44EC2"/>
    <w:rsid w:val="00E549A0"/>
    <w:rsid w:val="00E56640"/>
    <w:rsid w:val="00E74C34"/>
    <w:rsid w:val="00E86142"/>
    <w:rsid w:val="00E8708E"/>
    <w:rsid w:val="00EB1A73"/>
    <w:rsid w:val="00EC7B23"/>
    <w:rsid w:val="00EE0013"/>
    <w:rsid w:val="00EE2261"/>
    <w:rsid w:val="00F118F0"/>
    <w:rsid w:val="00F2236D"/>
    <w:rsid w:val="00F24D6C"/>
    <w:rsid w:val="00F27F13"/>
    <w:rsid w:val="00F34541"/>
    <w:rsid w:val="00F47E98"/>
    <w:rsid w:val="00F74CCE"/>
    <w:rsid w:val="00F936B9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C01588-F142-4674-96C5-3758E9F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7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51B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1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1A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Book Title"/>
    <w:basedOn w:val="a0"/>
    <w:uiPriority w:val="33"/>
    <w:qFormat/>
    <w:rsid w:val="00820864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820864"/>
    <w:pPr>
      <w:ind w:left="720"/>
      <w:contextualSpacing/>
    </w:pPr>
  </w:style>
  <w:style w:type="paragraph" w:styleId="a5">
    <w:name w:val="No Spacing"/>
    <w:uiPriority w:val="1"/>
    <w:qFormat/>
    <w:rsid w:val="0082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3F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53F35"/>
    <w:rPr>
      <w:b/>
      <w:bCs/>
    </w:rPr>
  </w:style>
  <w:style w:type="paragraph" w:customStyle="1" w:styleId="paragraph">
    <w:name w:val="paragraph"/>
    <w:basedOn w:val="a"/>
    <w:rsid w:val="00AD4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D46CE"/>
  </w:style>
  <w:style w:type="character" w:customStyle="1" w:styleId="eop">
    <w:name w:val="eop"/>
    <w:basedOn w:val="a0"/>
    <w:rsid w:val="00AD46CE"/>
  </w:style>
  <w:style w:type="character" w:customStyle="1" w:styleId="spellingerror">
    <w:name w:val="spellingerror"/>
    <w:basedOn w:val="a0"/>
    <w:rsid w:val="00AD46CE"/>
  </w:style>
  <w:style w:type="paragraph" w:customStyle="1" w:styleId="p5">
    <w:name w:val="p5"/>
    <w:basedOn w:val="a"/>
    <w:rsid w:val="00DF17B3"/>
    <w:pPr>
      <w:spacing w:before="100" w:beforeAutospacing="1" w:after="100" w:afterAutospacing="1"/>
    </w:pPr>
  </w:style>
  <w:style w:type="paragraph" w:customStyle="1" w:styleId="p1">
    <w:name w:val="p1"/>
    <w:basedOn w:val="a"/>
    <w:rsid w:val="00DF17B3"/>
    <w:pPr>
      <w:spacing w:before="100" w:beforeAutospacing="1" w:after="100" w:afterAutospacing="1"/>
    </w:pPr>
  </w:style>
  <w:style w:type="paragraph" w:customStyle="1" w:styleId="p2">
    <w:name w:val="p2"/>
    <w:basedOn w:val="a"/>
    <w:rsid w:val="00DF17B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37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1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9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E226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F345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34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6A593C"/>
    <w:pPr>
      <w:shd w:val="clear" w:color="auto" w:fill="FFFFFF"/>
      <w:tabs>
        <w:tab w:val="left" w:pos="1219"/>
      </w:tabs>
      <w:ind w:firstLine="1015"/>
      <w:jc w:val="both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uiPriority w:val="99"/>
    <w:rsid w:val="006A593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1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B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66D0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A66D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FE039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FE0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86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8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6A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AEF"/>
  </w:style>
  <w:style w:type="paragraph" w:styleId="af4">
    <w:name w:val="footer"/>
    <w:basedOn w:val="a"/>
    <w:link w:val="af5"/>
    <w:uiPriority w:val="99"/>
    <w:rsid w:val="00186A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8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86AE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86AE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86AEF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86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186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krasnyjbor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A631-DDB4-429E-ABD3-2C533BF0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2020-05-20T07:00:00Z</cp:lastPrinted>
  <dcterms:created xsi:type="dcterms:W3CDTF">2020-06-04T14:29:00Z</dcterms:created>
  <dcterms:modified xsi:type="dcterms:W3CDTF">2020-06-04T14:29:00Z</dcterms:modified>
</cp:coreProperties>
</file>