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AD1" w:rsidRDefault="00AD46CE" w:rsidP="009A6D54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1069411" wp14:editId="246B4AC3">
            <wp:simplePos x="0" y="0"/>
            <wp:positionH relativeFrom="column">
              <wp:posOffset>2371090</wp:posOffset>
            </wp:positionH>
            <wp:positionV relativeFrom="paragraph">
              <wp:posOffset>116205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6CE" w:rsidRDefault="00AD46CE" w:rsidP="00CA1AD1">
      <w:pPr>
        <w:jc w:val="center"/>
        <w:rPr>
          <w:b/>
        </w:rPr>
      </w:pPr>
    </w:p>
    <w:p w:rsidR="00AD46CE" w:rsidRDefault="00AD46CE" w:rsidP="00CA1AD1">
      <w:pPr>
        <w:jc w:val="center"/>
        <w:rPr>
          <w:b/>
        </w:rPr>
      </w:pPr>
    </w:p>
    <w:p w:rsidR="00AD46CE" w:rsidRDefault="00AD46CE" w:rsidP="00CA1AD1">
      <w:pPr>
        <w:jc w:val="center"/>
        <w:rPr>
          <w:b/>
        </w:rPr>
      </w:pPr>
    </w:p>
    <w:p w:rsidR="00AD46CE" w:rsidRPr="00CA1AD1" w:rsidRDefault="00AD46CE" w:rsidP="00CA1AD1">
      <w:pPr>
        <w:jc w:val="center"/>
        <w:rPr>
          <w:b/>
        </w:rPr>
      </w:pPr>
    </w:p>
    <w:p w:rsidR="00CA1AD1" w:rsidRPr="00CA1AD1" w:rsidRDefault="00CA1AD1" w:rsidP="00CA1AD1">
      <w:pPr>
        <w:jc w:val="center"/>
        <w:rPr>
          <w:b/>
        </w:rPr>
      </w:pPr>
      <w:r w:rsidRPr="00CA1AD1">
        <w:rPr>
          <w:b/>
        </w:rPr>
        <w:t>КРАСНОБОРСКОЕ  ГОРОДСКОЕ  ПОСЕЛЕНИЕ</w:t>
      </w:r>
    </w:p>
    <w:p w:rsidR="00CA1AD1" w:rsidRPr="00CA1AD1" w:rsidRDefault="00CA1AD1" w:rsidP="00CA1AD1">
      <w:pPr>
        <w:jc w:val="center"/>
        <w:rPr>
          <w:b/>
        </w:rPr>
      </w:pPr>
      <w:r w:rsidRPr="00CA1AD1">
        <w:rPr>
          <w:b/>
        </w:rPr>
        <w:t>ТОСНЕНСКОГО РАЙОНА  ЛЕНИНГРАДСКОЙ ОБЛАСТИ</w:t>
      </w:r>
    </w:p>
    <w:p w:rsidR="00CA1AD1" w:rsidRPr="00CA1AD1" w:rsidRDefault="00CA1AD1" w:rsidP="00CA1AD1">
      <w:pPr>
        <w:jc w:val="center"/>
      </w:pPr>
    </w:p>
    <w:p w:rsidR="00CA1AD1" w:rsidRPr="00CA1AD1" w:rsidRDefault="00CA1AD1" w:rsidP="00CA1AD1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CA1AD1">
        <w:rPr>
          <w:b/>
          <w:sz w:val="28"/>
        </w:rPr>
        <w:t>АДМИНИСТРАЦИЯ</w:t>
      </w:r>
    </w:p>
    <w:p w:rsidR="00CA1AD1" w:rsidRPr="00CA1AD1" w:rsidRDefault="00CA1AD1" w:rsidP="00CA1AD1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p w:rsidR="00CA1AD1" w:rsidRPr="00CA1AD1" w:rsidRDefault="00A31740" w:rsidP="00CA1AD1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36"/>
        </w:rPr>
        <w:t>ПОСТАНОВЛЕНИЕ</w:t>
      </w:r>
    </w:p>
    <w:p w:rsidR="00CA1AD1" w:rsidRPr="00CA1AD1" w:rsidRDefault="00CA1AD1" w:rsidP="00CA1AD1">
      <w:pPr>
        <w:widowControl w:val="0"/>
        <w:autoSpaceDE w:val="0"/>
        <w:autoSpaceDN w:val="0"/>
        <w:adjustRightInd w:val="0"/>
        <w:rPr>
          <w:b/>
          <w:sz w:val="28"/>
        </w:rPr>
      </w:pPr>
    </w:p>
    <w:p w:rsidR="00CA1AD1" w:rsidRPr="00015150" w:rsidRDefault="007B400F" w:rsidP="00CA1AD1">
      <w:pPr>
        <w:widowControl w:val="0"/>
        <w:autoSpaceDE w:val="0"/>
        <w:autoSpaceDN w:val="0"/>
        <w:adjustRightInd w:val="0"/>
        <w:rPr>
          <w:b/>
          <w:u w:val="single"/>
        </w:rPr>
      </w:pPr>
      <w:r>
        <w:rPr>
          <w:b/>
        </w:rPr>
        <w:t xml:space="preserve">18.05.2020 </w:t>
      </w:r>
      <w:r w:rsidR="00396989" w:rsidRPr="00015150">
        <w:rPr>
          <w:b/>
        </w:rPr>
        <w:t xml:space="preserve">№ </w:t>
      </w:r>
      <w:r>
        <w:rPr>
          <w:b/>
        </w:rPr>
        <w:t>171</w:t>
      </w:r>
    </w:p>
    <w:p w:rsidR="00396989" w:rsidRPr="0023751F" w:rsidRDefault="00396989" w:rsidP="00CA1AD1">
      <w:pPr>
        <w:widowControl w:val="0"/>
        <w:autoSpaceDE w:val="0"/>
        <w:autoSpaceDN w:val="0"/>
        <w:adjustRightInd w:val="0"/>
        <w:rPr>
          <w:u w:val="single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396989" w:rsidTr="00911EF3">
        <w:trPr>
          <w:trHeight w:val="1166"/>
        </w:trPr>
        <w:tc>
          <w:tcPr>
            <w:tcW w:w="5211" w:type="dxa"/>
          </w:tcPr>
          <w:p w:rsidR="00396989" w:rsidRDefault="00C53C39" w:rsidP="00C53C39">
            <w:pPr>
              <w:jc w:val="both"/>
            </w:pPr>
            <w:r w:rsidRPr="00C53C39">
              <w:rPr>
                <w:bCs/>
                <w:color w:val="000000"/>
              </w:rPr>
              <w:t>Об утверждении</w:t>
            </w:r>
            <w:r>
              <w:rPr>
                <w:bCs/>
                <w:color w:val="000000"/>
              </w:rPr>
              <w:t xml:space="preserve"> п</w:t>
            </w:r>
            <w:r>
              <w:t>аспорта безопасности территории Красноборского городского  поселения Тосненского  района  Ленинградской  области.</w:t>
            </w:r>
          </w:p>
        </w:tc>
      </w:tr>
    </w:tbl>
    <w:p w:rsidR="00CA1AD1" w:rsidRPr="00FE25A7" w:rsidRDefault="00CA1AD1" w:rsidP="00CA1AD1">
      <w:pPr>
        <w:jc w:val="both"/>
      </w:pPr>
    </w:p>
    <w:p w:rsidR="00F47E98" w:rsidRDefault="00F47E98" w:rsidP="00CA1AD1">
      <w:pPr>
        <w:ind w:left="5529"/>
      </w:pPr>
    </w:p>
    <w:p w:rsidR="00C53C39" w:rsidRPr="00C53C39" w:rsidRDefault="00C53C39" w:rsidP="00C53C39">
      <w:pPr>
        <w:spacing w:before="100" w:beforeAutospacing="1" w:after="100" w:afterAutospacing="1"/>
        <w:ind w:firstLine="709"/>
        <w:jc w:val="both"/>
      </w:pPr>
      <w:r w:rsidRPr="00C53C39">
        <w:t xml:space="preserve">В соответствии с приказом МЧС России от 25 октября 2004 года № 484 «Об утверждении типового паспорта безопасности территорий субъектов Российской Федерации и муниципальных образований», Указом Президента РФ от 11.07.2004 г. № 868 «Вопросы Министерства РФ по делам гражданской обороны, чрезвычайным ситуациям и ликвидации последствий стихийных бедствий», администрация </w:t>
      </w:r>
      <w:r w:rsidR="006D38E2">
        <w:t>Красноб</w:t>
      </w:r>
      <w:r>
        <w:t>орского городского поселения,</w:t>
      </w:r>
      <w:r w:rsidRPr="00C53C39">
        <w:t xml:space="preserve"> </w:t>
      </w:r>
    </w:p>
    <w:p w:rsidR="00C53C39" w:rsidRPr="00C53C39" w:rsidRDefault="00C53C39" w:rsidP="00C53C39">
      <w:pPr>
        <w:spacing w:before="100" w:beforeAutospacing="1" w:after="100" w:afterAutospacing="1"/>
        <w:jc w:val="both"/>
      </w:pPr>
      <w:r w:rsidRPr="00C53C39">
        <w:t>ПОСТАНОВЛЯЕТ:</w:t>
      </w:r>
    </w:p>
    <w:p w:rsidR="00C53C39" w:rsidRPr="00C53C39" w:rsidRDefault="00C53C39" w:rsidP="00C53C39">
      <w:pPr>
        <w:spacing w:before="100" w:beforeAutospacing="1" w:after="100" w:afterAutospacing="1"/>
      </w:pPr>
      <w:r w:rsidRPr="00C53C39">
        <w:t xml:space="preserve">1. Разработать и утвердить паспорт безопасности территории </w:t>
      </w:r>
      <w:r>
        <w:t>Красноборского городского поселения</w:t>
      </w:r>
      <w:r w:rsidRPr="00C53C39">
        <w:rPr>
          <w:bCs/>
        </w:rPr>
        <w:t xml:space="preserve"> </w:t>
      </w:r>
      <w:r w:rsidRPr="00C53C39">
        <w:t>(Приложение).</w:t>
      </w:r>
    </w:p>
    <w:p w:rsidR="00C53C39" w:rsidRPr="00C53C39" w:rsidRDefault="00C53C39" w:rsidP="00C53C39">
      <w:pPr>
        <w:spacing w:before="100" w:beforeAutospacing="1" w:after="100" w:afterAutospacing="1"/>
      </w:pPr>
      <w:r w:rsidRPr="00C53C39">
        <w:t xml:space="preserve">2. Данное постановление опубликовать на сайте </w:t>
      </w:r>
      <w:r>
        <w:t>Красноборского городского поселения</w:t>
      </w:r>
      <w:r w:rsidRPr="00C53C39">
        <w:t xml:space="preserve">   </w:t>
      </w:r>
      <w:r w:rsidRPr="00C53C39">
        <w:rPr>
          <w:lang w:val="en-US"/>
        </w:rPr>
        <w:t>www</w:t>
      </w:r>
      <w:r w:rsidRPr="00C53C39">
        <w:t>.</w:t>
      </w:r>
      <w:r w:rsidR="00CD3585" w:rsidRPr="00CD3585">
        <w:t>krbor.ru</w:t>
      </w:r>
    </w:p>
    <w:p w:rsidR="00C53C39" w:rsidRDefault="00CD3585" w:rsidP="00C53C39">
      <w:pPr>
        <w:spacing w:before="100" w:beforeAutospacing="1" w:after="100" w:afterAutospacing="1"/>
      </w:pPr>
      <w:r>
        <w:t>3. Контроль</w:t>
      </w:r>
      <w:r w:rsidR="00C53C39" w:rsidRPr="00C53C39">
        <w:t xml:space="preserve"> за исполнением настоящего постановления </w:t>
      </w:r>
      <w:r>
        <w:t>оставляю за собой.</w:t>
      </w:r>
    </w:p>
    <w:p w:rsidR="00CD3585" w:rsidRDefault="00CD3585" w:rsidP="00C53C39">
      <w:pPr>
        <w:spacing w:before="100" w:beforeAutospacing="1" w:after="100" w:afterAutospacing="1"/>
      </w:pPr>
    </w:p>
    <w:p w:rsidR="00CD3585" w:rsidRPr="00CD3585" w:rsidRDefault="00CD3585" w:rsidP="00C53C39">
      <w:pPr>
        <w:spacing w:before="100" w:beforeAutospacing="1" w:after="100" w:afterAutospacing="1"/>
      </w:pPr>
    </w:p>
    <w:p w:rsidR="00C53C39" w:rsidRPr="00C53C39" w:rsidRDefault="00C53C39" w:rsidP="00C53C39">
      <w:pPr>
        <w:spacing w:before="100" w:beforeAutospacing="1" w:after="100" w:afterAutospacing="1"/>
      </w:pPr>
    </w:p>
    <w:p w:rsidR="00C53C39" w:rsidRPr="00C53C39" w:rsidRDefault="00CD3585" w:rsidP="00C53C39">
      <w:pPr>
        <w:spacing w:before="100" w:beforeAutospacing="1" w:after="100" w:afterAutospacing="1"/>
        <w:rPr>
          <w:b/>
          <w:bCs/>
        </w:rPr>
      </w:pPr>
      <w:r w:rsidRPr="00C53C39">
        <w:t>Глава администрации</w:t>
      </w:r>
      <w:r w:rsidR="00C53C39" w:rsidRPr="00C53C39">
        <w:t xml:space="preserve">                                                                         </w:t>
      </w:r>
      <w:r>
        <w:t xml:space="preserve">  Н.И. Аксенов</w:t>
      </w:r>
    </w:p>
    <w:p w:rsidR="00C53C39" w:rsidRDefault="00C53C39" w:rsidP="00C53C39"/>
    <w:p w:rsidR="00C53C39" w:rsidRDefault="00C53C39" w:rsidP="00C53C39"/>
    <w:p w:rsidR="00C53C39" w:rsidRDefault="00C53C39" w:rsidP="00C53C39"/>
    <w:p w:rsidR="00C53C39" w:rsidRDefault="00C53C39" w:rsidP="00C53C39"/>
    <w:p w:rsidR="00C53C39" w:rsidRDefault="00C53C39" w:rsidP="00C53C39"/>
    <w:p w:rsidR="00C53C39" w:rsidRDefault="00C53C39" w:rsidP="00C53C39"/>
    <w:p w:rsidR="009641C5" w:rsidRPr="00D067B5" w:rsidRDefault="009641C5" w:rsidP="009641C5">
      <w:pPr>
        <w:rPr>
          <w:sz w:val="18"/>
        </w:rPr>
      </w:pPr>
      <w:r w:rsidRPr="00D067B5">
        <w:rPr>
          <w:sz w:val="18"/>
        </w:rPr>
        <w:t xml:space="preserve">исп. </w:t>
      </w:r>
      <w:r>
        <w:rPr>
          <w:sz w:val="18"/>
        </w:rPr>
        <w:t>Романова Е.А.</w:t>
      </w:r>
    </w:p>
    <w:p w:rsidR="009641C5" w:rsidRPr="00D067B5" w:rsidRDefault="009641C5" w:rsidP="009641C5">
      <w:pPr>
        <w:rPr>
          <w:sz w:val="18"/>
        </w:rPr>
      </w:pPr>
      <w:r w:rsidRPr="00D067B5">
        <w:rPr>
          <w:sz w:val="18"/>
        </w:rPr>
        <w:t>62-382</w:t>
      </w:r>
    </w:p>
    <w:p w:rsidR="00C53C39" w:rsidRPr="005A49B8" w:rsidRDefault="00C53C39" w:rsidP="00C53C39">
      <w:pPr>
        <w:spacing w:before="100" w:beforeAutospacing="1" w:after="100" w:afterAutospacing="1"/>
        <w:rPr>
          <w:b/>
          <w:bCs/>
        </w:rPr>
      </w:pPr>
    </w:p>
    <w:p w:rsidR="00C53C39" w:rsidRPr="005A49B8" w:rsidRDefault="00C53C39" w:rsidP="00C53C39">
      <w:pPr>
        <w:jc w:val="right"/>
      </w:pPr>
      <w:r w:rsidRPr="005A49B8">
        <w:rPr>
          <w:b/>
          <w:bCs/>
        </w:rPr>
        <w:t>УТВЕРЖДАЮ</w:t>
      </w:r>
    </w:p>
    <w:p w:rsidR="00C53C39" w:rsidRPr="005A49B8" w:rsidRDefault="009641C5" w:rsidP="00C53C39">
      <w:pPr>
        <w:jc w:val="right"/>
      </w:pPr>
      <w:r w:rsidRPr="005A49B8">
        <w:t>Глава администрации</w:t>
      </w:r>
    </w:p>
    <w:p w:rsidR="00C53C39" w:rsidRPr="005A49B8" w:rsidRDefault="009641C5" w:rsidP="00C53C39">
      <w:pPr>
        <w:jc w:val="right"/>
      </w:pPr>
      <w:r>
        <w:t>Красноборского городского поселения</w:t>
      </w:r>
      <w:r w:rsidR="00C53C39" w:rsidRPr="005A49B8">
        <w:t xml:space="preserve"> </w:t>
      </w:r>
    </w:p>
    <w:p w:rsidR="00C53C39" w:rsidRPr="005A49B8" w:rsidRDefault="00C53C39" w:rsidP="00C53C39">
      <w:pPr>
        <w:jc w:val="right"/>
      </w:pPr>
      <w:r w:rsidRPr="005A49B8">
        <w:t xml:space="preserve">Тосненского района </w:t>
      </w:r>
    </w:p>
    <w:p w:rsidR="00C53C39" w:rsidRPr="005A49B8" w:rsidRDefault="00C53C39" w:rsidP="00C53C39">
      <w:pPr>
        <w:jc w:val="right"/>
      </w:pPr>
      <w:r w:rsidRPr="005A49B8">
        <w:t xml:space="preserve">Ленинградской области </w:t>
      </w:r>
    </w:p>
    <w:p w:rsidR="00C53C39" w:rsidRPr="005A49B8" w:rsidRDefault="00C53C39" w:rsidP="00C53C39">
      <w:pPr>
        <w:jc w:val="right"/>
      </w:pPr>
      <w:r w:rsidRPr="005A49B8">
        <w:t>______________</w:t>
      </w:r>
      <w:r w:rsidR="009641C5">
        <w:t>Н.И. Аксенов</w:t>
      </w:r>
    </w:p>
    <w:p w:rsidR="00C53C39" w:rsidRPr="005A49B8" w:rsidRDefault="00C53C39" w:rsidP="00C53C39">
      <w:pPr>
        <w:jc w:val="center"/>
      </w:pPr>
      <w:r w:rsidRPr="005A49B8">
        <w:t xml:space="preserve">                                                                                                              </w:t>
      </w:r>
      <w:r w:rsidR="009641C5">
        <w:t>«___» ___________ 2020</w:t>
      </w:r>
      <w:r w:rsidRPr="005A49B8">
        <w:t xml:space="preserve"> г.</w:t>
      </w:r>
    </w:p>
    <w:p w:rsidR="00C53C39" w:rsidRPr="005A49B8" w:rsidRDefault="00C53C39" w:rsidP="00C53C39">
      <w:pPr>
        <w:jc w:val="center"/>
      </w:pPr>
    </w:p>
    <w:p w:rsidR="00C53C39" w:rsidRPr="005A49B8" w:rsidRDefault="00C53C39" w:rsidP="00C53C39">
      <w:pPr>
        <w:jc w:val="center"/>
      </w:pPr>
    </w:p>
    <w:p w:rsidR="00C53C39" w:rsidRPr="005A49B8" w:rsidRDefault="00C53C39" w:rsidP="00C53C39">
      <w:pPr>
        <w:jc w:val="center"/>
      </w:pPr>
    </w:p>
    <w:tbl>
      <w:tblPr>
        <w:tblW w:w="9336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60"/>
        <w:gridCol w:w="75"/>
        <w:gridCol w:w="5601"/>
      </w:tblGrid>
      <w:tr w:rsidR="00C53C39" w:rsidRPr="005A49B8" w:rsidTr="0071518C">
        <w:trPr>
          <w:trHeight w:val="1436"/>
          <w:tblCellSpacing w:w="0" w:type="dxa"/>
        </w:trPr>
        <w:tc>
          <w:tcPr>
            <w:tcW w:w="3660" w:type="dxa"/>
            <w:hideMark/>
          </w:tcPr>
          <w:p w:rsidR="00C53C39" w:rsidRPr="005A49B8" w:rsidRDefault="00C53C39" w:rsidP="00DD24D9">
            <w:pPr>
              <w:outlineLvl w:val="1"/>
              <w:rPr>
                <w:bCs/>
              </w:rPr>
            </w:pPr>
            <w:r>
              <w:rPr>
                <w:bCs/>
                <w:iCs/>
                <w:color w:val="000000"/>
              </w:rPr>
              <w:t xml:space="preserve">    </w:t>
            </w:r>
            <w:r w:rsidRPr="005A49B8">
              <w:rPr>
                <w:bCs/>
                <w:iCs/>
                <w:color w:val="000000"/>
              </w:rPr>
              <w:t xml:space="preserve">    СОГЛАСОВАНО</w:t>
            </w:r>
          </w:p>
          <w:p w:rsidR="00C53C39" w:rsidRPr="005A49B8" w:rsidRDefault="00C53C39" w:rsidP="00DD24D9">
            <w:pPr>
              <w:outlineLvl w:val="1"/>
              <w:rPr>
                <w:bCs/>
              </w:rPr>
            </w:pPr>
            <w:r w:rsidRPr="005A49B8">
              <w:rPr>
                <w:bCs/>
                <w:iCs/>
                <w:color w:val="000000"/>
              </w:rPr>
              <w:t xml:space="preserve">Начальник Главного управления </w:t>
            </w:r>
          </w:p>
          <w:p w:rsidR="00C53C39" w:rsidRPr="005A49B8" w:rsidRDefault="00C53C39" w:rsidP="00DD24D9">
            <w:pPr>
              <w:outlineLvl w:val="1"/>
              <w:rPr>
                <w:bCs/>
              </w:rPr>
            </w:pPr>
            <w:r w:rsidRPr="005A49B8">
              <w:rPr>
                <w:bCs/>
                <w:iCs/>
                <w:color w:val="000000"/>
              </w:rPr>
              <w:t>МЧС России по Ленинградской области</w:t>
            </w:r>
          </w:p>
          <w:p w:rsidR="00C53C39" w:rsidRPr="005A49B8" w:rsidRDefault="00C53C39" w:rsidP="00DD24D9">
            <w:pPr>
              <w:outlineLvl w:val="1"/>
              <w:rPr>
                <w:bCs/>
              </w:rPr>
            </w:pPr>
            <w:r w:rsidRPr="005A49B8">
              <w:rPr>
                <w:bCs/>
                <w:iCs/>
                <w:color w:val="000000"/>
              </w:rPr>
              <w:t>генерал-майор внутренней службы</w:t>
            </w:r>
          </w:p>
          <w:p w:rsidR="00C53C39" w:rsidRPr="005A49B8" w:rsidRDefault="00C53C39" w:rsidP="00DD24D9">
            <w:r w:rsidRPr="005A49B8">
              <w:t>_____________ Е.Г. Дейнека</w:t>
            </w:r>
          </w:p>
          <w:p w:rsidR="00C53C39" w:rsidRPr="005A49B8" w:rsidRDefault="009641C5" w:rsidP="00DD24D9">
            <w:r>
              <w:t>«___»___________2020</w:t>
            </w:r>
            <w:r w:rsidR="00C53C39" w:rsidRPr="005A49B8">
              <w:t xml:space="preserve"> г.</w:t>
            </w:r>
          </w:p>
        </w:tc>
        <w:tc>
          <w:tcPr>
            <w:tcW w:w="75" w:type="dxa"/>
            <w:hideMark/>
          </w:tcPr>
          <w:p w:rsidR="00C53C39" w:rsidRPr="005A49B8" w:rsidRDefault="00C53C39" w:rsidP="00DD24D9"/>
        </w:tc>
        <w:tc>
          <w:tcPr>
            <w:tcW w:w="5601" w:type="dxa"/>
            <w:hideMark/>
          </w:tcPr>
          <w:p w:rsidR="00C53C39" w:rsidRPr="005A49B8" w:rsidRDefault="00C53C39" w:rsidP="00DD24D9">
            <w:pPr>
              <w:jc w:val="right"/>
              <w:rPr>
                <w:bCs/>
                <w:color w:val="000000"/>
              </w:rPr>
            </w:pPr>
            <w:r w:rsidRPr="005A49B8">
              <w:rPr>
                <w:bCs/>
                <w:color w:val="000000"/>
              </w:rPr>
              <w:t xml:space="preserve">             </w:t>
            </w:r>
            <w:r>
              <w:rPr>
                <w:bCs/>
                <w:color w:val="000000"/>
              </w:rPr>
              <w:t xml:space="preserve">                            </w:t>
            </w:r>
            <w:r w:rsidRPr="005A49B8">
              <w:rPr>
                <w:bCs/>
                <w:color w:val="000000"/>
              </w:rPr>
              <w:t xml:space="preserve"> СОГЛАСОВАНО                    </w:t>
            </w:r>
          </w:p>
          <w:p w:rsidR="00C53C39" w:rsidRPr="005A49B8" w:rsidRDefault="00C53C39" w:rsidP="00DD24D9">
            <w:pPr>
              <w:jc w:val="right"/>
              <w:rPr>
                <w:bCs/>
                <w:color w:val="000000"/>
              </w:rPr>
            </w:pPr>
            <w:r w:rsidRPr="005A49B8">
              <w:rPr>
                <w:bCs/>
                <w:color w:val="000000"/>
              </w:rPr>
              <w:t xml:space="preserve">                        </w:t>
            </w:r>
            <w:r>
              <w:rPr>
                <w:bCs/>
                <w:color w:val="000000"/>
              </w:rPr>
              <w:t xml:space="preserve">   </w:t>
            </w:r>
            <w:r w:rsidRPr="005A49B8">
              <w:rPr>
                <w:bCs/>
                <w:color w:val="000000"/>
              </w:rPr>
              <w:t xml:space="preserve">  Заместитель главы администрации</w:t>
            </w:r>
          </w:p>
          <w:p w:rsidR="00C53C39" w:rsidRPr="005A49B8" w:rsidRDefault="00C53C39" w:rsidP="00DD24D9">
            <w:pPr>
              <w:jc w:val="right"/>
              <w:rPr>
                <w:bCs/>
                <w:color w:val="000000"/>
              </w:rPr>
            </w:pPr>
            <w:r w:rsidRPr="005A49B8">
              <w:rPr>
                <w:bCs/>
                <w:color w:val="000000"/>
              </w:rPr>
              <w:t xml:space="preserve">                              по безопасности администрации </w:t>
            </w:r>
          </w:p>
          <w:p w:rsidR="00C53C39" w:rsidRPr="005A49B8" w:rsidRDefault="00C53C39" w:rsidP="00DD24D9">
            <w:pPr>
              <w:jc w:val="right"/>
              <w:rPr>
                <w:bCs/>
                <w:color w:val="000000"/>
              </w:rPr>
            </w:pPr>
            <w:r w:rsidRPr="005A49B8">
              <w:rPr>
                <w:bCs/>
                <w:color w:val="000000"/>
              </w:rPr>
              <w:t xml:space="preserve">                     Тосненского муниципального района</w:t>
            </w:r>
          </w:p>
          <w:p w:rsidR="00C53C39" w:rsidRPr="005A49B8" w:rsidRDefault="00C53C39" w:rsidP="00DD24D9">
            <w:pPr>
              <w:jc w:val="right"/>
            </w:pPr>
            <w:r w:rsidRPr="005A49B8">
              <w:rPr>
                <w:bCs/>
                <w:color w:val="000000"/>
              </w:rPr>
              <w:t xml:space="preserve">                                             Ленинградской области</w:t>
            </w:r>
          </w:p>
          <w:p w:rsidR="00C53C39" w:rsidRPr="005A49B8" w:rsidRDefault="00C53C39" w:rsidP="00DD24D9">
            <w:pPr>
              <w:jc w:val="right"/>
            </w:pPr>
            <w:r w:rsidRPr="005A49B8">
              <w:t xml:space="preserve">                                          ______________ Цай И.А.</w:t>
            </w:r>
          </w:p>
          <w:p w:rsidR="00C53C39" w:rsidRPr="005A49B8" w:rsidRDefault="00C53C39" w:rsidP="009641C5">
            <w:pPr>
              <w:jc w:val="right"/>
            </w:pPr>
            <w:r w:rsidRPr="005A49B8">
              <w:t xml:space="preserve">                                             </w:t>
            </w:r>
            <w:r w:rsidR="009641C5">
              <w:t>«___» _________ 2020</w:t>
            </w:r>
            <w:r w:rsidRPr="005A49B8">
              <w:t xml:space="preserve"> г.</w:t>
            </w:r>
          </w:p>
        </w:tc>
      </w:tr>
    </w:tbl>
    <w:p w:rsidR="00C53C39" w:rsidRPr="005A49B8" w:rsidRDefault="00C53C39" w:rsidP="00C53C39">
      <w:pPr>
        <w:jc w:val="center"/>
        <w:rPr>
          <w:b/>
          <w:bCs/>
          <w:color w:val="000000"/>
          <w:sz w:val="36"/>
          <w:szCs w:val="36"/>
        </w:rPr>
      </w:pPr>
    </w:p>
    <w:p w:rsidR="00C53C39" w:rsidRPr="005A49B8" w:rsidRDefault="00C53C39" w:rsidP="00C53C39">
      <w:pPr>
        <w:jc w:val="center"/>
        <w:rPr>
          <w:b/>
          <w:bCs/>
          <w:color w:val="000000"/>
          <w:sz w:val="36"/>
          <w:szCs w:val="36"/>
        </w:rPr>
      </w:pPr>
    </w:p>
    <w:p w:rsidR="00DD24D9" w:rsidRDefault="00DD24D9" w:rsidP="00C53C39">
      <w:pPr>
        <w:jc w:val="center"/>
        <w:rPr>
          <w:b/>
          <w:bCs/>
          <w:color w:val="000000"/>
          <w:sz w:val="36"/>
          <w:szCs w:val="36"/>
        </w:rPr>
      </w:pPr>
    </w:p>
    <w:p w:rsidR="00DD24D9" w:rsidRDefault="00DD24D9" w:rsidP="00C53C39">
      <w:pPr>
        <w:jc w:val="center"/>
        <w:rPr>
          <w:b/>
          <w:bCs/>
          <w:color w:val="000000"/>
          <w:sz w:val="36"/>
          <w:szCs w:val="36"/>
        </w:rPr>
      </w:pPr>
    </w:p>
    <w:p w:rsidR="00C53C39" w:rsidRPr="005A49B8" w:rsidRDefault="00C53C39" w:rsidP="00C53C39">
      <w:pPr>
        <w:jc w:val="center"/>
      </w:pPr>
      <w:r w:rsidRPr="005A49B8">
        <w:rPr>
          <w:b/>
          <w:bCs/>
          <w:color w:val="000000"/>
          <w:sz w:val="36"/>
          <w:szCs w:val="36"/>
        </w:rPr>
        <w:t>Паспорт безопасности территории</w:t>
      </w:r>
    </w:p>
    <w:p w:rsidR="00C53C39" w:rsidRPr="005A49B8" w:rsidRDefault="009641C5" w:rsidP="00C53C39">
      <w:pPr>
        <w:jc w:val="center"/>
      </w:pPr>
      <w:r>
        <w:rPr>
          <w:b/>
          <w:bCs/>
          <w:color w:val="000000"/>
          <w:sz w:val="36"/>
          <w:szCs w:val="36"/>
        </w:rPr>
        <w:t>Красно</w:t>
      </w:r>
      <w:r w:rsidR="009B1868">
        <w:rPr>
          <w:b/>
          <w:bCs/>
          <w:color w:val="000000"/>
          <w:sz w:val="36"/>
          <w:szCs w:val="36"/>
        </w:rPr>
        <w:t>б</w:t>
      </w:r>
      <w:r>
        <w:rPr>
          <w:b/>
          <w:bCs/>
          <w:color w:val="000000"/>
          <w:sz w:val="36"/>
          <w:szCs w:val="36"/>
        </w:rPr>
        <w:t>орского городского поселения</w:t>
      </w:r>
    </w:p>
    <w:p w:rsidR="00C53C39" w:rsidRPr="005A49B8" w:rsidRDefault="00C53C39" w:rsidP="00C53C39">
      <w:pPr>
        <w:jc w:val="center"/>
      </w:pPr>
      <w:r w:rsidRPr="005A49B8">
        <w:rPr>
          <w:b/>
          <w:bCs/>
          <w:color w:val="000000"/>
          <w:sz w:val="36"/>
          <w:szCs w:val="36"/>
        </w:rPr>
        <w:t>Тосненского района Ленинградской области</w:t>
      </w:r>
    </w:p>
    <w:p w:rsidR="00C53C39" w:rsidRPr="005A49B8" w:rsidRDefault="00C53C39" w:rsidP="00C53C39">
      <w:pPr>
        <w:spacing w:before="100" w:beforeAutospacing="1" w:after="100" w:afterAutospacing="1"/>
        <w:jc w:val="center"/>
        <w:rPr>
          <w:sz w:val="36"/>
          <w:szCs w:val="36"/>
        </w:rPr>
      </w:pPr>
    </w:p>
    <w:p w:rsidR="00C53C39" w:rsidRPr="005A49B8" w:rsidRDefault="00C53C39" w:rsidP="00C53C39">
      <w:pPr>
        <w:spacing w:before="100" w:beforeAutospacing="1" w:after="100" w:afterAutospacing="1"/>
        <w:jc w:val="center"/>
        <w:rPr>
          <w:sz w:val="36"/>
          <w:szCs w:val="36"/>
        </w:rPr>
      </w:pPr>
    </w:p>
    <w:p w:rsidR="00C53C39" w:rsidRPr="005A49B8" w:rsidRDefault="00C53C39" w:rsidP="00C53C39">
      <w:pPr>
        <w:spacing w:before="100" w:beforeAutospacing="1" w:after="100" w:afterAutospacing="1"/>
        <w:jc w:val="center"/>
        <w:rPr>
          <w:sz w:val="36"/>
          <w:szCs w:val="36"/>
        </w:rPr>
      </w:pPr>
    </w:p>
    <w:p w:rsidR="00C53C39" w:rsidRPr="005A49B8" w:rsidRDefault="00C53C39" w:rsidP="00C53C39">
      <w:pPr>
        <w:spacing w:before="100" w:beforeAutospacing="1" w:after="100" w:afterAutospacing="1"/>
        <w:jc w:val="center"/>
        <w:rPr>
          <w:sz w:val="36"/>
          <w:szCs w:val="36"/>
        </w:rPr>
      </w:pPr>
    </w:p>
    <w:p w:rsidR="00C53C39" w:rsidRPr="005A49B8" w:rsidRDefault="00C53C39" w:rsidP="00C53C39">
      <w:pPr>
        <w:spacing w:before="100" w:beforeAutospacing="1" w:after="100" w:afterAutospacing="1"/>
        <w:jc w:val="center"/>
        <w:rPr>
          <w:sz w:val="36"/>
          <w:szCs w:val="36"/>
        </w:rPr>
      </w:pPr>
    </w:p>
    <w:p w:rsidR="00C53C39" w:rsidRPr="005A49B8" w:rsidRDefault="00C53C39" w:rsidP="00C53C39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C53C39" w:rsidRPr="005A49B8" w:rsidRDefault="00C53C39" w:rsidP="00C53C39">
      <w:pPr>
        <w:spacing w:before="100" w:beforeAutospacing="1" w:after="100" w:afterAutospacing="1"/>
        <w:rPr>
          <w:sz w:val="28"/>
          <w:szCs w:val="28"/>
        </w:rPr>
      </w:pPr>
    </w:p>
    <w:p w:rsidR="00C53C39" w:rsidRDefault="00C53C39" w:rsidP="00C53C39">
      <w:pPr>
        <w:spacing w:before="100" w:beforeAutospacing="1" w:after="100" w:afterAutospacing="1"/>
        <w:rPr>
          <w:sz w:val="28"/>
          <w:szCs w:val="28"/>
        </w:rPr>
      </w:pPr>
      <w:r w:rsidRPr="005A49B8">
        <w:rPr>
          <w:sz w:val="28"/>
          <w:szCs w:val="28"/>
        </w:rPr>
        <w:t xml:space="preserve">                                                     </w:t>
      </w:r>
    </w:p>
    <w:p w:rsidR="009B1868" w:rsidRPr="005A49B8" w:rsidRDefault="009B1868" w:rsidP="00C53C39">
      <w:pPr>
        <w:spacing w:before="100" w:beforeAutospacing="1" w:after="100" w:afterAutospacing="1"/>
        <w:rPr>
          <w:sz w:val="28"/>
          <w:szCs w:val="28"/>
        </w:rPr>
      </w:pPr>
    </w:p>
    <w:p w:rsidR="00C53C39" w:rsidRPr="005A49B8" w:rsidRDefault="00C53C39" w:rsidP="00C53C39">
      <w:pPr>
        <w:spacing w:before="100" w:beforeAutospacing="1" w:after="100" w:afterAutospacing="1"/>
        <w:rPr>
          <w:b/>
          <w:sz w:val="28"/>
          <w:szCs w:val="28"/>
        </w:rPr>
      </w:pPr>
      <w:r w:rsidRPr="005A49B8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</w:t>
      </w:r>
      <w:r w:rsidRPr="005A49B8">
        <w:rPr>
          <w:sz w:val="28"/>
          <w:szCs w:val="28"/>
        </w:rPr>
        <w:t xml:space="preserve">  </w:t>
      </w:r>
      <w:r w:rsidR="009641C5">
        <w:rPr>
          <w:b/>
          <w:sz w:val="28"/>
          <w:szCs w:val="28"/>
        </w:rPr>
        <w:t>2020</w:t>
      </w:r>
      <w:r w:rsidRPr="005A49B8">
        <w:rPr>
          <w:b/>
          <w:sz w:val="28"/>
          <w:szCs w:val="28"/>
        </w:rPr>
        <w:t xml:space="preserve"> г</w:t>
      </w:r>
    </w:p>
    <w:p w:rsidR="00C53C39" w:rsidRDefault="00C53C39" w:rsidP="00D067B5">
      <w:pPr>
        <w:rPr>
          <w:sz w:val="18"/>
        </w:rPr>
      </w:pPr>
    </w:p>
    <w:p w:rsidR="00EE2261" w:rsidRDefault="00EE2261" w:rsidP="00D067B5">
      <w:pPr>
        <w:rPr>
          <w:sz w:val="18"/>
        </w:rPr>
      </w:pPr>
    </w:p>
    <w:p w:rsidR="00EE2261" w:rsidRDefault="00EE2261" w:rsidP="00D067B5">
      <w:pPr>
        <w:rPr>
          <w:sz w:val="18"/>
        </w:rPr>
      </w:pPr>
    </w:p>
    <w:p w:rsidR="00EE2261" w:rsidRDefault="00EE2261" w:rsidP="00EE2261">
      <w:pPr>
        <w:rPr>
          <w:b/>
          <w:sz w:val="32"/>
          <w:szCs w:val="32"/>
        </w:rPr>
      </w:pPr>
    </w:p>
    <w:p w:rsidR="00DD24D9" w:rsidRDefault="00DD24D9" w:rsidP="00EE2261">
      <w:pPr>
        <w:rPr>
          <w:b/>
          <w:sz w:val="32"/>
          <w:szCs w:val="32"/>
        </w:rPr>
      </w:pPr>
    </w:p>
    <w:p w:rsidR="00DD24D9" w:rsidRDefault="00DD24D9" w:rsidP="00EE2261">
      <w:pPr>
        <w:rPr>
          <w:b/>
          <w:sz w:val="32"/>
          <w:szCs w:val="32"/>
        </w:rPr>
      </w:pPr>
    </w:p>
    <w:p w:rsidR="00DD24D9" w:rsidRDefault="00DD24D9" w:rsidP="00EE2261">
      <w:pPr>
        <w:rPr>
          <w:b/>
          <w:sz w:val="32"/>
          <w:szCs w:val="32"/>
        </w:rPr>
      </w:pPr>
    </w:p>
    <w:p w:rsidR="00DD24D9" w:rsidRDefault="00DD24D9" w:rsidP="00EE2261">
      <w:pPr>
        <w:rPr>
          <w:b/>
          <w:sz w:val="32"/>
          <w:szCs w:val="32"/>
        </w:rPr>
      </w:pPr>
    </w:p>
    <w:p w:rsidR="00DD24D9" w:rsidRDefault="00DD24D9" w:rsidP="00EE2261">
      <w:pPr>
        <w:rPr>
          <w:b/>
          <w:sz w:val="32"/>
          <w:szCs w:val="32"/>
        </w:rPr>
      </w:pPr>
    </w:p>
    <w:p w:rsidR="00DD24D9" w:rsidRDefault="00DD24D9" w:rsidP="00EE2261">
      <w:pPr>
        <w:rPr>
          <w:b/>
          <w:sz w:val="32"/>
          <w:szCs w:val="32"/>
        </w:rPr>
      </w:pPr>
    </w:p>
    <w:p w:rsidR="00EE2261" w:rsidRDefault="00EE2261" w:rsidP="00EE2261">
      <w:pPr>
        <w:rPr>
          <w:b/>
          <w:sz w:val="32"/>
          <w:szCs w:val="32"/>
        </w:rPr>
      </w:pPr>
    </w:p>
    <w:p w:rsidR="00EE2261" w:rsidRDefault="00EE2261" w:rsidP="00EE2261">
      <w:pPr>
        <w:rPr>
          <w:b/>
          <w:sz w:val="32"/>
          <w:szCs w:val="32"/>
        </w:rPr>
      </w:pPr>
    </w:p>
    <w:p w:rsidR="00EE2261" w:rsidRDefault="00EE2261" w:rsidP="00EE2261">
      <w:pPr>
        <w:rPr>
          <w:b/>
          <w:sz w:val="32"/>
          <w:szCs w:val="32"/>
        </w:rPr>
      </w:pPr>
    </w:p>
    <w:p w:rsidR="00EE2261" w:rsidRDefault="00EE2261" w:rsidP="00EE226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EE2261" w:rsidRDefault="00EE2261" w:rsidP="00EE2261">
      <w:pPr>
        <w:rPr>
          <w:b/>
          <w:sz w:val="32"/>
          <w:szCs w:val="32"/>
        </w:rPr>
      </w:pPr>
    </w:p>
    <w:p w:rsidR="00EE2261" w:rsidRPr="007B20BA" w:rsidRDefault="00EE2261" w:rsidP="00EE22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РАСЧЕТНО-ПОЯСНИТЕ</w:t>
      </w:r>
      <w:r w:rsidRPr="007B20BA">
        <w:rPr>
          <w:b/>
          <w:sz w:val="32"/>
          <w:szCs w:val="32"/>
        </w:rPr>
        <w:t>ЛЬНАЯ ЗАПИСКА</w:t>
      </w:r>
    </w:p>
    <w:p w:rsidR="00EE2261" w:rsidRPr="007B20BA" w:rsidRDefault="00EE2261" w:rsidP="00EE22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7B20BA">
        <w:rPr>
          <w:b/>
          <w:sz w:val="32"/>
          <w:szCs w:val="32"/>
        </w:rPr>
        <w:t>аспорта безопасности</w:t>
      </w:r>
    </w:p>
    <w:p w:rsidR="00EE2261" w:rsidRDefault="009B1868" w:rsidP="00EE22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Красноб</w:t>
      </w:r>
      <w:r w:rsidR="00EE2261">
        <w:rPr>
          <w:b/>
          <w:sz w:val="32"/>
          <w:szCs w:val="32"/>
        </w:rPr>
        <w:t xml:space="preserve">орского городского поселения </w:t>
      </w:r>
    </w:p>
    <w:p w:rsidR="00EE2261" w:rsidRDefault="00EE2261" w:rsidP="00EE2261">
      <w:pPr>
        <w:jc w:val="center"/>
        <w:rPr>
          <w:b/>
          <w:sz w:val="32"/>
          <w:szCs w:val="32"/>
        </w:rPr>
      </w:pPr>
      <w:r w:rsidRPr="007B20BA">
        <w:rPr>
          <w:b/>
          <w:sz w:val="32"/>
          <w:szCs w:val="32"/>
        </w:rPr>
        <w:t>Тосненского района Ленинградской области</w:t>
      </w:r>
    </w:p>
    <w:p w:rsidR="00EE2261" w:rsidRDefault="00EE2261" w:rsidP="00EE2261">
      <w:pPr>
        <w:jc w:val="center"/>
        <w:rPr>
          <w:b/>
          <w:sz w:val="32"/>
          <w:szCs w:val="32"/>
        </w:rPr>
      </w:pPr>
    </w:p>
    <w:p w:rsidR="00EE2261" w:rsidRDefault="00EE2261" w:rsidP="00EE2261">
      <w:pPr>
        <w:rPr>
          <w:b/>
          <w:sz w:val="32"/>
          <w:szCs w:val="32"/>
        </w:rPr>
      </w:pPr>
    </w:p>
    <w:p w:rsidR="00EE2261" w:rsidRDefault="00EE2261" w:rsidP="00EE2261">
      <w:pPr>
        <w:rPr>
          <w:b/>
          <w:sz w:val="32"/>
          <w:szCs w:val="32"/>
        </w:rPr>
      </w:pPr>
    </w:p>
    <w:p w:rsidR="00EE2261" w:rsidRDefault="00EE2261" w:rsidP="00EE2261">
      <w:pPr>
        <w:rPr>
          <w:b/>
          <w:sz w:val="32"/>
          <w:szCs w:val="32"/>
        </w:rPr>
      </w:pPr>
    </w:p>
    <w:p w:rsidR="00EE2261" w:rsidRDefault="00EE2261" w:rsidP="00EE2261">
      <w:pPr>
        <w:rPr>
          <w:b/>
          <w:sz w:val="32"/>
          <w:szCs w:val="32"/>
        </w:rPr>
      </w:pPr>
    </w:p>
    <w:p w:rsidR="00EE2261" w:rsidRDefault="00EE2261" w:rsidP="00EE2261">
      <w:pPr>
        <w:rPr>
          <w:b/>
          <w:sz w:val="32"/>
          <w:szCs w:val="32"/>
        </w:rPr>
      </w:pPr>
    </w:p>
    <w:p w:rsidR="00EE2261" w:rsidRDefault="00EE2261" w:rsidP="00EE2261">
      <w:pPr>
        <w:rPr>
          <w:b/>
          <w:sz w:val="32"/>
          <w:szCs w:val="32"/>
        </w:rPr>
      </w:pPr>
    </w:p>
    <w:p w:rsidR="00EE2261" w:rsidRDefault="00EE2261" w:rsidP="00EE2261">
      <w:pPr>
        <w:rPr>
          <w:b/>
          <w:sz w:val="32"/>
          <w:szCs w:val="32"/>
        </w:rPr>
      </w:pPr>
    </w:p>
    <w:p w:rsidR="00EE2261" w:rsidRDefault="00EE2261" w:rsidP="00EE2261">
      <w:pPr>
        <w:rPr>
          <w:b/>
          <w:sz w:val="32"/>
          <w:szCs w:val="32"/>
        </w:rPr>
      </w:pPr>
    </w:p>
    <w:p w:rsidR="00EE2261" w:rsidRDefault="00EE2261" w:rsidP="00EE2261">
      <w:pPr>
        <w:rPr>
          <w:b/>
          <w:sz w:val="32"/>
          <w:szCs w:val="32"/>
        </w:rPr>
      </w:pPr>
    </w:p>
    <w:p w:rsidR="00EE2261" w:rsidRDefault="00EE2261" w:rsidP="00EE2261">
      <w:pPr>
        <w:rPr>
          <w:b/>
          <w:sz w:val="32"/>
          <w:szCs w:val="32"/>
        </w:rPr>
      </w:pPr>
    </w:p>
    <w:p w:rsidR="00EE2261" w:rsidRDefault="00EE2261" w:rsidP="00EE2261">
      <w:pPr>
        <w:rPr>
          <w:b/>
          <w:sz w:val="32"/>
          <w:szCs w:val="32"/>
        </w:rPr>
      </w:pPr>
    </w:p>
    <w:p w:rsidR="00EE2261" w:rsidRDefault="00EE2261" w:rsidP="00EE2261">
      <w:pPr>
        <w:rPr>
          <w:b/>
          <w:sz w:val="32"/>
          <w:szCs w:val="32"/>
        </w:rPr>
      </w:pPr>
    </w:p>
    <w:p w:rsidR="00EE2261" w:rsidRDefault="00EE2261" w:rsidP="00EE2261">
      <w:pPr>
        <w:rPr>
          <w:b/>
          <w:sz w:val="32"/>
          <w:szCs w:val="32"/>
        </w:rPr>
      </w:pPr>
    </w:p>
    <w:p w:rsidR="00EE2261" w:rsidRDefault="00EE2261" w:rsidP="00EE2261">
      <w:pPr>
        <w:rPr>
          <w:b/>
          <w:sz w:val="32"/>
          <w:szCs w:val="32"/>
        </w:rPr>
      </w:pPr>
    </w:p>
    <w:p w:rsidR="00EE2261" w:rsidRDefault="00EE2261" w:rsidP="00EE2261">
      <w:pPr>
        <w:rPr>
          <w:b/>
          <w:sz w:val="32"/>
          <w:szCs w:val="32"/>
        </w:rPr>
      </w:pPr>
    </w:p>
    <w:p w:rsidR="00EE2261" w:rsidRDefault="00EE2261" w:rsidP="00EE2261">
      <w:pPr>
        <w:rPr>
          <w:b/>
          <w:sz w:val="32"/>
          <w:szCs w:val="32"/>
        </w:rPr>
      </w:pPr>
    </w:p>
    <w:p w:rsidR="00EE2261" w:rsidRDefault="00EE2261" w:rsidP="00EE2261">
      <w:pPr>
        <w:rPr>
          <w:b/>
          <w:sz w:val="32"/>
          <w:szCs w:val="32"/>
        </w:rPr>
      </w:pPr>
    </w:p>
    <w:p w:rsidR="00EE2261" w:rsidRDefault="00EE2261" w:rsidP="00EE2261">
      <w:pPr>
        <w:rPr>
          <w:b/>
          <w:sz w:val="32"/>
          <w:szCs w:val="32"/>
        </w:rPr>
      </w:pPr>
    </w:p>
    <w:p w:rsidR="00EE2261" w:rsidRDefault="00EE2261" w:rsidP="00EE2261">
      <w:pPr>
        <w:rPr>
          <w:b/>
          <w:sz w:val="32"/>
          <w:szCs w:val="32"/>
        </w:rPr>
      </w:pPr>
    </w:p>
    <w:p w:rsidR="00DD24D9" w:rsidRDefault="00DD24D9" w:rsidP="00EE2261">
      <w:pPr>
        <w:rPr>
          <w:b/>
          <w:sz w:val="32"/>
          <w:szCs w:val="32"/>
        </w:rPr>
      </w:pPr>
    </w:p>
    <w:p w:rsidR="00DD24D9" w:rsidRDefault="00DD24D9" w:rsidP="00EE2261">
      <w:pPr>
        <w:rPr>
          <w:b/>
          <w:sz w:val="32"/>
          <w:szCs w:val="32"/>
        </w:rPr>
      </w:pPr>
    </w:p>
    <w:p w:rsidR="00EE2261" w:rsidRDefault="00EE2261" w:rsidP="00EE2261">
      <w:pPr>
        <w:rPr>
          <w:b/>
          <w:sz w:val="32"/>
          <w:szCs w:val="32"/>
        </w:rPr>
      </w:pPr>
    </w:p>
    <w:p w:rsidR="00EE2261" w:rsidRDefault="00EE2261" w:rsidP="00EE2261">
      <w:pPr>
        <w:rPr>
          <w:b/>
          <w:sz w:val="32"/>
          <w:szCs w:val="32"/>
        </w:rPr>
      </w:pPr>
    </w:p>
    <w:p w:rsidR="00EE2261" w:rsidRDefault="00EE2261" w:rsidP="00EE226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</w:p>
    <w:p w:rsidR="00EE2261" w:rsidRDefault="00EE2261" w:rsidP="00EE226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СПИСОК ИСПОЛНИТЕЛЕЙ</w:t>
      </w:r>
    </w:p>
    <w:p w:rsidR="00FE039B" w:rsidRDefault="00FE039B" w:rsidP="00FE039B">
      <w:pPr>
        <w:ind w:firstLine="709"/>
        <w:jc w:val="both"/>
        <w:rPr>
          <w:sz w:val="28"/>
          <w:szCs w:val="28"/>
        </w:rPr>
      </w:pPr>
    </w:p>
    <w:p w:rsidR="00FE039B" w:rsidRDefault="00FE039B" w:rsidP="00FE039B">
      <w:pPr>
        <w:rPr>
          <w:b/>
          <w:sz w:val="28"/>
          <w:szCs w:val="28"/>
        </w:rPr>
      </w:pPr>
      <w:r w:rsidRPr="00076D35">
        <w:rPr>
          <w:b/>
          <w:sz w:val="28"/>
          <w:szCs w:val="28"/>
        </w:rPr>
        <w:t xml:space="preserve">Разработчиками паспорта безопасности </w:t>
      </w:r>
      <w:r w:rsidR="009B1868">
        <w:rPr>
          <w:b/>
          <w:sz w:val="28"/>
          <w:szCs w:val="28"/>
        </w:rPr>
        <w:t>Красноб</w:t>
      </w:r>
      <w:r>
        <w:rPr>
          <w:b/>
          <w:sz w:val="28"/>
          <w:szCs w:val="28"/>
        </w:rPr>
        <w:t>орского городского поселения являются специалисты:</w:t>
      </w:r>
    </w:p>
    <w:p w:rsidR="00FE039B" w:rsidRPr="008867E5" w:rsidRDefault="00FE039B" w:rsidP="00FE039B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01"/>
        <w:gridCol w:w="6246"/>
      </w:tblGrid>
      <w:tr w:rsidR="00FE039B" w:rsidRPr="008867E5" w:rsidTr="00F118F0">
        <w:trPr>
          <w:trHeight w:val="1168"/>
        </w:trPr>
        <w:tc>
          <w:tcPr>
            <w:tcW w:w="3001" w:type="dxa"/>
          </w:tcPr>
          <w:p w:rsidR="00FE039B" w:rsidRPr="008867E5" w:rsidRDefault="00FE039B" w:rsidP="00186A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Матвеев Дмитрий Юрьевич  </w:t>
            </w:r>
          </w:p>
        </w:tc>
        <w:tc>
          <w:tcPr>
            <w:tcW w:w="6246" w:type="dxa"/>
          </w:tcPr>
          <w:p w:rsidR="00FE039B" w:rsidRPr="00556AD4" w:rsidRDefault="00FE039B" w:rsidP="00186AEF">
            <w:pPr>
              <w:pStyle w:val="af2"/>
              <w:jc w:val="lef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Заместитель главы администрации </w:t>
            </w:r>
            <w:r w:rsidRPr="00FE039B">
              <w:rPr>
                <w:b w:val="0"/>
                <w:bCs w:val="0"/>
                <w:color w:val="000000"/>
              </w:rPr>
              <w:t>Красноборского городского поселения Тосненского района Ленинградской области</w:t>
            </w:r>
            <w:r w:rsidR="00F118F0">
              <w:rPr>
                <w:b w:val="0"/>
                <w:bCs w:val="0"/>
                <w:color w:val="000000"/>
              </w:rPr>
              <w:t>.</w:t>
            </w:r>
            <w:r w:rsidRPr="00556AD4">
              <w:rPr>
                <w:b w:val="0"/>
                <w:bCs w:val="0"/>
                <w:color w:val="000000"/>
              </w:rPr>
              <w:t xml:space="preserve">                       </w:t>
            </w:r>
            <w:r>
              <w:rPr>
                <w:b w:val="0"/>
                <w:bCs w:val="0"/>
                <w:color w:val="000000"/>
              </w:rPr>
              <w:t xml:space="preserve">                               </w:t>
            </w:r>
            <w:r w:rsidRPr="00556AD4">
              <w:rPr>
                <w:b w:val="0"/>
                <w:bCs w:val="0"/>
                <w:color w:val="000000"/>
              </w:rPr>
              <w:t xml:space="preserve">   </w:t>
            </w:r>
          </w:p>
        </w:tc>
      </w:tr>
      <w:tr w:rsidR="00FE039B" w:rsidRPr="008867E5" w:rsidTr="00F118F0">
        <w:trPr>
          <w:trHeight w:val="1158"/>
        </w:trPr>
        <w:tc>
          <w:tcPr>
            <w:tcW w:w="3001" w:type="dxa"/>
          </w:tcPr>
          <w:p w:rsidR="00FE039B" w:rsidRPr="008867E5" w:rsidRDefault="00FE039B" w:rsidP="00186A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Елена Анатольевна</w:t>
            </w:r>
          </w:p>
        </w:tc>
        <w:tc>
          <w:tcPr>
            <w:tcW w:w="6246" w:type="dxa"/>
          </w:tcPr>
          <w:p w:rsidR="00FE039B" w:rsidRPr="008867E5" w:rsidRDefault="00FE039B" w:rsidP="00186A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 по вопросам ЖКХ, ГО, ЧС и ПБ</w:t>
            </w:r>
            <w:r w:rsidRPr="008867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FE039B">
              <w:rPr>
                <w:sz w:val="28"/>
                <w:szCs w:val="28"/>
              </w:rPr>
              <w:t>Красноборского городского поселения Тосненского района Ленинградской области</w:t>
            </w:r>
            <w:r w:rsidR="00F118F0">
              <w:rPr>
                <w:sz w:val="28"/>
                <w:szCs w:val="28"/>
              </w:rPr>
              <w:t>.</w:t>
            </w:r>
          </w:p>
        </w:tc>
      </w:tr>
      <w:tr w:rsidR="000F64AB" w:rsidRPr="008867E5" w:rsidTr="00FE039B">
        <w:tc>
          <w:tcPr>
            <w:tcW w:w="3001" w:type="dxa"/>
          </w:tcPr>
          <w:p w:rsidR="000F64AB" w:rsidRDefault="000F64AB" w:rsidP="00186A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 Елена Анатольевна</w:t>
            </w:r>
          </w:p>
        </w:tc>
        <w:tc>
          <w:tcPr>
            <w:tcW w:w="6246" w:type="dxa"/>
          </w:tcPr>
          <w:p w:rsidR="000F64AB" w:rsidRDefault="00F118F0" w:rsidP="00186A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Pr="00FE039B">
              <w:rPr>
                <w:sz w:val="28"/>
                <w:szCs w:val="28"/>
              </w:rPr>
              <w:t>Красноборского городского поселения Тосненского района Ленинградской области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E2261" w:rsidRPr="00076D35" w:rsidRDefault="00EE2261" w:rsidP="00EE2261">
      <w:pPr>
        <w:rPr>
          <w:b/>
          <w:sz w:val="28"/>
          <w:szCs w:val="28"/>
        </w:rPr>
      </w:pPr>
    </w:p>
    <w:p w:rsidR="00EE2261" w:rsidRDefault="00EE2261" w:rsidP="00EE22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76D35">
        <w:rPr>
          <w:b/>
          <w:sz w:val="28"/>
          <w:szCs w:val="28"/>
        </w:rPr>
        <w:t>Полный почтовый адрес, телефон и эл.адрес администрации:</w:t>
      </w:r>
    </w:p>
    <w:p w:rsidR="00EE2261" w:rsidRDefault="00EE2261" w:rsidP="00EE226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76D35">
        <w:rPr>
          <w:sz w:val="28"/>
          <w:szCs w:val="28"/>
        </w:rPr>
        <w:t>1870</w:t>
      </w:r>
      <w:r>
        <w:rPr>
          <w:sz w:val="28"/>
          <w:szCs w:val="28"/>
        </w:rPr>
        <w:t>15</w:t>
      </w:r>
      <w:r w:rsidRPr="00076D35">
        <w:rPr>
          <w:sz w:val="28"/>
          <w:szCs w:val="28"/>
        </w:rPr>
        <w:t>. Ленинградская область</w:t>
      </w:r>
      <w:r>
        <w:rPr>
          <w:b/>
          <w:sz w:val="28"/>
          <w:szCs w:val="28"/>
        </w:rPr>
        <w:t xml:space="preserve">, </w:t>
      </w:r>
      <w:r w:rsidRPr="00076D35">
        <w:rPr>
          <w:sz w:val="28"/>
          <w:szCs w:val="28"/>
        </w:rPr>
        <w:t>Тосненский район</w:t>
      </w:r>
      <w:r>
        <w:rPr>
          <w:sz w:val="28"/>
          <w:szCs w:val="28"/>
        </w:rPr>
        <w:t>, г.п. Красный Бор, ул. Культуры, д. 62а</w:t>
      </w:r>
    </w:p>
    <w:p w:rsidR="00EE2261" w:rsidRPr="006D38E2" w:rsidRDefault="00EE2261" w:rsidP="00EE2261">
      <w:pPr>
        <w:rPr>
          <w:sz w:val="28"/>
          <w:szCs w:val="28"/>
          <w:lang w:val="en-US"/>
        </w:rPr>
      </w:pPr>
      <w:r w:rsidRPr="00EE2261">
        <w:rPr>
          <w:sz w:val="28"/>
          <w:szCs w:val="28"/>
        </w:rPr>
        <w:t xml:space="preserve">     </w:t>
      </w:r>
      <w:r w:rsidRPr="00076D35">
        <w:rPr>
          <w:sz w:val="28"/>
          <w:szCs w:val="28"/>
        </w:rPr>
        <w:t>Тел</w:t>
      </w:r>
      <w:r w:rsidRPr="006D38E2">
        <w:rPr>
          <w:sz w:val="28"/>
          <w:szCs w:val="28"/>
          <w:lang w:val="en-US"/>
        </w:rPr>
        <w:t xml:space="preserve">. 8(81361) 62-260, 62-382   </w:t>
      </w:r>
      <w:r w:rsidRPr="00076D35">
        <w:rPr>
          <w:sz w:val="28"/>
          <w:szCs w:val="28"/>
          <w:lang w:val="en-US"/>
        </w:rPr>
        <w:t>E</w:t>
      </w:r>
      <w:r w:rsidRPr="006D38E2">
        <w:rPr>
          <w:sz w:val="28"/>
          <w:szCs w:val="28"/>
          <w:lang w:val="en-US"/>
        </w:rPr>
        <w:t>-</w:t>
      </w:r>
      <w:r w:rsidRPr="00076D35">
        <w:rPr>
          <w:sz w:val="28"/>
          <w:szCs w:val="28"/>
          <w:lang w:val="en-US"/>
        </w:rPr>
        <w:t>mail</w:t>
      </w:r>
      <w:r w:rsidRPr="006D38E2">
        <w:rPr>
          <w:sz w:val="28"/>
          <w:szCs w:val="28"/>
          <w:lang w:val="en-US"/>
        </w:rPr>
        <w:t xml:space="preserve">: </w:t>
      </w:r>
      <w:r w:rsidRPr="00EE2261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en-US"/>
        </w:rPr>
        <w:t> </w:t>
      </w:r>
      <w:hyperlink r:id="rId9" w:tgtFrame="_blank" w:history="1">
        <w:r w:rsidRPr="00EE2261">
          <w:rPr>
            <w:rStyle w:val="ab"/>
            <w:color w:val="CC0000"/>
            <w:sz w:val="28"/>
            <w:szCs w:val="28"/>
            <w:shd w:val="clear" w:color="auto" w:fill="FFFFFF"/>
            <w:lang w:val="en-US"/>
          </w:rPr>
          <w:t>adm</w:t>
        </w:r>
        <w:r w:rsidRPr="006D38E2">
          <w:rPr>
            <w:rStyle w:val="ab"/>
            <w:color w:val="CC0000"/>
            <w:sz w:val="28"/>
            <w:szCs w:val="28"/>
            <w:shd w:val="clear" w:color="auto" w:fill="FFFFFF"/>
            <w:lang w:val="en-US"/>
          </w:rPr>
          <w:t>-</w:t>
        </w:r>
        <w:r w:rsidRPr="00EE2261">
          <w:rPr>
            <w:rStyle w:val="ab"/>
            <w:color w:val="CC0000"/>
            <w:sz w:val="28"/>
            <w:szCs w:val="28"/>
            <w:shd w:val="clear" w:color="auto" w:fill="FFFFFF"/>
            <w:lang w:val="en-US"/>
          </w:rPr>
          <w:t>krasnyjbor</w:t>
        </w:r>
        <w:r w:rsidRPr="006D38E2">
          <w:rPr>
            <w:rStyle w:val="ab"/>
            <w:color w:val="CC0000"/>
            <w:sz w:val="28"/>
            <w:szCs w:val="28"/>
            <w:shd w:val="clear" w:color="auto" w:fill="FFFFFF"/>
            <w:lang w:val="en-US"/>
          </w:rPr>
          <w:t>@</w:t>
        </w:r>
        <w:r w:rsidRPr="00EE2261">
          <w:rPr>
            <w:rStyle w:val="ab"/>
            <w:color w:val="CC0000"/>
            <w:sz w:val="28"/>
            <w:szCs w:val="28"/>
            <w:shd w:val="clear" w:color="auto" w:fill="FFFFFF"/>
            <w:lang w:val="en-US"/>
          </w:rPr>
          <w:t>yandex</w:t>
        </w:r>
        <w:r w:rsidRPr="006D38E2">
          <w:rPr>
            <w:rStyle w:val="ab"/>
            <w:color w:val="CC0000"/>
            <w:sz w:val="28"/>
            <w:szCs w:val="28"/>
            <w:shd w:val="clear" w:color="auto" w:fill="FFFFFF"/>
            <w:lang w:val="en-US"/>
          </w:rPr>
          <w:t>.</w:t>
        </w:r>
        <w:r w:rsidRPr="00EE2261">
          <w:rPr>
            <w:rStyle w:val="ab"/>
            <w:color w:val="CC0000"/>
            <w:sz w:val="28"/>
            <w:szCs w:val="28"/>
            <w:shd w:val="clear" w:color="auto" w:fill="FFFFFF"/>
            <w:lang w:val="en-US"/>
          </w:rPr>
          <w:t>ru</w:t>
        </w:r>
      </w:hyperlink>
      <w:r w:rsidRPr="00EE2261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 </w:t>
      </w:r>
    </w:p>
    <w:p w:rsidR="00EE2261" w:rsidRPr="006D38E2" w:rsidRDefault="00EE2261" w:rsidP="00EE2261">
      <w:pPr>
        <w:rPr>
          <w:sz w:val="28"/>
          <w:szCs w:val="28"/>
          <w:lang w:val="en-US"/>
        </w:rPr>
      </w:pPr>
    </w:p>
    <w:p w:rsidR="00EE2261" w:rsidRPr="006D38E2" w:rsidRDefault="00EE2261" w:rsidP="00EE2261">
      <w:pPr>
        <w:rPr>
          <w:sz w:val="28"/>
          <w:szCs w:val="28"/>
          <w:lang w:val="en-US"/>
        </w:rPr>
      </w:pPr>
    </w:p>
    <w:p w:rsidR="00EE2261" w:rsidRPr="00522781" w:rsidRDefault="00EE2261" w:rsidP="00EE2261">
      <w:pPr>
        <w:rPr>
          <w:b/>
          <w:sz w:val="32"/>
          <w:szCs w:val="32"/>
        </w:rPr>
      </w:pPr>
      <w:r w:rsidRPr="006D38E2">
        <w:rPr>
          <w:sz w:val="28"/>
          <w:szCs w:val="28"/>
          <w:lang w:val="en-US"/>
        </w:rPr>
        <w:t xml:space="preserve">                                                    </w:t>
      </w:r>
      <w:r w:rsidRPr="00522781">
        <w:rPr>
          <w:b/>
          <w:sz w:val="32"/>
          <w:szCs w:val="32"/>
        </w:rPr>
        <w:t>АННОТАЦИЯ</w:t>
      </w:r>
    </w:p>
    <w:p w:rsidR="00EE2261" w:rsidRDefault="00EE2261" w:rsidP="00EE2261">
      <w:pPr>
        <w:jc w:val="both"/>
        <w:rPr>
          <w:sz w:val="28"/>
          <w:szCs w:val="28"/>
        </w:rPr>
      </w:pPr>
    </w:p>
    <w:p w:rsidR="00EE2261" w:rsidRDefault="00EE2261" w:rsidP="00EE2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Паспорт безопасности территории Красноборского городского поселения Тосненского района Ленинградской области (далее поселение) разработан в соответствии с Указом Президента Российской Федерации от 11 июля 2004 года № 868 «Вопросы Министерства Российской Федерации по делам Гражданской обороны, чрезвычайным ситуациям ликвидации последствий стихийных бедствий», решениям совместного заседания Совета Безопасности РФ и президиума Государственного совета РФ от 13 ноября 2003 г. «О мерах по обеспечению защищенности критически важных для национальной безопасности объектов инфраструктуры и населения страны от угроз техногенного, природного характера и террористических проявлений» (протокол № 4, подпункт 5а).</w:t>
      </w:r>
    </w:p>
    <w:p w:rsidR="00EE2261" w:rsidRDefault="00EE2261" w:rsidP="00EE2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Паспорт безопасности территории поселения разработан в строгом соответствии с основными требованиями к структуре и составу паспорта, утвержденные приказом МЧС РФ от 25.10.2004г. № 484 «Об утверждении типового паспорта безопасности территорий субъектов Российской Федерации муниципальных образований»</w:t>
      </w:r>
    </w:p>
    <w:p w:rsidR="00EE2261" w:rsidRDefault="00EE2261" w:rsidP="00EE2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Паспорт безопасности территории поселения разработан по состоянию на 1 января 2020 года, в двух экземплярах и дополняется или корректируется по мере необходимости в оба экземпляра.</w:t>
      </w:r>
    </w:p>
    <w:p w:rsidR="00EE2261" w:rsidRDefault="00EE2261" w:rsidP="00EE2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Первый экземпляр паспорта безопасности территории поселения находится в отделе по делам ГО и ЧС Красно</w:t>
      </w:r>
      <w:r w:rsidR="00F118F0">
        <w:rPr>
          <w:sz w:val="28"/>
          <w:szCs w:val="28"/>
        </w:rPr>
        <w:t>б</w:t>
      </w:r>
      <w:r>
        <w:rPr>
          <w:sz w:val="28"/>
          <w:szCs w:val="28"/>
        </w:rPr>
        <w:t>орского городского поселения.</w:t>
      </w:r>
    </w:p>
    <w:p w:rsidR="00EE2261" w:rsidRDefault="00EE2261" w:rsidP="00EE2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Второй экземпляр паспорта безопасности территории поселения представлен в Главное управление МЧС России по Ленинградской области.</w:t>
      </w:r>
    </w:p>
    <w:p w:rsidR="00F34541" w:rsidRPr="00F8419A" w:rsidRDefault="00F34541" w:rsidP="00F34541">
      <w:pPr>
        <w:ind w:left="3300"/>
        <w:rPr>
          <w:b/>
          <w:sz w:val="28"/>
          <w:szCs w:val="28"/>
        </w:rPr>
      </w:pPr>
      <w:r w:rsidRPr="00F8419A">
        <w:rPr>
          <w:b/>
          <w:sz w:val="28"/>
          <w:szCs w:val="28"/>
        </w:rPr>
        <w:lastRenderedPageBreak/>
        <w:t>СОДЕРЖАНИЕ</w:t>
      </w:r>
    </w:p>
    <w:p w:rsidR="00F34541" w:rsidRDefault="00F34541" w:rsidP="00F34541">
      <w:pPr>
        <w:rPr>
          <w:sz w:val="28"/>
          <w:szCs w:val="28"/>
        </w:rPr>
      </w:pPr>
    </w:p>
    <w:p w:rsidR="00F34541" w:rsidRPr="00887E7E" w:rsidRDefault="00F34541" w:rsidP="003320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Раздел</w:t>
      </w:r>
      <w:r w:rsidRPr="00DE4D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0    </w:t>
      </w:r>
      <w:r w:rsidRPr="00DE4D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Расчетно-пояснительная записка</w:t>
      </w:r>
    </w:p>
    <w:p w:rsidR="00F34541" w:rsidRDefault="00F34541" w:rsidP="003320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Раздел </w:t>
      </w:r>
      <w:r w:rsidRPr="00887E7E">
        <w:rPr>
          <w:sz w:val="28"/>
          <w:szCs w:val="28"/>
        </w:rPr>
        <w:t xml:space="preserve"> </w:t>
      </w:r>
      <w:r w:rsidRPr="00DE4D9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DE4D9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DE4D90">
        <w:rPr>
          <w:sz w:val="28"/>
          <w:szCs w:val="28"/>
        </w:rPr>
        <w:t xml:space="preserve"> </w:t>
      </w:r>
      <w:r w:rsidRPr="00887E7E">
        <w:rPr>
          <w:sz w:val="28"/>
          <w:szCs w:val="28"/>
        </w:rPr>
        <w:t>Общая характеристика территории</w:t>
      </w:r>
    </w:p>
    <w:p w:rsidR="00F34541" w:rsidRDefault="00F34541" w:rsidP="003320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Раздел </w:t>
      </w:r>
      <w:r w:rsidRPr="00DE4D90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DE4D9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Характеристика опасных объектов на территории</w:t>
      </w:r>
    </w:p>
    <w:p w:rsidR="00F34541" w:rsidRDefault="00F34541" w:rsidP="003320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Раздел </w:t>
      </w:r>
      <w:r w:rsidRPr="00DE4D90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DE4D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DE4D90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Показатели риска природных чрезвычайных ситуаций</w:t>
      </w:r>
    </w:p>
    <w:p w:rsidR="00F34541" w:rsidRDefault="00F34541" w:rsidP="003320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Раздел </w:t>
      </w:r>
      <w:r w:rsidRPr="00DE4D90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IV</w:t>
      </w:r>
      <w:r w:rsidRPr="00DE4D9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Показатели риска техногенных чрезвычайных ситуаций</w:t>
      </w:r>
    </w:p>
    <w:p w:rsidR="00F34541" w:rsidRDefault="00332087" w:rsidP="003320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Раздел </w:t>
      </w:r>
      <w:r w:rsidR="00F34541">
        <w:rPr>
          <w:sz w:val="28"/>
          <w:szCs w:val="28"/>
          <w:lang w:val="en-US"/>
        </w:rPr>
        <w:t>V</w:t>
      </w:r>
      <w:r w:rsidR="00F345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34541">
        <w:rPr>
          <w:sz w:val="28"/>
          <w:szCs w:val="28"/>
        </w:rPr>
        <w:t>Показатели риска биолого-социальных чрезвычайных ситуаций</w:t>
      </w:r>
    </w:p>
    <w:p w:rsidR="00F34541" w:rsidRDefault="00332087" w:rsidP="0033208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Раздел </w:t>
      </w:r>
      <w:r w:rsidR="00F34541"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</w:t>
      </w:r>
      <w:r w:rsidR="00F34541">
        <w:rPr>
          <w:sz w:val="28"/>
          <w:szCs w:val="28"/>
        </w:rPr>
        <w:t>Характеристика организацион</w:t>
      </w:r>
      <w:r>
        <w:rPr>
          <w:sz w:val="28"/>
          <w:szCs w:val="28"/>
        </w:rPr>
        <w:t xml:space="preserve">но-технических мероприятий по </w:t>
      </w:r>
      <w:r w:rsidR="00F34541">
        <w:rPr>
          <w:sz w:val="28"/>
          <w:szCs w:val="28"/>
        </w:rPr>
        <w:t xml:space="preserve">защите населения, предупреждению чрезвычайных ситуаций </w:t>
      </w:r>
      <w:r>
        <w:rPr>
          <w:sz w:val="28"/>
          <w:szCs w:val="28"/>
        </w:rPr>
        <w:t>на</w:t>
      </w:r>
      <w:r w:rsidRPr="00DE4D90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 г.п. Красный Бор Тосненского района Ленинградской области.</w:t>
      </w:r>
    </w:p>
    <w:p w:rsidR="00F34541" w:rsidRPr="00882BF2" w:rsidRDefault="00F34541" w:rsidP="0033208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F34541" w:rsidRDefault="00F34541" w:rsidP="00332087">
      <w:pPr>
        <w:tabs>
          <w:tab w:val="left" w:pos="851"/>
        </w:tabs>
        <w:jc w:val="both"/>
        <w:rPr>
          <w:b/>
          <w:sz w:val="28"/>
          <w:szCs w:val="28"/>
        </w:rPr>
      </w:pPr>
      <w:r w:rsidRPr="00DE4D90">
        <w:rPr>
          <w:b/>
          <w:sz w:val="28"/>
          <w:szCs w:val="28"/>
        </w:rPr>
        <w:t xml:space="preserve">                                   ЗАДАЧИ И ЦЕЛИ ОЦЕНКИ РИСКА</w:t>
      </w:r>
    </w:p>
    <w:p w:rsidR="00F34541" w:rsidRDefault="00F34541" w:rsidP="00332087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F34541" w:rsidRDefault="00F34541" w:rsidP="00332087">
      <w:pPr>
        <w:tabs>
          <w:tab w:val="left" w:pos="851"/>
        </w:tabs>
        <w:jc w:val="both"/>
        <w:rPr>
          <w:sz w:val="28"/>
          <w:szCs w:val="28"/>
        </w:rPr>
      </w:pPr>
      <w:r w:rsidRPr="00DE4D90">
        <w:rPr>
          <w:sz w:val="28"/>
          <w:szCs w:val="28"/>
        </w:rPr>
        <w:t xml:space="preserve">        Паспорт безопасности</w:t>
      </w:r>
      <w:r>
        <w:rPr>
          <w:sz w:val="28"/>
          <w:szCs w:val="28"/>
        </w:rPr>
        <w:t xml:space="preserve"> терр</w:t>
      </w:r>
      <w:r w:rsidR="00332087">
        <w:rPr>
          <w:sz w:val="28"/>
          <w:szCs w:val="28"/>
        </w:rPr>
        <w:t>итории поселения разработан</w:t>
      </w:r>
      <w:r>
        <w:rPr>
          <w:sz w:val="28"/>
          <w:szCs w:val="28"/>
        </w:rPr>
        <w:t xml:space="preserve"> для решения следующих задач:</w:t>
      </w:r>
    </w:p>
    <w:p w:rsidR="00F34541" w:rsidRPr="00F936B9" w:rsidRDefault="00F34541" w:rsidP="00F936B9">
      <w:pPr>
        <w:pStyle w:val="a4"/>
        <w:numPr>
          <w:ilvl w:val="0"/>
          <w:numId w:val="10"/>
        </w:numPr>
        <w:tabs>
          <w:tab w:val="left" w:pos="851"/>
        </w:tabs>
        <w:jc w:val="both"/>
        <w:rPr>
          <w:sz w:val="28"/>
          <w:szCs w:val="28"/>
        </w:rPr>
      </w:pPr>
      <w:r w:rsidRPr="00F936B9">
        <w:rPr>
          <w:sz w:val="28"/>
          <w:szCs w:val="28"/>
        </w:rPr>
        <w:t>определение показателей риска чрезвычайных ситуаций;</w:t>
      </w:r>
    </w:p>
    <w:p w:rsidR="00F936B9" w:rsidRPr="00F936B9" w:rsidRDefault="00F34541" w:rsidP="00F936B9">
      <w:pPr>
        <w:pStyle w:val="a4"/>
        <w:numPr>
          <w:ilvl w:val="0"/>
          <w:numId w:val="10"/>
        </w:numPr>
        <w:tabs>
          <w:tab w:val="left" w:pos="851"/>
        </w:tabs>
        <w:jc w:val="both"/>
        <w:rPr>
          <w:sz w:val="28"/>
          <w:szCs w:val="28"/>
        </w:rPr>
      </w:pPr>
      <w:r w:rsidRPr="00F936B9">
        <w:rPr>
          <w:sz w:val="28"/>
          <w:szCs w:val="28"/>
        </w:rPr>
        <w:t>оценка возможных пос</w:t>
      </w:r>
      <w:r w:rsidR="00F936B9" w:rsidRPr="00F936B9">
        <w:rPr>
          <w:sz w:val="28"/>
          <w:szCs w:val="28"/>
        </w:rPr>
        <w:t>ледствий чрезвычайных ситуаций;</w:t>
      </w:r>
    </w:p>
    <w:p w:rsidR="00F936B9" w:rsidRPr="00F936B9" w:rsidRDefault="00F34541" w:rsidP="00F936B9">
      <w:pPr>
        <w:pStyle w:val="a4"/>
        <w:numPr>
          <w:ilvl w:val="0"/>
          <w:numId w:val="10"/>
        </w:numPr>
        <w:tabs>
          <w:tab w:val="left" w:pos="851"/>
        </w:tabs>
        <w:jc w:val="both"/>
        <w:rPr>
          <w:sz w:val="28"/>
          <w:szCs w:val="28"/>
        </w:rPr>
      </w:pPr>
      <w:r w:rsidRPr="00F936B9">
        <w:rPr>
          <w:sz w:val="28"/>
          <w:szCs w:val="28"/>
        </w:rPr>
        <w:t>оценка состояния работ территориаль</w:t>
      </w:r>
      <w:r w:rsidR="00332087" w:rsidRPr="00F936B9">
        <w:rPr>
          <w:sz w:val="28"/>
          <w:szCs w:val="28"/>
        </w:rPr>
        <w:t xml:space="preserve">ных органов по предупреждению </w:t>
      </w:r>
      <w:r w:rsidRPr="00F936B9">
        <w:rPr>
          <w:sz w:val="28"/>
          <w:szCs w:val="28"/>
        </w:rPr>
        <w:t xml:space="preserve">чрезвычайных ситуаций; </w:t>
      </w:r>
    </w:p>
    <w:p w:rsidR="00F34541" w:rsidRPr="00F936B9" w:rsidRDefault="00F34541" w:rsidP="00F936B9">
      <w:pPr>
        <w:pStyle w:val="a4"/>
        <w:numPr>
          <w:ilvl w:val="0"/>
          <w:numId w:val="10"/>
        </w:numPr>
        <w:tabs>
          <w:tab w:val="left" w:pos="851"/>
        </w:tabs>
        <w:jc w:val="both"/>
        <w:rPr>
          <w:sz w:val="28"/>
          <w:szCs w:val="28"/>
        </w:rPr>
      </w:pPr>
      <w:r w:rsidRPr="00F936B9">
        <w:rPr>
          <w:sz w:val="28"/>
          <w:szCs w:val="28"/>
        </w:rPr>
        <w:t>разработка мероприятий по снижению риска и смягчению последствий чрезвычайных ситуаций на территории;</w:t>
      </w:r>
    </w:p>
    <w:p w:rsidR="00F34541" w:rsidRDefault="00F34541" w:rsidP="00332087">
      <w:pPr>
        <w:tabs>
          <w:tab w:val="left" w:pos="851"/>
        </w:tabs>
        <w:jc w:val="both"/>
        <w:rPr>
          <w:sz w:val="28"/>
          <w:szCs w:val="28"/>
        </w:rPr>
      </w:pPr>
    </w:p>
    <w:p w:rsidR="00F34541" w:rsidRDefault="00F34541" w:rsidP="00332087">
      <w:pPr>
        <w:tabs>
          <w:tab w:val="left" w:pos="85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DE4D90">
        <w:rPr>
          <w:b/>
          <w:sz w:val="28"/>
          <w:szCs w:val="28"/>
        </w:rPr>
        <w:t xml:space="preserve">КРАТКОЕ </w:t>
      </w:r>
      <w:r w:rsidR="00F24D6C" w:rsidRPr="00DE4D90">
        <w:rPr>
          <w:b/>
          <w:sz w:val="28"/>
          <w:szCs w:val="28"/>
        </w:rPr>
        <w:t>ОПИСАНИЕ ОСНОВНЫХ ОПАСНОСТЕЙ</w:t>
      </w:r>
    </w:p>
    <w:p w:rsidR="00F34541" w:rsidRPr="00FE039B" w:rsidRDefault="00F34541" w:rsidP="00332087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6A593C" w:rsidRPr="00FE039B" w:rsidRDefault="006A593C" w:rsidP="00332087">
      <w:pPr>
        <w:pStyle w:val="ae"/>
        <w:tabs>
          <w:tab w:val="clear" w:pos="1219"/>
          <w:tab w:val="left" w:pos="-180"/>
          <w:tab w:val="left" w:pos="360"/>
        </w:tabs>
        <w:ind w:left="-360" w:firstLine="540"/>
        <w:rPr>
          <w:b/>
          <w:bCs/>
          <w:i/>
          <w:sz w:val="28"/>
          <w:szCs w:val="28"/>
        </w:rPr>
      </w:pPr>
      <w:r w:rsidRPr="00FE039B">
        <w:rPr>
          <w:b/>
          <w:bCs/>
          <w:i/>
          <w:sz w:val="28"/>
          <w:szCs w:val="28"/>
        </w:rPr>
        <w:t>Чрезвычайные ситуации природного характера:</w:t>
      </w:r>
    </w:p>
    <w:p w:rsidR="00332087" w:rsidRDefault="006A593C" w:rsidP="00332087">
      <w:pPr>
        <w:pStyle w:val="ae"/>
        <w:tabs>
          <w:tab w:val="clear" w:pos="1219"/>
          <w:tab w:val="left" w:pos="-180"/>
          <w:tab w:val="left" w:pos="360"/>
        </w:tabs>
        <w:ind w:left="-360" w:firstLine="540"/>
        <w:rPr>
          <w:sz w:val="28"/>
          <w:szCs w:val="28"/>
        </w:rPr>
      </w:pPr>
      <w:r w:rsidRPr="00FE039B">
        <w:rPr>
          <w:sz w:val="28"/>
          <w:szCs w:val="28"/>
        </w:rPr>
        <w:t>Основными природными факторами и явлениями, влияющими на жизнедеятельность населения, функционирование объектов на т</w:t>
      </w:r>
      <w:r w:rsidR="00332087">
        <w:rPr>
          <w:sz w:val="28"/>
          <w:szCs w:val="28"/>
        </w:rPr>
        <w:t>ерритории поселения могут быть:</w:t>
      </w:r>
    </w:p>
    <w:p w:rsidR="006A593C" w:rsidRPr="00FE039B" w:rsidRDefault="006A593C" w:rsidP="00332087">
      <w:pPr>
        <w:pStyle w:val="ae"/>
        <w:numPr>
          <w:ilvl w:val="0"/>
          <w:numId w:val="9"/>
        </w:numPr>
        <w:tabs>
          <w:tab w:val="clear" w:pos="1219"/>
          <w:tab w:val="left" w:pos="-180"/>
          <w:tab w:val="left" w:pos="360"/>
        </w:tabs>
        <w:rPr>
          <w:sz w:val="28"/>
          <w:szCs w:val="28"/>
        </w:rPr>
      </w:pPr>
      <w:r w:rsidRPr="00FE039B">
        <w:rPr>
          <w:sz w:val="28"/>
          <w:szCs w:val="28"/>
        </w:rPr>
        <w:t>штормовые ветры;</w:t>
      </w:r>
    </w:p>
    <w:p w:rsidR="006A593C" w:rsidRPr="00FE039B" w:rsidRDefault="006A593C" w:rsidP="00332087">
      <w:pPr>
        <w:pStyle w:val="ae"/>
        <w:numPr>
          <w:ilvl w:val="0"/>
          <w:numId w:val="9"/>
        </w:numPr>
        <w:shd w:val="clear" w:color="auto" w:fill="auto"/>
        <w:tabs>
          <w:tab w:val="clear" w:pos="1219"/>
          <w:tab w:val="left" w:pos="-180"/>
        </w:tabs>
        <w:rPr>
          <w:sz w:val="28"/>
          <w:szCs w:val="28"/>
        </w:rPr>
      </w:pPr>
      <w:r w:rsidRPr="00FE039B">
        <w:rPr>
          <w:sz w:val="28"/>
          <w:szCs w:val="28"/>
        </w:rPr>
        <w:t>сильные дожди, град, засуха;</w:t>
      </w:r>
    </w:p>
    <w:p w:rsidR="006A593C" w:rsidRPr="00FE039B" w:rsidRDefault="006A593C" w:rsidP="00332087">
      <w:pPr>
        <w:pStyle w:val="ae"/>
        <w:numPr>
          <w:ilvl w:val="0"/>
          <w:numId w:val="9"/>
        </w:numPr>
        <w:shd w:val="clear" w:color="auto" w:fill="auto"/>
        <w:tabs>
          <w:tab w:val="clear" w:pos="1219"/>
          <w:tab w:val="left" w:pos="-180"/>
        </w:tabs>
        <w:rPr>
          <w:sz w:val="28"/>
          <w:szCs w:val="28"/>
        </w:rPr>
      </w:pPr>
      <w:r w:rsidRPr="00FE039B">
        <w:rPr>
          <w:sz w:val="28"/>
          <w:szCs w:val="28"/>
        </w:rPr>
        <w:t>лесные, торфяные пожары;</w:t>
      </w:r>
    </w:p>
    <w:p w:rsidR="006A593C" w:rsidRPr="00FE039B" w:rsidRDefault="006A593C" w:rsidP="00332087">
      <w:pPr>
        <w:pStyle w:val="ae"/>
        <w:numPr>
          <w:ilvl w:val="0"/>
          <w:numId w:val="9"/>
        </w:numPr>
        <w:shd w:val="clear" w:color="auto" w:fill="auto"/>
        <w:tabs>
          <w:tab w:val="clear" w:pos="1219"/>
          <w:tab w:val="left" w:pos="-180"/>
        </w:tabs>
        <w:rPr>
          <w:sz w:val="28"/>
          <w:szCs w:val="28"/>
        </w:rPr>
      </w:pPr>
      <w:r w:rsidRPr="00FE039B">
        <w:rPr>
          <w:sz w:val="28"/>
          <w:szCs w:val="28"/>
        </w:rPr>
        <w:t>снежные заносы, обледенения;</w:t>
      </w:r>
    </w:p>
    <w:p w:rsidR="006A593C" w:rsidRPr="00FE039B" w:rsidRDefault="006A593C" w:rsidP="00332087">
      <w:pPr>
        <w:pStyle w:val="ae"/>
        <w:shd w:val="clear" w:color="auto" w:fill="auto"/>
        <w:tabs>
          <w:tab w:val="clear" w:pos="1219"/>
          <w:tab w:val="left" w:pos="-180"/>
          <w:tab w:val="left" w:pos="360"/>
        </w:tabs>
        <w:ind w:left="-360" w:firstLine="0"/>
        <w:rPr>
          <w:sz w:val="28"/>
          <w:szCs w:val="28"/>
        </w:rPr>
      </w:pPr>
    </w:p>
    <w:p w:rsidR="006A593C" w:rsidRPr="00FE039B" w:rsidRDefault="006A593C" w:rsidP="00332087">
      <w:pPr>
        <w:pStyle w:val="ae"/>
        <w:tabs>
          <w:tab w:val="clear" w:pos="1219"/>
          <w:tab w:val="left" w:pos="-180"/>
          <w:tab w:val="left" w:pos="360"/>
        </w:tabs>
        <w:ind w:left="-360" w:firstLine="540"/>
        <w:rPr>
          <w:b/>
          <w:bCs/>
          <w:i/>
          <w:sz w:val="28"/>
          <w:szCs w:val="28"/>
        </w:rPr>
      </w:pPr>
      <w:r w:rsidRPr="00FE039B">
        <w:rPr>
          <w:b/>
          <w:bCs/>
          <w:i/>
          <w:sz w:val="28"/>
          <w:szCs w:val="28"/>
        </w:rPr>
        <w:t>Чрезвычайные ситуации техногенного характера:</w:t>
      </w:r>
    </w:p>
    <w:p w:rsidR="006A593C" w:rsidRPr="00FE039B" w:rsidRDefault="006A593C" w:rsidP="00332087">
      <w:pPr>
        <w:pStyle w:val="ae"/>
        <w:tabs>
          <w:tab w:val="clear" w:pos="1219"/>
          <w:tab w:val="left" w:pos="-180"/>
          <w:tab w:val="left" w:pos="360"/>
          <w:tab w:val="left" w:pos="540"/>
        </w:tabs>
        <w:ind w:left="-360" w:firstLine="540"/>
        <w:rPr>
          <w:sz w:val="28"/>
          <w:szCs w:val="28"/>
        </w:rPr>
      </w:pPr>
      <w:r w:rsidRPr="00FE039B">
        <w:rPr>
          <w:sz w:val="28"/>
          <w:szCs w:val="28"/>
        </w:rPr>
        <w:t xml:space="preserve">1. Наибольшую опасность на территории Красноборского городского поселения представляет полигон «Красный Бор», который находится в 3-х км от границы поселка. </w:t>
      </w:r>
    </w:p>
    <w:p w:rsidR="006A593C" w:rsidRPr="00FE039B" w:rsidRDefault="006A593C" w:rsidP="00332087">
      <w:pPr>
        <w:pStyle w:val="ae"/>
        <w:tabs>
          <w:tab w:val="clear" w:pos="1219"/>
          <w:tab w:val="left" w:pos="540"/>
        </w:tabs>
        <w:ind w:left="-360" w:firstLine="540"/>
        <w:rPr>
          <w:sz w:val="28"/>
          <w:szCs w:val="28"/>
        </w:rPr>
      </w:pPr>
      <w:r w:rsidRPr="00FE039B">
        <w:rPr>
          <w:sz w:val="28"/>
          <w:szCs w:val="28"/>
        </w:rPr>
        <w:t>2. Взрывы и пожары на ЛДПС «Красный Бор» класс опасности ПОО-5; вид опасности-ПВОО. Бытовые пожары в жилых зданиях, садоводствах и хозяйственно-бытовых строениях.</w:t>
      </w:r>
    </w:p>
    <w:p w:rsidR="006A593C" w:rsidRPr="00FE039B" w:rsidRDefault="006A593C" w:rsidP="00332087">
      <w:pPr>
        <w:pStyle w:val="ae"/>
        <w:tabs>
          <w:tab w:val="clear" w:pos="1219"/>
          <w:tab w:val="left" w:pos="540"/>
        </w:tabs>
        <w:ind w:left="-360" w:firstLine="540"/>
        <w:rPr>
          <w:sz w:val="28"/>
          <w:szCs w:val="28"/>
        </w:rPr>
      </w:pPr>
      <w:r w:rsidRPr="00FE039B">
        <w:rPr>
          <w:sz w:val="28"/>
          <w:szCs w:val="28"/>
        </w:rPr>
        <w:t>3. Аварии на транспорте: железнодорожном, автомобильном, трубопроводном.</w:t>
      </w:r>
    </w:p>
    <w:p w:rsidR="006A593C" w:rsidRPr="00FE039B" w:rsidRDefault="006A593C" w:rsidP="00332087">
      <w:pPr>
        <w:pStyle w:val="ae"/>
        <w:tabs>
          <w:tab w:val="clear" w:pos="1219"/>
          <w:tab w:val="left" w:pos="0"/>
        </w:tabs>
        <w:ind w:left="-360" w:firstLine="540"/>
        <w:rPr>
          <w:sz w:val="28"/>
          <w:szCs w:val="28"/>
        </w:rPr>
      </w:pPr>
      <w:r w:rsidRPr="00FE039B">
        <w:rPr>
          <w:sz w:val="28"/>
          <w:szCs w:val="28"/>
        </w:rPr>
        <w:t>4. Производственная и иная деятельность человека, приводящая к возникновению ЧС экологического характера.</w:t>
      </w:r>
    </w:p>
    <w:p w:rsidR="006A593C" w:rsidRPr="00FE039B" w:rsidRDefault="006A593C" w:rsidP="00332087">
      <w:pPr>
        <w:pStyle w:val="ae"/>
        <w:shd w:val="clear" w:color="auto" w:fill="auto"/>
        <w:tabs>
          <w:tab w:val="clear" w:pos="1219"/>
        </w:tabs>
        <w:ind w:left="-360" w:firstLine="540"/>
        <w:rPr>
          <w:sz w:val="28"/>
          <w:szCs w:val="28"/>
        </w:rPr>
      </w:pPr>
      <w:r w:rsidRPr="00FE039B">
        <w:rPr>
          <w:sz w:val="28"/>
          <w:szCs w:val="28"/>
        </w:rPr>
        <w:t>5.Аварии на системах жизнеобеспечения населения.</w:t>
      </w:r>
    </w:p>
    <w:p w:rsidR="006A593C" w:rsidRPr="00FE039B" w:rsidRDefault="006A593C" w:rsidP="00332087">
      <w:pPr>
        <w:pStyle w:val="ae"/>
        <w:shd w:val="clear" w:color="auto" w:fill="auto"/>
        <w:tabs>
          <w:tab w:val="clear" w:pos="1219"/>
        </w:tabs>
        <w:ind w:left="-360" w:firstLine="540"/>
        <w:rPr>
          <w:sz w:val="28"/>
          <w:szCs w:val="28"/>
        </w:rPr>
      </w:pPr>
    </w:p>
    <w:p w:rsidR="006A593C" w:rsidRPr="00FE039B" w:rsidRDefault="006A593C" w:rsidP="00332087">
      <w:pPr>
        <w:pStyle w:val="ae"/>
        <w:ind w:left="-360" w:firstLine="540"/>
        <w:rPr>
          <w:b/>
          <w:bCs/>
          <w:i/>
          <w:sz w:val="28"/>
          <w:szCs w:val="28"/>
        </w:rPr>
      </w:pPr>
      <w:r w:rsidRPr="00FE039B">
        <w:rPr>
          <w:b/>
          <w:bCs/>
          <w:i/>
          <w:sz w:val="28"/>
          <w:szCs w:val="28"/>
        </w:rPr>
        <w:t>Чрезвычайные ситуации биолого-социального характера:</w:t>
      </w:r>
    </w:p>
    <w:p w:rsidR="006A593C" w:rsidRPr="00FE039B" w:rsidRDefault="006A593C" w:rsidP="00332087">
      <w:pPr>
        <w:pStyle w:val="ae"/>
        <w:tabs>
          <w:tab w:val="clear" w:pos="1219"/>
          <w:tab w:val="left" w:pos="0"/>
        </w:tabs>
        <w:ind w:left="-360" w:firstLine="540"/>
        <w:rPr>
          <w:sz w:val="28"/>
          <w:szCs w:val="28"/>
        </w:rPr>
      </w:pPr>
      <w:r w:rsidRPr="00FE039B">
        <w:rPr>
          <w:sz w:val="28"/>
          <w:szCs w:val="28"/>
        </w:rPr>
        <w:t>1. Среди населения возникают болезни по ряду инфекций. Имеются на территории и природные инфекционные очаги.</w:t>
      </w:r>
    </w:p>
    <w:p w:rsidR="006A593C" w:rsidRPr="00FE039B" w:rsidRDefault="006A593C" w:rsidP="00332087">
      <w:pPr>
        <w:pStyle w:val="ae"/>
        <w:tabs>
          <w:tab w:val="clear" w:pos="1219"/>
          <w:tab w:val="left" w:pos="0"/>
        </w:tabs>
        <w:ind w:left="-360" w:firstLine="540"/>
        <w:rPr>
          <w:sz w:val="28"/>
          <w:szCs w:val="28"/>
        </w:rPr>
      </w:pPr>
      <w:r w:rsidRPr="00FE039B">
        <w:rPr>
          <w:sz w:val="28"/>
          <w:szCs w:val="28"/>
        </w:rPr>
        <w:t>2.  На территории имеются предпосылки возникновения эпизоотий по ряду заболеваний.</w:t>
      </w:r>
    </w:p>
    <w:p w:rsidR="006A593C" w:rsidRPr="00FE039B" w:rsidRDefault="006A593C" w:rsidP="00332087">
      <w:pPr>
        <w:pStyle w:val="ae"/>
        <w:tabs>
          <w:tab w:val="clear" w:pos="1219"/>
          <w:tab w:val="left" w:pos="0"/>
        </w:tabs>
        <w:ind w:left="-360" w:firstLine="540"/>
        <w:rPr>
          <w:sz w:val="28"/>
          <w:szCs w:val="28"/>
        </w:rPr>
      </w:pPr>
      <w:r w:rsidRPr="00FE039B">
        <w:rPr>
          <w:sz w:val="28"/>
          <w:szCs w:val="28"/>
        </w:rPr>
        <w:t>3. Возможно возникновение эпифитотий.</w:t>
      </w:r>
    </w:p>
    <w:p w:rsidR="006A593C" w:rsidRPr="00FE039B" w:rsidRDefault="006A593C" w:rsidP="00332087">
      <w:pPr>
        <w:pStyle w:val="ae"/>
        <w:tabs>
          <w:tab w:val="clear" w:pos="1219"/>
          <w:tab w:val="left" w:pos="0"/>
        </w:tabs>
        <w:ind w:left="-360" w:firstLine="540"/>
        <w:rPr>
          <w:sz w:val="28"/>
          <w:szCs w:val="28"/>
        </w:rPr>
      </w:pPr>
      <w:r w:rsidRPr="00FE039B">
        <w:rPr>
          <w:sz w:val="28"/>
          <w:szCs w:val="28"/>
        </w:rPr>
        <w:t>4. Проведение террористических актов.</w:t>
      </w:r>
    </w:p>
    <w:p w:rsidR="006A593C" w:rsidRPr="00FE039B" w:rsidRDefault="006A593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8"/>
          <w:szCs w:val="28"/>
        </w:rPr>
      </w:pPr>
    </w:p>
    <w:p w:rsidR="00C24BEC" w:rsidRPr="00FE039B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8"/>
          <w:szCs w:val="28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</w:pPr>
    </w:p>
    <w:p w:rsidR="00C24BEC" w:rsidRDefault="00C24BEC" w:rsidP="006A593C">
      <w:pPr>
        <w:pStyle w:val="ae"/>
        <w:tabs>
          <w:tab w:val="clear" w:pos="1219"/>
          <w:tab w:val="left" w:pos="0"/>
        </w:tabs>
        <w:ind w:left="-360" w:firstLine="540"/>
        <w:rPr>
          <w:sz w:val="24"/>
          <w:szCs w:val="24"/>
        </w:rPr>
        <w:sectPr w:rsidR="00C24BEC" w:rsidSect="00A01C25">
          <w:headerReference w:type="default" r:id="rId10"/>
          <w:pgSz w:w="11906" w:h="16838"/>
          <w:pgMar w:top="567" w:right="850" w:bottom="568" w:left="1701" w:header="709" w:footer="709" w:gutter="0"/>
          <w:cols w:space="708"/>
          <w:docGrid w:linePitch="360"/>
        </w:sectPr>
      </w:pPr>
    </w:p>
    <w:p w:rsidR="00186AEF" w:rsidRDefault="00186AEF" w:rsidP="00186AEF">
      <w:pPr>
        <w:numPr>
          <w:ilvl w:val="0"/>
          <w:numId w:val="3"/>
        </w:numPr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  <w:r w:rsidRPr="002108AA">
        <w:rPr>
          <w:b/>
          <w:bCs/>
          <w:sz w:val="26"/>
          <w:szCs w:val="26"/>
        </w:rPr>
        <w:lastRenderedPageBreak/>
        <w:t>ОБЩАЯ ХАРАКТЕРИСТИКА ТЕРРИТОРИИ</w:t>
      </w:r>
    </w:p>
    <w:p w:rsidR="00186AEF" w:rsidRPr="002108AA" w:rsidRDefault="00D74219" w:rsidP="00186AEF">
      <w:pPr>
        <w:autoSpaceDE w:val="0"/>
        <w:autoSpaceDN w:val="0"/>
        <w:spacing w:after="240"/>
        <w:ind w:left="10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Красноборское городское</w:t>
      </w:r>
      <w:r w:rsidR="00186AEF">
        <w:rPr>
          <w:b/>
          <w:bCs/>
          <w:sz w:val="26"/>
          <w:szCs w:val="26"/>
        </w:rPr>
        <w:t xml:space="preserve"> поселение </w:t>
      </w:r>
      <w:r w:rsidR="003E4442">
        <w:rPr>
          <w:b/>
          <w:bCs/>
          <w:sz w:val="26"/>
          <w:szCs w:val="26"/>
        </w:rPr>
        <w:t>Тосненского района</w:t>
      </w:r>
      <w:r w:rsidR="00186AEF">
        <w:rPr>
          <w:b/>
          <w:bCs/>
          <w:sz w:val="26"/>
          <w:szCs w:val="26"/>
        </w:rPr>
        <w:t xml:space="preserve"> Ленинградской области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"/>
        <w:gridCol w:w="9787"/>
        <w:gridCol w:w="2694"/>
        <w:gridCol w:w="2694"/>
      </w:tblGrid>
      <w:tr w:rsidR="00186AEF" w:rsidRPr="000F083D" w:rsidTr="003E4442">
        <w:trPr>
          <w:cantSplit/>
        </w:trPr>
        <w:tc>
          <w:tcPr>
            <w:tcW w:w="10375" w:type="dxa"/>
            <w:gridSpan w:val="2"/>
            <w:vMerge w:val="restart"/>
            <w:vAlign w:val="center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Наименование показателя</w:t>
            </w:r>
          </w:p>
        </w:tc>
        <w:tc>
          <w:tcPr>
            <w:tcW w:w="5388" w:type="dxa"/>
            <w:gridSpan w:val="2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Значение показателя</w:t>
            </w:r>
          </w:p>
        </w:tc>
      </w:tr>
      <w:tr w:rsidR="00186AEF" w:rsidRPr="000F083D" w:rsidTr="003E4442">
        <w:trPr>
          <w:cantSplit/>
        </w:trPr>
        <w:tc>
          <w:tcPr>
            <w:tcW w:w="10375" w:type="dxa"/>
            <w:gridSpan w:val="2"/>
            <w:vMerge/>
          </w:tcPr>
          <w:p w:rsidR="00186AEF" w:rsidRPr="000F083D" w:rsidRDefault="00186AEF" w:rsidP="00186AEF">
            <w:pPr>
              <w:autoSpaceDE w:val="0"/>
              <w:autoSpaceDN w:val="0"/>
            </w:pPr>
          </w:p>
        </w:tc>
        <w:tc>
          <w:tcPr>
            <w:tcW w:w="2694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на момент разработки паспорта</w:t>
            </w:r>
          </w:p>
        </w:tc>
        <w:tc>
          <w:tcPr>
            <w:tcW w:w="2694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186AEF" w:rsidRPr="000F083D" w:rsidTr="003E4442">
        <w:tc>
          <w:tcPr>
            <w:tcW w:w="10375" w:type="dxa"/>
            <w:gridSpan w:val="2"/>
            <w:vAlign w:val="center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1</w:t>
            </w:r>
          </w:p>
        </w:tc>
        <w:tc>
          <w:tcPr>
            <w:tcW w:w="2694" w:type="dxa"/>
            <w:vAlign w:val="center"/>
          </w:tcPr>
          <w:p w:rsidR="00186AEF" w:rsidRPr="005A49B8" w:rsidRDefault="00186AEF" w:rsidP="00186AEF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D12016">
              <w:rPr>
                <w:color w:val="000000" w:themeColor="text1"/>
              </w:rPr>
              <w:t>2</w:t>
            </w:r>
          </w:p>
        </w:tc>
        <w:tc>
          <w:tcPr>
            <w:tcW w:w="2694" w:type="dxa"/>
            <w:vAlign w:val="center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</w:tr>
      <w:tr w:rsidR="00186AEF" w:rsidRPr="000F083D" w:rsidTr="003E4442">
        <w:trPr>
          <w:trHeight w:val="360"/>
        </w:trPr>
        <w:tc>
          <w:tcPr>
            <w:tcW w:w="10375" w:type="dxa"/>
            <w:gridSpan w:val="2"/>
            <w:vAlign w:val="center"/>
          </w:tcPr>
          <w:p w:rsidR="00186AEF" w:rsidRPr="000F083D" w:rsidRDefault="00186AEF" w:rsidP="00186AEF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0F083D">
              <w:rPr>
                <w:b/>
                <w:bCs/>
              </w:rPr>
              <w:t>Общие сведения о территории</w:t>
            </w:r>
          </w:p>
        </w:tc>
        <w:tc>
          <w:tcPr>
            <w:tcW w:w="2694" w:type="dxa"/>
            <w:vAlign w:val="center"/>
          </w:tcPr>
          <w:p w:rsidR="00186AEF" w:rsidRPr="005A49B8" w:rsidRDefault="00186AEF" w:rsidP="00186AEF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2694" w:type="dxa"/>
            <w:vAlign w:val="center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c>
          <w:tcPr>
            <w:tcW w:w="588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1.</w:t>
            </w:r>
          </w:p>
        </w:tc>
        <w:tc>
          <w:tcPr>
            <w:tcW w:w="9787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Общая численность населения</w:t>
            </w:r>
          </w:p>
        </w:tc>
        <w:tc>
          <w:tcPr>
            <w:tcW w:w="2694" w:type="dxa"/>
          </w:tcPr>
          <w:p w:rsidR="00186AEF" w:rsidRDefault="00186AEF" w:rsidP="00186AEF">
            <w:pPr>
              <w:shd w:val="clear" w:color="auto" w:fill="FFFFFF"/>
              <w:jc w:val="center"/>
            </w:pPr>
            <w:r>
              <w:t>5,5</w:t>
            </w:r>
          </w:p>
        </w:tc>
        <w:tc>
          <w:tcPr>
            <w:tcW w:w="2694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c>
          <w:tcPr>
            <w:tcW w:w="588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2.</w:t>
            </w:r>
          </w:p>
        </w:tc>
        <w:tc>
          <w:tcPr>
            <w:tcW w:w="9787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Площадь территории, км</w:t>
            </w:r>
            <w:r w:rsidRPr="000F083D">
              <w:rPr>
                <w:vertAlign w:val="superscript"/>
              </w:rPr>
              <w:t>2</w:t>
            </w:r>
          </w:p>
        </w:tc>
        <w:tc>
          <w:tcPr>
            <w:tcW w:w="2694" w:type="dxa"/>
          </w:tcPr>
          <w:p w:rsidR="00186AEF" w:rsidRDefault="00186AEF" w:rsidP="00186AEF">
            <w:pPr>
              <w:shd w:val="clear" w:color="auto" w:fill="FFFFFF"/>
              <w:jc w:val="center"/>
            </w:pPr>
            <w:r>
              <w:t>8239,6</w:t>
            </w:r>
          </w:p>
        </w:tc>
        <w:tc>
          <w:tcPr>
            <w:tcW w:w="2694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c>
          <w:tcPr>
            <w:tcW w:w="588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3.</w:t>
            </w:r>
          </w:p>
        </w:tc>
        <w:tc>
          <w:tcPr>
            <w:tcW w:w="9787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населенных пунктов, ед.,в том числе городов</w:t>
            </w:r>
          </w:p>
        </w:tc>
        <w:tc>
          <w:tcPr>
            <w:tcW w:w="2694" w:type="dxa"/>
          </w:tcPr>
          <w:p w:rsidR="00186AEF" w:rsidRDefault="00186AEF" w:rsidP="00186AEF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c>
          <w:tcPr>
            <w:tcW w:w="588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4.</w:t>
            </w:r>
          </w:p>
        </w:tc>
        <w:tc>
          <w:tcPr>
            <w:tcW w:w="9787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населения, всего тыс. чел.,в том числе городского</w:t>
            </w:r>
          </w:p>
        </w:tc>
        <w:tc>
          <w:tcPr>
            <w:tcW w:w="2694" w:type="dxa"/>
          </w:tcPr>
          <w:p w:rsidR="00186AEF" w:rsidRDefault="00186AEF" w:rsidP="00186AEF">
            <w:pPr>
              <w:shd w:val="clear" w:color="auto" w:fill="FFFFFF"/>
              <w:jc w:val="center"/>
            </w:pPr>
            <w:r>
              <w:t>5,5 /5,0.</w:t>
            </w:r>
          </w:p>
        </w:tc>
        <w:tc>
          <w:tcPr>
            <w:tcW w:w="2694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c>
          <w:tcPr>
            <w:tcW w:w="588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5.</w:t>
            </w:r>
          </w:p>
        </w:tc>
        <w:tc>
          <w:tcPr>
            <w:tcW w:w="9787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 xml:space="preserve">Количество населенных пунктов с объектами особой важности (ОВ) и </w:t>
            </w:r>
            <w:r w:rsidRPr="000F083D">
              <w:rPr>
                <w:lang w:val="en-US"/>
              </w:rPr>
              <w:t>I</w:t>
            </w:r>
            <w:r w:rsidRPr="000F083D">
              <w:t xml:space="preserve"> категории, единиц</w:t>
            </w:r>
          </w:p>
        </w:tc>
        <w:tc>
          <w:tcPr>
            <w:tcW w:w="2694" w:type="dxa"/>
          </w:tcPr>
          <w:p w:rsidR="00186AEF" w:rsidRDefault="00186AEF" w:rsidP="00186AE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6.</w:t>
            </w:r>
          </w:p>
        </w:tc>
        <w:tc>
          <w:tcPr>
            <w:tcW w:w="9787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 xml:space="preserve">Численность населения, проживающего в населенных пунктах с объектами ОВ и </w:t>
            </w:r>
            <w:r w:rsidRPr="000F083D">
              <w:rPr>
                <w:lang w:val="en-US"/>
              </w:rPr>
              <w:t>I</w:t>
            </w:r>
            <w:r w:rsidRPr="000F083D">
              <w:t xml:space="preserve"> категории, тыс. чел./% от общей численности населения</w:t>
            </w:r>
          </w:p>
        </w:tc>
        <w:tc>
          <w:tcPr>
            <w:tcW w:w="2694" w:type="dxa"/>
          </w:tcPr>
          <w:p w:rsidR="00186AEF" w:rsidRDefault="00186AEF" w:rsidP="00186AEF">
            <w:pPr>
              <w:shd w:val="clear" w:color="auto" w:fill="FFFFFF"/>
              <w:jc w:val="center"/>
            </w:pPr>
          </w:p>
          <w:p w:rsidR="00186AEF" w:rsidRDefault="00186AEF" w:rsidP="00186AE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7.</w:t>
            </w:r>
          </w:p>
        </w:tc>
        <w:tc>
          <w:tcPr>
            <w:tcW w:w="9787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Плотность населения, чел./км</w:t>
            </w:r>
            <w:r w:rsidRPr="000F083D">
              <w:rPr>
                <w:vertAlign w:val="superscript"/>
              </w:rPr>
              <w:t>2</w:t>
            </w:r>
          </w:p>
        </w:tc>
        <w:tc>
          <w:tcPr>
            <w:tcW w:w="2694" w:type="dxa"/>
          </w:tcPr>
          <w:p w:rsidR="00186AEF" w:rsidRPr="003B0189" w:rsidRDefault="00186AEF" w:rsidP="00186AEF">
            <w:pPr>
              <w:shd w:val="clear" w:color="auto" w:fill="FFFFFF"/>
              <w:jc w:val="center"/>
            </w:pPr>
            <w:r>
              <w:t>1/0,67</w:t>
            </w:r>
          </w:p>
        </w:tc>
        <w:tc>
          <w:tcPr>
            <w:tcW w:w="2694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8.</w:t>
            </w:r>
          </w:p>
        </w:tc>
        <w:tc>
          <w:tcPr>
            <w:tcW w:w="9787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потенциально опасных объектов, ед.</w:t>
            </w:r>
          </w:p>
        </w:tc>
        <w:tc>
          <w:tcPr>
            <w:tcW w:w="2694" w:type="dxa"/>
          </w:tcPr>
          <w:p w:rsidR="00186AEF" w:rsidRDefault="00186AEF" w:rsidP="00186AE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9.</w:t>
            </w:r>
          </w:p>
        </w:tc>
        <w:tc>
          <w:tcPr>
            <w:tcW w:w="9787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критически важных объектов, ед.</w:t>
            </w:r>
          </w:p>
        </w:tc>
        <w:tc>
          <w:tcPr>
            <w:tcW w:w="2694" w:type="dxa"/>
          </w:tcPr>
          <w:p w:rsidR="00186AEF" w:rsidRDefault="00186AEF" w:rsidP="00186AEF">
            <w:pPr>
              <w:shd w:val="clear" w:color="auto" w:fill="FFFFFF"/>
              <w:jc w:val="center"/>
            </w:pPr>
          </w:p>
        </w:tc>
        <w:tc>
          <w:tcPr>
            <w:tcW w:w="2694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10.</w:t>
            </w:r>
          </w:p>
        </w:tc>
        <w:tc>
          <w:tcPr>
            <w:tcW w:w="9787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Степень износа производственного фонда, %</w:t>
            </w:r>
          </w:p>
        </w:tc>
        <w:tc>
          <w:tcPr>
            <w:tcW w:w="2694" w:type="dxa"/>
          </w:tcPr>
          <w:p w:rsidR="00186AEF" w:rsidRDefault="00186AEF" w:rsidP="00186AEF">
            <w:pPr>
              <w:shd w:val="clear" w:color="auto" w:fill="FFFFFF"/>
              <w:jc w:val="center"/>
            </w:pPr>
            <w:r>
              <w:t>29,6</w:t>
            </w:r>
            <w:r w:rsidR="00962A94">
              <w:t xml:space="preserve"> </w:t>
            </w:r>
          </w:p>
        </w:tc>
        <w:tc>
          <w:tcPr>
            <w:tcW w:w="2694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11.</w:t>
            </w:r>
          </w:p>
        </w:tc>
        <w:tc>
          <w:tcPr>
            <w:tcW w:w="9787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Степень износа жилого фонда, %</w:t>
            </w:r>
          </w:p>
        </w:tc>
        <w:tc>
          <w:tcPr>
            <w:tcW w:w="2694" w:type="dxa"/>
          </w:tcPr>
          <w:p w:rsidR="00186AEF" w:rsidRDefault="00962A94" w:rsidP="00186AEF">
            <w:pPr>
              <w:shd w:val="clear" w:color="auto" w:fill="FFFFFF"/>
              <w:jc w:val="center"/>
            </w:pPr>
            <w:r>
              <w:t>35</w:t>
            </w:r>
          </w:p>
        </w:tc>
        <w:tc>
          <w:tcPr>
            <w:tcW w:w="2694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12.</w:t>
            </w:r>
          </w:p>
        </w:tc>
        <w:tc>
          <w:tcPr>
            <w:tcW w:w="9787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больничных учреждений, ед., в том числе в сельской местности</w:t>
            </w:r>
          </w:p>
        </w:tc>
        <w:tc>
          <w:tcPr>
            <w:tcW w:w="2694" w:type="dxa"/>
          </w:tcPr>
          <w:p w:rsidR="00186AEF" w:rsidRDefault="00186AEF" w:rsidP="00186AE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13.</w:t>
            </w:r>
          </w:p>
        </w:tc>
        <w:tc>
          <w:tcPr>
            <w:tcW w:w="9787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инфекционных стационаров, ед., в том числе в сельской местности</w:t>
            </w:r>
          </w:p>
        </w:tc>
        <w:tc>
          <w:tcPr>
            <w:tcW w:w="2694" w:type="dxa"/>
          </w:tcPr>
          <w:p w:rsidR="00186AEF" w:rsidRDefault="00186AEF" w:rsidP="00186AE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14.</w:t>
            </w:r>
          </w:p>
        </w:tc>
        <w:tc>
          <w:tcPr>
            <w:tcW w:w="9787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Число больничных коек, ед., в том числе в сельской местности</w:t>
            </w:r>
          </w:p>
        </w:tc>
        <w:tc>
          <w:tcPr>
            <w:tcW w:w="2694" w:type="dxa"/>
          </w:tcPr>
          <w:p w:rsidR="00186AEF" w:rsidRDefault="00186AEF" w:rsidP="00186AEF">
            <w:pPr>
              <w:shd w:val="clear" w:color="auto" w:fill="FFFFFF"/>
              <w:jc w:val="center"/>
            </w:pPr>
            <w:r>
              <w:t>65</w:t>
            </w:r>
          </w:p>
        </w:tc>
        <w:tc>
          <w:tcPr>
            <w:tcW w:w="2694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15.</w:t>
            </w:r>
          </w:p>
        </w:tc>
        <w:tc>
          <w:tcPr>
            <w:tcW w:w="9787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Число больничных коек в инфекционных стационарах, ед., в том числе в сельской местности</w:t>
            </w:r>
          </w:p>
        </w:tc>
        <w:tc>
          <w:tcPr>
            <w:tcW w:w="2694" w:type="dxa"/>
          </w:tcPr>
          <w:p w:rsidR="00186AEF" w:rsidRDefault="00186AEF" w:rsidP="00186AE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16.</w:t>
            </w:r>
          </w:p>
        </w:tc>
        <w:tc>
          <w:tcPr>
            <w:tcW w:w="9787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персонала всех медицинских специальностей, чел./10000 жителей, в том числе в сельской местности и в инфекционных стационарах</w:t>
            </w:r>
          </w:p>
        </w:tc>
        <w:tc>
          <w:tcPr>
            <w:tcW w:w="2694" w:type="dxa"/>
          </w:tcPr>
          <w:p w:rsidR="00186AEF" w:rsidRDefault="00186AEF" w:rsidP="00962A94">
            <w:pPr>
              <w:shd w:val="clear" w:color="auto" w:fill="FFFFFF"/>
              <w:jc w:val="center"/>
            </w:pPr>
            <w:r>
              <w:t>44</w:t>
            </w:r>
          </w:p>
        </w:tc>
        <w:tc>
          <w:tcPr>
            <w:tcW w:w="2694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17.</w:t>
            </w:r>
          </w:p>
        </w:tc>
        <w:tc>
          <w:tcPr>
            <w:tcW w:w="9787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Численность среднего медицинского персонала, чел./10000 жителей, в том числе в сельской местности и в инфекционных стационарах</w:t>
            </w:r>
          </w:p>
        </w:tc>
        <w:tc>
          <w:tcPr>
            <w:tcW w:w="2694" w:type="dxa"/>
          </w:tcPr>
          <w:p w:rsidR="00186AEF" w:rsidRDefault="00186AEF" w:rsidP="00186AEF">
            <w:pPr>
              <w:shd w:val="clear" w:color="auto" w:fill="FFFFFF"/>
              <w:jc w:val="center"/>
            </w:pPr>
            <w:r>
              <w:t>31</w:t>
            </w:r>
          </w:p>
        </w:tc>
        <w:tc>
          <w:tcPr>
            <w:tcW w:w="2694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18.</w:t>
            </w:r>
          </w:p>
        </w:tc>
        <w:tc>
          <w:tcPr>
            <w:tcW w:w="9787" w:type="dxa"/>
            <w:tcBorders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мест массового скопления людей (образовательные учреждения, медицинские учреждения, культурно-спортивные учреждения, культовые и ритуальные учреждения, автостоянки, остановки маршрутного городского общественного транспорта и т.д.), ед.</w:t>
            </w:r>
          </w:p>
        </w:tc>
        <w:tc>
          <w:tcPr>
            <w:tcW w:w="2694" w:type="dxa"/>
            <w:tcBorders>
              <w:bottom w:val="nil"/>
            </w:tcBorders>
          </w:tcPr>
          <w:p w:rsidR="00186AEF" w:rsidRDefault="00186AEF" w:rsidP="00186AEF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2694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19.</w:t>
            </w:r>
          </w:p>
        </w:tc>
        <w:tc>
          <w:tcPr>
            <w:tcW w:w="9787" w:type="dxa"/>
            <w:tcBorders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 xml:space="preserve">Количество чрезвычайных ситуаций, ед., в том числе: </w:t>
            </w:r>
          </w:p>
        </w:tc>
        <w:tc>
          <w:tcPr>
            <w:tcW w:w="2694" w:type="dxa"/>
            <w:tcBorders>
              <w:bottom w:val="nil"/>
              <w:right w:val="nil"/>
            </w:tcBorders>
          </w:tcPr>
          <w:p w:rsidR="00186AEF" w:rsidRPr="00186AEF" w:rsidRDefault="0044273E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546" w:right="113"/>
              <w:jc w:val="both"/>
            </w:pPr>
            <w:r w:rsidRPr="000F083D">
              <w:t>техногенного характера</w:t>
            </w:r>
          </w:p>
        </w:tc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:rsidR="00186AEF" w:rsidRPr="00186AEF" w:rsidRDefault="0044273E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7" w:type="dxa"/>
            <w:tcBorders>
              <w:top w:val="nil"/>
              <w:left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546" w:right="113"/>
              <w:jc w:val="both"/>
            </w:pPr>
            <w:r w:rsidRPr="000F083D">
              <w:t>природного характера</w:t>
            </w:r>
          </w:p>
        </w:tc>
        <w:tc>
          <w:tcPr>
            <w:tcW w:w="2694" w:type="dxa"/>
            <w:tcBorders>
              <w:top w:val="nil"/>
              <w:right w:val="nil"/>
            </w:tcBorders>
          </w:tcPr>
          <w:p w:rsidR="00186AEF" w:rsidRPr="00D12016" w:rsidRDefault="0044273E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10375" w:type="dxa"/>
            <w:gridSpan w:val="2"/>
            <w:vMerge w:val="restart"/>
            <w:vAlign w:val="center"/>
          </w:tcPr>
          <w:p w:rsidR="00186AEF" w:rsidRPr="000F083D" w:rsidRDefault="00186AEF" w:rsidP="00186AEF">
            <w:pPr>
              <w:pageBreakBefore/>
              <w:autoSpaceDE w:val="0"/>
              <w:autoSpaceDN w:val="0"/>
              <w:jc w:val="center"/>
            </w:pPr>
            <w:r w:rsidRPr="000F083D">
              <w:lastRenderedPageBreak/>
              <w:t>Наименование показателя</w:t>
            </w:r>
          </w:p>
        </w:tc>
        <w:tc>
          <w:tcPr>
            <w:tcW w:w="5388" w:type="dxa"/>
            <w:gridSpan w:val="2"/>
          </w:tcPr>
          <w:p w:rsidR="00186AEF" w:rsidRPr="005A49B8" w:rsidRDefault="00186AEF" w:rsidP="00186AEF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D12016">
              <w:rPr>
                <w:color w:val="000000" w:themeColor="text1"/>
              </w:rPr>
              <w:t>Значение показателя</w:t>
            </w:r>
          </w:p>
        </w:tc>
      </w:tr>
      <w:tr w:rsidR="00186AEF" w:rsidRPr="000F083D" w:rsidTr="003E4442">
        <w:trPr>
          <w:cantSplit/>
        </w:trPr>
        <w:tc>
          <w:tcPr>
            <w:tcW w:w="10375" w:type="dxa"/>
            <w:gridSpan w:val="2"/>
            <w:vMerge/>
          </w:tcPr>
          <w:p w:rsidR="00186AEF" w:rsidRPr="000F083D" w:rsidRDefault="00186AEF" w:rsidP="00186AEF">
            <w:pPr>
              <w:autoSpaceDE w:val="0"/>
              <w:autoSpaceDN w:val="0"/>
            </w:pPr>
          </w:p>
        </w:tc>
        <w:tc>
          <w:tcPr>
            <w:tcW w:w="2694" w:type="dxa"/>
          </w:tcPr>
          <w:p w:rsidR="00186AEF" w:rsidRPr="00D12016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12016">
              <w:rPr>
                <w:color w:val="000000" w:themeColor="text1"/>
              </w:rPr>
              <w:t>на момент разработки паспорта</w:t>
            </w:r>
          </w:p>
        </w:tc>
        <w:tc>
          <w:tcPr>
            <w:tcW w:w="2694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186AEF" w:rsidRPr="000F083D" w:rsidTr="003E4442">
        <w:tc>
          <w:tcPr>
            <w:tcW w:w="10375" w:type="dxa"/>
            <w:gridSpan w:val="2"/>
            <w:vAlign w:val="center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1</w:t>
            </w:r>
          </w:p>
        </w:tc>
        <w:tc>
          <w:tcPr>
            <w:tcW w:w="2694" w:type="dxa"/>
            <w:vAlign w:val="center"/>
          </w:tcPr>
          <w:p w:rsidR="00186AEF" w:rsidRPr="00D12016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12016">
              <w:rPr>
                <w:color w:val="000000" w:themeColor="text1"/>
              </w:rPr>
              <w:t>2</w:t>
            </w:r>
          </w:p>
        </w:tc>
        <w:tc>
          <w:tcPr>
            <w:tcW w:w="2694" w:type="dxa"/>
            <w:vAlign w:val="center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 w:val="restart"/>
            <w:tcBorders>
              <w:top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20.</w:t>
            </w:r>
          </w:p>
        </w:tc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 xml:space="preserve">Размер ущерба при чрезвычайных ситуациях, тыс. руб., в том числе: </w:t>
            </w:r>
          </w:p>
        </w:tc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:rsidR="00186AEF" w:rsidRPr="00D12016" w:rsidRDefault="0044273E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546" w:right="113"/>
              <w:jc w:val="both"/>
            </w:pPr>
            <w:r w:rsidRPr="000F083D">
              <w:t>техногенного характера</w:t>
            </w:r>
          </w:p>
        </w:tc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:rsidR="00186AEF" w:rsidRPr="00D12016" w:rsidRDefault="0044273E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7" w:type="dxa"/>
            <w:tcBorders>
              <w:top w:val="nil"/>
              <w:left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546" w:right="113"/>
              <w:jc w:val="both"/>
            </w:pPr>
            <w:r w:rsidRPr="000F083D">
              <w:t>природного характера</w:t>
            </w:r>
          </w:p>
        </w:tc>
        <w:tc>
          <w:tcPr>
            <w:tcW w:w="2694" w:type="dxa"/>
            <w:tcBorders>
              <w:top w:val="nil"/>
              <w:right w:val="nil"/>
            </w:tcBorders>
          </w:tcPr>
          <w:p w:rsidR="00186AEF" w:rsidRPr="00D12016" w:rsidRDefault="0044273E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21.</w:t>
            </w:r>
          </w:p>
        </w:tc>
        <w:tc>
          <w:tcPr>
            <w:tcW w:w="9787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Показатель комплексного риска для населения и территории от чрезвычайных ситуаций природного и техногенного характера, год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2694" w:type="dxa"/>
          </w:tcPr>
          <w:p w:rsidR="00186AEF" w:rsidRPr="00D12016" w:rsidRDefault="0044273E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4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22.</w:t>
            </w:r>
          </w:p>
        </w:tc>
        <w:tc>
          <w:tcPr>
            <w:tcW w:w="9787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Показатель приемлемого риска для персонала и населения, год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2694" w:type="dxa"/>
          </w:tcPr>
          <w:p w:rsidR="00186AEF" w:rsidRPr="00D12016" w:rsidRDefault="0044273E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4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  <w:trHeight w:val="360"/>
        </w:trPr>
        <w:tc>
          <w:tcPr>
            <w:tcW w:w="10375" w:type="dxa"/>
            <w:gridSpan w:val="2"/>
            <w:vAlign w:val="center"/>
          </w:tcPr>
          <w:p w:rsidR="00186AEF" w:rsidRPr="000F083D" w:rsidRDefault="00186AEF" w:rsidP="00186AEF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0F083D">
              <w:rPr>
                <w:b/>
                <w:bCs/>
              </w:rPr>
              <w:t>Социально-демографическая характеристика территории</w:t>
            </w:r>
          </w:p>
        </w:tc>
        <w:tc>
          <w:tcPr>
            <w:tcW w:w="2694" w:type="dxa"/>
            <w:tcBorders>
              <w:bottom w:val="nil"/>
            </w:tcBorders>
          </w:tcPr>
          <w:p w:rsidR="00186AEF" w:rsidRPr="005A49B8" w:rsidRDefault="0044273E" w:rsidP="00186AEF">
            <w:pPr>
              <w:autoSpaceDE w:val="0"/>
              <w:autoSpaceDN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694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ind w:left="198"/>
            </w:pPr>
            <w:r w:rsidRPr="000F083D">
              <w:t>23.</w:t>
            </w:r>
          </w:p>
        </w:tc>
        <w:tc>
          <w:tcPr>
            <w:tcW w:w="9787" w:type="dxa"/>
            <w:tcBorders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Средняя продолжительность жизни населения, лет, в том числе:</w:t>
            </w:r>
          </w:p>
        </w:tc>
        <w:tc>
          <w:tcPr>
            <w:tcW w:w="2694" w:type="dxa"/>
            <w:tcBorders>
              <w:bottom w:val="nil"/>
              <w:right w:val="nil"/>
            </w:tcBorders>
          </w:tcPr>
          <w:p w:rsidR="00186AEF" w:rsidRPr="0058239B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>
              <w:t xml:space="preserve">         сельского</w:t>
            </w:r>
          </w:p>
        </w:tc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:rsidR="00186AEF" w:rsidRPr="0058239B" w:rsidRDefault="0044273E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>
              <w:t xml:space="preserve">         мужчин</w:t>
            </w:r>
          </w:p>
        </w:tc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:rsidR="00186AEF" w:rsidRPr="0044273E" w:rsidRDefault="0044273E" w:rsidP="0044273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56,2 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546"/>
            </w:pPr>
            <w:r>
              <w:t>женщин</w:t>
            </w:r>
          </w:p>
        </w:tc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:rsidR="00186AEF" w:rsidRPr="0044273E" w:rsidRDefault="0044273E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44273E">
              <w:rPr>
                <w:color w:val="000000" w:themeColor="text1"/>
              </w:rPr>
              <w:t>63,7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86AEF" w:rsidRPr="000F083D" w:rsidTr="003E4442">
        <w:trPr>
          <w:cantSplit/>
          <w:trHeight w:val="70"/>
        </w:trPr>
        <w:tc>
          <w:tcPr>
            <w:tcW w:w="588" w:type="dxa"/>
            <w:vMerge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7" w:type="dxa"/>
            <w:tcBorders>
              <w:top w:val="nil"/>
              <w:left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</w:p>
        </w:tc>
        <w:tc>
          <w:tcPr>
            <w:tcW w:w="2694" w:type="dxa"/>
            <w:tcBorders>
              <w:top w:val="nil"/>
              <w:right w:val="nil"/>
            </w:tcBorders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24.</w:t>
            </w:r>
          </w:p>
        </w:tc>
        <w:tc>
          <w:tcPr>
            <w:tcW w:w="9787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Рождаемость, чел./год</w:t>
            </w:r>
          </w:p>
        </w:tc>
        <w:tc>
          <w:tcPr>
            <w:tcW w:w="2694" w:type="dxa"/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44273E">
              <w:rPr>
                <w:color w:val="000000" w:themeColor="text1"/>
              </w:rPr>
              <w:t>50</w:t>
            </w:r>
          </w:p>
        </w:tc>
        <w:tc>
          <w:tcPr>
            <w:tcW w:w="2694" w:type="dxa"/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25.</w:t>
            </w:r>
          </w:p>
        </w:tc>
        <w:tc>
          <w:tcPr>
            <w:tcW w:w="9787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Естественный прирост, чел./год</w:t>
            </w:r>
          </w:p>
        </w:tc>
        <w:tc>
          <w:tcPr>
            <w:tcW w:w="2694" w:type="dxa"/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44273E">
              <w:rPr>
                <w:color w:val="000000" w:themeColor="text1"/>
              </w:rPr>
              <w:t>-21</w:t>
            </w:r>
          </w:p>
        </w:tc>
        <w:tc>
          <w:tcPr>
            <w:tcW w:w="2694" w:type="dxa"/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26.</w:t>
            </w:r>
          </w:p>
        </w:tc>
        <w:tc>
          <w:tcPr>
            <w:tcW w:w="9787" w:type="dxa"/>
            <w:tcBorders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Общая смертность населения, чел./год на 1000 жителей, в том числе по различным причинам:</w:t>
            </w:r>
          </w:p>
        </w:tc>
        <w:tc>
          <w:tcPr>
            <w:tcW w:w="2694" w:type="dxa"/>
            <w:tcBorders>
              <w:bottom w:val="nil"/>
              <w:right w:val="nil"/>
            </w:tcBorders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44273E">
              <w:rPr>
                <w:color w:val="000000" w:themeColor="text1"/>
              </w:rPr>
              <w:t>13</w:t>
            </w:r>
          </w:p>
        </w:tc>
        <w:tc>
          <w:tcPr>
            <w:tcW w:w="2694" w:type="dxa"/>
            <w:tcBorders>
              <w:bottom w:val="nil"/>
            </w:tcBorders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3E4442" w:rsidP="00186AEF">
            <w:pPr>
              <w:autoSpaceDE w:val="0"/>
              <w:autoSpaceDN w:val="0"/>
              <w:ind w:left="546"/>
            </w:pPr>
            <w:r>
              <w:rPr>
                <w:rFonts w:ascii="Courier New" w:hAnsi="Courier New" w:cs="Courier New"/>
              </w:rPr>
              <w:t xml:space="preserve">1) </w:t>
            </w:r>
            <w:r w:rsidR="00186AEF">
              <w:rPr>
                <w:rFonts w:ascii="Courier New" w:hAnsi="Courier New" w:cs="Courier New"/>
              </w:rPr>
              <w:t>сердечно-сосудистые</w:t>
            </w:r>
            <w:r w:rsidR="00186AEF" w:rsidRPr="000F083D">
              <w:t xml:space="preserve"> </w:t>
            </w:r>
          </w:p>
        </w:tc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7" w:type="dxa"/>
            <w:tcBorders>
              <w:top w:val="nil"/>
              <w:left w:val="nil"/>
              <w:right w:val="nil"/>
            </w:tcBorders>
          </w:tcPr>
          <w:p w:rsidR="00186AEF" w:rsidRDefault="00186AEF" w:rsidP="00186AEF">
            <w:pPr>
              <w:autoSpaceDE w:val="0"/>
              <w:autoSpaceDN w:val="0"/>
              <w:ind w:left="546"/>
              <w:rPr>
                <w:rFonts w:ascii="Courier New" w:hAnsi="Courier New" w:cs="Courier New"/>
              </w:rPr>
            </w:pPr>
            <w:r w:rsidRPr="000F083D">
              <w:t>2)</w:t>
            </w:r>
            <w:r>
              <w:rPr>
                <w:rFonts w:ascii="Courier New" w:hAnsi="Courier New" w:cs="Courier New"/>
              </w:rPr>
              <w:t xml:space="preserve"> старость</w:t>
            </w:r>
          </w:p>
          <w:p w:rsidR="00186AEF" w:rsidRDefault="00186AEF" w:rsidP="00186AEF">
            <w:pPr>
              <w:autoSpaceDE w:val="0"/>
              <w:autoSpaceDN w:val="0"/>
              <w:ind w:left="54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3) новообразования </w:t>
            </w:r>
          </w:p>
          <w:p w:rsidR="00186AEF" w:rsidRDefault="00186AEF" w:rsidP="00186AEF">
            <w:pPr>
              <w:autoSpaceDE w:val="0"/>
              <w:autoSpaceDN w:val="0"/>
              <w:ind w:left="54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4) травмы   </w:t>
            </w:r>
          </w:p>
          <w:p w:rsidR="00186AEF" w:rsidRPr="000F083D" w:rsidRDefault="00186AEF" w:rsidP="00186AEF">
            <w:pPr>
              <w:autoSpaceDE w:val="0"/>
              <w:autoSpaceDN w:val="0"/>
              <w:ind w:left="546"/>
            </w:pPr>
            <w:r>
              <w:rPr>
                <w:rFonts w:ascii="Courier New" w:hAnsi="Courier New" w:cs="Courier New"/>
              </w:rPr>
              <w:t xml:space="preserve">5) другие причины                                                                        </w:t>
            </w:r>
          </w:p>
        </w:tc>
        <w:tc>
          <w:tcPr>
            <w:tcW w:w="2694" w:type="dxa"/>
            <w:tcBorders>
              <w:top w:val="nil"/>
              <w:right w:val="nil"/>
            </w:tcBorders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27.</w:t>
            </w:r>
          </w:p>
        </w:tc>
        <w:tc>
          <w:tcPr>
            <w:tcW w:w="9787" w:type="dxa"/>
            <w:tcBorders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Количество погибших, чел., в том числе:</w:t>
            </w:r>
          </w:p>
        </w:tc>
        <w:tc>
          <w:tcPr>
            <w:tcW w:w="2694" w:type="dxa"/>
            <w:tcBorders>
              <w:bottom w:val="nil"/>
              <w:right w:val="nil"/>
            </w:tcBorders>
          </w:tcPr>
          <w:p w:rsidR="00186AEF" w:rsidRPr="0044273E" w:rsidRDefault="0044273E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694" w:type="dxa"/>
            <w:tcBorders>
              <w:bottom w:val="nil"/>
            </w:tcBorders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546"/>
            </w:pPr>
            <w:r w:rsidRPr="000F083D">
              <w:t>в транспортных авариях</w:t>
            </w:r>
          </w:p>
        </w:tc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:rsidR="00186AEF" w:rsidRPr="0044273E" w:rsidRDefault="0044273E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546"/>
            </w:pPr>
            <w:r w:rsidRPr="000F083D">
              <w:t>при авариях на производстве</w:t>
            </w:r>
          </w:p>
        </w:tc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:rsidR="00186AEF" w:rsidRPr="0044273E" w:rsidRDefault="0044273E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546"/>
            </w:pPr>
            <w:r w:rsidRPr="000F083D">
              <w:t>при пожарах</w:t>
            </w:r>
          </w:p>
        </w:tc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:rsidR="00186AEF" w:rsidRPr="0044273E" w:rsidRDefault="0044273E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7" w:type="dxa"/>
            <w:tcBorders>
              <w:top w:val="nil"/>
              <w:left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546"/>
            </w:pPr>
            <w:r w:rsidRPr="000F083D">
              <w:t>при чрезвычайных ситуациях природного характера</w:t>
            </w:r>
          </w:p>
        </w:tc>
        <w:tc>
          <w:tcPr>
            <w:tcW w:w="2694" w:type="dxa"/>
            <w:tcBorders>
              <w:top w:val="nil"/>
              <w:right w:val="nil"/>
            </w:tcBorders>
          </w:tcPr>
          <w:p w:rsidR="00186AEF" w:rsidRPr="0044273E" w:rsidRDefault="0044273E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694" w:type="dxa"/>
            <w:tcBorders>
              <w:top w:val="nil"/>
            </w:tcBorders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28.</w:t>
            </w:r>
          </w:p>
        </w:tc>
        <w:tc>
          <w:tcPr>
            <w:tcW w:w="9787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Численность трудоспособного населения, тыс. чел.</w:t>
            </w:r>
          </w:p>
        </w:tc>
        <w:tc>
          <w:tcPr>
            <w:tcW w:w="2694" w:type="dxa"/>
          </w:tcPr>
          <w:p w:rsidR="00186AEF" w:rsidRPr="0044273E" w:rsidRDefault="0044273E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3,26</w:t>
            </w:r>
          </w:p>
        </w:tc>
        <w:tc>
          <w:tcPr>
            <w:tcW w:w="2694" w:type="dxa"/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29.</w:t>
            </w:r>
          </w:p>
        </w:tc>
        <w:tc>
          <w:tcPr>
            <w:tcW w:w="9787" w:type="dxa"/>
            <w:tcBorders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занятых в общественном производстве, тыс. чел./% от трудоспособного населения, в том числе:</w:t>
            </w:r>
          </w:p>
        </w:tc>
        <w:tc>
          <w:tcPr>
            <w:tcW w:w="2694" w:type="dxa"/>
            <w:tcBorders>
              <w:bottom w:val="nil"/>
              <w:right w:val="nil"/>
            </w:tcBorders>
          </w:tcPr>
          <w:p w:rsidR="00186AEF" w:rsidRPr="0044273E" w:rsidRDefault="0044273E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2,9/32</w:t>
            </w:r>
          </w:p>
        </w:tc>
        <w:tc>
          <w:tcPr>
            <w:tcW w:w="2694" w:type="dxa"/>
            <w:tcBorders>
              <w:bottom w:val="nil"/>
            </w:tcBorders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546"/>
            </w:pPr>
            <w:r w:rsidRPr="000F083D">
              <w:t xml:space="preserve">в сфере производства </w:t>
            </w:r>
          </w:p>
        </w:tc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7" w:type="dxa"/>
            <w:tcBorders>
              <w:top w:val="nil"/>
              <w:left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546"/>
            </w:pPr>
            <w:r w:rsidRPr="000F083D">
              <w:t xml:space="preserve">в сфере обслуживания </w:t>
            </w:r>
          </w:p>
        </w:tc>
        <w:tc>
          <w:tcPr>
            <w:tcW w:w="2694" w:type="dxa"/>
            <w:tcBorders>
              <w:top w:val="nil"/>
              <w:right w:val="nil"/>
            </w:tcBorders>
          </w:tcPr>
          <w:p w:rsidR="00186AEF" w:rsidRPr="0044273E" w:rsidRDefault="00186AEF" w:rsidP="0044273E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30.</w:t>
            </w:r>
          </w:p>
        </w:tc>
        <w:tc>
          <w:tcPr>
            <w:tcW w:w="9787" w:type="dxa"/>
            <w:tcBorders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Общая численность пенсионеров, тыс. чел., в том числе:</w:t>
            </w:r>
          </w:p>
        </w:tc>
        <w:tc>
          <w:tcPr>
            <w:tcW w:w="2694" w:type="dxa"/>
            <w:tcBorders>
              <w:bottom w:val="nil"/>
              <w:right w:val="nil"/>
            </w:tcBorders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86AEF" w:rsidRPr="000F083D" w:rsidTr="003E4442">
        <w:trPr>
          <w:cantSplit/>
          <w:trHeight w:val="255"/>
        </w:trPr>
        <w:tc>
          <w:tcPr>
            <w:tcW w:w="588" w:type="dxa"/>
            <w:vMerge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546"/>
            </w:pPr>
            <w:r w:rsidRPr="000F083D">
              <w:t>по возрасту</w:t>
            </w:r>
            <w:r>
              <w:t>:  инвалидов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  <w:right w:val="nil"/>
            </w:tcBorders>
          </w:tcPr>
          <w:p w:rsidR="00186AEF" w:rsidRPr="0044273E" w:rsidRDefault="0044273E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3,88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31.</w:t>
            </w:r>
          </w:p>
        </w:tc>
        <w:tc>
          <w:tcPr>
            <w:tcW w:w="9787" w:type="dxa"/>
            <w:tcBorders>
              <w:left w:val="nil"/>
            </w:tcBorders>
          </w:tcPr>
          <w:p w:rsidR="00186AEF" w:rsidRDefault="00186AEF" w:rsidP="00186AEF">
            <w:pPr>
              <w:autoSpaceDE w:val="0"/>
              <w:autoSpaceDN w:val="0"/>
            </w:pPr>
            <w:r w:rsidRPr="000F083D">
              <w:t>Количество преступлений на 1000 чел., чел.</w:t>
            </w:r>
          </w:p>
          <w:p w:rsidR="003E4442" w:rsidRPr="000F083D" w:rsidRDefault="003E4442" w:rsidP="00186AEF">
            <w:pPr>
              <w:autoSpaceDE w:val="0"/>
              <w:autoSpaceDN w:val="0"/>
            </w:pPr>
          </w:p>
        </w:tc>
        <w:tc>
          <w:tcPr>
            <w:tcW w:w="2694" w:type="dxa"/>
          </w:tcPr>
          <w:p w:rsidR="00186AEF" w:rsidRPr="0044273E" w:rsidRDefault="0044273E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4" w:type="dxa"/>
          </w:tcPr>
          <w:p w:rsidR="00186AEF" w:rsidRPr="0044273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86AEF" w:rsidRPr="000F083D" w:rsidTr="003E4442">
        <w:trPr>
          <w:cantSplit/>
        </w:trPr>
        <w:tc>
          <w:tcPr>
            <w:tcW w:w="10375" w:type="dxa"/>
            <w:gridSpan w:val="2"/>
            <w:vMerge w:val="restart"/>
            <w:vAlign w:val="center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lastRenderedPageBreak/>
              <w:t>Наименование показателя</w:t>
            </w:r>
          </w:p>
        </w:tc>
        <w:tc>
          <w:tcPr>
            <w:tcW w:w="5388" w:type="dxa"/>
            <w:gridSpan w:val="2"/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Значение показателя</w:t>
            </w:r>
          </w:p>
        </w:tc>
      </w:tr>
      <w:tr w:rsidR="00186AEF" w:rsidRPr="000F083D" w:rsidTr="003E4442">
        <w:trPr>
          <w:cantSplit/>
        </w:trPr>
        <w:tc>
          <w:tcPr>
            <w:tcW w:w="10375" w:type="dxa"/>
            <w:gridSpan w:val="2"/>
            <w:vMerge/>
          </w:tcPr>
          <w:p w:rsidR="00186AEF" w:rsidRPr="000F083D" w:rsidRDefault="00186AEF" w:rsidP="00186AEF">
            <w:pPr>
              <w:autoSpaceDE w:val="0"/>
              <w:autoSpaceDN w:val="0"/>
            </w:pPr>
          </w:p>
        </w:tc>
        <w:tc>
          <w:tcPr>
            <w:tcW w:w="2694" w:type="dxa"/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на момент разработки паспорта</w:t>
            </w:r>
          </w:p>
        </w:tc>
        <w:tc>
          <w:tcPr>
            <w:tcW w:w="2694" w:type="dxa"/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через пять лет</w:t>
            </w:r>
          </w:p>
        </w:tc>
      </w:tr>
      <w:tr w:rsidR="00186AEF" w:rsidRPr="000F083D" w:rsidTr="003E4442">
        <w:tc>
          <w:tcPr>
            <w:tcW w:w="10375" w:type="dxa"/>
            <w:gridSpan w:val="2"/>
            <w:vAlign w:val="center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1</w:t>
            </w:r>
          </w:p>
        </w:tc>
        <w:tc>
          <w:tcPr>
            <w:tcW w:w="2694" w:type="dxa"/>
            <w:vAlign w:val="center"/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2</w:t>
            </w:r>
          </w:p>
        </w:tc>
        <w:tc>
          <w:tcPr>
            <w:tcW w:w="2694" w:type="dxa"/>
            <w:vAlign w:val="center"/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3</w:t>
            </w:r>
          </w:p>
        </w:tc>
      </w:tr>
      <w:tr w:rsidR="00186AEF" w:rsidRPr="000F083D" w:rsidTr="003E4442">
        <w:trPr>
          <w:cantSplit/>
          <w:trHeight w:val="360"/>
        </w:trPr>
        <w:tc>
          <w:tcPr>
            <w:tcW w:w="10375" w:type="dxa"/>
            <w:gridSpan w:val="2"/>
            <w:vAlign w:val="center"/>
          </w:tcPr>
          <w:p w:rsidR="00186AEF" w:rsidRPr="000F083D" w:rsidRDefault="00186AEF" w:rsidP="00186AEF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  <w:r w:rsidRPr="000F083D">
              <w:rPr>
                <w:b/>
                <w:bCs/>
              </w:rPr>
              <w:t>Характеристика природных условий территории</w:t>
            </w:r>
          </w:p>
        </w:tc>
        <w:tc>
          <w:tcPr>
            <w:tcW w:w="2694" w:type="dxa"/>
          </w:tcPr>
          <w:p w:rsidR="00186AEF" w:rsidRPr="005A49B8" w:rsidRDefault="00186AEF" w:rsidP="00186AEF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2694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32.</w:t>
            </w:r>
          </w:p>
        </w:tc>
        <w:tc>
          <w:tcPr>
            <w:tcW w:w="9787" w:type="dxa"/>
            <w:tcBorders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Среднегодовые:</w:t>
            </w:r>
          </w:p>
        </w:tc>
        <w:tc>
          <w:tcPr>
            <w:tcW w:w="2694" w:type="dxa"/>
            <w:tcBorders>
              <w:bottom w:val="nil"/>
              <w:right w:val="nil"/>
            </w:tcBorders>
          </w:tcPr>
          <w:p w:rsidR="00186AEF" w:rsidRPr="005A49B8" w:rsidRDefault="00186AEF" w:rsidP="00186AEF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546"/>
            </w:pPr>
            <w:r w:rsidRPr="000F083D">
              <w:t>направление ветра, румбы;</w:t>
            </w:r>
          </w:p>
        </w:tc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:rsidR="00186AEF" w:rsidRPr="0044273E" w:rsidRDefault="0044273E" w:rsidP="0044273E">
            <w:pPr>
              <w:shd w:val="clear" w:color="auto" w:fill="FFFFFF"/>
              <w:jc w:val="center"/>
            </w:pPr>
            <w:r>
              <w:t>юг, юго-запад</w:t>
            </w:r>
            <w:r w:rsidR="00962A94">
              <w:t xml:space="preserve"> </w:t>
            </w:r>
            <w:r>
              <w:t>(19; 26)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546"/>
            </w:pPr>
            <w:r w:rsidRPr="000F083D">
              <w:t>скорость ветра, км/ч;</w:t>
            </w:r>
          </w:p>
        </w:tc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:rsidR="00186AEF" w:rsidRPr="0044273E" w:rsidRDefault="00962A94" w:rsidP="0044273E">
            <w:pPr>
              <w:shd w:val="clear" w:color="auto" w:fill="FFFFFF"/>
              <w:jc w:val="center"/>
            </w:pPr>
            <w:r>
              <w:t xml:space="preserve">3,0 </w:t>
            </w:r>
            <w:r w:rsidR="0044273E">
              <w:t>- 9,6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7" w:type="dxa"/>
            <w:tcBorders>
              <w:top w:val="nil"/>
              <w:left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546"/>
            </w:pPr>
            <w:r w:rsidRPr="000F083D">
              <w:t>относительная влажность, %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  <w:right w:val="nil"/>
            </w:tcBorders>
          </w:tcPr>
          <w:p w:rsidR="00186AEF" w:rsidRPr="0069226D" w:rsidRDefault="0044273E" w:rsidP="00186AEF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t>70</w:t>
            </w:r>
          </w:p>
        </w:tc>
        <w:tc>
          <w:tcPr>
            <w:tcW w:w="2694" w:type="dxa"/>
            <w:tcBorders>
              <w:top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D41B1B" w:rsidRPr="000F083D" w:rsidTr="003E4442">
        <w:trPr>
          <w:cantSplit/>
          <w:trHeight w:val="1051"/>
        </w:trPr>
        <w:tc>
          <w:tcPr>
            <w:tcW w:w="588" w:type="dxa"/>
            <w:tcBorders>
              <w:right w:val="nil"/>
            </w:tcBorders>
          </w:tcPr>
          <w:p w:rsidR="00D41B1B" w:rsidRPr="000F083D" w:rsidRDefault="00D41B1B" w:rsidP="00186AEF">
            <w:pPr>
              <w:autoSpaceDE w:val="0"/>
              <w:autoSpaceDN w:val="0"/>
              <w:ind w:left="198"/>
            </w:pPr>
            <w:r w:rsidRPr="000F083D">
              <w:t>33.</w:t>
            </w:r>
          </w:p>
        </w:tc>
        <w:tc>
          <w:tcPr>
            <w:tcW w:w="9787" w:type="dxa"/>
            <w:tcBorders>
              <w:left w:val="nil"/>
              <w:right w:val="nil"/>
            </w:tcBorders>
          </w:tcPr>
          <w:p w:rsidR="00D41B1B" w:rsidRDefault="00D41B1B" w:rsidP="00186AEF">
            <w:pPr>
              <w:autoSpaceDE w:val="0"/>
              <w:autoSpaceDN w:val="0"/>
            </w:pPr>
            <w:r w:rsidRPr="000F083D">
              <w:t>Максимальные значения (по сезонам):</w:t>
            </w:r>
          </w:p>
          <w:p w:rsidR="00D41B1B" w:rsidRPr="000F083D" w:rsidRDefault="00D41B1B" w:rsidP="00186AEF">
            <w:pPr>
              <w:autoSpaceDE w:val="0"/>
              <w:autoSpaceDN w:val="0"/>
            </w:pPr>
            <w:r w:rsidRPr="000F083D">
              <w:t>скорость ветра, км/ч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65211" w:rsidRPr="005F35A5" w:rsidRDefault="00165211" w:rsidP="00962A94">
            <w:pPr>
              <w:shd w:val="clear" w:color="auto" w:fill="FFFFFF"/>
              <w:rPr>
                <w:spacing w:val="-7"/>
              </w:rPr>
            </w:pPr>
          </w:p>
          <w:p w:rsidR="00D41B1B" w:rsidRPr="005F35A5" w:rsidRDefault="00962A94" w:rsidP="00962A94">
            <w:pPr>
              <w:shd w:val="clear" w:color="auto" w:fill="FFFFFF"/>
            </w:pPr>
            <w:r>
              <w:rPr>
                <w:spacing w:val="-7"/>
              </w:rPr>
              <w:t xml:space="preserve">             </w:t>
            </w:r>
            <w:r w:rsidR="00D41B1B" w:rsidRPr="005F35A5">
              <w:rPr>
                <w:spacing w:val="-7"/>
              </w:rPr>
              <w:t xml:space="preserve">Зима </w:t>
            </w:r>
            <w:r>
              <w:rPr>
                <w:spacing w:val="-7"/>
              </w:rPr>
              <w:t xml:space="preserve">  </w:t>
            </w:r>
            <w:r w:rsidR="00D41B1B" w:rsidRPr="005F35A5">
              <w:t>3,2-6,8</w:t>
            </w:r>
          </w:p>
          <w:p w:rsidR="00D41B1B" w:rsidRPr="005F35A5" w:rsidRDefault="00962A94" w:rsidP="00962A94">
            <w:pPr>
              <w:shd w:val="clear" w:color="auto" w:fill="FFFFFF"/>
            </w:pPr>
            <w:r>
              <w:rPr>
                <w:spacing w:val="-7"/>
              </w:rPr>
              <w:t xml:space="preserve">             </w:t>
            </w:r>
            <w:r w:rsidR="00D41B1B" w:rsidRPr="005F35A5">
              <w:rPr>
                <w:spacing w:val="-7"/>
              </w:rPr>
              <w:t xml:space="preserve">Весна </w:t>
            </w:r>
            <w:r w:rsidR="00D41B1B" w:rsidRPr="005F35A5">
              <w:t>4,9-9,8</w:t>
            </w:r>
          </w:p>
          <w:p w:rsidR="00D41B1B" w:rsidRPr="005F35A5" w:rsidRDefault="00962A94" w:rsidP="00962A94">
            <w:pPr>
              <w:shd w:val="clear" w:color="auto" w:fill="FFFFFF"/>
            </w:pPr>
            <w:r>
              <w:rPr>
                <w:spacing w:val="-7"/>
              </w:rPr>
              <w:t xml:space="preserve">             </w:t>
            </w:r>
            <w:r w:rsidR="00D41B1B" w:rsidRPr="005F35A5">
              <w:rPr>
                <w:spacing w:val="-7"/>
              </w:rPr>
              <w:t xml:space="preserve">Лето </w:t>
            </w:r>
            <w:r>
              <w:rPr>
                <w:spacing w:val="-7"/>
              </w:rPr>
              <w:t xml:space="preserve">  </w:t>
            </w:r>
            <w:r w:rsidR="00D41B1B" w:rsidRPr="005F35A5">
              <w:t>4,3-8,1</w:t>
            </w:r>
          </w:p>
          <w:p w:rsidR="00D41B1B" w:rsidRPr="005F35A5" w:rsidRDefault="00962A94" w:rsidP="00962A94">
            <w:pPr>
              <w:autoSpaceDE w:val="0"/>
              <w:autoSpaceDN w:val="0"/>
              <w:rPr>
                <w:color w:val="FF0000"/>
              </w:rPr>
            </w:pPr>
            <w:r>
              <w:rPr>
                <w:spacing w:val="-7"/>
              </w:rPr>
              <w:t xml:space="preserve">             </w:t>
            </w:r>
            <w:r w:rsidR="00D41B1B" w:rsidRPr="005F35A5">
              <w:rPr>
                <w:spacing w:val="-7"/>
              </w:rPr>
              <w:t>Осень</w:t>
            </w:r>
            <w:r w:rsidR="00165211" w:rsidRPr="005F35A5">
              <w:rPr>
                <w:spacing w:val="-7"/>
              </w:rPr>
              <w:t xml:space="preserve"> </w:t>
            </w:r>
            <w:r w:rsidR="00D41B1B" w:rsidRPr="005F35A5">
              <w:t>5,1-9,3</w:t>
            </w:r>
          </w:p>
        </w:tc>
        <w:tc>
          <w:tcPr>
            <w:tcW w:w="2694" w:type="dxa"/>
          </w:tcPr>
          <w:p w:rsidR="00D41B1B" w:rsidRPr="000F083D" w:rsidRDefault="00D41B1B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3E4442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34.</w:t>
            </w:r>
          </w:p>
        </w:tc>
        <w:tc>
          <w:tcPr>
            <w:tcW w:w="9787" w:type="dxa"/>
            <w:tcBorders>
              <w:left w:val="nil"/>
              <w:bottom w:val="nil"/>
              <w:right w:val="nil"/>
            </w:tcBorders>
          </w:tcPr>
          <w:p w:rsidR="00186AEF" w:rsidRDefault="00186AEF" w:rsidP="00186AEF">
            <w:pPr>
              <w:autoSpaceDE w:val="0"/>
              <w:autoSpaceDN w:val="0"/>
            </w:pPr>
            <w:r w:rsidRPr="000F083D">
              <w:t>Количество атмосферных осадков, мм:</w:t>
            </w:r>
          </w:p>
          <w:p w:rsidR="00962A94" w:rsidRPr="000F083D" w:rsidRDefault="00962A94" w:rsidP="00186AEF">
            <w:pPr>
              <w:autoSpaceDE w:val="0"/>
              <w:autoSpaceDN w:val="0"/>
            </w:pPr>
            <w:r w:rsidRPr="000F083D">
              <w:t>среднегодовое;</w:t>
            </w:r>
          </w:p>
        </w:tc>
        <w:tc>
          <w:tcPr>
            <w:tcW w:w="2694" w:type="dxa"/>
            <w:tcBorders>
              <w:bottom w:val="nil"/>
              <w:right w:val="nil"/>
            </w:tcBorders>
            <w:vAlign w:val="center"/>
          </w:tcPr>
          <w:p w:rsidR="00186AEF" w:rsidRDefault="00D41B1B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5F35A5">
              <w:rPr>
                <w:color w:val="000000" w:themeColor="text1"/>
              </w:rPr>
              <w:t>632</w:t>
            </w:r>
            <w:r w:rsidR="00962A94">
              <w:rPr>
                <w:color w:val="000000" w:themeColor="text1"/>
              </w:rPr>
              <w:t xml:space="preserve"> мм</w:t>
            </w:r>
          </w:p>
          <w:p w:rsidR="00962A94" w:rsidRPr="005F35A5" w:rsidRDefault="00962A94" w:rsidP="00962A94">
            <w:pPr>
              <w:autoSpaceDE w:val="0"/>
              <w:autoSpaceDN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584мм - 632мм</w:t>
            </w:r>
          </w:p>
        </w:tc>
        <w:tc>
          <w:tcPr>
            <w:tcW w:w="2694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5F35A5" w:rsidRPr="000F083D" w:rsidTr="003E4442">
        <w:trPr>
          <w:gridAfter w:val="1"/>
          <w:wAfter w:w="2694" w:type="dxa"/>
          <w:cantSplit/>
          <w:trHeight w:val="83"/>
        </w:trPr>
        <w:tc>
          <w:tcPr>
            <w:tcW w:w="588" w:type="dxa"/>
            <w:vMerge/>
            <w:tcBorders>
              <w:right w:val="nil"/>
            </w:tcBorders>
          </w:tcPr>
          <w:p w:rsidR="005F35A5" w:rsidRPr="000F083D" w:rsidRDefault="005F35A5" w:rsidP="00D41B1B">
            <w:pPr>
              <w:autoSpaceDE w:val="0"/>
              <w:autoSpaceDN w:val="0"/>
              <w:ind w:left="198"/>
            </w:pPr>
          </w:p>
        </w:tc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</w:tcPr>
          <w:p w:rsidR="005F35A5" w:rsidRPr="000F083D" w:rsidRDefault="005F35A5" w:rsidP="00D41B1B">
            <w:pPr>
              <w:autoSpaceDE w:val="0"/>
              <w:autoSpaceDN w:val="0"/>
              <w:ind w:left="546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F35A5" w:rsidRPr="005F35A5" w:rsidRDefault="00962A94" w:rsidP="00962A9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5F35A5" w:rsidRPr="005F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Весна 103 мм</w:t>
            </w:r>
          </w:p>
        </w:tc>
      </w:tr>
      <w:tr w:rsidR="00D41B1B" w:rsidRPr="000F083D" w:rsidTr="003E4442">
        <w:trPr>
          <w:cantSplit/>
          <w:trHeight w:val="925"/>
        </w:trPr>
        <w:tc>
          <w:tcPr>
            <w:tcW w:w="588" w:type="dxa"/>
            <w:vMerge/>
            <w:tcBorders>
              <w:righ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left="198"/>
            </w:pPr>
          </w:p>
        </w:tc>
        <w:tc>
          <w:tcPr>
            <w:tcW w:w="9787" w:type="dxa"/>
            <w:tcBorders>
              <w:top w:val="nil"/>
              <w:left w:val="nil"/>
              <w:right w:val="nil"/>
            </w:tcBorders>
          </w:tcPr>
          <w:p w:rsidR="00D41B1B" w:rsidRPr="000F083D" w:rsidRDefault="00D41B1B" w:rsidP="00962A94">
            <w:pPr>
              <w:autoSpaceDE w:val="0"/>
              <w:autoSpaceDN w:val="0"/>
            </w:pPr>
            <w:r w:rsidRPr="000F083D">
              <w:t>максимальное (по сезонам)</w:t>
            </w:r>
          </w:p>
        </w:tc>
        <w:tc>
          <w:tcPr>
            <w:tcW w:w="2694" w:type="dxa"/>
            <w:tcBorders>
              <w:top w:val="nil"/>
              <w:right w:val="nil"/>
            </w:tcBorders>
            <w:vAlign w:val="center"/>
          </w:tcPr>
          <w:p w:rsidR="00D41B1B" w:rsidRPr="005F35A5" w:rsidRDefault="00962A94" w:rsidP="00962A9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165211" w:rsidRPr="005F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Лето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165211" w:rsidRPr="005F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</w:t>
            </w:r>
            <w:r w:rsidR="00D41B1B" w:rsidRPr="005F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мм</w:t>
            </w:r>
          </w:p>
          <w:p w:rsidR="00D41B1B" w:rsidRPr="005F35A5" w:rsidRDefault="00962A94" w:rsidP="00962A9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165211" w:rsidRPr="005F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Осень 229</w:t>
            </w:r>
            <w:r w:rsidR="00D41B1B" w:rsidRPr="005F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мм</w:t>
            </w:r>
          </w:p>
          <w:p w:rsidR="00D41B1B" w:rsidRPr="005F35A5" w:rsidRDefault="00962A94" w:rsidP="00962A94">
            <w:pPr>
              <w:autoSpaceDE w:val="0"/>
              <w:autoSpaceDN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</w:t>
            </w:r>
            <w:r w:rsidR="00165211" w:rsidRPr="005F35A5">
              <w:rPr>
                <w:color w:val="000000" w:themeColor="text1"/>
              </w:rPr>
              <w:t xml:space="preserve">Зима </w:t>
            </w:r>
            <w:r>
              <w:rPr>
                <w:color w:val="000000" w:themeColor="text1"/>
              </w:rPr>
              <w:t xml:space="preserve">  </w:t>
            </w:r>
            <w:r w:rsidR="00165211" w:rsidRPr="005F35A5">
              <w:rPr>
                <w:color w:val="000000" w:themeColor="text1"/>
              </w:rPr>
              <w:t>186</w:t>
            </w:r>
            <w:r w:rsidR="00D41B1B" w:rsidRPr="005F35A5">
              <w:rPr>
                <w:color w:val="000000" w:themeColor="text1"/>
              </w:rPr>
              <w:t xml:space="preserve"> мм</w:t>
            </w:r>
          </w:p>
        </w:tc>
        <w:tc>
          <w:tcPr>
            <w:tcW w:w="2694" w:type="dxa"/>
            <w:tcBorders>
              <w:top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jc w:val="center"/>
            </w:pPr>
          </w:p>
        </w:tc>
      </w:tr>
      <w:tr w:rsidR="00D41B1B" w:rsidRPr="000F083D" w:rsidTr="003E4442">
        <w:trPr>
          <w:cantSplit/>
          <w:trHeight w:val="925"/>
        </w:trPr>
        <w:tc>
          <w:tcPr>
            <w:tcW w:w="588" w:type="dxa"/>
            <w:tcBorders>
              <w:righ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left="198"/>
            </w:pPr>
            <w:r>
              <w:t>35</w:t>
            </w:r>
          </w:p>
        </w:tc>
        <w:tc>
          <w:tcPr>
            <w:tcW w:w="9787" w:type="dxa"/>
            <w:tcBorders>
              <w:top w:val="nil"/>
              <w:left w:val="nil"/>
              <w:right w:val="nil"/>
            </w:tcBorders>
          </w:tcPr>
          <w:p w:rsidR="00D41B1B" w:rsidRDefault="00D41B1B" w:rsidP="00D41B1B">
            <w:pPr>
              <w:autoSpaceDE w:val="0"/>
              <w:autoSpaceDN w:val="0"/>
            </w:pPr>
            <w:r>
              <w:t xml:space="preserve">  Температура, 0С:      </w:t>
            </w:r>
          </w:p>
          <w:p w:rsidR="00D41B1B" w:rsidRDefault="00D41B1B" w:rsidP="00D41B1B">
            <w:pPr>
              <w:autoSpaceDE w:val="0"/>
              <w:autoSpaceDN w:val="0"/>
            </w:pPr>
            <w:r>
              <w:t xml:space="preserve">  Среднегодовая</w:t>
            </w:r>
          </w:p>
          <w:p w:rsidR="00D41B1B" w:rsidRPr="000F083D" w:rsidRDefault="00D41B1B" w:rsidP="00D41B1B">
            <w:pPr>
              <w:autoSpaceDE w:val="0"/>
              <w:autoSpaceDN w:val="0"/>
            </w:pPr>
            <w:r>
              <w:t xml:space="preserve">  Максимальная ( по сезонам)     </w:t>
            </w:r>
          </w:p>
        </w:tc>
        <w:tc>
          <w:tcPr>
            <w:tcW w:w="2694" w:type="dxa"/>
            <w:tcBorders>
              <w:top w:val="nil"/>
              <w:right w:val="nil"/>
            </w:tcBorders>
            <w:vAlign w:val="center"/>
          </w:tcPr>
          <w:p w:rsidR="00D41B1B" w:rsidRPr="005F35A5" w:rsidRDefault="00962A94" w:rsidP="00D41B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</w:t>
            </w:r>
            <w:r w:rsidR="005F35A5" w:rsidRPr="005F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14,9</w:t>
            </w:r>
          </w:p>
          <w:p w:rsidR="005F35A5" w:rsidRPr="005F35A5" w:rsidRDefault="00962A94" w:rsidP="00962A9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="005F35A5" w:rsidRPr="005F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Зима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5F35A5" w:rsidRPr="005F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-7,9</w:t>
            </w:r>
          </w:p>
          <w:p w:rsidR="005F35A5" w:rsidRPr="005F35A5" w:rsidRDefault="00962A94" w:rsidP="00962A9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="005F35A5" w:rsidRPr="005F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</w:t>
            </w:r>
            <w:r w:rsidR="005F35A5" w:rsidRPr="005F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</w:t>
            </w:r>
          </w:p>
          <w:p w:rsidR="005F35A5" w:rsidRPr="005F35A5" w:rsidRDefault="00962A94" w:rsidP="00962A9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Лето    +</w:t>
            </w:r>
            <w:r w:rsidR="005F35A5" w:rsidRPr="005F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17,4</w:t>
            </w:r>
          </w:p>
          <w:p w:rsidR="005F35A5" w:rsidRPr="005F35A5" w:rsidRDefault="00962A94" w:rsidP="00962A9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="005F35A5" w:rsidRPr="005F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Осень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+</w:t>
            </w:r>
            <w:r w:rsidR="005F35A5" w:rsidRPr="005F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</w:t>
            </w:r>
          </w:p>
        </w:tc>
        <w:tc>
          <w:tcPr>
            <w:tcW w:w="2694" w:type="dxa"/>
            <w:tcBorders>
              <w:top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jc w:val="center"/>
            </w:pPr>
          </w:p>
        </w:tc>
      </w:tr>
      <w:tr w:rsidR="00D41B1B" w:rsidRPr="000F083D" w:rsidTr="003E4442">
        <w:trPr>
          <w:cantSplit/>
          <w:trHeight w:val="360"/>
        </w:trPr>
        <w:tc>
          <w:tcPr>
            <w:tcW w:w="10375" w:type="dxa"/>
            <w:gridSpan w:val="2"/>
            <w:tcBorders>
              <w:top w:val="nil"/>
            </w:tcBorders>
            <w:vAlign w:val="center"/>
          </w:tcPr>
          <w:p w:rsidR="00D41B1B" w:rsidRPr="000F083D" w:rsidRDefault="00D41B1B" w:rsidP="00D41B1B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0F083D">
              <w:rPr>
                <w:b/>
                <w:bCs/>
              </w:rPr>
              <w:t>Транспортная освоенность территории</w:t>
            </w:r>
          </w:p>
        </w:tc>
        <w:tc>
          <w:tcPr>
            <w:tcW w:w="2694" w:type="dxa"/>
            <w:tcBorders>
              <w:top w:val="nil"/>
            </w:tcBorders>
          </w:tcPr>
          <w:p w:rsidR="00D41B1B" w:rsidRPr="00D41B1B" w:rsidRDefault="00D41B1B" w:rsidP="00D41B1B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jc w:val="center"/>
            </w:pPr>
          </w:p>
        </w:tc>
      </w:tr>
      <w:tr w:rsidR="00D41B1B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left="198"/>
            </w:pPr>
            <w:r w:rsidRPr="000F083D">
              <w:t>3</w:t>
            </w:r>
            <w:r>
              <w:t>6.</w:t>
            </w:r>
          </w:p>
        </w:tc>
        <w:tc>
          <w:tcPr>
            <w:tcW w:w="9787" w:type="dxa"/>
            <w:tcBorders>
              <w:lef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right="113"/>
              <w:jc w:val="both"/>
            </w:pPr>
            <w:r w:rsidRPr="000F083D">
              <w:t>Протяженность железнодорожных путей, всего, км, в том числе общего пользования, км/%</w:t>
            </w:r>
            <w:r w:rsidRPr="000F083D">
              <w:br/>
              <w:t>от общей протяженности, из них электрифицированных</w:t>
            </w:r>
          </w:p>
        </w:tc>
        <w:tc>
          <w:tcPr>
            <w:tcW w:w="2694" w:type="dxa"/>
            <w:vAlign w:val="center"/>
          </w:tcPr>
          <w:p w:rsidR="00D41B1B" w:rsidRPr="00D41B1B" w:rsidRDefault="005F35A5" w:rsidP="00D41B1B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6/6/100</w:t>
            </w:r>
          </w:p>
        </w:tc>
        <w:tc>
          <w:tcPr>
            <w:tcW w:w="2694" w:type="dxa"/>
          </w:tcPr>
          <w:p w:rsidR="00D41B1B" w:rsidRPr="000F083D" w:rsidRDefault="00D41B1B" w:rsidP="00D41B1B">
            <w:pPr>
              <w:autoSpaceDE w:val="0"/>
              <w:autoSpaceDN w:val="0"/>
              <w:jc w:val="center"/>
            </w:pPr>
          </w:p>
        </w:tc>
      </w:tr>
      <w:tr w:rsidR="00D41B1B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left="198"/>
            </w:pPr>
            <w:r>
              <w:t>37</w:t>
            </w:r>
            <w:r w:rsidRPr="000F083D">
              <w:t>.</w:t>
            </w:r>
          </w:p>
        </w:tc>
        <w:tc>
          <w:tcPr>
            <w:tcW w:w="9787" w:type="dxa"/>
            <w:tcBorders>
              <w:lef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right="113"/>
              <w:jc w:val="both"/>
            </w:pPr>
            <w:r w:rsidRPr="000F083D">
              <w:t>Протяженность автомобильных дорог, всего, км, в том числе общего пользования, км/%</w:t>
            </w:r>
            <w:r w:rsidRPr="000F083D">
              <w:br/>
              <w:t>от общей протяженности, из них с твердым покрытием</w:t>
            </w:r>
          </w:p>
        </w:tc>
        <w:tc>
          <w:tcPr>
            <w:tcW w:w="2694" w:type="dxa"/>
          </w:tcPr>
          <w:p w:rsidR="00D41B1B" w:rsidRPr="00D41B1B" w:rsidRDefault="005F35A5" w:rsidP="00D41B1B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44,2/44,2/70</w:t>
            </w:r>
          </w:p>
        </w:tc>
        <w:tc>
          <w:tcPr>
            <w:tcW w:w="2694" w:type="dxa"/>
          </w:tcPr>
          <w:p w:rsidR="00D41B1B" w:rsidRPr="000F083D" w:rsidRDefault="00D41B1B" w:rsidP="00D41B1B">
            <w:pPr>
              <w:autoSpaceDE w:val="0"/>
              <w:autoSpaceDN w:val="0"/>
              <w:jc w:val="center"/>
            </w:pPr>
          </w:p>
        </w:tc>
      </w:tr>
      <w:tr w:rsidR="00D41B1B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left="198"/>
            </w:pPr>
            <w:r>
              <w:t>38</w:t>
            </w:r>
            <w:r w:rsidRPr="000F083D">
              <w:t>.</w:t>
            </w:r>
          </w:p>
        </w:tc>
        <w:tc>
          <w:tcPr>
            <w:tcW w:w="9787" w:type="dxa"/>
            <w:tcBorders>
              <w:lef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right="113"/>
              <w:jc w:val="both"/>
            </w:pPr>
            <w:r w:rsidRPr="000F083D">
              <w:t>Количество населенных пунктов, не обеспеченных подъездными дорогами с твердым покрытием, ед./% от общего количества</w:t>
            </w:r>
          </w:p>
        </w:tc>
        <w:tc>
          <w:tcPr>
            <w:tcW w:w="2694" w:type="dxa"/>
            <w:vAlign w:val="center"/>
          </w:tcPr>
          <w:p w:rsidR="00D41B1B" w:rsidRPr="00D41B1B" w:rsidRDefault="005F35A5" w:rsidP="00D41B1B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4" w:type="dxa"/>
          </w:tcPr>
          <w:p w:rsidR="00D41B1B" w:rsidRPr="000F083D" w:rsidRDefault="00D41B1B" w:rsidP="00D41B1B">
            <w:pPr>
              <w:autoSpaceDE w:val="0"/>
              <w:autoSpaceDN w:val="0"/>
              <w:jc w:val="center"/>
            </w:pPr>
          </w:p>
        </w:tc>
      </w:tr>
      <w:tr w:rsidR="00D41B1B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left="198"/>
            </w:pPr>
            <w:r>
              <w:t>39</w:t>
            </w:r>
            <w:r w:rsidRPr="000F083D">
              <w:t>.</w:t>
            </w:r>
          </w:p>
        </w:tc>
        <w:tc>
          <w:tcPr>
            <w:tcW w:w="9787" w:type="dxa"/>
            <w:tcBorders>
              <w:lef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right="113"/>
              <w:jc w:val="both"/>
            </w:pPr>
            <w:r w:rsidRPr="000F083D">
              <w:t>Количество населенных пунктов, не обеспеченных телефонной связью, ед./% от общего количества</w:t>
            </w:r>
          </w:p>
        </w:tc>
        <w:tc>
          <w:tcPr>
            <w:tcW w:w="2694" w:type="dxa"/>
            <w:vAlign w:val="center"/>
          </w:tcPr>
          <w:p w:rsidR="00D41B1B" w:rsidRPr="00D41B1B" w:rsidRDefault="005F35A5" w:rsidP="00D41B1B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4" w:type="dxa"/>
          </w:tcPr>
          <w:p w:rsidR="00D41B1B" w:rsidRPr="000F083D" w:rsidRDefault="00D41B1B" w:rsidP="00D41B1B">
            <w:pPr>
              <w:autoSpaceDE w:val="0"/>
              <w:autoSpaceDN w:val="0"/>
              <w:jc w:val="center"/>
            </w:pPr>
          </w:p>
        </w:tc>
      </w:tr>
      <w:tr w:rsidR="00D41B1B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left="198"/>
            </w:pPr>
            <w:r>
              <w:t>40</w:t>
            </w:r>
            <w:r w:rsidRPr="000F083D">
              <w:t>.</w:t>
            </w:r>
          </w:p>
        </w:tc>
        <w:tc>
          <w:tcPr>
            <w:tcW w:w="9787" w:type="dxa"/>
            <w:tcBorders>
              <w:lef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right="113"/>
              <w:jc w:val="both"/>
            </w:pPr>
            <w:r w:rsidRPr="000F083D">
              <w:t>Административные районы, в пределах которых расположены участки железных дорог, подверженных размыву, затоплению, лавиноопасные, оползневые и др.</w:t>
            </w:r>
          </w:p>
        </w:tc>
        <w:tc>
          <w:tcPr>
            <w:tcW w:w="2694" w:type="dxa"/>
            <w:vAlign w:val="center"/>
          </w:tcPr>
          <w:p w:rsidR="00D41B1B" w:rsidRPr="00D41B1B" w:rsidRDefault="005F35A5" w:rsidP="00D41B1B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4" w:type="dxa"/>
          </w:tcPr>
          <w:p w:rsidR="00D41B1B" w:rsidRPr="000F083D" w:rsidRDefault="00D41B1B" w:rsidP="00D41B1B">
            <w:pPr>
              <w:autoSpaceDE w:val="0"/>
              <w:autoSpaceDN w:val="0"/>
              <w:jc w:val="center"/>
            </w:pPr>
          </w:p>
        </w:tc>
      </w:tr>
      <w:tr w:rsidR="00D41B1B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left="198"/>
            </w:pPr>
            <w:r>
              <w:lastRenderedPageBreak/>
              <w:t>41.</w:t>
            </w:r>
          </w:p>
        </w:tc>
        <w:tc>
          <w:tcPr>
            <w:tcW w:w="9787" w:type="dxa"/>
            <w:tcBorders>
              <w:lef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right="113"/>
              <w:jc w:val="both"/>
            </w:pPr>
            <w:r w:rsidRPr="000F083D">
              <w:t>Административные районы, в пределах которых расположены участки автомагистралей, подверженных размыву, затоплению, лавиноопасные, оползневые и др.</w:t>
            </w:r>
          </w:p>
        </w:tc>
        <w:tc>
          <w:tcPr>
            <w:tcW w:w="2694" w:type="dxa"/>
            <w:vAlign w:val="center"/>
          </w:tcPr>
          <w:p w:rsidR="00D41B1B" w:rsidRPr="00D41B1B" w:rsidRDefault="005F35A5" w:rsidP="00D41B1B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4" w:type="dxa"/>
          </w:tcPr>
          <w:p w:rsidR="00D41B1B" w:rsidRPr="000F083D" w:rsidRDefault="00D41B1B" w:rsidP="00D41B1B">
            <w:pPr>
              <w:autoSpaceDE w:val="0"/>
              <w:autoSpaceDN w:val="0"/>
              <w:jc w:val="center"/>
            </w:pPr>
          </w:p>
        </w:tc>
      </w:tr>
      <w:tr w:rsidR="00D41B1B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left="198"/>
            </w:pPr>
            <w:r>
              <w:t>42</w:t>
            </w:r>
            <w:r w:rsidRPr="000F083D">
              <w:t>.</w:t>
            </w:r>
          </w:p>
        </w:tc>
        <w:tc>
          <w:tcPr>
            <w:tcW w:w="9787" w:type="dxa"/>
            <w:tcBorders>
              <w:lef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right="113"/>
              <w:jc w:val="both"/>
            </w:pPr>
            <w:r w:rsidRPr="000F083D">
              <w:t>Количество автомобильных мостов по направлениям, единиц</w:t>
            </w:r>
          </w:p>
        </w:tc>
        <w:tc>
          <w:tcPr>
            <w:tcW w:w="2694" w:type="dxa"/>
            <w:vAlign w:val="center"/>
          </w:tcPr>
          <w:p w:rsidR="00D41B1B" w:rsidRPr="00D41B1B" w:rsidRDefault="005F35A5" w:rsidP="00D41B1B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694" w:type="dxa"/>
          </w:tcPr>
          <w:p w:rsidR="00D41B1B" w:rsidRPr="000F083D" w:rsidRDefault="00D41B1B" w:rsidP="00D41B1B">
            <w:pPr>
              <w:autoSpaceDE w:val="0"/>
              <w:autoSpaceDN w:val="0"/>
              <w:jc w:val="center"/>
            </w:pPr>
          </w:p>
        </w:tc>
      </w:tr>
      <w:tr w:rsidR="00D41B1B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left="198"/>
            </w:pPr>
            <w:r>
              <w:t>43</w:t>
            </w:r>
            <w:r w:rsidRPr="000F083D">
              <w:t>.</w:t>
            </w:r>
          </w:p>
        </w:tc>
        <w:tc>
          <w:tcPr>
            <w:tcW w:w="9787" w:type="dxa"/>
            <w:tcBorders>
              <w:lef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right="113"/>
              <w:jc w:val="both"/>
            </w:pPr>
            <w:r w:rsidRPr="000F083D">
              <w:t>Количество железнодорожных мостов по направлениям, ед.</w:t>
            </w:r>
          </w:p>
        </w:tc>
        <w:tc>
          <w:tcPr>
            <w:tcW w:w="2694" w:type="dxa"/>
          </w:tcPr>
          <w:p w:rsidR="00D41B1B" w:rsidRPr="00D41B1B" w:rsidRDefault="00D41B1B" w:rsidP="00D41B1B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41B1B">
              <w:rPr>
                <w:color w:val="000000" w:themeColor="text1"/>
              </w:rPr>
              <w:t>-</w:t>
            </w:r>
          </w:p>
        </w:tc>
        <w:tc>
          <w:tcPr>
            <w:tcW w:w="2694" w:type="dxa"/>
          </w:tcPr>
          <w:p w:rsidR="00D41B1B" w:rsidRPr="000F083D" w:rsidRDefault="00D41B1B" w:rsidP="00D41B1B">
            <w:pPr>
              <w:autoSpaceDE w:val="0"/>
              <w:autoSpaceDN w:val="0"/>
              <w:jc w:val="center"/>
            </w:pPr>
          </w:p>
        </w:tc>
      </w:tr>
      <w:tr w:rsidR="00D41B1B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left="198"/>
            </w:pPr>
            <w:r>
              <w:t>44</w:t>
            </w:r>
            <w:r w:rsidRPr="000F083D">
              <w:t>.</w:t>
            </w:r>
          </w:p>
        </w:tc>
        <w:tc>
          <w:tcPr>
            <w:tcW w:w="9787" w:type="dxa"/>
            <w:tcBorders>
              <w:lef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right="113"/>
              <w:jc w:val="both"/>
            </w:pPr>
            <w:r w:rsidRPr="000F083D">
              <w:t>Протяженность водных путей, км</w:t>
            </w:r>
          </w:p>
        </w:tc>
        <w:tc>
          <w:tcPr>
            <w:tcW w:w="2694" w:type="dxa"/>
          </w:tcPr>
          <w:p w:rsidR="00D41B1B" w:rsidRPr="00D41B1B" w:rsidRDefault="00D41B1B" w:rsidP="00D41B1B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41B1B">
              <w:rPr>
                <w:color w:val="000000" w:themeColor="text1"/>
              </w:rPr>
              <w:t>-</w:t>
            </w:r>
          </w:p>
        </w:tc>
        <w:tc>
          <w:tcPr>
            <w:tcW w:w="2694" w:type="dxa"/>
          </w:tcPr>
          <w:p w:rsidR="00D41B1B" w:rsidRPr="000F083D" w:rsidRDefault="00D41B1B" w:rsidP="00D41B1B">
            <w:pPr>
              <w:autoSpaceDE w:val="0"/>
              <w:autoSpaceDN w:val="0"/>
              <w:jc w:val="center"/>
            </w:pPr>
          </w:p>
        </w:tc>
      </w:tr>
      <w:tr w:rsidR="00D41B1B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left="198"/>
            </w:pPr>
            <w:r>
              <w:t>45</w:t>
            </w:r>
            <w:r w:rsidRPr="000F083D">
              <w:t>.</w:t>
            </w:r>
          </w:p>
        </w:tc>
        <w:tc>
          <w:tcPr>
            <w:tcW w:w="9787" w:type="dxa"/>
            <w:tcBorders>
              <w:lef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right="113"/>
              <w:jc w:val="both"/>
            </w:pPr>
            <w:r w:rsidRPr="000F083D">
              <w:t>Количество основных портов, пристаней и их перечень, ед.</w:t>
            </w:r>
          </w:p>
        </w:tc>
        <w:tc>
          <w:tcPr>
            <w:tcW w:w="2694" w:type="dxa"/>
          </w:tcPr>
          <w:p w:rsidR="00D41B1B" w:rsidRPr="00D41B1B" w:rsidRDefault="00D41B1B" w:rsidP="00D41B1B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41B1B">
              <w:rPr>
                <w:color w:val="000000" w:themeColor="text1"/>
              </w:rPr>
              <w:t>-</w:t>
            </w:r>
          </w:p>
        </w:tc>
        <w:tc>
          <w:tcPr>
            <w:tcW w:w="2694" w:type="dxa"/>
          </w:tcPr>
          <w:p w:rsidR="00D41B1B" w:rsidRPr="000F083D" w:rsidRDefault="00D41B1B" w:rsidP="00D41B1B">
            <w:pPr>
              <w:autoSpaceDE w:val="0"/>
              <w:autoSpaceDN w:val="0"/>
              <w:jc w:val="center"/>
            </w:pPr>
          </w:p>
        </w:tc>
      </w:tr>
      <w:tr w:rsidR="00D41B1B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left="198"/>
            </w:pPr>
            <w:r w:rsidRPr="000F083D">
              <w:t>4</w:t>
            </w:r>
            <w:r>
              <w:t>6</w:t>
            </w:r>
            <w:r w:rsidRPr="000F083D">
              <w:t>.</w:t>
            </w:r>
          </w:p>
        </w:tc>
        <w:tc>
          <w:tcPr>
            <w:tcW w:w="9787" w:type="dxa"/>
            <w:tcBorders>
              <w:lef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right="113"/>
              <w:jc w:val="both"/>
            </w:pPr>
            <w:r w:rsidRPr="000F083D">
              <w:t>Количество шлюзов и каналов, ед.</w:t>
            </w:r>
          </w:p>
        </w:tc>
        <w:tc>
          <w:tcPr>
            <w:tcW w:w="2694" w:type="dxa"/>
          </w:tcPr>
          <w:p w:rsidR="00D41B1B" w:rsidRPr="00D41B1B" w:rsidRDefault="00D41B1B" w:rsidP="00D41B1B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41B1B">
              <w:rPr>
                <w:color w:val="000000" w:themeColor="text1"/>
              </w:rPr>
              <w:t>-</w:t>
            </w:r>
          </w:p>
        </w:tc>
        <w:tc>
          <w:tcPr>
            <w:tcW w:w="2694" w:type="dxa"/>
          </w:tcPr>
          <w:p w:rsidR="00D41B1B" w:rsidRPr="000F083D" w:rsidRDefault="00D41B1B" w:rsidP="00D41B1B">
            <w:pPr>
              <w:autoSpaceDE w:val="0"/>
              <w:autoSpaceDN w:val="0"/>
              <w:jc w:val="center"/>
            </w:pPr>
          </w:p>
        </w:tc>
      </w:tr>
      <w:tr w:rsidR="00D41B1B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left="198"/>
            </w:pPr>
            <w:r>
              <w:t>47</w:t>
            </w:r>
            <w:r w:rsidRPr="000F083D">
              <w:t>.</w:t>
            </w:r>
          </w:p>
        </w:tc>
        <w:tc>
          <w:tcPr>
            <w:tcW w:w="9787" w:type="dxa"/>
            <w:tcBorders>
              <w:lef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right="113"/>
              <w:jc w:val="both"/>
            </w:pPr>
            <w:r w:rsidRPr="000F083D">
              <w:t>Количество аэропортов и посадочных площадок и их местоположение, единиц</w:t>
            </w:r>
          </w:p>
        </w:tc>
        <w:tc>
          <w:tcPr>
            <w:tcW w:w="2694" w:type="dxa"/>
          </w:tcPr>
          <w:p w:rsidR="00D41B1B" w:rsidRPr="00D41B1B" w:rsidRDefault="00D41B1B" w:rsidP="00D41B1B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41B1B">
              <w:rPr>
                <w:color w:val="000000" w:themeColor="text1"/>
              </w:rPr>
              <w:t>-</w:t>
            </w:r>
          </w:p>
        </w:tc>
        <w:tc>
          <w:tcPr>
            <w:tcW w:w="2694" w:type="dxa"/>
          </w:tcPr>
          <w:p w:rsidR="00D41B1B" w:rsidRPr="000F083D" w:rsidRDefault="00D41B1B" w:rsidP="00D41B1B">
            <w:pPr>
              <w:autoSpaceDE w:val="0"/>
              <w:autoSpaceDN w:val="0"/>
              <w:jc w:val="center"/>
            </w:pPr>
          </w:p>
        </w:tc>
      </w:tr>
      <w:tr w:rsidR="00D41B1B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left="198"/>
            </w:pPr>
            <w:r>
              <w:t>48</w:t>
            </w:r>
            <w:r w:rsidRPr="000F083D">
              <w:t>.</w:t>
            </w:r>
          </w:p>
        </w:tc>
        <w:tc>
          <w:tcPr>
            <w:tcW w:w="9787" w:type="dxa"/>
            <w:tcBorders>
              <w:lef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right="113"/>
              <w:jc w:val="both"/>
            </w:pPr>
            <w:r w:rsidRPr="000F083D">
              <w:t>Протяженность магистральных трубопроводов, км, в том числе нефтепроводов, нефтепродуктопроводов</w:t>
            </w:r>
            <w:r w:rsidRPr="008E65D7">
              <w:rPr>
                <w:u w:val="single"/>
              </w:rPr>
              <w:t>, газопроводов</w:t>
            </w:r>
            <w:r w:rsidRPr="000F083D">
              <w:t xml:space="preserve"> и др.</w:t>
            </w:r>
          </w:p>
        </w:tc>
        <w:tc>
          <w:tcPr>
            <w:tcW w:w="2694" w:type="dxa"/>
          </w:tcPr>
          <w:p w:rsidR="00D41B1B" w:rsidRPr="00D41B1B" w:rsidRDefault="005F35A5" w:rsidP="00D41B1B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46/-/-/12,34</w:t>
            </w:r>
          </w:p>
        </w:tc>
        <w:tc>
          <w:tcPr>
            <w:tcW w:w="2694" w:type="dxa"/>
          </w:tcPr>
          <w:p w:rsidR="00D41B1B" w:rsidRPr="000F083D" w:rsidRDefault="00D41B1B" w:rsidP="00D41B1B">
            <w:pPr>
              <w:autoSpaceDE w:val="0"/>
              <w:autoSpaceDN w:val="0"/>
              <w:jc w:val="center"/>
            </w:pPr>
          </w:p>
        </w:tc>
      </w:tr>
      <w:tr w:rsidR="00D41B1B" w:rsidRPr="000F083D" w:rsidTr="003E4442">
        <w:trPr>
          <w:cantSplit/>
        </w:trPr>
        <w:tc>
          <w:tcPr>
            <w:tcW w:w="588" w:type="dxa"/>
            <w:tcBorders>
              <w:righ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left="198"/>
            </w:pPr>
            <w:r>
              <w:t>49</w:t>
            </w:r>
            <w:r w:rsidRPr="000F083D">
              <w:t>.</w:t>
            </w:r>
          </w:p>
        </w:tc>
        <w:tc>
          <w:tcPr>
            <w:tcW w:w="9787" w:type="dxa"/>
            <w:tcBorders>
              <w:left w:val="nil"/>
            </w:tcBorders>
          </w:tcPr>
          <w:p w:rsidR="00D41B1B" w:rsidRPr="000F083D" w:rsidRDefault="00D41B1B" w:rsidP="00D41B1B">
            <w:pPr>
              <w:autoSpaceDE w:val="0"/>
              <w:autoSpaceDN w:val="0"/>
              <w:ind w:right="113"/>
              <w:jc w:val="both"/>
            </w:pPr>
            <w:r w:rsidRPr="000F083D">
              <w:t>Протяженность линий электропередачи, км</w:t>
            </w:r>
          </w:p>
        </w:tc>
        <w:tc>
          <w:tcPr>
            <w:tcW w:w="2694" w:type="dxa"/>
          </w:tcPr>
          <w:p w:rsidR="00D41B1B" w:rsidRPr="00D41B1B" w:rsidRDefault="005F35A5" w:rsidP="005F35A5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121,4</w:t>
            </w:r>
          </w:p>
        </w:tc>
        <w:tc>
          <w:tcPr>
            <w:tcW w:w="2694" w:type="dxa"/>
          </w:tcPr>
          <w:p w:rsidR="00D41B1B" w:rsidRPr="000F083D" w:rsidRDefault="00D41B1B" w:rsidP="00D41B1B">
            <w:pPr>
              <w:autoSpaceDE w:val="0"/>
              <w:autoSpaceDN w:val="0"/>
              <w:jc w:val="center"/>
            </w:pPr>
          </w:p>
        </w:tc>
      </w:tr>
    </w:tbl>
    <w:p w:rsidR="00186AEF" w:rsidRPr="002108AA" w:rsidRDefault="00186AEF" w:rsidP="00186AEF">
      <w:pPr>
        <w:pageBreakBefore/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  <w:r w:rsidRPr="002108AA">
        <w:rPr>
          <w:b/>
          <w:bCs/>
          <w:sz w:val="26"/>
          <w:szCs w:val="26"/>
          <w:lang w:val="en-US"/>
        </w:rPr>
        <w:lastRenderedPageBreak/>
        <w:t>II</w:t>
      </w:r>
      <w:r w:rsidRPr="002108AA">
        <w:rPr>
          <w:b/>
          <w:bCs/>
          <w:sz w:val="26"/>
          <w:szCs w:val="26"/>
        </w:rPr>
        <w:t>. ХАРАКТЕРИСТИКА ОПАСНЫХ ОБЪЕКТОВ НА ТЕРРИТОРИИ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"/>
        <w:gridCol w:w="531"/>
        <w:gridCol w:w="9257"/>
        <w:gridCol w:w="2693"/>
        <w:gridCol w:w="2694"/>
      </w:tblGrid>
      <w:tr w:rsidR="00186AEF" w:rsidRPr="000F083D" w:rsidTr="00186AEF">
        <w:trPr>
          <w:cantSplit/>
        </w:trPr>
        <w:tc>
          <w:tcPr>
            <w:tcW w:w="10376" w:type="dxa"/>
            <w:gridSpan w:val="3"/>
            <w:vMerge w:val="restart"/>
            <w:vAlign w:val="center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Наименование показателя</w:t>
            </w:r>
          </w:p>
        </w:tc>
        <w:tc>
          <w:tcPr>
            <w:tcW w:w="5387" w:type="dxa"/>
            <w:gridSpan w:val="2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Значение показателя</w:t>
            </w:r>
          </w:p>
        </w:tc>
      </w:tr>
      <w:tr w:rsidR="00186AEF" w:rsidRPr="000F083D" w:rsidTr="00186AEF">
        <w:trPr>
          <w:cantSplit/>
        </w:trPr>
        <w:tc>
          <w:tcPr>
            <w:tcW w:w="10376" w:type="dxa"/>
            <w:gridSpan w:val="3"/>
            <w:vMerge/>
          </w:tcPr>
          <w:p w:rsidR="00186AEF" w:rsidRPr="000F083D" w:rsidRDefault="00186AEF" w:rsidP="00186AEF">
            <w:pPr>
              <w:autoSpaceDE w:val="0"/>
              <w:autoSpaceDN w:val="0"/>
            </w:pPr>
          </w:p>
        </w:tc>
        <w:tc>
          <w:tcPr>
            <w:tcW w:w="2693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на момент разработки паспорта</w:t>
            </w:r>
          </w:p>
        </w:tc>
        <w:tc>
          <w:tcPr>
            <w:tcW w:w="2694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1.</w:t>
            </w:r>
          </w:p>
        </w:tc>
        <w:tc>
          <w:tcPr>
            <w:tcW w:w="9788" w:type="dxa"/>
            <w:gridSpan w:val="2"/>
            <w:tcBorders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Ядерно и радиационно-опасные объекты (ЯРОО)</w:t>
            </w:r>
          </w:p>
        </w:tc>
        <w:tc>
          <w:tcPr>
            <w:tcW w:w="2693" w:type="dxa"/>
            <w:tcBorders>
              <w:bottom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1.1.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Количество ядерно и радиационно-опасных объектов, всего единиц, в том числе: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582" w:firstLine="15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объекты ядерного оружейного комплекса;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582" w:firstLine="15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объекты ядерного топливного цикла;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582" w:firstLine="15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АЭС;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149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из них с реакторами типа РБМК;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149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научно-исследовательские и другие реакторы (стенды);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582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объекты ФГУП “Спецкомбинаты “Радон”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1.2.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Общая мощность АЭС, тыс. кВт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1.3.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Суммарная активность радиоактивных веществ, находящихся на хранении, 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1.4.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Общая площадь санитарно-защитных зон ЯРОО, км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1.5.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Количество населения, проживающего в санитарно-защитных зонах, тыс. чел.: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AEF" w:rsidRPr="001E35FE" w:rsidRDefault="005F35A5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опасного загрязнения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чрезвычайно опасного загрязнения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1.6.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right="113"/>
              <w:jc w:val="both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Количество происшествий (аварий) на радиационно-опасных объектах в год, шт.</w:t>
            </w:r>
            <w:r w:rsidRPr="001E35FE">
              <w:rPr>
                <w:color w:val="000000" w:themeColor="text1"/>
              </w:rPr>
              <w:br/>
              <w:t>(по годам за последние пять лет)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2.</w:t>
            </w: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Химически опасные объекты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2.1.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Количество химически опасных объектов (ХОО), всего единиц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2.2.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right="113"/>
              <w:jc w:val="both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Средний объем используемых, производимых, хранимых аварийных химически опасных веществ (АХОВ), тонн, в т.ч.: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582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хлора;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582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аммиака;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582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сернистого ангидрида и др.</w:t>
            </w:r>
            <w:r w:rsidRPr="001E35FE">
              <w:rPr>
                <w:color w:val="000000" w:themeColor="text1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2.3.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Средний объем транспортируемых АХОВ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2.4.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Общая площадь зон возможного химического заражения, км</w:t>
            </w:r>
            <w:r w:rsidRPr="001E35FE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2.5.</w:t>
            </w:r>
          </w:p>
        </w:tc>
        <w:tc>
          <w:tcPr>
            <w:tcW w:w="9257" w:type="dxa"/>
            <w:tcBorders>
              <w:top w:val="nil"/>
              <w:left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ind w:right="113"/>
              <w:jc w:val="both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Количество аварий и пожаров на химически опасных объектах в год, шт. (по годам за последние пять лет)</w:t>
            </w:r>
          </w:p>
        </w:tc>
        <w:tc>
          <w:tcPr>
            <w:tcW w:w="2693" w:type="dxa"/>
            <w:tcBorders>
              <w:top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</w:tbl>
    <w:p w:rsidR="00186AEF" w:rsidRPr="002108AA" w:rsidRDefault="00186AEF" w:rsidP="00186AEF">
      <w:pPr>
        <w:autoSpaceDE w:val="0"/>
        <w:autoSpaceDN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"/>
        <w:gridCol w:w="531"/>
        <w:gridCol w:w="9257"/>
        <w:gridCol w:w="2693"/>
        <w:gridCol w:w="2694"/>
      </w:tblGrid>
      <w:tr w:rsidR="00186AEF" w:rsidRPr="000F083D" w:rsidTr="00186AEF">
        <w:trPr>
          <w:cantSplit/>
        </w:trPr>
        <w:tc>
          <w:tcPr>
            <w:tcW w:w="10376" w:type="dxa"/>
            <w:gridSpan w:val="3"/>
            <w:vMerge w:val="restart"/>
            <w:vAlign w:val="center"/>
          </w:tcPr>
          <w:p w:rsidR="00186AEF" w:rsidRPr="000F083D" w:rsidRDefault="00186AEF" w:rsidP="00186AEF">
            <w:pPr>
              <w:pageBreakBefore/>
              <w:autoSpaceDE w:val="0"/>
              <w:autoSpaceDN w:val="0"/>
              <w:jc w:val="center"/>
            </w:pPr>
            <w:r w:rsidRPr="000F083D">
              <w:lastRenderedPageBreak/>
              <w:t>Наименование показателя</w:t>
            </w:r>
          </w:p>
        </w:tc>
        <w:tc>
          <w:tcPr>
            <w:tcW w:w="5387" w:type="dxa"/>
            <w:gridSpan w:val="2"/>
            <w:tcBorders>
              <w:bottom w:val="nil"/>
            </w:tcBorders>
          </w:tcPr>
          <w:p w:rsidR="00186AEF" w:rsidRPr="000F083D" w:rsidRDefault="00186AEF" w:rsidP="00186AEF">
            <w:pPr>
              <w:pageBreakBefore/>
              <w:autoSpaceDE w:val="0"/>
              <w:autoSpaceDN w:val="0"/>
              <w:jc w:val="center"/>
            </w:pPr>
            <w:r w:rsidRPr="000F083D">
              <w:t>Значение показателя</w:t>
            </w:r>
          </w:p>
        </w:tc>
      </w:tr>
      <w:tr w:rsidR="00186AEF" w:rsidRPr="000F083D" w:rsidTr="00186AEF">
        <w:trPr>
          <w:cantSplit/>
        </w:trPr>
        <w:tc>
          <w:tcPr>
            <w:tcW w:w="10376" w:type="dxa"/>
            <w:gridSpan w:val="3"/>
            <w:vMerge/>
          </w:tcPr>
          <w:p w:rsidR="00186AEF" w:rsidRPr="000F083D" w:rsidRDefault="00186AEF" w:rsidP="00186AEF">
            <w:pPr>
              <w:autoSpaceDE w:val="0"/>
              <w:autoSpaceDN w:val="0"/>
            </w:pPr>
          </w:p>
        </w:tc>
        <w:tc>
          <w:tcPr>
            <w:tcW w:w="2693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на момент разработки паспорта</w:t>
            </w:r>
          </w:p>
        </w:tc>
        <w:tc>
          <w:tcPr>
            <w:tcW w:w="2694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3.</w:t>
            </w: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Пожаро- и взрывоопасные объекты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86AEF" w:rsidRPr="005F35A5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3.1.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Количество взрывоопасных объектов, ед.;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86AEF" w:rsidRPr="005F35A5" w:rsidRDefault="00962A94" w:rsidP="00186AEF">
            <w:pPr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3.2.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Количество пожароопасных объектов, ед.;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86AEF" w:rsidRPr="005F35A5" w:rsidRDefault="00962A94" w:rsidP="00186AEF">
            <w:pPr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3.3.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Общий объем используемых, производимых и хранимых опасных веществ, тыс. т: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86AEF" w:rsidRPr="005A49B8" w:rsidRDefault="00186AEF" w:rsidP="00186AEF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582"/>
            </w:pPr>
            <w:r w:rsidRPr="000F083D">
              <w:t>взрывоопасных веществ;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86AEF" w:rsidRPr="007B20BA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7B20BA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582"/>
            </w:pPr>
            <w:r w:rsidRPr="000F083D">
              <w:t>легковоспламеняющихся веществ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86AEF" w:rsidRPr="007B20BA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7B20BA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3.4.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аварий и пожаров на пожаро- и взрывоопасных объектах в год, шт.</w:t>
            </w:r>
            <w:r w:rsidRPr="000F083D">
              <w:br/>
              <w:t>(по годам за последние пять лет)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86AEF" w:rsidRPr="005A49B8" w:rsidRDefault="00186AEF" w:rsidP="00186AEF">
            <w:pPr>
              <w:autoSpaceDE w:val="0"/>
              <w:autoSpaceDN w:val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4.</w:t>
            </w: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Биологически опасные объекты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4.1.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Количество биологически опасных объектов, ед.;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4.2.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аварий и пожаров на биологически опасных объектах в год, шт.</w:t>
            </w:r>
            <w:r w:rsidRPr="000F083D">
              <w:br/>
              <w:t>(по годам за последние пять лет)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5.</w:t>
            </w: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Гидротехнические сооружения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5.1.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гидротехнических сооружений, ед. (по видам ведомственной принадлежности);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5.2.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Количество бесхозяйных гидротехнических сооружений, ед.;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5.3.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аварий на гидротехнических сооружениях в год, шт. (по годам за последние пять лет)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6.</w:t>
            </w: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Возможные аварийные выбросы, т/год: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13"/>
            </w:pPr>
            <w:r w:rsidRPr="000F083D">
              <w:t>химически опасных веществ;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13"/>
            </w:pPr>
            <w:r w:rsidRPr="000F083D">
              <w:t>биологически опасных веществ;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13"/>
            </w:pPr>
            <w:r w:rsidRPr="000F083D">
              <w:t>физически опасных веществ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7.</w:t>
            </w: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Количество мест размещения отходов, ед.: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13"/>
            </w:pPr>
            <w:r w:rsidRPr="000F083D">
              <w:t>мест захоронения промышленных и бытовых отходов;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86AEF" w:rsidRPr="001E35FE" w:rsidRDefault="005F35A5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13"/>
            </w:pPr>
            <w:r w:rsidRPr="000F083D">
              <w:t>мест хранения радиоактивных отходов;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13"/>
            </w:pPr>
            <w:r w:rsidRPr="000F083D">
              <w:t>могильников;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13"/>
            </w:pPr>
            <w:r w:rsidRPr="000F083D">
              <w:t>свалок (организованных и неорганизованных);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13"/>
            </w:pPr>
            <w:r w:rsidRPr="000F083D">
              <w:t>карьеров;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13"/>
            </w:pPr>
            <w:r w:rsidRPr="000F083D">
              <w:t>терриконов и др.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86AEF" w:rsidRPr="001E35FE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588" w:type="dxa"/>
            <w:tcBorders>
              <w:top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8.</w:t>
            </w:r>
          </w:p>
        </w:tc>
        <w:tc>
          <w:tcPr>
            <w:tcW w:w="9788" w:type="dxa"/>
            <w:gridSpan w:val="2"/>
            <w:tcBorders>
              <w:top w:val="nil"/>
              <w:left w:val="nil"/>
              <w:right w:val="nil"/>
            </w:tcBorders>
          </w:tcPr>
          <w:p w:rsidR="00186AEF" w:rsidRDefault="00186AEF" w:rsidP="00186AEF">
            <w:pPr>
              <w:autoSpaceDE w:val="0"/>
              <w:autoSpaceDN w:val="0"/>
            </w:pPr>
            <w:r w:rsidRPr="000F083D">
              <w:t>Количество отходов, тонн</w:t>
            </w:r>
          </w:p>
          <w:p w:rsidR="003E4442" w:rsidRPr="000F083D" w:rsidRDefault="003E4442" w:rsidP="00186AEF">
            <w:pPr>
              <w:autoSpaceDE w:val="0"/>
              <w:autoSpaceDN w:val="0"/>
            </w:pP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186AEF" w:rsidRPr="000F083D" w:rsidRDefault="005F35A5" w:rsidP="00186AEF">
            <w:pPr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</w:tbl>
    <w:p w:rsidR="00186AEF" w:rsidRPr="002108AA" w:rsidRDefault="00186AEF" w:rsidP="00186AEF">
      <w:pPr>
        <w:autoSpaceDE w:val="0"/>
        <w:autoSpaceDN w:val="0"/>
      </w:pPr>
    </w:p>
    <w:p w:rsidR="00186AEF" w:rsidRDefault="00186AEF" w:rsidP="00186AEF">
      <w:pPr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</w:p>
    <w:p w:rsidR="00186AEF" w:rsidRDefault="00186AEF" w:rsidP="00186AEF">
      <w:pPr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</w:p>
    <w:p w:rsidR="00186AEF" w:rsidRDefault="00186AEF" w:rsidP="00186AEF">
      <w:pPr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</w:p>
    <w:p w:rsidR="00186AEF" w:rsidRDefault="00186AEF" w:rsidP="00186AEF">
      <w:pPr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</w:p>
    <w:p w:rsidR="00186AEF" w:rsidRPr="002108AA" w:rsidRDefault="00186AEF" w:rsidP="00186AEF">
      <w:pPr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  <w:r w:rsidRPr="002108AA">
        <w:rPr>
          <w:b/>
          <w:bCs/>
          <w:sz w:val="26"/>
          <w:szCs w:val="26"/>
          <w:lang w:val="en-US"/>
        </w:rPr>
        <w:t>III</w:t>
      </w:r>
      <w:r w:rsidRPr="002108AA">
        <w:rPr>
          <w:b/>
          <w:bCs/>
          <w:sz w:val="26"/>
          <w:szCs w:val="26"/>
        </w:rPr>
        <w:t>. ПОКАЗАТЕЛИ РИСКА ПРИРОДНЫХ ЧРЕЗВЫЧАЙНЫХ СИТУАЦИЙ</w:t>
      </w:r>
      <w:r w:rsidRPr="002108AA">
        <w:rPr>
          <w:b/>
          <w:bCs/>
          <w:sz w:val="26"/>
          <w:szCs w:val="26"/>
        </w:rPr>
        <w:br/>
        <w:t>(при наиболее опасном сценарии развития чрезвычайных ситуаций/</w:t>
      </w:r>
      <w:r w:rsidRPr="002108AA">
        <w:rPr>
          <w:b/>
          <w:bCs/>
          <w:sz w:val="26"/>
          <w:szCs w:val="26"/>
        </w:rPr>
        <w:br/>
        <w:t>при наиболее вероятном сценарии развития чрезвычайных ситуаций)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02"/>
        <w:gridCol w:w="1134"/>
        <w:gridCol w:w="1276"/>
        <w:gridCol w:w="1512"/>
        <w:gridCol w:w="1181"/>
        <w:gridCol w:w="1701"/>
        <w:gridCol w:w="1843"/>
        <w:gridCol w:w="1039"/>
        <w:gridCol w:w="1040"/>
        <w:gridCol w:w="1040"/>
      </w:tblGrid>
      <w:tr w:rsidR="00186AEF" w:rsidRPr="000F083D" w:rsidTr="00186AEF">
        <w:trPr>
          <w:cantSplit/>
        </w:trPr>
        <w:tc>
          <w:tcPr>
            <w:tcW w:w="3997" w:type="dxa"/>
            <w:gridSpan w:val="2"/>
            <w:vMerge w:val="restart"/>
            <w:vAlign w:val="center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Виды опасных</w:t>
            </w:r>
            <w:r w:rsidRPr="000F083D">
              <w:br/>
              <w:t>природных явлений</w:t>
            </w:r>
          </w:p>
        </w:tc>
        <w:tc>
          <w:tcPr>
            <w:tcW w:w="1134" w:type="dxa"/>
            <w:vMerge w:val="restart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Ин</w:t>
            </w:r>
            <w:r w:rsidRPr="000F083D">
              <w:softHyphen/>
              <w:t>тен</w:t>
            </w:r>
            <w:r w:rsidRPr="000F083D">
              <w:softHyphen/>
              <w:t>сив</w:t>
            </w:r>
            <w:r w:rsidRPr="000F083D">
              <w:softHyphen/>
              <w:t>ность при</w:t>
            </w:r>
            <w:r w:rsidRPr="000F083D">
              <w:softHyphen/>
              <w:t>род</w:t>
            </w:r>
            <w:r w:rsidRPr="000F083D">
              <w:softHyphen/>
              <w:t>ного яв</w:t>
            </w:r>
            <w:r w:rsidRPr="000F083D">
              <w:softHyphen/>
              <w:t>ле</w:t>
            </w:r>
            <w:r w:rsidRPr="000F083D">
              <w:softHyphen/>
              <w:t>ния</w:t>
            </w:r>
          </w:p>
        </w:tc>
        <w:tc>
          <w:tcPr>
            <w:tcW w:w="1276" w:type="dxa"/>
            <w:vMerge w:val="restart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Час</w:t>
            </w:r>
            <w:r w:rsidRPr="000F083D">
              <w:softHyphen/>
              <w:t>тота при</w:t>
            </w:r>
            <w:r w:rsidRPr="000F083D">
              <w:softHyphen/>
              <w:t>род</w:t>
            </w:r>
            <w:r w:rsidRPr="000F083D">
              <w:softHyphen/>
              <w:t>ного явле</w:t>
            </w:r>
            <w:r w:rsidRPr="000F083D">
              <w:softHyphen/>
              <w:t xml:space="preserve">ния, год 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1512" w:type="dxa"/>
            <w:vMerge w:val="restart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Час</w:t>
            </w:r>
            <w:r w:rsidRPr="000F083D">
              <w:softHyphen/>
              <w:t>тота нас</w:t>
            </w:r>
            <w:r w:rsidRPr="000F083D">
              <w:softHyphen/>
              <w:t>туп</w:t>
            </w:r>
            <w:r w:rsidRPr="000F083D">
              <w:softHyphen/>
              <w:t>ле</w:t>
            </w:r>
            <w:r w:rsidRPr="000F083D">
              <w:softHyphen/>
              <w:t>ния чрез</w:t>
            </w:r>
            <w:r w:rsidRPr="000F083D">
              <w:softHyphen/>
              <w:t>вычай</w:t>
            </w:r>
            <w:r w:rsidRPr="000F083D">
              <w:softHyphen/>
              <w:t>ных ситу</w:t>
            </w:r>
            <w:r w:rsidRPr="000F083D">
              <w:softHyphen/>
              <w:t>аций при воз</w:t>
            </w:r>
            <w:r w:rsidRPr="000F083D">
              <w:softHyphen/>
              <w:t>ник</w:t>
            </w:r>
            <w:r w:rsidRPr="000F083D">
              <w:softHyphen/>
              <w:t>нове</w:t>
            </w:r>
            <w:r w:rsidRPr="000F083D">
              <w:softHyphen/>
              <w:t>нии при</w:t>
            </w:r>
            <w:r w:rsidRPr="000F083D">
              <w:softHyphen/>
              <w:t>род</w:t>
            </w:r>
            <w:r w:rsidRPr="000F083D">
              <w:softHyphen/>
              <w:t>ного явле</w:t>
            </w:r>
            <w:r w:rsidRPr="000F083D">
              <w:softHyphen/>
              <w:t xml:space="preserve">ния, год 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1181" w:type="dxa"/>
            <w:vMerge w:val="restart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Раз</w:t>
            </w:r>
            <w:r w:rsidRPr="000F083D">
              <w:softHyphen/>
              <w:t>меры зон веро</w:t>
            </w:r>
            <w:r w:rsidRPr="000F083D">
              <w:softHyphen/>
              <w:t>ят</w:t>
            </w:r>
            <w:r w:rsidRPr="000F083D">
              <w:softHyphen/>
              <w:t>ной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ной ситу</w:t>
            </w:r>
            <w:r w:rsidRPr="000F083D">
              <w:softHyphen/>
              <w:t>ации, км</w:t>
            </w:r>
            <w:r w:rsidRPr="000F083D">
              <w:rPr>
                <w:vertAlign w:val="superscript"/>
              </w:rPr>
              <w:t>2</w:t>
            </w:r>
          </w:p>
        </w:tc>
        <w:tc>
          <w:tcPr>
            <w:tcW w:w="1701" w:type="dxa"/>
            <w:vMerge w:val="restart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ное коли</w:t>
            </w:r>
            <w:r w:rsidRPr="000F083D">
              <w:softHyphen/>
              <w:t>чество насе</w:t>
            </w:r>
            <w:r w:rsidRPr="000F083D">
              <w:softHyphen/>
              <w:t>лен</w:t>
            </w:r>
            <w:r w:rsidRPr="000F083D">
              <w:softHyphen/>
              <w:t>ных пунк</w:t>
            </w:r>
            <w:r w:rsidRPr="000F083D">
              <w:softHyphen/>
              <w:t>тов, попа</w:t>
            </w:r>
            <w:r w:rsidRPr="000F083D">
              <w:softHyphen/>
              <w:t>даю</w:t>
            </w:r>
            <w:r w:rsidRPr="000F083D">
              <w:softHyphen/>
              <w:t>щих в зону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ной ситу</w:t>
            </w:r>
            <w:r w:rsidRPr="000F083D">
              <w:softHyphen/>
              <w:t>ации,</w:t>
            </w:r>
            <w:r w:rsidRPr="000F083D">
              <w:br/>
              <w:t>тыс. чел.</w:t>
            </w:r>
          </w:p>
        </w:tc>
        <w:tc>
          <w:tcPr>
            <w:tcW w:w="1843" w:type="dxa"/>
            <w:vMerge w:val="restart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ная чис</w:t>
            </w:r>
            <w:r w:rsidRPr="000F083D">
              <w:softHyphen/>
              <w:t>лен</w:t>
            </w:r>
            <w:r w:rsidRPr="000F083D">
              <w:softHyphen/>
              <w:t>ность насе</w:t>
            </w:r>
            <w:r w:rsidRPr="000F083D">
              <w:softHyphen/>
              <w:t>ле</w:t>
            </w:r>
            <w:r w:rsidRPr="000F083D">
              <w:softHyphen/>
              <w:t>ния в зоне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ной ситу</w:t>
            </w:r>
            <w:r w:rsidRPr="000F083D">
              <w:softHyphen/>
              <w:t>ации с нару</w:t>
            </w:r>
            <w:r w:rsidRPr="000F083D">
              <w:softHyphen/>
              <w:t>ше</w:t>
            </w:r>
            <w:r w:rsidRPr="000F083D">
              <w:softHyphen/>
              <w:t>нием усло</w:t>
            </w:r>
            <w:r w:rsidRPr="000F083D">
              <w:softHyphen/>
              <w:t>вий жизне</w:t>
            </w:r>
            <w:r w:rsidRPr="000F083D">
              <w:softHyphen/>
              <w:t>дея</w:t>
            </w:r>
            <w:r w:rsidRPr="000F083D">
              <w:softHyphen/>
              <w:t>тель</w:t>
            </w:r>
            <w:r w:rsidRPr="000F083D">
              <w:softHyphen/>
              <w:t>ности, тыс. чел.</w:t>
            </w:r>
          </w:p>
        </w:tc>
        <w:tc>
          <w:tcPr>
            <w:tcW w:w="3119" w:type="dxa"/>
            <w:gridSpan w:val="3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Социально-экономические последствия</w:t>
            </w:r>
          </w:p>
        </w:tc>
      </w:tr>
      <w:tr w:rsidR="00186AEF" w:rsidRPr="000F083D" w:rsidTr="00186AEF">
        <w:trPr>
          <w:cantSplit/>
        </w:trPr>
        <w:tc>
          <w:tcPr>
            <w:tcW w:w="3997" w:type="dxa"/>
            <w:gridSpan w:val="2"/>
            <w:vMerge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512" w:type="dxa"/>
            <w:vMerge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181" w:type="dxa"/>
            <w:vMerge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039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ное число погиб</w:t>
            </w:r>
            <w:r w:rsidRPr="000F083D">
              <w:softHyphen/>
              <w:t>ших, чел.</w:t>
            </w:r>
          </w:p>
        </w:tc>
        <w:tc>
          <w:tcPr>
            <w:tcW w:w="1040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ное число по</w:t>
            </w:r>
            <w:r w:rsidRPr="000F083D">
              <w:softHyphen/>
              <w:t>стра</w:t>
            </w:r>
            <w:r w:rsidRPr="000F083D">
              <w:softHyphen/>
              <w:t>дав</w:t>
            </w:r>
            <w:r w:rsidRPr="000F083D">
              <w:softHyphen/>
              <w:t>ших, чел.</w:t>
            </w:r>
          </w:p>
        </w:tc>
        <w:tc>
          <w:tcPr>
            <w:tcW w:w="1040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ный ущерб, руб.</w:t>
            </w:r>
          </w:p>
        </w:tc>
      </w:tr>
      <w:tr w:rsidR="00186AEF" w:rsidRPr="000F083D" w:rsidTr="00186AEF">
        <w:tc>
          <w:tcPr>
            <w:tcW w:w="595" w:type="dxa"/>
            <w:tcBorders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1.</w:t>
            </w:r>
          </w:p>
        </w:tc>
        <w:tc>
          <w:tcPr>
            <w:tcW w:w="3402" w:type="dxa"/>
            <w:tcBorders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Землетрясения, балл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7 - 8</w:t>
            </w:r>
          </w:p>
        </w:tc>
        <w:tc>
          <w:tcPr>
            <w:tcW w:w="1276" w:type="dxa"/>
            <w:tcBorders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512" w:type="dxa"/>
            <w:tcBorders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39" w:type="dxa"/>
            <w:tcBorders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186AEF" w:rsidRPr="000F083D" w:rsidTr="00186AEF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8 – 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186AEF" w:rsidRPr="000F083D" w:rsidTr="00186AEF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rPr>
                <w:lang w:val="en-US"/>
              </w:rPr>
              <w:t>&gt;</w:t>
            </w:r>
            <w:r w:rsidRPr="000F083D"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186AEF" w:rsidRPr="000F083D" w:rsidTr="00186AEF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Извержения вулканов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186AEF" w:rsidRPr="000F083D" w:rsidTr="00186AEF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Оползни, 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186AEF" w:rsidRPr="000F083D" w:rsidTr="00186AEF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Селевые потоки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186AEF" w:rsidRPr="000F083D" w:rsidTr="00186AEF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Снежные лавины, 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186AEF" w:rsidRPr="000F083D" w:rsidTr="00186AEF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Ураганы, тайфуны, смерчи, м/с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rPr>
                <w:lang w:val="en-US"/>
              </w:rPr>
              <w:t>&gt;</w:t>
            </w:r>
            <w:r w:rsidRPr="000F083D">
              <w:t>32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186AEF" w:rsidRPr="000F083D" w:rsidTr="00186AEF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Бури, м/с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rPr>
                <w:lang w:val="en-US"/>
              </w:rPr>
              <w:t>&gt;</w:t>
            </w:r>
            <w:r w:rsidRPr="000F083D">
              <w:t>32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186AEF" w:rsidRPr="000F083D" w:rsidTr="00186AEF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Штормы, м/с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15 - 31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186AEF" w:rsidRPr="000F083D" w:rsidTr="00186AEF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Град,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20 - 31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186AEF" w:rsidRPr="000F083D" w:rsidTr="00186AEF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10.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Цунами, 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rPr>
                <w:lang w:val="en-US"/>
              </w:rPr>
              <w:t>&gt;</w:t>
            </w:r>
            <w:r w:rsidRPr="000F083D"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186AEF" w:rsidRPr="000F083D" w:rsidTr="00186AEF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Наводнения, 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rPr>
                <w:lang w:val="en-US"/>
              </w:rPr>
              <w:t>&gt;</w:t>
            </w:r>
            <w:r w:rsidRPr="000F083D"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186AEF" w:rsidRPr="000F083D" w:rsidTr="00186AEF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12.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Подтопления, 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rPr>
                <w:lang w:val="en-US"/>
              </w:rPr>
              <w:t>&gt;</w:t>
            </w:r>
            <w:r w:rsidRPr="000F083D"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186AEF" w:rsidRPr="000F083D" w:rsidTr="00186AEF">
        <w:tc>
          <w:tcPr>
            <w:tcW w:w="595" w:type="dxa"/>
            <w:tcBorders>
              <w:top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98"/>
            </w:pPr>
            <w:r w:rsidRPr="000F083D">
              <w:t>13.</w:t>
            </w:r>
          </w:p>
        </w:tc>
        <w:tc>
          <w:tcPr>
            <w:tcW w:w="3402" w:type="dxa"/>
            <w:tcBorders>
              <w:top w:val="nil"/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Пожары природные, га</w:t>
            </w:r>
          </w:p>
        </w:tc>
        <w:tc>
          <w:tcPr>
            <w:tcW w:w="1134" w:type="dxa"/>
            <w:tcBorders>
              <w:top w:val="nil"/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512" w:type="dxa"/>
            <w:tcBorders>
              <w:top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81" w:type="dxa"/>
            <w:tcBorders>
              <w:top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39" w:type="dxa"/>
            <w:tcBorders>
              <w:top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</w:tcBorders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</w:tbl>
    <w:p w:rsidR="00186AEF" w:rsidRPr="002108AA" w:rsidRDefault="00186AEF" w:rsidP="00186AEF">
      <w:pPr>
        <w:pageBreakBefore/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  <w:r w:rsidRPr="002108AA">
        <w:rPr>
          <w:b/>
          <w:bCs/>
          <w:sz w:val="26"/>
          <w:szCs w:val="26"/>
          <w:lang w:val="en-US"/>
        </w:rPr>
        <w:lastRenderedPageBreak/>
        <w:t>IV</w:t>
      </w:r>
      <w:r w:rsidRPr="002108AA">
        <w:rPr>
          <w:b/>
          <w:bCs/>
          <w:sz w:val="26"/>
          <w:szCs w:val="26"/>
        </w:rPr>
        <w:t>. ПОКАЗАТЕЛИ РИСКА ТЕХНОГЕННЫХ ЧРЕЗВЫЧАЙНЫХ СИТУАЦИЙ</w:t>
      </w:r>
      <w:r w:rsidRPr="002108AA">
        <w:rPr>
          <w:b/>
          <w:bCs/>
          <w:sz w:val="26"/>
          <w:szCs w:val="26"/>
        </w:rPr>
        <w:br/>
        <w:t>(при наиболее опасном сценарии развития чрезвычайных ситуаций/</w:t>
      </w:r>
      <w:r w:rsidRPr="002108AA">
        <w:rPr>
          <w:b/>
          <w:bCs/>
          <w:sz w:val="26"/>
          <w:szCs w:val="26"/>
        </w:rPr>
        <w:br/>
        <w:t>при наиболее вероятном сценарии развития чрезвычайных ситуаций)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410"/>
        <w:gridCol w:w="1843"/>
        <w:gridCol w:w="1275"/>
        <w:gridCol w:w="1148"/>
        <w:gridCol w:w="1148"/>
        <w:gridCol w:w="1390"/>
        <w:gridCol w:w="992"/>
        <w:gridCol w:w="992"/>
        <w:gridCol w:w="993"/>
      </w:tblGrid>
      <w:tr w:rsidR="00186AEF" w:rsidRPr="000F083D" w:rsidTr="00186AEF">
        <w:trPr>
          <w:cantSplit/>
        </w:trPr>
        <w:tc>
          <w:tcPr>
            <w:tcW w:w="3572" w:type="dxa"/>
            <w:vMerge w:val="restart"/>
            <w:vAlign w:val="center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Виды возможных техногенных</w:t>
            </w:r>
            <w:r w:rsidRPr="000F083D">
              <w:br/>
              <w:t>чрезвычайных ситуаций</w:t>
            </w:r>
          </w:p>
        </w:tc>
        <w:tc>
          <w:tcPr>
            <w:tcW w:w="2410" w:type="dxa"/>
            <w:vMerge w:val="restart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Место</w:t>
            </w:r>
            <w:r w:rsidRPr="000F083D">
              <w:softHyphen/>
              <w:t>распо</w:t>
            </w:r>
            <w:r w:rsidRPr="000F083D">
              <w:softHyphen/>
              <w:t>ложе</w:t>
            </w:r>
            <w:r w:rsidRPr="000F083D">
              <w:softHyphen/>
              <w:t>ние и наи</w:t>
            </w:r>
            <w:r w:rsidRPr="000F083D">
              <w:softHyphen/>
              <w:t>мено</w:t>
            </w:r>
            <w:r w:rsidRPr="000F083D">
              <w:softHyphen/>
              <w:t>вание объек</w:t>
            </w:r>
            <w:r w:rsidRPr="000F083D">
              <w:softHyphen/>
              <w:t>тов</w:t>
            </w:r>
          </w:p>
        </w:tc>
        <w:tc>
          <w:tcPr>
            <w:tcW w:w="1843" w:type="dxa"/>
            <w:vMerge w:val="restart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Вид и воз</w:t>
            </w:r>
            <w:r w:rsidRPr="000F083D">
              <w:softHyphen/>
              <w:t>мож</w:t>
            </w:r>
            <w:r w:rsidRPr="000F083D">
              <w:softHyphen/>
              <w:t>ное коли</w:t>
            </w:r>
            <w:r w:rsidRPr="000F083D">
              <w:softHyphen/>
              <w:t>чес</w:t>
            </w:r>
            <w:r w:rsidRPr="000F083D">
              <w:softHyphen/>
              <w:t>тво опас</w:t>
            </w:r>
            <w:r w:rsidRPr="000F083D">
              <w:softHyphen/>
              <w:t>ного веще</w:t>
            </w:r>
            <w:r w:rsidRPr="000F083D">
              <w:softHyphen/>
              <w:t>ства, участ</w:t>
            </w:r>
            <w:r w:rsidRPr="000F083D">
              <w:softHyphen/>
              <w:t>вую</w:t>
            </w:r>
            <w:r w:rsidRPr="000F083D">
              <w:softHyphen/>
              <w:t>щего в реа</w:t>
            </w:r>
            <w:r w:rsidRPr="000F083D">
              <w:softHyphen/>
              <w:t>лиза</w:t>
            </w:r>
            <w:r w:rsidRPr="000F083D">
              <w:softHyphen/>
              <w:t>ции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ных ситу</w:t>
            </w:r>
            <w:r w:rsidRPr="000F083D">
              <w:softHyphen/>
              <w:t>аций</w:t>
            </w:r>
            <w:r w:rsidRPr="000F083D">
              <w:br/>
              <w:t>(тонн)</w:t>
            </w:r>
          </w:p>
        </w:tc>
        <w:tc>
          <w:tcPr>
            <w:tcW w:w="1275" w:type="dxa"/>
            <w:vMerge w:val="restart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Возмож</w:t>
            </w:r>
            <w:r w:rsidRPr="000F083D">
              <w:softHyphen/>
              <w:t>ная час</w:t>
            </w:r>
            <w:r w:rsidRPr="000F083D">
              <w:softHyphen/>
              <w:t>то</w:t>
            </w:r>
            <w:r w:rsidRPr="000F083D">
              <w:softHyphen/>
              <w:t>та реа</w:t>
            </w:r>
            <w:r w:rsidRPr="000F083D">
              <w:softHyphen/>
              <w:t>лиза</w:t>
            </w:r>
            <w:r w:rsidRPr="000F083D">
              <w:softHyphen/>
              <w:t>ции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ных ситу</w:t>
            </w:r>
            <w:r w:rsidRPr="000F083D">
              <w:softHyphen/>
              <w:t xml:space="preserve">аций, год 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1148" w:type="dxa"/>
            <w:vMerge w:val="restart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Пока</w:t>
            </w:r>
            <w:r w:rsidRPr="000F083D">
              <w:softHyphen/>
              <w:t>затель прием</w:t>
            </w:r>
            <w:r w:rsidRPr="000F083D">
              <w:softHyphen/>
              <w:t>лемого риска,</w:t>
            </w:r>
            <w:r w:rsidRPr="000F083D">
              <w:br/>
              <w:t xml:space="preserve">год 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1148" w:type="dxa"/>
            <w:vMerge w:val="restart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Раз</w:t>
            </w:r>
            <w:r w:rsidRPr="000F083D">
              <w:softHyphen/>
              <w:t>меры зон веро</w:t>
            </w:r>
            <w:r w:rsidRPr="000F083D">
              <w:softHyphen/>
              <w:t>ят</w:t>
            </w:r>
            <w:r w:rsidRPr="000F083D">
              <w:softHyphen/>
              <w:t>ной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ной си</w:t>
            </w:r>
            <w:r w:rsidRPr="000F083D">
              <w:softHyphen/>
              <w:t>ту</w:t>
            </w:r>
            <w:r w:rsidRPr="000F083D">
              <w:softHyphen/>
              <w:t>ации, км</w:t>
            </w:r>
            <w:r w:rsidRPr="000F083D">
              <w:rPr>
                <w:vertAlign w:val="superscript"/>
              </w:rPr>
              <w:t>2</w:t>
            </w:r>
          </w:p>
        </w:tc>
        <w:tc>
          <w:tcPr>
            <w:tcW w:w="1390" w:type="dxa"/>
            <w:vMerge w:val="restart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Чис</w:t>
            </w:r>
            <w:r w:rsidRPr="000F083D">
              <w:softHyphen/>
              <w:t>лен</w:t>
            </w:r>
            <w:r w:rsidRPr="000F083D">
              <w:softHyphen/>
              <w:t>ность насе</w:t>
            </w:r>
            <w:r w:rsidRPr="000F083D">
              <w:softHyphen/>
              <w:t>ле</w:t>
            </w:r>
            <w:r w:rsidRPr="000F083D">
              <w:softHyphen/>
              <w:t>ния, у кото</w:t>
            </w:r>
            <w:r w:rsidRPr="000F083D">
              <w:softHyphen/>
              <w:t>рого могут быть нару</w:t>
            </w:r>
            <w:r w:rsidRPr="000F083D">
              <w:softHyphen/>
              <w:t>шены усло</w:t>
            </w:r>
            <w:r w:rsidRPr="000F083D">
              <w:softHyphen/>
              <w:t>вия жиз</w:t>
            </w:r>
            <w:r w:rsidRPr="000F083D">
              <w:softHyphen/>
              <w:t>не</w:t>
            </w:r>
            <w:r w:rsidRPr="000F083D">
              <w:softHyphen/>
              <w:t>де</w:t>
            </w:r>
            <w:r w:rsidRPr="000F083D">
              <w:softHyphen/>
              <w:t>ятель</w:t>
            </w:r>
            <w:r w:rsidRPr="000F083D">
              <w:softHyphen/>
              <w:t>ности, тыс. чел.</w:t>
            </w:r>
          </w:p>
        </w:tc>
        <w:tc>
          <w:tcPr>
            <w:tcW w:w="2977" w:type="dxa"/>
            <w:gridSpan w:val="3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Соци</w:t>
            </w:r>
            <w:r w:rsidRPr="000F083D">
              <w:softHyphen/>
              <w:t>ально-эконо</w:t>
            </w:r>
            <w:r w:rsidRPr="000F083D">
              <w:softHyphen/>
              <w:t>мические послед</w:t>
            </w:r>
            <w:r w:rsidRPr="000F083D">
              <w:softHyphen/>
              <w:t>ствия</w:t>
            </w:r>
          </w:p>
        </w:tc>
      </w:tr>
      <w:tr w:rsidR="00186AEF" w:rsidRPr="000F083D" w:rsidTr="00186AEF">
        <w:trPr>
          <w:cantSplit/>
        </w:trPr>
        <w:tc>
          <w:tcPr>
            <w:tcW w:w="3572" w:type="dxa"/>
            <w:vMerge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148" w:type="dxa"/>
            <w:vMerge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148" w:type="dxa"/>
            <w:vMerge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390" w:type="dxa"/>
            <w:vMerge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ное число погиб</w:t>
            </w:r>
            <w:r w:rsidRPr="000F083D">
              <w:softHyphen/>
              <w:t>ших, чел.</w:t>
            </w:r>
          </w:p>
        </w:tc>
        <w:tc>
          <w:tcPr>
            <w:tcW w:w="992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ное число по</w:t>
            </w:r>
            <w:r w:rsidRPr="000F083D">
              <w:softHyphen/>
              <w:t>стра</w:t>
            </w:r>
            <w:r w:rsidRPr="000F083D">
              <w:softHyphen/>
              <w:t>дав</w:t>
            </w:r>
            <w:r w:rsidRPr="000F083D">
              <w:softHyphen/>
              <w:t>ших, чел.</w:t>
            </w:r>
          </w:p>
        </w:tc>
        <w:tc>
          <w:tcPr>
            <w:tcW w:w="993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ный ущерб, руб.</w:t>
            </w:r>
          </w:p>
        </w:tc>
      </w:tr>
      <w:tr w:rsidR="00186AEF" w:rsidRPr="000F083D" w:rsidTr="00186AEF">
        <w:trPr>
          <w:cantSplit/>
        </w:trPr>
        <w:tc>
          <w:tcPr>
            <w:tcW w:w="3572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  <w:jc w:val="center"/>
            </w:pPr>
            <w:r w:rsidRPr="000F083D">
              <w:t>1</w:t>
            </w:r>
          </w:p>
        </w:tc>
        <w:tc>
          <w:tcPr>
            <w:tcW w:w="2410" w:type="dxa"/>
            <w:tcBorders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2</w:t>
            </w:r>
          </w:p>
        </w:tc>
        <w:tc>
          <w:tcPr>
            <w:tcW w:w="1843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  <w:tc>
          <w:tcPr>
            <w:tcW w:w="1275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4</w:t>
            </w:r>
          </w:p>
        </w:tc>
        <w:tc>
          <w:tcPr>
            <w:tcW w:w="1148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5</w:t>
            </w:r>
          </w:p>
        </w:tc>
        <w:tc>
          <w:tcPr>
            <w:tcW w:w="1148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6</w:t>
            </w:r>
          </w:p>
        </w:tc>
        <w:tc>
          <w:tcPr>
            <w:tcW w:w="1390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7</w:t>
            </w:r>
          </w:p>
        </w:tc>
        <w:tc>
          <w:tcPr>
            <w:tcW w:w="992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8</w:t>
            </w:r>
          </w:p>
        </w:tc>
        <w:tc>
          <w:tcPr>
            <w:tcW w:w="992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9</w:t>
            </w:r>
          </w:p>
        </w:tc>
        <w:tc>
          <w:tcPr>
            <w:tcW w:w="993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10</w:t>
            </w:r>
          </w:p>
        </w:tc>
      </w:tr>
      <w:tr w:rsidR="00962A94" w:rsidRPr="000F083D" w:rsidTr="00186AEF">
        <w:trPr>
          <w:cantSplit/>
          <w:trHeight w:val="1333"/>
        </w:trPr>
        <w:tc>
          <w:tcPr>
            <w:tcW w:w="3572" w:type="dxa"/>
            <w:tcBorders>
              <w:bottom w:val="nil"/>
            </w:tcBorders>
          </w:tcPr>
          <w:p w:rsidR="00962A94" w:rsidRPr="000F083D" w:rsidRDefault="00962A94" w:rsidP="00962A94">
            <w:pPr>
              <w:autoSpaceDE w:val="0"/>
              <w:autoSpaceDN w:val="0"/>
              <w:ind w:left="113"/>
            </w:pPr>
            <w:r w:rsidRPr="000F083D">
              <w:t>1. Чрезвычайные ситуации на химически опасных объектах</w:t>
            </w:r>
          </w:p>
        </w:tc>
        <w:tc>
          <w:tcPr>
            <w:tcW w:w="2410" w:type="dxa"/>
            <w:tcBorders>
              <w:left w:val="nil"/>
              <w:bottom w:val="nil"/>
            </w:tcBorders>
          </w:tcPr>
          <w:p w:rsidR="00962A94" w:rsidRPr="000F083D" w:rsidRDefault="00962A94" w:rsidP="00962A94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bottom w:val="nil"/>
            </w:tcBorders>
          </w:tcPr>
          <w:p w:rsidR="00962A94" w:rsidRPr="000F083D" w:rsidRDefault="00962A94" w:rsidP="00962A94">
            <w:pPr>
              <w:autoSpaceDE w:val="0"/>
              <w:autoSpaceDN w:val="0"/>
              <w:jc w:val="center"/>
            </w:pPr>
            <w:r>
              <w:t>Указанных объектов нет</w:t>
            </w:r>
          </w:p>
        </w:tc>
        <w:tc>
          <w:tcPr>
            <w:tcW w:w="1275" w:type="dxa"/>
            <w:tcBorders>
              <w:bottom w:val="nil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48" w:type="dxa"/>
            <w:tcBorders>
              <w:bottom w:val="nil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48" w:type="dxa"/>
            <w:tcBorders>
              <w:bottom w:val="nil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390" w:type="dxa"/>
            <w:tcBorders>
              <w:bottom w:val="nil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962A94" w:rsidRPr="000F083D" w:rsidTr="00962A94">
        <w:trPr>
          <w:cantSplit/>
          <w:trHeight w:val="858"/>
        </w:trPr>
        <w:tc>
          <w:tcPr>
            <w:tcW w:w="3572" w:type="dxa"/>
            <w:tcBorders>
              <w:top w:val="nil"/>
              <w:bottom w:val="nil"/>
            </w:tcBorders>
          </w:tcPr>
          <w:p w:rsidR="00962A94" w:rsidRPr="000F083D" w:rsidRDefault="00962A94" w:rsidP="00962A94">
            <w:pPr>
              <w:autoSpaceDE w:val="0"/>
              <w:autoSpaceDN w:val="0"/>
              <w:ind w:left="113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962A94" w:rsidRPr="000F083D" w:rsidRDefault="00962A94" w:rsidP="00962A94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62A94" w:rsidRPr="000F083D" w:rsidRDefault="00962A94" w:rsidP="00962A94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962A94" w:rsidRPr="000F083D" w:rsidTr="00186AEF">
        <w:trPr>
          <w:cantSplit/>
        </w:trPr>
        <w:tc>
          <w:tcPr>
            <w:tcW w:w="3572" w:type="dxa"/>
          </w:tcPr>
          <w:p w:rsidR="00962A94" w:rsidRPr="000F083D" w:rsidRDefault="00962A94" w:rsidP="00962A94">
            <w:pPr>
              <w:autoSpaceDE w:val="0"/>
              <w:autoSpaceDN w:val="0"/>
              <w:ind w:left="113"/>
            </w:pPr>
            <w:r w:rsidRPr="000F083D">
              <w:t>2. Чрезвычайные ситуации на радиационно-опасных объектах</w:t>
            </w:r>
          </w:p>
        </w:tc>
        <w:tc>
          <w:tcPr>
            <w:tcW w:w="2410" w:type="dxa"/>
            <w:tcBorders>
              <w:left w:val="nil"/>
            </w:tcBorders>
          </w:tcPr>
          <w:p w:rsidR="00962A94" w:rsidRPr="000F083D" w:rsidRDefault="00962A94" w:rsidP="00962A94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962A94" w:rsidRPr="000F083D" w:rsidRDefault="00962A94" w:rsidP="00962A94">
            <w:pPr>
              <w:autoSpaceDE w:val="0"/>
              <w:autoSpaceDN w:val="0"/>
              <w:jc w:val="center"/>
            </w:pPr>
            <w:r>
              <w:t>Указанных объектов нет</w:t>
            </w:r>
          </w:p>
        </w:tc>
        <w:tc>
          <w:tcPr>
            <w:tcW w:w="1275" w:type="dxa"/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48" w:type="dxa"/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48" w:type="dxa"/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390" w:type="dxa"/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962A94" w:rsidRPr="000F083D" w:rsidTr="00B660BB">
        <w:trPr>
          <w:cantSplit/>
        </w:trPr>
        <w:tc>
          <w:tcPr>
            <w:tcW w:w="3572" w:type="dxa"/>
            <w:tcBorders>
              <w:bottom w:val="nil"/>
            </w:tcBorders>
          </w:tcPr>
          <w:p w:rsidR="00962A94" w:rsidRPr="000F083D" w:rsidRDefault="00962A94" w:rsidP="00962A94">
            <w:pPr>
              <w:autoSpaceDE w:val="0"/>
              <w:autoSpaceDN w:val="0"/>
              <w:ind w:left="113"/>
            </w:pPr>
            <w:r w:rsidRPr="000F083D">
              <w:t>3. Чрезвычайные ситуации на биологически опасных объектах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</w:tcBorders>
          </w:tcPr>
          <w:p w:rsidR="00962A94" w:rsidRPr="000F083D" w:rsidRDefault="00962A94" w:rsidP="00962A94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62A94" w:rsidRPr="000F083D" w:rsidRDefault="00962A94" w:rsidP="00962A94">
            <w:pPr>
              <w:autoSpaceDE w:val="0"/>
              <w:autoSpaceDN w:val="0"/>
              <w:jc w:val="center"/>
            </w:pPr>
            <w:r>
              <w:t>Указанных объектов нет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962A94" w:rsidRPr="000F083D" w:rsidTr="00B660BB">
        <w:trPr>
          <w:cantSplit/>
          <w:trHeight w:val="705"/>
        </w:trPr>
        <w:tc>
          <w:tcPr>
            <w:tcW w:w="3572" w:type="dxa"/>
            <w:vMerge w:val="restart"/>
          </w:tcPr>
          <w:p w:rsidR="00962A94" w:rsidRPr="000F083D" w:rsidRDefault="00962A94" w:rsidP="00962A94">
            <w:pPr>
              <w:autoSpaceDE w:val="0"/>
              <w:autoSpaceDN w:val="0"/>
              <w:ind w:left="113"/>
            </w:pPr>
            <w:r w:rsidRPr="000F083D">
              <w:t>4. Чрезвычайные ситуации на пожаро- и взрывоопасных объектах</w:t>
            </w:r>
          </w:p>
        </w:tc>
        <w:tc>
          <w:tcPr>
            <w:tcW w:w="2410" w:type="dxa"/>
            <w:tcBorders>
              <w:left w:val="nil"/>
              <w:bottom w:val="nil"/>
            </w:tcBorders>
          </w:tcPr>
          <w:p w:rsidR="00962A94" w:rsidRPr="000F083D" w:rsidRDefault="00962A94" w:rsidP="00962A94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bottom w:val="nil"/>
            </w:tcBorders>
          </w:tcPr>
          <w:p w:rsidR="00962A94" w:rsidRDefault="00962A94" w:rsidP="00962A94">
            <w:pPr>
              <w:autoSpaceDE w:val="0"/>
              <w:autoSpaceDN w:val="0"/>
              <w:jc w:val="center"/>
            </w:pPr>
            <w:r>
              <w:t>Лесные (торфяные пожары)</w:t>
            </w:r>
          </w:p>
          <w:p w:rsidR="00962A94" w:rsidRPr="000F083D" w:rsidRDefault="00962A94" w:rsidP="00962A94">
            <w:pPr>
              <w:autoSpaceDE w:val="0"/>
              <w:autoSpaceDN w:val="0"/>
              <w:jc w:val="center"/>
            </w:pPr>
          </w:p>
        </w:tc>
        <w:tc>
          <w:tcPr>
            <w:tcW w:w="1275" w:type="dxa"/>
            <w:tcBorders>
              <w:bottom w:val="nil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148" w:type="dxa"/>
            <w:tcBorders>
              <w:bottom w:val="nil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Локальная ЧС</w:t>
            </w:r>
          </w:p>
        </w:tc>
        <w:tc>
          <w:tcPr>
            <w:tcW w:w="1148" w:type="dxa"/>
            <w:tcBorders>
              <w:bottom w:val="nil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0,2</w:t>
            </w:r>
          </w:p>
        </w:tc>
        <w:tc>
          <w:tcPr>
            <w:tcW w:w="1390" w:type="dxa"/>
            <w:tcBorders>
              <w:bottom w:val="nil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962A94" w:rsidRPr="009B5637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25 тыс.</w:t>
            </w:r>
          </w:p>
        </w:tc>
      </w:tr>
      <w:tr w:rsidR="00962A94" w:rsidRPr="000F083D" w:rsidTr="00B660BB">
        <w:trPr>
          <w:cantSplit/>
          <w:trHeight w:val="945"/>
        </w:trPr>
        <w:tc>
          <w:tcPr>
            <w:tcW w:w="3572" w:type="dxa"/>
            <w:vMerge/>
          </w:tcPr>
          <w:p w:rsidR="00962A94" w:rsidRPr="000F083D" w:rsidRDefault="00962A94" w:rsidP="00962A94">
            <w:pPr>
              <w:autoSpaceDE w:val="0"/>
              <w:autoSpaceDN w:val="0"/>
              <w:ind w:left="113"/>
            </w:pPr>
          </w:p>
        </w:tc>
        <w:tc>
          <w:tcPr>
            <w:tcW w:w="2410" w:type="dxa"/>
            <w:tcBorders>
              <w:top w:val="nil"/>
              <w:left w:val="nil"/>
            </w:tcBorders>
          </w:tcPr>
          <w:p w:rsidR="00962A94" w:rsidRDefault="00962A94" w:rsidP="00962A94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  <w:tcBorders>
              <w:top w:val="nil"/>
            </w:tcBorders>
          </w:tcPr>
          <w:p w:rsidR="00962A94" w:rsidRDefault="00962A94" w:rsidP="00962A94">
            <w:pPr>
              <w:autoSpaceDE w:val="0"/>
              <w:autoSpaceDN w:val="0"/>
              <w:jc w:val="center"/>
            </w:pPr>
            <w:r>
              <w:t>Пожары на объектах различного назначения</w:t>
            </w:r>
          </w:p>
        </w:tc>
        <w:tc>
          <w:tcPr>
            <w:tcW w:w="1275" w:type="dxa"/>
            <w:tcBorders>
              <w:top w:val="nil"/>
            </w:tcBorders>
          </w:tcPr>
          <w:p w:rsidR="00962A94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10</w:t>
            </w:r>
          </w:p>
        </w:tc>
        <w:tc>
          <w:tcPr>
            <w:tcW w:w="1148" w:type="dxa"/>
            <w:tcBorders>
              <w:top w:val="nil"/>
            </w:tcBorders>
          </w:tcPr>
          <w:p w:rsidR="00962A94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Локальная ЧС</w:t>
            </w:r>
          </w:p>
        </w:tc>
        <w:tc>
          <w:tcPr>
            <w:tcW w:w="1148" w:type="dxa"/>
            <w:tcBorders>
              <w:top w:val="nil"/>
            </w:tcBorders>
          </w:tcPr>
          <w:p w:rsidR="00962A94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390" w:type="dxa"/>
            <w:tcBorders>
              <w:top w:val="nil"/>
            </w:tcBorders>
          </w:tcPr>
          <w:p w:rsidR="00962A94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0,01</w:t>
            </w:r>
          </w:p>
        </w:tc>
        <w:tc>
          <w:tcPr>
            <w:tcW w:w="992" w:type="dxa"/>
            <w:tcBorders>
              <w:top w:val="nil"/>
            </w:tcBorders>
          </w:tcPr>
          <w:p w:rsidR="00962A94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3</w:t>
            </w:r>
          </w:p>
        </w:tc>
        <w:tc>
          <w:tcPr>
            <w:tcW w:w="992" w:type="dxa"/>
            <w:tcBorders>
              <w:top w:val="nil"/>
            </w:tcBorders>
          </w:tcPr>
          <w:p w:rsidR="00962A94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10</w:t>
            </w:r>
          </w:p>
        </w:tc>
        <w:tc>
          <w:tcPr>
            <w:tcW w:w="993" w:type="dxa"/>
            <w:tcBorders>
              <w:top w:val="nil"/>
            </w:tcBorders>
          </w:tcPr>
          <w:p w:rsidR="00962A94" w:rsidRDefault="00962A94" w:rsidP="00962A9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Более 50 тыс.</w:t>
            </w:r>
          </w:p>
        </w:tc>
      </w:tr>
      <w:tr w:rsidR="00186AEF" w:rsidRPr="000F083D" w:rsidTr="00186AEF">
        <w:trPr>
          <w:cantSplit/>
        </w:trPr>
        <w:tc>
          <w:tcPr>
            <w:tcW w:w="3572" w:type="dxa"/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5. Чрезвычайные ситуации на электроэнергетических системах и системах связи</w:t>
            </w:r>
          </w:p>
        </w:tc>
        <w:tc>
          <w:tcPr>
            <w:tcW w:w="2410" w:type="dxa"/>
            <w:tcBorders>
              <w:left w:val="nil"/>
            </w:tcBorders>
          </w:tcPr>
          <w:p w:rsidR="00186AEF" w:rsidRPr="000F083D" w:rsidRDefault="00B660BB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186AEF" w:rsidRPr="009B5637" w:rsidRDefault="00B660BB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Более 3</w:t>
            </w:r>
          </w:p>
        </w:tc>
        <w:tc>
          <w:tcPr>
            <w:tcW w:w="1148" w:type="dxa"/>
          </w:tcPr>
          <w:p w:rsidR="00186AEF" w:rsidRPr="009B5637" w:rsidRDefault="00B660BB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Локальная ЧС</w:t>
            </w:r>
          </w:p>
        </w:tc>
        <w:tc>
          <w:tcPr>
            <w:tcW w:w="1148" w:type="dxa"/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390" w:type="dxa"/>
          </w:tcPr>
          <w:p w:rsidR="00186AEF" w:rsidRPr="009B5637" w:rsidRDefault="00B660BB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0,01</w:t>
            </w:r>
          </w:p>
        </w:tc>
        <w:tc>
          <w:tcPr>
            <w:tcW w:w="992" w:type="dxa"/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3" w:type="dxa"/>
          </w:tcPr>
          <w:p w:rsidR="00186AEF" w:rsidRPr="009B5637" w:rsidRDefault="00B660BB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тыс.</w:t>
            </w:r>
          </w:p>
        </w:tc>
      </w:tr>
    </w:tbl>
    <w:p w:rsidR="00186AEF" w:rsidRPr="002108AA" w:rsidRDefault="00186AEF" w:rsidP="00186AEF">
      <w:pPr>
        <w:autoSpaceDE w:val="0"/>
        <w:autoSpaceDN w:val="0"/>
        <w:rPr>
          <w:sz w:val="20"/>
          <w:szCs w:val="20"/>
        </w:rPr>
      </w:pPr>
    </w:p>
    <w:p w:rsidR="00186AEF" w:rsidRPr="002108AA" w:rsidRDefault="00186AEF" w:rsidP="00186AEF">
      <w:pPr>
        <w:pageBreakBefore/>
        <w:autoSpaceDE w:val="0"/>
        <w:autoSpaceDN w:val="0"/>
        <w:rPr>
          <w:sz w:val="2"/>
          <w:szCs w:val="2"/>
        </w:rPr>
      </w:pP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410"/>
        <w:gridCol w:w="1843"/>
        <w:gridCol w:w="1275"/>
        <w:gridCol w:w="1148"/>
        <w:gridCol w:w="1148"/>
        <w:gridCol w:w="1390"/>
        <w:gridCol w:w="992"/>
        <w:gridCol w:w="992"/>
        <w:gridCol w:w="993"/>
      </w:tblGrid>
      <w:tr w:rsidR="00186AEF" w:rsidRPr="000F083D" w:rsidTr="00186AEF">
        <w:trPr>
          <w:cantSplit/>
        </w:trPr>
        <w:tc>
          <w:tcPr>
            <w:tcW w:w="3572" w:type="dxa"/>
            <w:vMerge w:val="restart"/>
            <w:tcBorders>
              <w:bottom w:val="nil"/>
            </w:tcBorders>
            <w:vAlign w:val="center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Виды возможных техногенных</w:t>
            </w:r>
            <w:r w:rsidRPr="000F083D">
              <w:br/>
              <w:t>чрезвычайных ситуаций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Место</w:t>
            </w:r>
            <w:r w:rsidRPr="000F083D">
              <w:softHyphen/>
              <w:t>распо</w:t>
            </w:r>
            <w:r w:rsidRPr="000F083D">
              <w:softHyphen/>
              <w:t>ложе</w:t>
            </w:r>
            <w:r w:rsidRPr="000F083D">
              <w:softHyphen/>
              <w:t>ние и наи</w:t>
            </w:r>
            <w:r w:rsidRPr="000F083D">
              <w:softHyphen/>
              <w:t>мено</w:t>
            </w:r>
            <w:r w:rsidRPr="000F083D">
              <w:softHyphen/>
              <w:t>вание объек</w:t>
            </w:r>
            <w:r w:rsidRPr="000F083D">
              <w:softHyphen/>
              <w:t>тов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Вид и воз</w:t>
            </w:r>
            <w:r w:rsidRPr="000F083D">
              <w:softHyphen/>
              <w:t>мож</w:t>
            </w:r>
            <w:r w:rsidRPr="000F083D">
              <w:softHyphen/>
              <w:t>ное коли</w:t>
            </w:r>
            <w:r w:rsidRPr="000F083D">
              <w:softHyphen/>
              <w:t>чес</w:t>
            </w:r>
            <w:r w:rsidRPr="000F083D">
              <w:softHyphen/>
              <w:t>тво опас</w:t>
            </w:r>
            <w:r w:rsidRPr="000F083D">
              <w:softHyphen/>
              <w:t>ного веще</w:t>
            </w:r>
            <w:r w:rsidRPr="000F083D">
              <w:softHyphen/>
              <w:t>ства, участ</w:t>
            </w:r>
            <w:r w:rsidRPr="000F083D">
              <w:softHyphen/>
              <w:t>вую</w:t>
            </w:r>
            <w:r w:rsidRPr="000F083D">
              <w:softHyphen/>
              <w:t>щего в реа</w:t>
            </w:r>
            <w:r w:rsidRPr="000F083D">
              <w:softHyphen/>
              <w:t>лиза</w:t>
            </w:r>
            <w:r w:rsidRPr="000F083D">
              <w:softHyphen/>
              <w:t>ции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ных ситу</w:t>
            </w:r>
            <w:r w:rsidRPr="000F083D">
              <w:softHyphen/>
              <w:t>аций</w:t>
            </w:r>
            <w:r w:rsidRPr="000F083D">
              <w:br/>
              <w:t>(тонн)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Возмож</w:t>
            </w:r>
            <w:r w:rsidRPr="000F083D">
              <w:softHyphen/>
              <w:t>ная час</w:t>
            </w:r>
            <w:r w:rsidRPr="000F083D">
              <w:softHyphen/>
              <w:t>то</w:t>
            </w:r>
            <w:r w:rsidRPr="000F083D">
              <w:softHyphen/>
              <w:t>та реа</w:t>
            </w:r>
            <w:r w:rsidRPr="000F083D">
              <w:softHyphen/>
              <w:t>лиза</w:t>
            </w:r>
            <w:r w:rsidRPr="000F083D">
              <w:softHyphen/>
              <w:t>ции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ных ситу</w:t>
            </w:r>
            <w:r w:rsidRPr="000F083D">
              <w:softHyphen/>
              <w:t xml:space="preserve">аций, год 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1148" w:type="dxa"/>
            <w:vMerge w:val="restart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Пока</w:t>
            </w:r>
            <w:r w:rsidRPr="000F083D">
              <w:softHyphen/>
              <w:t>затель прием</w:t>
            </w:r>
            <w:r w:rsidRPr="000F083D">
              <w:softHyphen/>
              <w:t>лемого риска,</w:t>
            </w:r>
            <w:r w:rsidRPr="000F083D">
              <w:br/>
              <w:t xml:space="preserve">год 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1148" w:type="dxa"/>
            <w:vMerge w:val="restart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Раз</w:t>
            </w:r>
            <w:r w:rsidRPr="000F083D">
              <w:softHyphen/>
              <w:t>меры зон веро</w:t>
            </w:r>
            <w:r w:rsidRPr="000F083D">
              <w:softHyphen/>
              <w:t>ят</w:t>
            </w:r>
            <w:r w:rsidRPr="000F083D">
              <w:softHyphen/>
              <w:t>ной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ной си</w:t>
            </w:r>
            <w:r w:rsidRPr="000F083D">
              <w:softHyphen/>
              <w:t>ту</w:t>
            </w:r>
            <w:r w:rsidRPr="000F083D">
              <w:softHyphen/>
              <w:t>ации, км</w:t>
            </w:r>
            <w:r w:rsidRPr="000F083D">
              <w:rPr>
                <w:vertAlign w:val="superscript"/>
              </w:rPr>
              <w:t>2</w:t>
            </w:r>
          </w:p>
        </w:tc>
        <w:tc>
          <w:tcPr>
            <w:tcW w:w="1390" w:type="dxa"/>
            <w:vMerge w:val="restart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Чис</w:t>
            </w:r>
            <w:r w:rsidRPr="000F083D">
              <w:softHyphen/>
              <w:t>лен</w:t>
            </w:r>
            <w:r w:rsidRPr="000F083D">
              <w:softHyphen/>
              <w:t>ность насе</w:t>
            </w:r>
            <w:r w:rsidRPr="000F083D">
              <w:softHyphen/>
              <w:t>ле</w:t>
            </w:r>
            <w:r w:rsidRPr="000F083D">
              <w:softHyphen/>
              <w:t>ния, у кото</w:t>
            </w:r>
            <w:r w:rsidRPr="000F083D">
              <w:softHyphen/>
              <w:t>рого могут быть нару</w:t>
            </w:r>
            <w:r w:rsidRPr="000F083D">
              <w:softHyphen/>
              <w:t>шены усло</w:t>
            </w:r>
            <w:r w:rsidRPr="000F083D">
              <w:softHyphen/>
              <w:t>вия жиз</w:t>
            </w:r>
            <w:r w:rsidRPr="000F083D">
              <w:softHyphen/>
              <w:t>не</w:t>
            </w:r>
            <w:r w:rsidRPr="000F083D">
              <w:softHyphen/>
              <w:t>де</w:t>
            </w:r>
            <w:r w:rsidRPr="000F083D">
              <w:softHyphen/>
              <w:t>ятель</w:t>
            </w:r>
            <w:r w:rsidRPr="000F083D">
              <w:softHyphen/>
              <w:t>ности, тыс. чел.</w:t>
            </w:r>
          </w:p>
        </w:tc>
        <w:tc>
          <w:tcPr>
            <w:tcW w:w="2977" w:type="dxa"/>
            <w:gridSpan w:val="3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Соци</w:t>
            </w:r>
            <w:r w:rsidRPr="000F083D">
              <w:softHyphen/>
              <w:t>ально-эконо</w:t>
            </w:r>
            <w:r w:rsidRPr="000F083D">
              <w:softHyphen/>
              <w:t>мические послед</w:t>
            </w:r>
            <w:r w:rsidRPr="000F083D">
              <w:softHyphen/>
              <w:t>ствия</w:t>
            </w:r>
          </w:p>
        </w:tc>
      </w:tr>
      <w:tr w:rsidR="00186AEF" w:rsidRPr="000F083D" w:rsidTr="00186AEF">
        <w:trPr>
          <w:cantSplit/>
        </w:trPr>
        <w:tc>
          <w:tcPr>
            <w:tcW w:w="3572" w:type="dxa"/>
            <w:vMerge/>
          </w:tcPr>
          <w:p w:rsidR="00186AEF" w:rsidRPr="000F083D" w:rsidRDefault="00186AEF" w:rsidP="00186AEF">
            <w:pPr>
              <w:autoSpaceDE w:val="0"/>
              <w:autoSpaceDN w:val="0"/>
            </w:pPr>
          </w:p>
        </w:tc>
        <w:tc>
          <w:tcPr>
            <w:tcW w:w="2410" w:type="dxa"/>
            <w:vMerge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275" w:type="dxa"/>
            <w:vMerge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148" w:type="dxa"/>
            <w:vMerge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148" w:type="dxa"/>
            <w:vMerge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390" w:type="dxa"/>
            <w:vMerge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ное число погиб</w:t>
            </w:r>
            <w:r w:rsidRPr="000F083D">
              <w:softHyphen/>
              <w:t>ших, чел.</w:t>
            </w:r>
          </w:p>
        </w:tc>
        <w:tc>
          <w:tcPr>
            <w:tcW w:w="992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ное число по</w:t>
            </w:r>
            <w:r w:rsidRPr="000F083D">
              <w:softHyphen/>
              <w:t>стра</w:t>
            </w:r>
            <w:r w:rsidRPr="000F083D">
              <w:softHyphen/>
              <w:t>дав</w:t>
            </w:r>
            <w:r w:rsidRPr="000F083D">
              <w:softHyphen/>
              <w:t>ших, чел.</w:t>
            </w:r>
          </w:p>
        </w:tc>
        <w:tc>
          <w:tcPr>
            <w:tcW w:w="993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ный ущерб, руб.</w:t>
            </w:r>
          </w:p>
        </w:tc>
      </w:tr>
      <w:tr w:rsidR="00186AEF" w:rsidRPr="000F083D" w:rsidTr="00186AEF">
        <w:trPr>
          <w:cantSplit/>
        </w:trPr>
        <w:tc>
          <w:tcPr>
            <w:tcW w:w="3572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  <w:jc w:val="center"/>
            </w:pPr>
            <w:r w:rsidRPr="000F083D">
              <w:t>1</w:t>
            </w:r>
          </w:p>
        </w:tc>
        <w:tc>
          <w:tcPr>
            <w:tcW w:w="2410" w:type="dxa"/>
            <w:tcBorders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2</w:t>
            </w:r>
          </w:p>
        </w:tc>
        <w:tc>
          <w:tcPr>
            <w:tcW w:w="1843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  <w:tc>
          <w:tcPr>
            <w:tcW w:w="1275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4</w:t>
            </w:r>
          </w:p>
        </w:tc>
        <w:tc>
          <w:tcPr>
            <w:tcW w:w="1148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5</w:t>
            </w:r>
          </w:p>
        </w:tc>
        <w:tc>
          <w:tcPr>
            <w:tcW w:w="1148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6</w:t>
            </w:r>
          </w:p>
        </w:tc>
        <w:tc>
          <w:tcPr>
            <w:tcW w:w="1390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7</w:t>
            </w:r>
          </w:p>
        </w:tc>
        <w:tc>
          <w:tcPr>
            <w:tcW w:w="992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8</w:t>
            </w:r>
          </w:p>
        </w:tc>
        <w:tc>
          <w:tcPr>
            <w:tcW w:w="992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9</w:t>
            </w:r>
          </w:p>
        </w:tc>
        <w:tc>
          <w:tcPr>
            <w:tcW w:w="993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10</w:t>
            </w:r>
          </w:p>
        </w:tc>
      </w:tr>
      <w:tr w:rsidR="00186AEF" w:rsidRPr="000F083D" w:rsidTr="00186AEF">
        <w:trPr>
          <w:cantSplit/>
        </w:trPr>
        <w:tc>
          <w:tcPr>
            <w:tcW w:w="3572" w:type="dxa"/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6. Чрезвычайные ситуации на коммунальных системах жизнеобеспечения</w:t>
            </w:r>
          </w:p>
        </w:tc>
        <w:tc>
          <w:tcPr>
            <w:tcW w:w="2410" w:type="dxa"/>
            <w:tcBorders>
              <w:left w:val="nil"/>
            </w:tcBorders>
          </w:tcPr>
          <w:p w:rsidR="00186AEF" w:rsidRPr="000F083D" w:rsidRDefault="00B660BB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186AEF" w:rsidRPr="009B5637" w:rsidRDefault="00B660BB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Более 5</w:t>
            </w:r>
          </w:p>
        </w:tc>
        <w:tc>
          <w:tcPr>
            <w:tcW w:w="1148" w:type="dxa"/>
          </w:tcPr>
          <w:p w:rsidR="00186AEF" w:rsidRPr="009B5637" w:rsidRDefault="00B660BB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Локальная ЧС</w:t>
            </w:r>
          </w:p>
        </w:tc>
        <w:tc>
          <w:tcPr>
            <w:tcW w:w="1148" w:type="dxa"/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390" w:type="dxa"/>
          </w:tcPr>
          <w:p w:rsidR="00186AEF" w:rsidRPr="009B5637" w:rsidRDefault="00B660BB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0,02</w:t>
            </w:r>
          </w:p>
        </w:tc>
        <w:tc>
          <w:tcPr>
            <w:tcW w:w="992" w:type="dxa"/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3" w:type="dxa"/>
          </w:tcPr>
          <w:p w:rsidR="00186AEF" w:rsidRPr="009B5637" w:rsidRDefault="00B660BB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 тыс.</w:t>
            </w:r>
          </w:p>
        </w:tc>
      </w:tr>
      <w:tr w:rsidR="00186AEF" w:rsidRPr="000F083D" w:rsidTr="00186AEF">
        <w:trPr>
          <w:cantSplit/>
        </w:trPr>
        <w:tc>
          <w:tcPr>
            <w:tcW w:w="3572" w:type="dxa"/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7. Чрезвычайные ситуации на гидротехнических сооружениях</w:t>
            </w:r>
          </w:p>
        </w:tc>
        <w:tc>
          <w:tcPr>
            <w:tcW w:w="2410" w:type="dxa"/>
            <w:tcBorders>
              <w:left w:val="nil"/>
            </w:tcBorders>
          </w:tcPr>
          <w:p w:rsidR="00186AEF" w:rsidRPr="000F083D" w:rsidRDefault="00B660BB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48" w:type="dxa"/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48" w:type="dxa"/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390" w:type="dxa"/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3" w:type="dxa"/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186AEF" w:rsidRPr="000F083D" w:rsidTr="00186AEF">
        <w:trPr>
          <w:cantSplit/>
        </w:trPr>
        <w:tc>
          <w:tcPr>
            <w:tcW w:w="3572" w:type="dxa"/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8. Чрезвычайные ситуации на транспорте</w:t>
            </w:r>
          </w:p>
        </w:tc>
        <w:tc>
          <w:tcPr>
            <w:tcW w:w="2410" w:type="dxa"/>
            <w:tcBorders>
              <w:left w:val="nil"/>
            </w:tcBorders>
          </w:tcPr>
          <w:p w:rsidR="00186AEF" w:rsidRPr="000F083D" w:rsidRDefault="00B660BB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48" w:type="dxa"/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48" w:type="dxa"/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390" w:type="dxa"/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3" w:type="dxa"/>
          </w:tcPr>
          <w:p w:rsidR="00186AEF" w:rsidRPr="009B5637" w:rsidRDefault="00186AEF" w:rsidP="00186A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</w:tbl>
    <w:p w:rsidR="00186AEF" w:rsidRPr="002108AA" w:rsidRDefault="00186AEF" w:rsidP="00186AEF">
      <w:pPr>
        <w:pBdr>
          <w:bottom w:val="single" w:sz="4" w:space="1" w:color="auto"/>
        </w:pBdr>
        <w:autoSpaceDE w:val="0"/>
        <w:autoSpaceDN w:val="0"/>
        <w:ind w:right="14430"/>
      </w:pPr>
    </w:p>
    <w:p w:rsidR="00186AEF" w:rsidRPr="002108AA" w:rsidRDefault="00186AEF" w:rsidP="00186AEF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2108AA">
        <w:rPr>
          <w:sz w:val="20"/>
          <w:szCs w:val="20"/>
        </w:rPr>
        <w:t xml:space="preserve">* При оценке показателей риска природных и техногенных чрезвычайных ситуаций (в том числе пожаров) применяется Постановление Правительства Российской Федерации от 13 сентября </w:t>
      </w:r>
      <w:smartTag w:uri="urn:schemas-microsoft-com:office:smarttags" w:element="metricconverter">
        <w:smartTagPr>
          <w:attr w:name="ProductID" w:val="1996 г"/>
        </w:smartTagPr>
        <w:r w:rsidRPr="002108AA">
          <w:rPr>
            <w:sz w:val="20"/>
            <w:szCs w:val="20"/>
          </w:rPr>
          <w:t>1996 г</w:t>
        </w:r>
      </w:smartTag>
      <w:r w:rsidRPr="002108AA">
        <w:rPr>
          <w:sz w:val="20"/>
          <w:szCs w:val="20"/>
        </w:rPr>
        <w:t>. № 1094 “О классификации чрезвычайных ситуаций природного и техногенного характера” (Собрание законодательства Российской Федерации, 1996, № 39,</w:t>
      </w:r>
      <w:r w:rsidRPr="002108AA">
        <w:rPr>
          <w:sz w:val="20"/>
          <w:szCs w:val="20"/>
        </w:rPr>
        <w:br/>
        <w:t>ст. 4563).</w:t>
      </w:r>
    </w:p>
    <w:p w:rsidR="00186AEF" w:rsidRPr="002108AA" w:rsidRDefault="00186AEF" w:rsidP="00186AEF">
      <w:pPr>
        <w:autoSpaceDE w:val="0"/>
        <w:autoSpaceDN w:val="0"/>
      </w:pPr>
    </w:p>
    <w:p w:rsidR="00186AEF" w:rsidRPr="002108AA" w:rsidRDefault="00186AEF" w:rsidP="00186AEF">
      <w:pPr>
        <w:pageBreakBefore/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  <w:r w:rsidRPr="002108AA">
        <w:rPr>
          <w:b/>
          <w:bCs/>
          <w:sz w:val="26"/>
          <w:szCs w:val="26"/>
          <w:lang w:val="en-US"/>
        </w:rPr>
        <w:lastRenderedPageBreak/>
        <w:t>V</w:t>
      </w:r>
      <w:r w:rsidRPr="002108AA">
        <w:rPr>
          <w:b/>
          <w:bCs/>
          <w:sz w:val="26"/>
          <w:szCs w:val="26"/>
        </w:rPr>
        <w:t>. ПОКАЗАТЕЛИ РИСКА БИОЛОГО-СОЦИАЛЬНЫХ ЧРЕЗВЫЧАЙНЫХ СИТУАЦИЙ</w:t>
      </w:r>
      <w:r w:rsidRPr="002108AA">
        <w:rPr>
          <w:b/>
          <w:bCs/>
          <w:sz w:val="26"/>
          <w:szCs w:val="26"/>
        </w:rPr>
        <w:br/>
        <w:t>(при наиболее опасном сценарии развития чрезвычайных ситуаций/</w:t>
      </w:r>
      <w:r w:rsidRPr="002108AA">
        <w:rPr>
          <w:b/>
          <w:bCs/>
          <w:sz w:val="26"/>
          <w:szCs w:val="26"/>
        </w:rPr>
        <w:br/>
        <w:t>при наиболее вероятном сценарии развития чрезвычайных ситуаций)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701"/>
        <w:gridCol w:w="1276"/>
        <w:gridCol w:w="1134"/>
        <w:gridCol w:w="850"/>
        <w:gridCol w:w="851"/>
        <w:gridCol w:w="992"/>
        <w:gridCol w:w="992"/>
        <w:gridCol w:w="709"/>
        <w:gridCol w:w="851"/>
        <w:gridCol w:w="1077"/>
        <w:gridCol w:w="1077"/>
        <w:gridCol w:w="851"/>
      </w:tblGrid>
      <w:tr w:rsidR="00186AEF" w:rsidRPr="000F083D" w:rsidTr="00186AEF">
        <w:trPr>
          <w:cantSplit/>
        </w:trPr>
        <w:tc>
          <w:tcPr>
            <w:tcW w:w="2268" w:type="dxa"/>
            <w:vMerge w:val="restart"/>
            <w:vAlign w:val="center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Виды</w:t>
            </w:r>
            <w:r w:rsidRPr="000F083D">
              <w:br/>
              <w:t>биолого-социальных</w:t>
            </w:r>
            <w:r w:rsidRPr="000F083D">
              <w:br/>
              <w:t>чрезвычайных ситуаций</w:t>
            </w:r>
          </w:p>
        </w:tc>
        <w:tc>
          <w:tcPr>
            <w:tcW w:w="1134" w:type="dxa"/>
            <w:vMerge w:val="restart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Виды особо опас</w:t>
            </w:r>
            <w:r w:rsidRPr="000F083D">
              <w:softHyphen/>
              <w:t>ных болез</w:t>
            </w:r>
            <w:r w:rsidRPr="000F083D">
              <w:softHyphen/>
              <w:t>ней</w:t>
            </w:r>
          </w:p>
        </w:tc>
        <w:tc>
          <w:tcPr>
            <w:tcW w:w="1701" w:type="dxa"/>
            <w:vMerge w:val="restart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Рай</w:t>
            </w:r>
            <w:r w:rsidRPr="000F083D">
              <w:softHyphen/>
              <w:t>оны, насе</w:t>
            </w:r>
            <w:r w:rsidRPr="000F083D">
              <w:softHyphen/>
              <w:t>лен</w:t>
            </w:r>
            <w:r w:rsidRPr="000F083D">
              <w:softHyphen/>
              <w:t>ные пунк</w:t>
            </w:r>
            <w:r w:rsidRPr="000F083D">
              <w:softHyphen/>
              <w:t>ты и объек</w:t>
            </w:r>
            <w:r w:rsidRPr="000F083D">
              <w:softHyphen/>
              <w:t>ты, на кото</w:t>
            </w:r>
            <w:r w:rsidRPr="000F083D">
              <w:softHyphen/>
              <w:t>рых воз</w:t>
            </w:r>
            <w:r w:rsidRPr="000F083D">
              <w:softHyphen/>
              <w:t>можно возник</w:t>
            </w:r>
            <w:r w:rsidRPr="000F083D">
              <w:softHyphen/>
              <w:t>нове</w:t>
            </w:r>
            <w:r w:rsidRPr="000F083D">
              <w:softHyphen/>
              <w:t>ние чрез</w:t>
            </w:r>
            <w:r w:rsidRPr="000F083D">
              <w:softHyphen/>
              <w:t>вычай</w:t>
            </w:r>
            <w:r w:rsidRPr="000F083D">
              <w:softHyphen/>
              <w:t>ных ситу</w:t>
            </w:r>
            <w:r w:rsidRPr="000F083D">
              <w:softHyphen/>
              <w:t>аций</w:t>
            </w:r>
          </w:p>
        </w:tc>
        <w:tc>
          <w:tcPr>
            <w:tcW w:w="1276" w:type="dxa"/>
            <w:vMerge w:val="restart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Сред</w:t>
            </w:r>
            <w:r w:rsidRPr="000F083D">
              <w:softHyphen/>
              <w:t>нее число био</w:t>
            </w:r>
            <w:r w:rsidRPr="000F083D">
              <w:softHyphen/>
              <w:t>лого-соци</w:t>
            </w:r>
            <w:r w:rsidRPr="000F083D">
              <w:softHyphen/>
              <w:t>аль</w:t>
            </w:r>
            <w:r w:rsidRPr="000F083D">
              <w:softHyphen/>
              <w:t>ных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ных ситу</w:t>
            </w:r>
            <w:r w:rsidRPr="000F083D">
              <w:softHyphen/>
              <w:t>аций за послед</w:t>
            </w:r>
            <w:r w:rsidRPr="000F083D">
              <w:softHyphen/>
              <w:t>ние 10 лет</w:t>
            </w:r>
          </w:p>
        </w:tc>
        <w:tc>
          <w:tcPr>
            <w:tcW w:w="1134" w:type="dxa"/>
            <w:vMerge w:val="restart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Дата пос</w:t>
            </w:r>
            <w:r w:rsidRPr="000F083D">
              <w:softHyphen/>
              <w:t>лед</w:t>
            </w:r>
            <w:r w:rsidRPr="000F083D">
              <w:softHyphen/>
              <w:t>ней био</w:t>
            </w:r>
            <w:r w:rsidRPr="000F083D">
              <w:softHyphen/>
              <w:t>лого-соци</w:t>
            </w:r>
            <w:r w:rsidRPr="000F083D">
              <w:softHyphen/>
              <w:t>аль</w:t>
            </w:r>
            <w:r w:rsidRPr="000F083D">
              <w:softHyphen/>
              <w:t>ной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ной ситу</w:t>
            </w:r>
            <w:r w:rsidRPr="000F083D">
              <w:softHyphen/>
              <w:t>ации</w:t>
            </w:r>
          </w:p>
        </w:tc>
        <w:tc>
          <w:tcPr>
            <w:tcW w:w="7399" w:type="dxa"/>
            <w:gridSpan w:val="8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Заболевания особо опасными инфекциями</w:t>
            </w:r>
          </w:p>
        </w:tc>
        <w:tc>
          <w:tcPr>
            <w:tcW w:w="851" w:type="dxa"/>
            <w:vMerge w:val="restart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Ущерб, руб.</w:t>
            </w:r>
          </w:p>
        </w:tc>
      </w:tr>
      <w:tr w:rsidR="00186AEF" w:rsidRPr="000F083D" w:rsidTr="00186AEF">
        <w:trPr>
          <w:cantSplit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2693" w:type="dxa"/>
            <w:gridSpan w:val="3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эпидемии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эпизоотии</w:t>
            </w:r>
          </w:p>
        </w:tc>
        <w:tc>
          <w:tcPr>
            <w:tcW w:w="2154" w:type="dxa"/>
            <w:gridSpan w:val="2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эпифитотии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2268" w:type="dxa"/>
            <w:vMerge/>
          </w:tcPr>
          <w:p w:rsidR="00186AEF" w:rsidRPr="000F083D" w:rsidRDefault="00186AEF" w:rsidP="00186AEF">
            <w:pPr>
              <w:autoSpaceDE w:val="0"/>
              <w:autoSpaceDN w:val="0"/>
            </w:pPr>
          </w:p>
        </w:tc>
        <w:tc>
          <w:tcPr>
            <w:tcW w:w="1134" w:type="dxa"/>
            <w:vMerge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Merge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vMerge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число боль</w:t>
            </w:r>
            <w:r w:rsidRPr="000F083D">
              <w:softHyphen/>
              <w:t>ных, чел.</w:t>
            </w:r>
          </w:p>
        </w:tc>
        <w:tc>
          <w:tcPr>
            <w:tcW w:w="851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число по</w:t>
            </w:r>
            <w:r w:rsidRPr="000F083D">
              <w:softHyphen/>
              <w:t>гиб</w:t>
            </w:r>
            <w:r w:rsidRPr="000F083D">
              <w:softHyphen/>
              <w:t>ших, чел.</w:t>
            </w:r>
          </w:p>
        </w:tc>
        <w:tc>
          <w:tcPr>
            <w:tcW w:w="992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число полу</w:t>
            </w:r>
            <w:r w:rsidRPr="000F083D">
              <w:softHyphen/>
              <w:t>чаю</w:t>
            </w:r>
            <w:r w:rsidRPr="000F083D">
              <w:softHyphen/>
              <w:t>щих инва</w:t>
            </w:r>
            <w:r w:rsidRPr="000F083D">
              <w:softHyphen/>
              <w:t>лид</w:t>
            </w:r>
            <w:r w:rsidRPr="000F083D">
              <w:softHyphen/>
              <w:t>ность, чел.</w:t>
            </w:r>
          </w:p>
        </w:tc>
        <w:tc>
          <w:tcPr>
            <w:tcW w:w="992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число боль</w:t>
            </w:r>
            <w:r w:rsidRPr="000F083D">
              <w:softHyphen/>
              <w:t>ных с/х жи</w:t>
            </w:r>
            <w:r w:rsidRPr="000F083D">
              <w:softHyphen/>
              <w:t>вот</w:t>
            </w:r>
            <w:r w:rsidRPr="000F083D">
              <w:softHyphen/>
              <w:t>ных (по ви</w:t>
            </w:r>
            <w:r w:rsidRPr="000F083D">
              <w:softHyphen/>
              <w:t>дам), голов</w:t>
            </w:r>
          </w:p>
        </w:tc>
        <w:tc>
          <w:tcPr>
            <w:tcW w:w="709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пало (чис</w:t>
            </w:r>
            <w:r w:rsidRPr="000F083D">
              <w:softHyphen/>
              <w:t>ло го</w:t>
            </w:r>
            <w:r w:rsidRPr="000F083D">
              <w:softHyphen/>
              <w:t>лов)</w:t>
            </w:r>
          </w:p>
        </w:tc>
        <w:tc>
          <w:tcPr>
            <w:tcW w:w="851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вы</w:t>
            </w:r>
            <w:r w:rsidRPr="000F083D">
              <w:softHyphen/>
              <w:t>нуж</w:t>
            </w:r>
            <w:r w:rsidRPr="000F083D">
              <w:softHyphen/>
              <w:t>ден</w:t>
            </w:r>
            <w:r w:rsidRPr="000F083D">
              <w:softHyphen/>
              <w:t>но уби</w:t>
            </w:r>
            <w:r w:rsidRPr="000F083D">
              <w:softHyphen/>
              <w:t>то (чис</w:t>
            </w:r>
            <w:r w:rsidRPr="000F083D">
              <w:softHyphen/>
              <w:t>ло го</w:t>
            </w:r>
            <w:r w:rsidRPr="000F083D">
              <w:softHyphen/>
              <w:t>лов)</w:t>
            </w:r>
          </w:p>
        </w:tc>
        <w:tc>
          <w:tcPr>
            <w:tcW w:w="1077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пло</w:t>
            </w:r>
            <w:r w:rsidRPr="000F083D">
              <w:softHyphen/>
              <w:t>щадь пора</w:t>
            </w:r>
            <w:r w:rsidRPr="000F083D">
              <w:softHyphen/>
              <w:t>жае</w:t>
            </w:r>
            <w:r w:rsidRPr="000F083D">
              <w:softHyphen/>
              <w:t>мых с/х куль</w:t>
            </w:r>
            <w:r w:rsidRPr="000F083D">
              <w:softHyphen/>
              <w:t>тур (по видам), тыс. га</w:t>
            </w:r>
          </w:p>
        </w:tc>
        <w:tc>
          <w:tcPr>
            <w:tcW w:w="1077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пло</w:t>
            </w:r>
            <w:r w:rsidRPr="000F083D">
              <w:softHyphen/>
              <w:t>щадь обра</w:t>
            </w:r>
            <w:r w:rsidRPr="000F083D">
              <w:softHyphen/>
              <w:t>бот</w:t>
            </w:r>
            <w:r w:rsidRPr="000F083D">
              <w:softHyphen/>
              <w:t>ки с/х куль</w:t>
            </w:r>
            <w:r w:rsidRPr="000F083D">
              <w:softHyphen/>
              <w:t>тур (по видам), тыс. га</w:t>
            </w:r>
          </w:p>
        </w:tc>
        <w:tc>
          <w:tcPr>
            <w:tcW w:w="851" w:type="dxa"/>
            <w:vMerge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  <w:trHeight w:val="660"/>
        </w:trPr>
        <w:tc>
          <w:tcPr>
            <w:tcW w:w="2268" w:type="dxa"/>
            <w:tcBorders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1. Эпидемии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86AEF" w:rsidRPr="000F083D" w:rsidTr="00186AEF">
        <w:trPr>
          <w:cantSplit/>
          <w:trHeight w:val="660"/>
        </w:trPr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2. Эпизоотии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86AEF" w:rsidRPr="000F083D" w:rsidTr="00186AEF">
        <w:trPr>
          <w:cantSplit/>
          <w:trHeight w:val="660"/>
        </w:trPr>
        <w:tc>
          <w:tcPr>
            <w:tcW w:w="2268" w:type="dxa"/>
            <w:tcBorders>
              <w:top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</w:pPr>
            <w:r w:rsidRPr="000F083D">
              <w:t>3. Эпифитотии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</w:tr>
    </w:tbl>
    <w:p w:rsidR="00186AEF" w:rsidRPr="002108AA" w:rsidRDefault="00186AEF" w:rsidP="00186AEF">
      <w:pPr>
        <w:autoSpaceDE w:val="0"/>
        <w:autoSpaceDN w:val="0"/>
      </w:pPr>
    </w:p>
    <w:p w:rsidR="00186AEF" w:rsidRPr="002108AA" w:rsidRDefault="00186AEF" w:rsidP="00186AEF">
      <w:pPr>
        <w:pageBreakBefore/>
        <w:autoSpaceDE w:val="0"/>
        <w:autoSpaceDN w:val="0"/>
        <w:spacing w:after="240"/>
        <w:jc w:val="center"/>
      </w:pPr>
      <w:r w:rsidRPr="002108AA">
        <w:rPr>
          <w:b/>
          <w:bCs/>
          <w:sz w:val="26"/>
          <w:szCs w:val="26"/>
          <w:lang w:val="en-US"/>
        </w:rPr>
        <w:lastRenderedPageBreak/>
        <w:t>VI</w:t>
      </w:r>
      <w:r w:rsidRPr="002108AA">
        <w:rPr>
          <w:b/>
          <w:bCs/>
          <w:sz w:val="26"/>
          <w:szCs w:val="26"/>
        </w:rPr>
        <w:t>. ХАРАКТЕРИСТИКА</w:t>
      </w:r>
      <w:r w:rsidRPr="002108AA">
        <w:rPr>
          <w:b/>
          <w:bCs/>
          <w:sz w:val="26"/>
          <w:szCs w:val="26"/>
        </w:rPr>
        <w:br/>
        <w:t>ОРГАНИЗАЦИОННО-ТЕХНИЧЕСКИХ МЕРОПРИЯТИЙ ПО ЗАЩИТЕ НАСЕЛЕНИЯ,</w:t>
      </w:r>
      <w:r w:rsidRPr="002108AA">
        <w:rPr>
          <w:b/>
          <w:bCs/>
          <w:sz w:val="26"/>
          <w:szCs w:val="26"/>
        </w:rPr>
        <w:br/>
        <w:t>ПРЕДУПРЕЖДЕНИЮ ЧРЕЗВЫЧАЙНЫХ СИТУАЦИЙ НА ТЕРРИТОРИИ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11176"/>
        <w:gridCol w:w="2055"/>
        <w:gridCol w:w="2056"/>
      </w:tblGrid>
      <w:tr w:rsidR="00186AEF" w:rsidRPr="000F083D" w:rsidTr="00186AEF">
        <w:trPr>
          <w:cantSplit/>
        </w:trPr>
        <w:tc>
          <w:tcPr>
            <w:tcW w:w="11652" w:type="dxa"/>
            <w:gridSpan w:val="2"/>
            <w:vMerge w:val="restart"/>
            <w:vAlign w:val="center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Значение показателя</w:t>
            </w:r>
          </w:p>
        </w:tc>
      </w:tr>
      <w:tr w:rsidR="00186AEF" w:rsidRPr="000F083D" w:rsidTr="00186AEF">
        <w:trPr>
          <w:cantSplit/>
        </w:trPr>
        <w:tc>
          <w:tcPr>
            <w:tcW w:w="11652" w:type="dxa"/>
            <w:gridSpan w:val="2"/>
            <w:vMerge/>
          </w:tcPr>
          <w:p w:rsidR="00186AEF" w:rsidRPr="000F083D" w:rsidRDefault="00186AEF" w:rsidP="00186AEF">
            <w:pPr>
              <w:autoSpaceDE w:val="0"/>
              <w:autoSpaceDN w:val="0"/>
            </w:pPr>
          </w:p>
        </w:tc>
        <w:tc>
          <w:tcPr>
            <w:tcW w:w="2055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на момент разработки паспорта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186AEF" w:rsidRPr="000F083D" w:rsidTr="00186AEF">
        <w:trPr>
          <w:cantSplit/>
        </w:trPr>
        <w:tc>
          <w:tcPr>
            <w:tcW w:w="11652" w:type="dxa"/>
            <w:gridSpan w:val="2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1</w:t>
            </w:r>
          </w:p>
        </w:tc>
        <w:tc>
          <w:tcPr>
            <w:tcW w:w="2055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2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1.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мест массового скопления людей (образовательные учреждения, медицинские учреждения, культурно-спортивные учреждения, культовые и ритуальные учреждения, автостоянки, остановки маршрутного городского общественного транспорта и т.д.), оснащенных техническими средствами экстренного оповещения правоохранительных органов, ед./% от потребности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3/21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2.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мест массового скопления людей, оснащенных техническими средствами, исключающими несанкционированное  проникновение посторонних лиц на территорию, ед./% от потребности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2/14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3.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мест массового скопления людей, охраняемых подразделениями вневедомственной охраны, ед./% от потребности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4.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мест массового скопления людей, оснащенных техническими средствами, исключающими пронос (провоз) на территорию взрывчатых и химически опасных веществ, ед./% от потребности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5.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систем управления гражданской обороной, ед./% от планового числа этих систем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6.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созданных локальных систем оповещения, ед./% от планового числа этих систем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1/20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7.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населения, охваченного системами оповещения, тыс. чел./% от общей численности населения территории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3,3/48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8.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Вместимость существующих защитных сооружений гражданской обороны (по видам сооружений и их назначению), в т.ч. в зонах вероятных чрезвычайных ситуаций, чел./% от нормативной потребности</w:t>
            </w:r>
          </w:p>
          <w:p w:rsidR="001F36DC" w:rsidRDefault="001F36DC" w:rsidP="00186AEF">
            <w:pPr>
              <w:autoSpaceDE w:val="0"/>
              <w:autoSpaceDN w:val="0"/>
              <w:ind w:right="113"/>
              <w:jc w:val="both"/>
            </w:pPr>
            <w:r>
              <w:t>- убежища, отвечающие требованиям Норм ИТМ ГО</w:t>
            </w:r>
          </w:p>
          <w:p w:rsidR="001F36DC" w:rsidRDefault="001F36DC" w:rsidP="00186AEF">
            <w:pPr>
              <w:autoSpaceDE w:val="0"/>
              <w:autoSpaceDN w:val="0"/>
              <w:ind w:right="113"/>
              <w:jc w:val="both"/>
            </w:pPr>
            <w:r>
              <w:t>- ПРУ, отвечающие требованиям Норм ИТМ ГО</w:t>
            </w:r>
          </w:p>
          <w:p w:rsidR="001F36DC" w:rsidRPr="000F083D" w:rsidRDefault="001F36DC" w:rsidP="00186AEF">
            <w:pPr>
              <w:autoSpaceDE w:val="0"/>
              <w:autoSpaceDN w:val="0"/>
              <w:ind w:right="113"/>
              <w:jc w:val="both"/>
            </w:pPr>
            <w:r>
              <w:t>- Всего за МО</w:t>
            </w:r>
          </w:p>
        </w:tc>
        <w:tc>
          <w:tcPr>
            <w:tcW w:w="2055" w:type="dxa"/>
          </w:tcPr>
          <w:p w:rsidR="00186AEF" w:rsidRDefault="001F36DC" w:rsidP="00186AEF">
            <w:pPr>
              <w:autoSpaceDE w:val="0"/>
              <w:autoSpaceDN w:val="0"/>
              <w:jc w:val="center"/>
            </w:pPr>
            <w:r>
              <w:t>1,6/30</w:t>
            </w:r>
          </w:p>
          <w:p w:rsidR="001F36DC" w:rsidRDefault="001F36DC" w:rsidP="00186AEF">
            <w:pPr>
              <w:autoSpaceDE w:val="0"/>
              <w:autoSpaceDN w:val="0"/>
              <w:jc w:val="center"/>
            </w:pPr>
          </w:p>
          <w:p w:rsidR="001F36DC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  <w:p w:rsidR="001F36DC" w:rsidRDefault="001F36DC" w:rsidP="00186AEF">
            <w:pPr>
              <w:autoSpaceDE w:val="0"/>
              <w:autoSpaceDN w:val="0"/>
              <w:jc w:val="center"/>
            </w:pPr>
            <w:r>
              <w:t>2</w:t>
            </w:r>
          </w:p>
          <w:p w:rsidR="001F36DC" w:rsidRPr="000F083D" w:rsidRDefault="001F36DC" w:rsidP="00186AEF">
            <w:pPr>
              <w:autoSpaceDE w:val="0"/>
              <w:autoSpaceDN w:val="0"/>
              <w:jc w:val="center"/>
            </w:pPr>
            <w:r>
              <w:t>19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9.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Запасы средств индивидуальной защиты населения (по видам средств защиты), в т.ч. в зонах вероятной ЧС, ед./% от нормативной потребности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10.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подготовленных транспортных средств (по маршрутам эвакуации), ед./% от расчетной потребности (поездов, автомобилей, судов, самолетов и вертолетов)</w:t>
            </w:r>
          </w:p>
        </w:tc>
        <w:tc>
          <w:tcPr>
            <w:tcW w:w="2055" w:type="dxa"/>
            <w:vAlign w:val="center"/>
          </w:tcPr>
          <w:p w:rsidR="00186AEF" w:rsidRPr="001000F5" w:rsidRDefault="00962A94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11.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коек в подготовленных для перепрофилирования стационарах, ед./% от потребности</w:t>
            </w:r>
          </w:p>
        </w:tc>
        <w:tc>
          <w:tcPr>
            <w:tcW w:w="2055" w:type="dxa"/>
            <w:vAlign w:val="center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65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12.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подготовленных врачей и среднего медицинского персонала к работе в эпидемических очагах, чел.</w:t>
            </w:r>
          </w:p>
        </w:tc>
        <w:tc>
          <w:tcPr>
            <w:tcW w:w="2055" w:type="dxa"/>
            <w:vAlign w:val="center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13.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Объем резервных финансовых средств для предупреждения и ликвидации последствий чрезвычайных ситуаций, тыс. руб./% от расчетной потребности</w:t>
            </w:r>
          </w:p>
        </w:tc>
        <w:tc>
          <w:tcPr>
            <w:tcW w:w="2055" w:type="dxa"/>
            <w:vAlign w:val="center"/>
          </w:tcPr>
          <w:p w:rsidR="00186AEF" w:rsidRPr="001000F5" w:rsidRDefault="001F36DC" w:rsidP="00186AEF">
            <w:pPr>
              <w:autoSpaceDE w:val="0"/>
              <w:autoSpaceDN w:val="0"/>
              <w:jc w:val="center"/>
            </w:pPr>
            <w:r>
              <w:t>500/100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</w:tbl>
    <w:p w:rsidR="00186AEF" w:rsidRPr="002108AA" w:rsidRDefault="00186AEF" w:rsidP="00186AEF">
      <w:pPr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11176"/>
        <w:gridCol w:w="2055"/>
        <w:gridCol w:w="2056"/>
      </w:tblGrid>
      <w:tr w:rsidR="00186AEF" w:rsidRPr="000F083D" w:rsidTr="00186AEF">
        <w:trPr>
          <w:cantSplit/>
        </w:trPr>
        <w:tc>
          <w:tcPr>
            <w:tcW w:w="11652" w:type="dxa"/>
            <w:gridSpan w:val="2"/>
            <w:vMerge w:val="restart"/>
            <w:vAlign w:val="center"/>
          </w:tcPr>
          <w:p w:rsidR="00186AEF" w:rsidRPr="000F083D" w:rsidRDefault="00186AEF" w:rsidP="00186AEF">
            <w:pPr>
              <w:pageBreakBefore/>
              <w:autoSpaceDE w:val="0"/>
              <w:autoSpaceDN w:val="0"/>
              <w:jc w:val="center"/>
            </w:pPr>
            <w:r w:rsidRPr="000F083D">
              <w:lastRenderedPageBreak/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Значение показателя</w:t>
            </w:r>
          </w:p>
        </w:tc>
      </w:tr>
      <w:tr w:rsidR="00186AEF" w:rsidRPr="000F083D" w:rsidTr="00186AEF">
        <w:trPr>
          <w:cantSplit/>
        </w:trPr>
        <w:tc>
          <w:tcPr>
            <w:tcW w:w="11652" w:type="dxa"/>
            <w:gridSpan w:val="2"/>
            <w:vMerge/>
          </w:tcPr>
          <w:p w:rsidR="00186AEF" w:rsidRPr="000F083D" w:rsidRDefault="00186AEF" w:rsidP="00186AEF">
            <w:pPr>
              <w:autoSpaceDE w:val="0"/>
              <w:autoSpaceDN w:val="0"/>
            </w:pPr>
          </w:p>
        </w:tc>
        <w:tc>
          <w:tcPr>
            <w:tcW w:w="2055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на момент разработки паспорта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186AEF" w:rsidRPr="000F083D" w:rsidTr="00186AEF">
        <w:trPr>
          <w:cantSplit/>
        </w:trPr>
        <w:tc>
          <w:tcPr>
            <w:tcW w:w="11652" w:type="dxa"/>
            <w:gridSpan w:val="2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1</w:t>
            </w:r>
          </w:p>
        </w:tc>
        <w:tc>
          <w:tcPr>
            <w:tcW w:w="2055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2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14.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Защищенные запасы воды, м</w:t>
            </w:r>
            <w:r w:rsidRPr="000F083D">
              <w:rPr>
                <w:vertAlign w:val="superscript"/>
              </w:rPr>
              <w:t>3</w:t>
            </w:r>
            <w:r w:rsidRPr="000F083D">
              <w:t>/% от расчетной потребности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15.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Объем подготовленных транспортных емкостей для доставки воды, м</w:t>
            </w:r>
            <w:r w:rsidRPr="000F083D">
              <w:rPr>
                <w:vertAlign w:val="superscript"/>
              </w:rPr>
              <w:t>3</w:t>
            </w:r>
            <w:r w:rsidRPr="000F083D">
              <w:t>/% от их нормативной потребности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16.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Запасы продуктов питания (по номенклатуре), тонн/% от расчетной потребности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17.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Запасы предметов первой необходимости (по номенклатуре), ед./% от расчетной потребности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18.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Запасы палаток и т.п., в т.ч. в зонах вероятных чрезвычайных ситуаций, ед./% от расчетной потребности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19.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Запасы топлива, тонн/% от расчетной потребности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20.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Запасы технических средств и материально-технических ресурсов локализации и ликвидации ЧС</w:t>
            </w:r>
            <w:r w:rsidRPr="000F083D">
              <w:br/>
              <w:t>(по видам ресурсов), ед./% от расчетной потребности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21.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общественных зданий, в которых имеется автоматическая система пожаротушения, ед./% от общего количества зданий</w:t>
            </w:r>
          </w:p>
        </w:tc>
        <w:tc>
          <w:tcPr>
            <w:tcW w:w="2055" w:type="dxa"/>
            <w:vAlign w:val="center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22.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общественных зданий, в которых имеется автоматическая пожарная сигнализация, ед./% от общего количества зданий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3/24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23.</w:t>
            </w:r>
          </w:p>
        </w:tc>
        <w:tc>
          <w:tcPr>
            <w:tcW w:w="11176" w:type="dxa"/>
            <w:tcBorders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критически важных объектов, оснащенных техническими системами, исключающими несанкционированное проникновение посторонних лиц на территорию объекта, ед./% от потребности</w:t>
            </w:r>
          </w:p>
        </w:tc>
        <w:tc>
          <w:tcPr>
            <w:tcW w:w="2055" w:type="dxa"/>
            <w:tcBorders>
              <w:bottom w:val="nil"/>
            </w:tcBorders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2/18</w:t>
            </w:r>
          </w:p>
        </w:tc>
        <w:tc>
          <w:tcPr>
            <w:tcW w:w="2056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24.</w:t>
            </w:r>
          </w:p>
        </w:tc>
        <w:tc>
          <w:tcPr>
            <w:tcW w:w="11176" w:type="dxa"/>
            <w:tcBorders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а)</w:t>
            </w:r>
            <w:r w:rsidRPr="000F083D">
              <w:rPr>
                <w:lang w:val="en-US"/>
              </w:rPr>
              <w:t> </w:t>
            </w:r>
            <w:r w:rsidRPr="000F083D">
              <w:t>Количество критически важных объектов, охраняемых специальными военизированными подразделениями или подразделениями вневедомственной охраны, ед./% от потребности;</w:t>
            </w:r>
          </w:p>
        </w:tc>
        <w:tc>
          <w:tcPr>
            <w:tcW w:w="2055" w:type="dxa"/>
            <w:tcBorders>
              <w:bottom w:val="nil"/>
            </w:tcBorders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top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</w:p>
        </w:tc>
        <w:tc>
          <w:tcPr>
            <w:tcW w:w="11176" w:type="dxa"/>
            <w:tcBorders>
              <w:top w:val="nil"/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б)</w:t>
            </w:r>
            <w:r w:rsidRPr="000F083D">
              <w:rPr>
                <w:lang w:val="en-US"/>
              </w:rPr>
              <w:t> </w:t>
            </w:r>
            <w:r w:rsidRPr="000F083D">
              <w:t>Количество особо важных пожароопасных объектов, охраняемых объектовыми подразделениями Государственной противопожарной службы, ед./% от потребности</w:t>
            </w:r>
          </w:p>
        </w:tc>
        <w:tc>
          <w:tcPr>
            <w:tcW w:w="2055" w:type="dxa"/>
            <w:tcBorders>
              <w:top w:val="nil"/>
            </w:tcBorders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1/100</w:t>
            </w:r>
          </w:p>
        </w:tc>
        <w:tc>
          <w:tcPr>
            <w:tcW w:w="2056" w:type="dxa"/>
            <w:tcBorders>
              <w:top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25.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критически важных объектов, оснащенных техническими системами, исключающими пронос (провоз) на территорию объекта взрывчатых и химически опасных веществ, ед./% от потребности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26.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химически опасных, пожаро- и взрывоопасных объектов, на которых проведены мероприятия по замене опасных технологий и опасных веществ на менее опасные, ед./% от их общего числа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27.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предприятий с непрерывным технологическим циклом, на которых внедрены системы безаварийной остановки, ед./% от их общего числа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28.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ликвидированных свалок и мест захоронения, содержащих опасные вещества, ед./% от их общего числа</w:t>
            </w:r>
          </w:p>
        </w:tc>
        <w:tc>
          <w:tcPr>
            <w:tcW w:w="2055" w:type="dxa"/>
            <w:vAlign w:val="center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29.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свалок и мест захоронения опасных веществ, на которых выполнены мероприятия по локализации зон действия поражающих факторов опасных веществ, ед./% от их общего числа</w:t>
            </w:r>
          </w:p>
        </w:tc>
        <w:tc>
          <w:tcPr>
            <w:tcW w:w="2055" w:type="dxa"/>
            <w:vAlign w:val="center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30.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предприятий, обеспеченных системами оборотного водоснабжения и автономными водозаборами, ед./% от числа предприятий, подлежащих обеспечению этими системами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</w:tbl>
    <w:p w:rsidR="00186AEF" w:rsidRPr="002108AA" w:rsidRDefault="00186AEF" w:rsidP="00186AEF">
      <w:pPr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11176"/>
        <w:gridCol w:w="2055"/>
        <w:gridCol w:w="2056"/>
      </w:tblGrid>
      <w:tr w:rsidR="00186AEF" w:rsidRPr="000F083D" w:rsidTr="00186AEF">
        <w:trPr>
          <w:cantSplit/>
        </w:trPr>
        <w:tc>
          <w:tcPr>
            <w:tcW w:w="11652" w:type="dxa"/>
            <w:gridSpan w:val="2"/>
            <w:vMerge w:val="restart"/>
            <w:vAlign w:val="center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Значение показателя</w:t>
            </w:r>
          </w:p>
        </w:tc>
      </w:tr>
      <w:tr w:rsidR="00186AEF" w:rsidRPr="000F083D" w:rsidTr="00186AEF">
        <w:trPr>
          <w:cantSplit/>
        </w:trPr>
        <w:tc>
          <w:tcPr>
            <w:tcW w:w="11652" w:type="dxa"/>
            <w:gridSpan w:val="2"/>
            <w:vMerge/>
          </w:tcPr>
          <w:p w:rsidR="00186AEF" w:rsidRPr="000F083D" w:rsidRDefault="00186AEF" w:rsidP="00186AEF">
            <w:pPr>
              <w:autoSpaceDE w:val="0"/>
              <w:autoSpaceDN w:val="0"/>
            </w:pPr>
          </w:p>
        </w:tc>
        <w:tc>
          <w:tcPr>
            <w:tcW w:w="2055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на момент разработки паспорта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186AEF" w:rsidRPr="000F083D" w:rsidTr="00186AEF">
        <w:trPr>
          <w:cantSplit/>
        </w:trPr>
        <w:tc>
          <w:tcPr>
            <w:tcW w:w="11652" w:type="dxa"/>
            <w:gridSpan w:val="2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1</w:t>
            </w:r>
          </w:p>
        </w:tc>
        <w:tc>
          <w:tcPr>
            <w:tcW w:w="2055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2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31.</w:t>
            </w:r>
          </w:p>
        </w:tc>
        <w:tc>
          <w:tcPr>
            <w:tcW w:w="11176" w:type="dxa"/>
            <w:tcBorders>
              <w:left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объектов, обеспеченных автономными источниками электро-, тепло-, газо- и водоснабжения, ед./% от числа предприятий промышленности, подлежащих оснащению автономными источниками</w:t>
            </w:r>
          </w:p>
        </w:tc>
        <w:tc>
          <w:tcPr>
            <w:tcW w:w="2055" w:type="dxa"/>
            <w:tcBorders>
              <w:bottom w:val="nil"/>
            </w:tcBorders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32.</w:t>
            </w:r>
          </w:p>
        </w:tc>
        <w:tc>
          <w:tcPr>
            <w:tcW w:w="11176" w:type="dxa"/>
            <w:tcBorders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 xml:space="preserve">Количество резервных средств и оборудования на объектах системы хозяйственно-питьевого водоснабжения, ед./% от расчетной потребности: </w:t>
            </w:r>
          </w:p>
        </w:tc>
        <w:tc>
          <w:tcPr>
            <w:tcW w:w="2055" w:type="dxa"/>
            <w:tcBorders>
              <w:bottom w:val="nil"/>
              <w:right w:val="nil"/>
            </w:tcBorders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</w:p>
        </w:tc>
        <w:tc>
          <w:tcPr>
            <w:tcW w:w="11176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658" w:right="113"/>
              <w:jc w:val="both"/>
            </w:pPr>
            <w:r w:rsidRPr="000F083D">
              <w:t>средств для очистки воды;</w:t>
            </w:r>
          </w:p>
        </w:tc>
        <w:tc>
          <w:tcPr>
            <w:tcW w:w="2055" w:type="dxa"/>
            <w:tcBorders>
              <w:top w:val="nil"/>
              <w:bottom w:val="nil"/>
              <w:right w:val="nil"/>
            </w:tcBorders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</w:p>
        </w:tc>
        <w:tc>
          <w:tcPr>
            <w:tcW w:w="11176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658" w:right="113"/>
              <w:jc w:val="both"/>
            </w:pPr>
            <w:r w:rsidRPr="000F083D">
              <w:t>оборудование для очистки воды</w:t>
            </w:r>
          </w:p>
        </w:tc>
        <w:tc>
          <w:tcPr>
            <w:tcW w:w="2055" w:type="dxa"/>
            <w:tcBorders>
              <w:top w:val="nil"/>
              <w:bottom w:val="nil"/>
              <w:right w:val="nil"/>
            </w:tcBorders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33.</w:t>
            </w:r>
          </w:p>
        </w:tc>
        <w:tc>
          <w:tcPr>
            <w:tcW w:w="11176" w:type="dxa"/>
            <w:tcBorders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 xml:space="preserve">Количество созданных и поддерживаемых в готовности к работе учреждений сети наблюдения и лабораторного контроля, ед./% от расчетной потребности: </w:t>
            </w:r>
          </w:p>
        </w:tc>
        <w:tc>
          <w:tcPr>
            <w:tcW w:w="2055" w:type="dxa"/>
            <w:tcBorders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2056" w:type="dxa"/>
            <w:tcBorders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</w:p>
        </w:tc>
        <w:tc>
          <w:tcPr>
            <w:tcW w:w="11176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658" w:right="113"/>
              <w:jc w:val="both"/>
            </w:pPr>
            <w:r w:rsidRPr="000F083D">
              <w:t>гидрометеостанций;</w:t>
            </w:r>
          </w:p>
        </w:tc>
        <w:tc>
          <w:tcPr>
            <w:tcW w:w="2055" w:type="dxa"/>
            <w:tcBorders>
              <w:top w:val="nil"/>
              <w:bottom w:val="nil"/>
              <w:right w:val="nil"/>
            </w:tcBorders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</w:p>
        </w:tc>
        <w:tc>
          <w:tcPr>
            <w:tcW w:w="11176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658" w:right="113"/>
              <w:jc w:val="both"/>
            </w:pPr>
            <w:r w:rsidRPr="000F083D">
              <w:t>санитарно-эпидемиологических станций;</w:t>
            </w:r>
          </w:p>
        </w:tc>
        <w:tc>
          <w:tcPr>
            <w:tcW w:w="2055" w:type="dxa"/>
            <w:tcBorders>
              <w:top w:val="nil"/>
              <w:bottom w:val="nil"/>
              <w:right w:val="nil"/>
            </w:tcBorders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top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</w:p>
        </w:tc>
        <w:tc>
          <w:tcPr>
            <w:tcW w:w="11176" w:type="dxa"/>
            <w:tcBorders>
              <w:top w:val="nil"/>
              <w:left w:val="nil"/>
              <w:bottom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658" w:right="113"/>
              <w:jc w:val="both"/>
            </w:pPr>
            <w:r w:rsidRPr="000F083D">
              <w:t>ветеринарных лабораторий;</w:t>
            </w:r>
          </w:p>
        </w:tc>
        <w:tc>
          <w:tcPr>
            <w:tcW w:w="2055" w:type="dxa"/>
            <w:tcBorders>
              <w:top w:val="nil"/>
              <w:bottom w:val="nil"/>
              <w:right w:val="nil"/>
            </w:tcBorders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top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</w:p>
        </w:tc>
        <w:tc>
          <w:tcPr>
            <w:tcW w:w="11176" w:type="dxa"/>
            <w:tcBorders>
              <w:top w:val="nil"/>
              <w:left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658" w:right="113"/>
              <w:jc w:val="both"/>
            </w:pPr>
            <w:r w:rsidRPr="000F083D">
              <w:t>агрохимических лабораторий</w:t>
            </w:r>
          </w:p>
        </w:tc>
        <w:tc>
          <w:tcPr>
            <w:tcW w:w="2055" w:type="dxa"/>
            <w:tcBorders>
              <w:top w:val="nil"/>
              <w:right w:val="nil"/>
            </w:tcBorders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  <w:tcBorders>
              <w:top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top w:val="nil"/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34.</w:t>
            </w:r>
          </w:p>
        </w:tc>
        <w:tc>
          <w:tcPr>
            <w:tcW w:w="11176" w:type="dxa"/>
            <w:tcBorders>
              <w:top w:val="nil"/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абонентских пунктов ЕДДС “</w:t>
            </w:r>
            <w:smartTag w:uri="urn:schemas-microsoft-com:office:smarttags" w:element="metricconverter">
              <w:smartTagPr>
                <w:attr w:name="ProductID" w:val="01”"/>
              </w:smartTagPr>
              <w:r w:rsidRPr="000F083D">
                <w:t>01”</w:t>
              </w:r>
            </w:smartTag>
            <w:r w:rsidRPr="000F083D">
              <w:t xml:space="preserve"> в городах (районах), ед./% от планового количества</w:t>
            </w:r>
          </w:p>
        </w:tc>
        <w:tc>
          <w:tcPr>
            <w:tcW w:w="2055" w:type="dxa"/>
            <w:tcBorders>
              <w:top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056" w:type="dxa"/>
            <w:tcBorders>
              <w:top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35.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промышленных объектов, для которых создан страховой фонд документации (СФД), ед./%</w:t>
            </w:r>
            <w:r w:rsidRPr="000F083D">
              <w:br/>
              <w:t>от расчетного числа объектов, для которых планируется создание СФД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36.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Численность сил гражданской обороны, подразделений Государственной противопожарной службы МЧС России, Государственной инспекции по маломерным судам МЧС России, пожарно-спасательных и поисково-спасательных формирований, чел./% от расчетной потребности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37.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Оснащенность сил гражданской обороны, подразделений Государственной противопожарной службы МЧС России, Государственной инспекции по маломерным судам МЧС России, пожарно-спасательных и поисково-спасательных формирований техникой и специальными средствами, ед./% от расчетной потребности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По плану мирного времени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38.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аварийно-спасательных служб, аварийно-спасательных формирований (по видам), ед./%</w:t>
            </w:r>
            <w:r w:rsidRPr="000F083D">
              <w:br/>
              <w:t>от расчетной потребности</w:t>
            </w:r>
          </w:p>
        </w:tc>
        <w:tc>
          <w:tcPr>
            <w:tcW w:w="2055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39.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Оснащенность аварийно-спасательных служб, аварийно-спасательных формирований приборами и оборудованием, ед./% от расчетной потребности (по видам)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40.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нештатных аварийно-спасательных формирований (по видам), чел./% от расчетной потребности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41.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Оснащенность нештатных аварийно-спасательных формирований приборами и оборудованием, ед./%</w:t>
            </w:r>
            <w:r w:rsidRPr="000F083D">
              <w:br/>
              <w:t>от расчетной потребности (по видам)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</w:tbl>
    <w:p w:rsidR="00186AEF" w:rsidRDefault="00186AEF" w:rsidP="00186AEF">
      <w:pPr>
        <w:autoSpaceDE w:val="0"/>
        <w:autoSpaceDN w:val="0"/>
      </w:pPr>
    </w:p>
    <w:p w:rsidR="00186AEF" w:rsidRDefault="00186AEF" w:rsidP="00186AEF">
      <w:pPr>
        <w:autoSpaceDE w:val="0"/>
        <w:autoSpaceDN w:val="0"/>
      </w:pPr>
    </w:p>
    <w:p w:rsidR="00186AEF" w:rsidRDefault="00186AEF" w:rsidP="00186AEF">
      <w:pPr>
        <w:autoSpaceDE w:val="0"/>
        <w:autoSpaceDN w:val="0"/>
      </w:pPr>
    </w:p>
    <w:p w:rsidR="00186AEF" w:rsidRDefault="00186AEF" w:rsidP="00186AEF">
      <w:pPr>
        <w:autoSpaceDE w:val="0"/>
        <w:autoSpaceDN w:val="0"/>
      </w:pPr>
    </w:p>
    <w:p w:rsidR="00186AEF" w:rsidRPr="002108AA" w:rsidRDefault="00186AEF" w:rsidP="00186AEF">
      <w:pPr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11176"/>
        <w:gridCol w:w="2055"/>
        <w:gridCol w:w="2056"/>
      </w:tblGrid>
      <w:tr w:rsidR="00186AEF" w:rsidRPr="000F083D" w:rsidTr="00186AEF">
        <w:trPr>
          <w:cantSplit/>
        </w:trPr>
        <w:tc>
          <w:tcPr>
            <w:tcW w:w="11652" w:type="dxa"/>
            <w:gridSpan w:val="2"/>
            <w:vMerge w:val="restart"/>
            <w:vAlign w:val="center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lastRenderedPageBreak/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Значение показателя</w:t>
            </w:r>
          </w:p>
        </w:tc>
      </w:tr>
      <w:tr w:rsidR="00186AEF" w:rsidRPr="000F083D" w:rsidTr="00186AEF">
        <w:trPr>
          <w:cantSplit/>
        </w:trPr>
        <w:tc>
          <w:tcPr>
            <w:tcW w:w="11652" w:type="dxa"/>
            <w:gridSpan w:val="2"/>
            <w:vMerge/>
          </w:tcPr>
          <w:p w:rsidR="00186AEF" w:rsidRPr="000F083D" w:rsidRDefault="00186AEF" w:rsidP="00186AEF">
            <w:pPr>
              <w:autoSpaceDE w:val="0"/>
              <w:autoSpaceDN w:val="0"/>
            </w:pPr>
          </w:p>
        </w:tc>
        <w:tc>
          <w:tcPr>
            <w:tcW w:w="2055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на момент разработки паспорта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186AEF" w:rsidRPr="000F083D" w:rsidTr="00186AEF">
        <w:trPr>
          <w:cantSplit/>
        </w:trPr>
        <w:tc>
          <w:tcPr>
            <w:tcW w:w="11652" w:type="dxa"/>
            <w:gridSpan w:val="2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1</w:t>
            </w:r>
          </w:p>
        </w:tc>
        <w:tc>
          <w:tcPr>
            <w:tcW w:w="2055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2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42.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Фактическое количество пожарных депо, ед./% от общего количества пожарных депо, требующихся по нормам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43.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пожарных депо, требующих реконструкции и капитального ремонта, ед./% от общего количества пожарных депо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44.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пожарных депо, не укомплектованных необходимой техникой и оборудованием, ед./%</w:t>
            </w:r>
            <w:r w:rsidRPr="000F083D">
              <w:br/>
              <w:t>от общего количества пожарных депо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45.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пожарных депо, не укомплектованных личным составом в соответствии со штатным расписанием, ед./% от общего количества пожарных депо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46.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пожарных депо, у которых соблюдается норматив радиуса выезда на тушение жилых зданий, ед./% от общего количества пожарных депо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47.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Количество пожарных депо, в которых соблюдается соответствие технической оснащенности пожарных депо требованиям климатических и дорожных условий, а также основным показателям назначения пожарных автомобилей, ед./% от общего количества пожарных депо</w:t>
            </w:r>
          </w:p>
        </w:tc>
        <w:tc>
          <w:tcPr>
            <w:tcW w:w="2055" w:type="dxa"/>
          </w:tcPr>
          <w:p w:rsidR="00186AEF" w:rsidRPr="000F083D" w:rsidRDefault="001F36DC" w:rsidP="00186AEF">
            <w:pPr>
              <w:autoSpaceDE w:val="0"/>
              <w:autoSpaceDN w:val="0"/>
              <w:jc w:val="center"/>
            </w:pPr>
            <w:r>
              <w:t>1/100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48.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личного состава аварийно-спасательных служб, аварийно-спасательных формирований, прошедшего аттестацию, чел./% от их общего числа</w:t>
            </w:r>
          </w:p>
        </w:tc>
        <w:tc>
          <w:tcPr>
            <w:tcW w:w="2055" w:type="dxa"/>
          </w:tcPr>
          <w:p w:rsidR="00186AEF" w:rsidRPr="000F083D" w:rsidRDefault="00C109ED" w:rsidP="00186AEF">
            <w:pPr>
              <w:autoSpaceDE w:val="0"/>
              <w:autoSpaceDN w:val="0"/>
              <w:jc w:val="center"/>
            </w:pPr>
            <w:r>
              <w:t>40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49.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Численность руководящих работников предприятий, прошедших подготовку по вопросам гражданской обороны, предупреждения и ликвидации последствий чрезвычайных ситуаций, в т.ч. руководителей объектов, расположенных в зонах вероятных чрезвычайных ситуаций, чел./% от их общего числа</w:t>
            </w:r>
          </w:p>
        </w:tc>
        <w:tc>
          <w:tcPr>
            <w:tcW w:w="2055" w:type="dxa"/>
            <w:vAlign w:val="center"/>
          </w:tcPr>
          <w:p w:rsidR="00186AEF" w:rsidRPr="000F083D" w:rsidRDefault="00C109ED" w:rsidP="00186AEF">
            <w:pPr>
              <w:autoSpaceDE w:val="0"/>
              <w:autoSpaceDN w:val="0"/>
              <w:jc w:val="center"/>
            </w:pPr>
            <w:r>
              <w:t>3/35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50.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персонала предприятий и организаций, который прошел обучение по вопросам гражданской обороны, предупреждения и ликвидации последствий чрезвычайных ситуаций, в т.ч. предприятий и организаций, расположенных в зонах вероятных чрезвычайных ситуаций, чел./% от общего числа персонала предприятий и организаций, расположенных в зонах вероятных чрезвычайных ситуаций</w:t>
            </w:r>
          </w:p>
        </w:tc>
        <w:tc>
          <w:tcPr>
            <w:tcW w:w="2055" w:type="dxa"/>
          </w:tcPr>
          <w:p w:rsidR="00186AEF" w:rsidRPr="000F083D" w:rsidRDefault="00C109ED" w:rsidP="00186AEF">
            <w:pPr>
              <w:autoSpaceDE w:val="0"/>
              <w:autoSpaceDN w:val="0"/>
              <w:jc w:val="center"/>
            </w:pPr>
            <w:r>
              <w:t>3/35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51.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населения, прошедшего обучение по вопросам гражданской обороны и правилам поведения в чрезвычайных ситуациях по месту жительства, в т.ч. населения, проживающего в зонах вероятных чрезвычайных ситуаций, чел./% от общей численности населения, проживающего в зонах возможных чрезвычайных ситуаций</w:t>
            </w:r>
          </w:p>
        </w:tc>
        <w:tc>
          <w:tcPr>
            <w:tcW w:w="2055" w:type="dxa"/>
          </w:tcPr>
          <w:p w:rsidR="00186AEF" w:rsidRPr="000F083D" w:rsidRDefault="00C109ED" w:rsidP="00186AEF">
            <w:pPr>
              <w:autoSpaceDE w:val="0"/>
              <w:autoSpaceDN w:val="0"/>
              <w:jc w:val="center"/>
            </w:pPr>
            <w:r>
              <w:t>40/0,24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  <w:tr w:rsidR="00186AEF" w:rsidRPr="000F083D" w:rsidTr="00186AEF">
        <w:trPr>
          <w:cantSplit/>
        </w:trPr>
        <w:tc>
          <w:tcPr>
            <w:tcW w:w="476" w:type="dxa"/>
            <w:tcBorders>
              <w:righ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left="113"/>
            </w:pPr>
            <w:r w:rsidRPr="000F083D">
              <w:t>52.</w:t>
            </w:r>
          </w:p>
        </w:tc>
        <w:tc>
          <w:tcPr>
            <w:tcW w:w="11176" w:type="dxa"/>
            <w:tcBorders>
              <w:left w:val="nil"/>
            </w:tcBorders>
          </w:tcPr>
          <w:p w:rsidR="00186AEF" w:rsidRPr="000F083D" w:rsidRDefault="00186AEF" w:rsidP="00186AEF">
            <w:pPr>
              <w:autoSpaceDE w:val="0"/>
              <w:autoSpaceDN w:val="0"/>
              <w:ind w:right="113"/>
              <w:jc w:val="both"/>
            </w:pPr>
            <w:r w:rsidRPr="000F083D">
              <w:t>Численность учащихся общеобразовательных учреждений, прошедших обучение по вопросам гражданской обороны и правилам поведения в чрезвычайных ситуациях, в т.ч. учреждений, расположенных в зонах вероятных чрезвычайных ситуаций, чел./% от общего числа учащихся</w:t>
            </w:r>
          </w:p>
        </w:tc>
        <w:tc>
          <w:tcPr>
            <w:tcW w:w="2055" w:type="dxa"/>
          </w:tcPr>
          <w:p w:rsidR="00186AEF" w:rsidRPr="000F083D" w:rsidRDefault="00C109ED" w:rsidP="00186AEF">
            <w:pPr>
              <w:autoSpaceDE w:val="0"/>
              <w:autoSpaceDN w:val="0"/>
              <w:jc w:val="center"/>
            </w:pPr>
            <w:r>
              <w:t>100/95</w:t>
            </w:r>
          </w:p>
        </w:tc>
        <w:tc>
          <w:tcPr>
            <w:tcW w:w="2056" w:type="dxa"/>
          </w:tcPr>
          <w:p w:rsidR="00186AEF" w:rsidRPr="000F083D" w:rsidRDefault="00186AEF" w:rsidP="00186AEF">
            <w:pPr>
              <w:autoSpaceDE w:val="0"/>
              <w:autoSpaceDN w:val="0"/>
              <w:jc w:val="center"/>
            </w:pPr>
          </w:p>
        </w:tc>
      </w:tr>
    </w:tbl>
    <w:p w:rsidR="00186AEF" w:rsidRPr="002108AA" w:rsidRDefault="00186AEF" w:rsidP="00186AEF">
      <w:pPr>
        <w:autoSpaceDE w:val="0"/>
        <w:autoSpaceDN w:val="0"/>
        <w:spacing w:after="240"/>
        <w:rPr>
          <w:b/>
          <w:bCs/>
          <w:sz w:val="26"/>
          <w:szCs w:val="26"/>
        </w:rPr>
        <w:sectPr w:rsidR="00186AEF" w:rsidRPr="002108AA" w:rsidSect="00186AEF">
          <w:headerReference w:type="default" r:id="rId11"/>
          <w:pgSz w:w="16840" w:h="11907" w:orient="landscape" w:code="9"/>
          <w:pgMar w:top="572" w:right="567" w:bottom="284" w:left="567" w:header="532" w:footer="284" w:gutter="0"/>
          <w:cols w:space="709"/>
        </w:sectPr>
      </w:pPr>
    </w:p>
    <w:p w:rsidR="00186AEF" w:rsidRDefault="00186AEF" w:rsidP="00186AEF"/>
    <w:p w:rsidR="00186AEF" w:rsidRDefault="00186AEF" w:rsidP="00186AEF"/>
    <w:p w:rsidR="00186AEF" w:rsidRDefault="00186AEF" w:rsidP="00186AEF"/>
    <w:p w:rsidR="00186AEF" w:rsidRDefault="00186AEF" w:rsidP="00186AEF"/>
    <w:p w:rsidR="00186AEF" w:rsidRDefault="00186AEF" w:rsidP="00186AEF"/>
    <w:p w:rsidR="00186AEF" w:rsidRDefault="00186AEF" w:rsidP="00186AEF"/>
    <w:p w:rsidR="00186AEF" w:rsidRDefault="00186AEF" w:rsidP="00186AEF"/>
    <w:p w:rsidR="00186AEF" w:rsidRDefault="00186AEF" w:rsidP="00186AEF"/>
    <w:p w:rsidR="00186AEF" w:rsidRDefault="00186AEF" w:rsidP="00186AEF"/>
    <w:p w:rsidR="00186AEF" w:rsidRDefault="00186AEF" w:rsidP="00186AEF"/>
    <w:p w:rsidR="00186AEF" w:rsidRDefault="00186AEF" w:rsidP="00186AEF"/>
    <w:p w:rsidR="00186AEF" w:rsidRDefault="00186AEF" w:rsidP="00186AEF"/>
    <w:p w:rsidR="00A66D0A" w:rsidRDefault="00A66D0A" w:rsidP="00A66D0A">
      <w:pPr>
        <w:shd w:val="clear" w:color="auto" w:fill="FFFFFF"/>
        <w:tabs>
          <w:tab w:val="left" w:leader="underscore" w:pos="2405"/>
          <w:tab w:val="left" w:leader="underscore" w:pos="9288"/>
        </w:tabs>
        <w:jc w:val="center"/>
        <w:rPr>
          <w:sz w:val="28"/>
          <w:szCs w:val="66"/>
          <w:u w:val="single"/>
          <w:vertAlign w:val="superscript"/>
        </w:rPr>
      </w:pPr>
    </w:p>
    <w:p w:rsidR="00A66D0A" w:rsidRDefault="00A66D0A" w:rsidP="00A66D0A">
      <w:pPr>
        <w:shd w:val="clear" w:color="auto" w:fill="FFFFFF"/>
        <w:tabs>
          <w:tab w:val="left" w:leader="underscore" w:pos="2405"/>
          <w:tab w:val="left" w:leader="underscore" w:pos="9288"/>
        </w:tabs>
        <w:jc w:val="center"/>
        <w:rPr>
          <w:sz w:val="28"/>
          <w:szCs w:val="66"/>
          <w:u w:val="single"/>
          <w:vertAlign w:val="superscript"/>
        </w:rPr>
      </w:pPr>
    </w:p>
    <w:p w:rsidR="00A66D0A" w:rsidRDefault="00A66D0A" w:rsidP="00A66D0A">
      <w:pPr>
        <w:shd w:val="clear" w:color="auto" w:fill="FFFFFF"/>
        <w:tabs>
          <w:tab w:val="left" w:leader="underscore" w:pos="2405"/>
          <w:tab w:val="left" w:leader="underscore" w:pos="9288"/>
        </w:tabs>
        <w:jc w:val="center"/>
        <w:rPr>
          <w:sz w:val="28"/>
          <w:szCs w:val="66"/>
          <w:u w:val="single"/>
          <w:vertAlign w:val="superscript"/>
        </w:rPr>
      </w:pPr>
    </w:p>
    <w:p w:rsidR="00A66D0A" w:rsidRDefault="00A66D0A" w:rsidP="00A66D0A">
      <w:pPr>
        <w:shd w:val="clear" w:color="auto" w:fill="FFFFFF"/>
        <w:tabs>
          <w:tab w:val="left" w:leader="underscore" w:pos="2405"/>
          <w:tab w:val="left" w:leader="underscore" w:pos="9288"/>
        </w:tabs>
        <w:jc w:val="center"/>
        <w:rPr>
          <w:sz w:val="28"/>
          <w:szCs w:val="66"/>
          <w:u w:val="single"/>
          <w:vertAlign w:val="superscript"/>
        </w:rPr>
      </w:pPr>
    </w:p>
    <w:p w:rsidR="00A66D0A" w:rsidRDefault="00A66D0A" w:rsidP="00A66D0A">
      <w:pPr>
        <w:jc w:val="center"/>
        <w:rPr>
          <w:b/>
          <w:sz w:val="36"/>
          <w:szCs w:val="36"/>
        </w:rPr>
      </w:pPr>
    </w:p>
    <w:p w:rsidR="00EE2261" w:rsidRDefault="00EE2261" w:rsidP="00D067B5">
      <w:pPr>
        <w:rPr>
          <w:sz w:val="18"/>
        </w:rPr>
      </w:pPr>
    </w:p>
    <w:sectPr w:rsidR="00EE2261" w:rsidSect="00C24BE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923" w:rsidRDefault="003A0923" w:rsidP="00186AEF">
      <w:r>
        <w:separator/>
      </w:r>
    </w:p>
  </w:endnote>
  <w:endnote w:type="continuationSeparator" w:id="0">
    <w:p w:rsidR="003A0923" w:rsidRDefault="003A0923" w:rsidP="0018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923" w:rsidRDefault="003A0923" w:rsidP="00186AEF">
      <w:r>
        <w:separator/>
      </w:r>
    </w:p>
  </w:footnote>
  <w:footnote w:type="continuationSeparator" w:id="0">
    <w:p w:rsidR="003A0923" w:rsidRDefault="003A0923" w:rsidP="00186AEF">
      <w:r>
        <w:continuationSeparator/>
      </w:r>
    </w:p>
  </w:footnote>
  <w:footnote w:id="1">
    <w:p w:rsidR="00B660BB" w:rsidRDefault="00B660BB" w:rsidP="00186AEF">
      <w:pPr>
        <w:pStyle w:val="af6"/>
        <w:ind w:firstLine="567"/>
      </w:pPr>
      <w:r>
        <w:rPr>
          <w:rStyle w:val="af8"/>
        </w:rPr>
        <w:t>*</w:t>
      </w:r>
      <w:r>
        <w:t> Другие наименования определяются исходя из местных условий.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0BB" w:rsidRDefault="00B660BB">
    <w:pPr>
      <w:pStyle w:val="ac"/>
      <w:jc w:val="right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0BB" w:rsidRDefault="00B660BB">
    <w:pPr>
      <w:pStyle w:val="ac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D51D6"/>
    <w:multiLevelType w:val="hybridMultilevel"/>
    <w:tmpl w:val="B1C09522"/>
    <w:lvl w:ilvl="0" w:tplc="CB96F85E">
      <w:start w:val="1"/>
      <w:numFmt w:val="decimal"/>
      <w:lvlText w:val="%1."/>
      <w:lvlJc w:val="left"/>
      <w:pPr>
        <w:ind w:left="3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1">
    <w:nsid w:val="0C8A4A54"/>
    <w:multiLevelType w:val="hybridMultilevel"/>
    <w:tmpl w:val="D3B44C50"/>
    <w:lvl w:ilvl="0" w:tplc="466C0714">
      <w:start w:val="8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0"/>
        </w:tabs>
        <w:ind w:left="1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0"/>
        </w:tabs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0"/>
        </w:tabs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</w:abstractNum>
  <w:abstractNum w:abstractNumId="2">
    <w:nsid w:val="1A02047F"/>
    <w:multiLevelType w:val="hybridMultilevel"/>
    <w:tmpl w:val="0FDE32F6"/>
    <w:lvl w:ilvl="0" w:tplc="AC7CA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23C12"/>
    <w:multiLevelType w:val="hybridMultilevel"/>
    <w:tmpl w:val="9936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5271B"/>
    <w:multiLevelType w:val="hybridMultilevel"/>
    <w:tmpl w:val="A0160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57502"/>
    <w:multiLevelType w:val="hybridMultilevel"/>
    <w:tmpl w:val="2E06F1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5A517D"/>
    <w:multiLevelType w:val="hybridMultilevel"/>
    <w:tmpl w:val="FE524B0C"/>
    <w:lvl w:ilvl="0" w:tplc="265C0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A715E"/>
    <w:multiLevelType w:val="hybridMultilevel"/>
    <w:tmpl w:val="BB982B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9954957"/>
    <w:multiLevelType w:val="hybridMultilevel"/>
    <w:tmpl w:val="F2EE205C"/>
    <w:lvl w:ilvl="0" w:tplc="6ADC08D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6BAA176E"/>
    <w:multiLevelType w:val="hybridMultilevel"/>
    <w:tmpl w:val="1FB26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8A"/>
    <w:rsid w:val="00015150"/>
    <w:rsid w:val="00034ECA"/>
    <w:rsid w:val="0003738E"/>
    <w:rsid w:val="00053A86"/>
    <w:rsid w:val="00053F35"/>
    <w:rsid w:val="000D7DC6"/>
    <w:rsid w:val="000E3F53"/>
    <w:rsid w:val="000F11D3"/>
    <w:rsid w:val="000F64AB"/>
    <w:rsid w:val="00102872"/>
    <w:rsid w:val="0016047C"/>
    <w:rsid w:val="00165211"/>
    <w:rsid w:val="0017469E"/>
    <w:rsid w:val="00186AEF"/>
    <w:rsid w:val="001F36DC"/>
    <w:rsid w:val="002061D6"/>
    <w:rsid w:val="00214021"/>
    <w:rsid w:val="00223DE3"/>
    <w:rsid w:val="0023751F"/>
    <w:rsid w:val="00247D98"/>
    <w:rsid w:val="00251B78"/>
    <w:rsid w:val="002A2938"/>
    <w:rsid w:val="002C5337"/>
    <w:rsid w:val="002D13B1"/>
    <w:rsid w:val="002D221D"/>
    <w:rsid w:val="003246EF"/>
    <w:rsid w:val="00332087"/>
    <w:rsid w:val="00356D01"/>
    <w:rsid w:val="00396989"/>
    <w:rsid w:val="003A0923"/>
    <w:rsid w:val="003B1C7A"/>
    <w:rsid w:val="003D5BF9"/>
    <w:rsid w:val="003E4442"/>
    <w:rsid w:val="00422A0D"/>
    <w:rsid w:val="0044273E"/>
    <w:rsid w:val="00442A06"/>
    <w:rsid w:val="00450B09"/>
    <w:rsid w:val="00452436"/>
    <w:rsid w:val="0046486E"/>
    <w:rsid w:val="004B2558"/>
    <w:rsid w:val="004B447D"/>
    <w:rsid w:val="004B6D00"/>
    <w:rsid w:val="004E3904"/>
    <w:rsid w:val="004F2BDC"/>
    <w:rsid w:val="005157E8"/>
    <w:rsid w:val="0053197E"/>
    <w:rsid w:val="00591138"/>
    <w:rsid w:val="005F35A5"/>
    <w:rsid w:val="005F4F9B"/>
    <w:rsid w:val="0063085F"/>
    <w:rsid w:val="006875D2"/>
    <w:rsid w:val="006A1C75"/>
    <w:rsid w:val="006A3DE8"/>
    <w:rsid w:val="006A593C"/>
    <w:rsid w:val="006D38E2"/>
    <w:rsid w:val="0071518C"/>
    <w:rsid w:val="00730F4B"/>
    <w:rsid w:val="00764B7C"/>
    <w:rsid w:val="0077380E"/>
    <w:rsid w:val="007A1425"/>
    <w:rsid w:val="007B400F"/>
    <w:rsid w:val="007E2799"/>
    <w:rsid w:val="00820864"/>
    <w:rsid w:val="0084336E"/>
    <w:rsid w:val="00876452"/>
    <w:rsid w:val="00895333"/>
    <w:rsid w:val="008A2A06"/>
    <w:rsid w:val="008B331B"/>
    <w:rsid w:val="008B4D72"/>
    <w:rsid w:val="008C1EB7"/>
    <w:rsid w:val="008D6CAB"/>
    <w:rsid w:val="008F1A8E"/>
    <w:rsid w:val="008F3F1F"/>
    <w:rsid w:val="009025BF"/>
    <w:rsid w:val="00911EF3"/>
    <w:rsid w:val="00941B0E"/>
    <w:rsid w:val="00942C1A"/>
    <w:rsid w:val="00962A94"/>
    <w:rsid w:val="009641C5"/>
    <w:rsid w:val="009A6D54"/>
    <w:rsid w:val="009B1868"/>
    <w:rsid w:val="009D4FEE"/>
    <w:rsid w:val="009D5281"/>
    <w:rsid w:val="00A00489"/>
    <w:rsid w:val="00A01C25"/>
    <w:rsid w:val="00A14AC9"/>
    <w:rsid w:val="00A31740"/>
    <w:rsid w:val="00A36FFE"/>
    <w:rsid w:val="00A43069"/>
    <w:rsid w:val="00A657FD"/>
    <w:rsid w:val="00A66D0A"/>
    <w:rsid w:val="00AD46CE"/>
    <w:rsid w:val="00AD4CD7"/>
    <w:rsid w:val="00AE1461"/>
    <w:rsid w:val="00AF14B4"/>
    <w:rsid w:val="00B2512C"/>
    <w:rsid w:val="00B26163"/>
    <w:rsid w:val="00B334A3"/>
    <w:rsid w:val="00B4077D"/>
    <w:rsid w:val="00B40DE9"/>
    <w:rsid w:val="00B47538"/>
    <w:rsid w:val="00B53F8A"/>
    <w:rsid w:val="00B64697"/>
    <w:rsid w:val="00B660BB"/>
    <w:rsid w:val="00BB54E5"/>
    <w:rsid w:val="00BD4580"/>
    <w:rsid w:val="00BE0E02"/>
    <w:rsid w:val="00BF0025"/>
    <w:rsid w:val="00BF1BDE"/>
    <w:rsid w:val="00C03A9E"/>
    <w:rsid w:val="00C109ED"/>
    <w:rsid w:val="00C2156A"/>
    <w:rsid w:val="00C24BEC"/>
    <w:rsid w:val="00C3260B"/>
    <w:rsid w:val="00C53C39"/>
    <w:rsid w:val="00C835B4"/>
    <w:rsid w:val="00C957C0"/>
    <w:rsid w:val="00CA1AD1"/>
    <w:rsid w:val="00CA3C12"/>
    <w:rsid w:val="00CB7FC7"/>
    <w:rsid w:val="00CD0650"/>
    <w:rsid w:val="00CD3585"/>
    <w:rsid w:val="00CE58B1"/>
    <w:rsid w:val="00D067B5"/>
    <w:rsid w:val="00D170C3"/>
    <w:rsid w:val="00D41B1B"/>
    <w:rsid w:val="00D538DF"/>
    <w:rsid w:val="00D612CF"/>
    <w:rsid w:val="00D74219"/>
    <w:rsid w:val="00D75E30"/>
    <w:rsid w:val="00D852BF"/>
    <w:rsid w:val="00DA1036"/>
    <w:rsid w:val="00DD24D9"/>
    <w:rsid w:val="00DF17B3"/>
    <w:rsid w:val="00E06F36"/>
    <w:rsid w:val="00E17FC9"/>
    <w:rsid w:val="00E44EC2"/>
    <w:rsid w:val="00E549A0"/>
    <w:rsid w:val="00E56640"/>
    <w:rsid w:val="00E74C34"/>
    <w:rsid w:val="00E86142"/>
    <w:rsid w:val="00E8708E"/>
    <w:rsid w:val="00EB1A73"/>
    <w:rsid w:val="00EC7B23"/>
    <w:rsid w:val="00EE0013"/>
    <w:rsid w:val="00EE2261"/>
    <w:rsid w:val="00F118F0"/>
    <w:rsid w:val="00F2236D"/>
    <w:rsid w:val="00F24D6C"/>
    <w:rsid w:val="00F27F13"/>
    <w:rsid w:val="00F34541"/>
    <w:rsid w:val="00F47E98"/>
    <w:rsid w:val="00F74CCE"/>
    <w:rsid w:val="00F936B9"/>
    <w:rsid w:val="00FE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4C01588-F142-4674-96C5-3758E9F0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B7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251B7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251B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A1A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A1AD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Book Title"/>
    <w:basedOn w:val="a0"/>
    <w:uiPriority w:val="33"/>
    <w:qFormat/>
    <w:rsid w:val="00820864"/>
    <w:rPr>
      <w:b/>
      <w:bCs/>
      <w:smallCaps/>
      <w:spacing w:val="5"/>
    </w:rPr>
  </w:style>
  <w:style w:type="paragraph" w:styleId="a4">
    <w:name w:val="List Paragraph"/>
    <w:basedOn w:val="a"/>
    <w:uiPriority w:val="34"/>
    <w:qFormat/>
    <w:rsid w:val="00820864"/>
    <w:pPr>
      <w:ind w:left="720"/>
      <w:contextualSpacing/>
    </w:pPr>
  </w:style>
  <w:style w:type="paragraph" w:styleId="a5">
    <w:name w:val="No Spacing"/>
    <w:uiPriority w:val="1"/>
    <w:qFormat/>
    <w:rsid w:val="00820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53F35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53F35"/>
    <w:rPr>
      <w:b/>
      <w:bCs/>
    </w:rPr>
  </w:style>
  <w:style w:type="paragraph" w:customStyle="1" w:styleId="paragraph">
    <w:name w:val="paragraph"/>
    <w:basedOn w:val="a"/>
    <w:rsid w:val="00AD46CE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AD46CE"/>
  </w:style>
  <w:style w:type="character" w:customStyle="1" w:styleId="eop">
    <w:name w:val="eop"/>
    <w:basedOn w:val="a0"/>
    <w:rsid w:val="00AD46CE"/>
  </w:style>
  <w:style w:type="character" w:customStyle="1" w:styleId="spellingerror">
    <w:name w:val="spellingerror"/>
    <w:basedOn w:val="a0"/>
    <w:rsid w:val="00AD46CE"/>
  </w:style>
  <w:style w:type="paragraph" w:customStyle="1" w:styleId="p5">
    <w:name w:val="p5"/>
    <w:basedOn w:val="a"/>
    <w:rsid w:val="00DF17B3"/>
    <w:pPr>
      <w:spacing w:before="100" w:beforeAutospacing="1" w:after="100" w:afterAutospacing="1"/>
    </w:pPr>
  </w:style>
  <w:style w:type="paragraph" w:customStyle="1" w:styleId="p1">
    <w:name w:val="p1"/>
    <w:basedOn w:val="a"/>
    <w:rsid w:val="00DF17B3"/>
    <w:pPr>
      <w:spacing w:before="100" w:beforeAutospacing="1" w:after="100" w:afterAutospacing="1"/>
    </w:pPr>
  </w:style>
  <w:style w:type="paragraph" w:customStyle="1" w:styleId="p2">
    <w:name w:val="p2"/>
    <w:basedOn w:val="a"/>
    <w:rsid w:val="00DF17B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2375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51F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96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EE2261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rsid w:val="00F3454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F34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rsid w:val="006A593C"/>
    <w:pPr>
      <w:shd w:val="clear" w:color="auto" w:fill="FFFFFF"/>
      <w:tabs>
        <w:tab w:val="left" w:pos="1219"/>
      </w:tabs>
      <w:ind w:firstLine="1015"/>
      <w:jc w:val="both"/>
    </w:pPr>
    <w:rPr>
      <w:sz w:val="26"/>
      <w:szCs w:val="26"/>
    </w:rPr>
  </w:style>
  <w:style w:type="character" w:customStyle="1" w:styleId="af">
    <w:name w:val="Основной текст с отступом Знак"/>
    <w:basedOn w:val="a0"/>
    <w:link w:val="ae"/>
    <w:uiPriority w:val="99"/>
    <w:rsid w:val="006A593C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1B7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1B7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1B7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A66D0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66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A66D0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2">
    <w:name w:val="Title"/>
    <w:basedOn w:val="a"/>
    <w:link w:val="af3"/>
    <w:qFormat/>
    <w:rsid w:val="00FE039B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rsid w:val="00FE03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86A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86A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86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186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86A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86AEF"/>
  </w:style>
  <w:style w:type="paragraph" w:styleId="af4">
    <w:name w:val="footer"/>
    <w:basedOn w:val="a"/>
    <w:link w:val="af5"/>
    <w:uiPriority w:val="99"/>
    <w:rsid w:val="00186AE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186A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186AE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86AE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rsid w:val="00186AEF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186A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rsid w:val="00186A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-krasnyjbor@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A631-DDB4-429E-ABD3-2C533BF0E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4574</Words>
  <Characters>26073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2020-05-20T07:00:00Z</cp:lastPrinted>
  <dcterms:created xsi:type="dcterms:W3CDTF">2020-06-04T14:29:00Z</dcterms:created>
  <dcterms:modified xsi:type="dcterms:W3CDTF">2020-06-04T14:29:00Z</dcterms:modified>
</cp:coreProperties>
</file>