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CD" w:rsidRDefault="006260CD" w:rsidP="006260CD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6260CD" w:rsidRDefault="006260CD" w:rsidP="006260CD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6260CD" w:rsidRDefault="006260CD" w:rsidP="006260CD">
      <w:pPr>
        <w:jc w:val="center"/>
      </w:pPr>
    </w:p>
    <w:p w:rsidR="006260CD" w:rsidRDefault="006260CD" w:rsidP="006260CD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6260CD" w:rsidRDefault="006260CD" w:rsidP="006260CD">
      <w:pPr>
        <w:jc w:val="center"/>
        <w:rPr>
          <w:b/>
          <w:sz w:val="28"/>
        </w:rPr>
      </w:pPr>
    </w:p>
    <w:p w:rsidR="006260CD" w:rsidRDefault="006260CD" w:rsidP="006260CD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6260CD" w:rsidRDefault="006260CD" w:rsidP="006260CD"/>
    <w:p w:rsidR="006260CD" w:rsidRPr="00D865C1" w:rsidRDefault="003D2493" w:rsidP="006260CD">
      <w:r>
        <w:t>28</w:t>
      </w:r>
      <w:r w:rsidR="0056473C">
        <w:t>.09</w:t>
      </w:r>
      <w:r w:rsidR="00206A32">
        <w:t>.2018</w:t>
      </w:r>
      <w:r w:rsidR="001A1DB4">
        <w:t xml:space="preserve"> </w:t>
      </w:r>
      <w:r w:rsidR="001F3268">
        <w:t>№</w:t>
      </w:r>
      <w:r w:rsidR="00BB4786">
        <w:t xml:space="preserve"> </w:t>
      </w:r>
      <w:r>
        <w:t>266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206A32" w:rsidTr="00206A32">
        <w:tc>
          <w:tcPr>
            <w:tcW w:w="5920" w:type="dxa"/>
          </w:tcPr>
          <w:p w:rsidR="00206A32" w:rsidRDefault="003D2493" w:rsidP="003D2493">
            <w:pPr>
              <w:jc w:val="both"/>
            </w:pPr>
            <w:r>
              <w:t>Об утверждении Поряд</w:t>
            </w:r>
            <w:r w:rsidRPr="003D2493">
              <w:t>к</w:t>
            </w:r>
            <w:r>
              <w:t>а</w:t>
            </w:r>
            <w:r w:rsidRPr="003D2493">
              <w:t xml:space="preserve"> осуществления контроля за деятельностью муниципальных бюджетных и муниципальных казенных учреждений </w:t>
            </w:r>
            <w:r>
              <w:t>Красноборского городского поселения</w:t>
            </w:r>
            <w:r w:rsidRPr="003D2493">
              <w:t xml:space="preserve"> Тосненского района Ленинградской области</w:t>
            </w:r>
          </w:p>
        </w:tc>
      </w:tr>
    </w:tbl>
    <w:p w:rsidR="006260CD" w:rsidRDefault="006260CD" w:rsidP="006260CD"/>
    <w:p w:rsidR="006260CD" w:rsidRPr="00206A32" w:rsidRDefault="003D2493" w:rsidP="00390FFA">
      <w:pPr>
        <w:spacing w:after="240"/>
        <w:ind w:firstLine="709"/>
        <w:jc w:val="both"/>
      </w:pPr>
      <w:r w:rsidRPr="003D2493">
        <w:t xml:space="preserve">В соответствии с Федеральным законом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подпунктом 3 пункта 5.1 статьи 32 Федерального закона от 12 января 1996 года № 7-ФЗ «О некоммерческих организациях», руководствуясь Уставом </w:t>
      </w:r>
      <w:r>
        <w:t>Красноборского городского поселения</w:t>
      </w:r>
      <w:r w:rsidRPr="003D2493">
        <w:t xml:space="preserve"> Тосненского муниципального района Ленинградской области</w:t>
      </w:r>
      <w:r w:rsidR="00206A32">
        <w:t>:</w:t>
      </w:r>
    </w:p>
    <w:p w:rsidR="006260CD" w:rsidRDefault="003D2493" w:rsidP="00390FFA">
      <w:pPr>
        <w:spacing w:after="120"/>
        <w:ind w:firstLine="709"/>
      </w:pPr>
      <w:r>
        <w:t>ПОСТАНОВЛЯЕТ</w:t>
      </w:r>
      <w:r w:rsidR="00206A32" w:rsidRPr="00206A32">
        <w:t>:</w:t>
      </w:r>
    </w:p>
    <w:p w:rsidR="005922B8" w:rsidRDefault="00206A32" w:rsidP="003D2493">
      <w:pPr>
        <w:ind w:firstLine="709"/>
        <w:jc w:val="both"/>
      </w:pPr>
      <w:r>
        <w:t>1.</w:t>
      </w:r>
      <w:r w:rsidR="003D2493" w:rsidRPr="003D2493">
        <w:t xml:space="preserve">Утвердить Порядок осуществления контроля за деятельностью муниципальных бюджетных и муниципальных казенных учреждений </w:t>
      </w:r>
      <w:r w:rsidR="003D2493">
        <w:t>Красноборского городского поселения</w:t>
      </w:r>
      <w:r w:rsidR="003D2493" w:rsidRPr="003D2493">
        <w:t xml:space="preserve"> Тосненского района Ленинградской области согласно приложению.</w:t>
      </w:r>
    </w:p>
    <w:p w:rsidR="006A42BB" w:rsidRDefault="006A42BB" w:rsidP="003D2493">
      <w:pPr>
        <w:ind w:firstLine="709"/>
        <w:jc w:val="both"/>
      </w:pPr>
      <w:r>
        <w:t>2.</w:t>
      </w:r>
      <w:r w:rsidR="00390FFA">
        <w:t>Разместить</w:t>
      </w:r>
      <w:r>
        <w:t xml:space="preserve"> настоящее постановление на сайте </w:t>
      </w:r>
      <w:r w:rsidR="00390FFA">
        <w:t>Красноборского городского поселения Тосненского района Ленинградской области</w:t>
      </w:r>
      <w:r w:rsidR="00206A32">
        <w:t xml:space="preserve"> в сети Интернет</w:t>
      </w:r>
      <w:r w:rsidR="005922B8">
        <w:t xml:space="preserve"> по адресу:</w:t>
      </w:r>
      <w:r w:rsidR="00206A32">
        <w:t xml:space="preserve"> www.krbor.</w:t>
      </w:r>
      <w:proofErr w:type="spellStart"/>
      <w:r w:rsidR="00206A32">
        <w:rPr>
          <w:lang w:val="en-US"/>
        </w:rPr>
        <w:t>ru</w:t>
      </w:r>
      <w:proofErr w:type="spellEnd"/>
      <w:r>
        <w:t xml:space="preserve">. </w:t>
      </w:r>
    </w:p>
    <w:p w:rsidR="006A42BB" w:rsidRDefault="006A42BB" w:rsidP="006A42BB">
      <w:pPr>
        <w:ind w:firstLine="709"/>
        <w:jc w:val="both"/>
      </w:pPr>
      <w:r>
        <w:t>3.Настоящее постановление вступает в силу с момента его подписания.</w:t>
      </w:r>
    </w:p>
    <w:p w:rsidR="006260CD" w:rsidRDefault="006A42BB" w:rsidP="006A42BB">
      <w:pPr>
        <w:ind w:firstLine="709"/>
        <w:jc w:val="both"/>
      </w:pPr>
      <w:r>
        <w:t>4.Контроль над исполнением настоящего постановления оставляю за собой.</w:t>
      </w:r>
    </w:p>
    <w:p w:rsidR="006260CD" w:rsidRDefault="006260CD" w:rsidP="006260CD"/>
    <w:p w:rsidR="006260CD" w:rsidRDefault="00D865C1" w:rsidP="00D865C1">
      <w:pPr>
        <w:tabs>
          <w:tab w:val="left" w:pos="6804"/>
        </w:tabs>
      </w:pPr>
      <w:r>
        <w:t>Г</w:t>
      </w:r>
      <w:r w:rsidR="006260CD">
        <w:t>лав</w:t>
      </w:r>
      <w:r>
        <w:t xml:space="preserve">а </w:t>
      </w:r>
      <w:r w:rsidR="006260CD">
        <w:t>админист</w:t>
      </w:r>
      <w:r>
        <w:t>рации</w:t>
      </w:r>
      <w:r>
        <w:tab/>
      </w:r>
      <w:proofErr w:type="spellStart"/>
      <w:r w:rsidR="00AF1C4A">
        <w:t>О.В.Платонова</w:t>
      </w:r>
      <w:proofErr w:type="spellEnd"/>
    </w:p>
    <w:p w:rsidR="006260CD" w:rsidRDefault="006260CD" w:rsidP="006260CD"/>
    <w:p w:rsidR="005922B8" w:rsidRDefault="005922B8" w:rsidP="006260CD"/>
    <w:p w:rsidR="00205964" w:rsidRDefault="00205964" w:rsidP="006260CD"/>
    <w:p w:rsidR="00205964" w:rsidRDefault="00205964" w:rsidP="006260CD"/>
    <w:p w:rsidR="00205964" w:rsidRDefault="00205964" w:rsidP="006260CD"/>
    <w:p w:rsidR="00205964" w:rsidRDefault="00205964" w:rsidP="006260CD"/>
    <w:p w:rsidR="00205964" w:rsidRDefault="00205964" w:rsidP="006260CD"/>
    <w:p w:rsidR="00205964" w:rsidRDefault="00205964" w:rsidP="006260CD"/>
    <w:p w:rsidR="00205964" w:rsidRDefault="00205964" w:rsidP="006260CD"/>
    <w:p w:rsidR="00205964" w:rsidRDefault="00205964" w:rsidP="006260CD"/>
    <w:p w:rsidR="003D2493" w:rsidRDefault="003D2493" w:rsidP="006260CD"/>
    <w:p w:rsidR="003D2493" w:rsidRDefault="003D2493" w:rsidP="006260CD"/>
    <w:p w:rsidR="003D2493" w:rsidRDefault="003D2493" w:rsidP="006260CD"/>
    <w:p w:rsidR="003D2493" w:rsidRDefault="003D2493" w:rsidP="006260CD"/>
    <w:p w:rsidR="003D2493" w:rsidRDefault="003D2493" w:rsidP="006260CD"/>
    <w:p w:rsidR="003D2493" w:rsidRDefault="003D2493" w:rsidP="006260CD"/>
    <w:p w:rsidR="003D2493" w:rsidRDefault="003D2493" w:rsidP="006260CD"/>
    <w:p w:rsidR="003D2493" w:rsidRDefault="003D2493" w:rsidP="006260CD"/>
    <w:p w:rsidR="003D2493" w:rsidRDefault="003D2493" w:rsidP="006260CD"/>
    <w:p w:rsidR="003D2493" w:rsidRDefault="003D2493" w:rsidP="006260CD"/>
    <w:p w:rsidR="006260CD" w:rsidRDefault="006260CD" w:rsidP="006260CD">
      <w:pPr>
        <w:rPr>
          <w:sz w:val="20"/>
          <w:szCs w:val="20"/>
        </w:rPr>
      </w:pPr>
      <w:r>
        <w:rPr>
          <w:sz w:val="20"/>
          <w:szCs w:val="20"/>
        </w:rPr>
        <w:t xml:space="preserve">исп.  </w:t>
      </w:r>
      <w:r w:rsidR="001C2071">
        <w:rPr>
          <w:sz w:val="20"/>
          <w:szCs w:val="20"/>
        </w:rPr>
        <w:t>Егорова Ю.А.</w:t>
      </w:r>
    </w:p>
    <w:p w:rsidR="003D2493" w:rsidRDefault="003D2493" w:rsidP="006260CD">
      <w:pPr>
        <w:rPr>
          <w:sz w:val="20"/>
          <w:szCs w:val="20"/>
        </w:rPr>
      </w:pPr>
    </w:p>
    <w:tbl>
      <w:tblPr>
        <w:tblW w:w="5137" w:type="dxa"/>
        <w:tblInd w:w="5211" w:type="dxa"/>
        <w:tblLook w:val="04A0" w:firstRow="1" w:lastRow="0" w:firstColumn="1" w:lastColumn="0" w:noHBand="0" w:noVBand="1"/>
      </w:tblPr>
      <w:tblGrid>
        <w:gridCol w:w="5137"/>
      </w:tblGrid>
      <w:tr w:rsidR="003D2493" w:rsidRPr="00E82DDC" w:rsidTr="003D2493">
        <w:tc>
          <w:tcPr>
            <w:tcW w:w="5137" w:type="dxa"/>
            <w:shd w:val="clear" w:color="auto" w:fill="auto"/>
          </w:tcPr>
          <w:p w:rsidR="003D2493" w:rsidRDefault="003D2493" w:rsidP="008C7DDB">
            <w:pPr>
              <w:jc w:val="both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lastRenderedPageBreak/>
              <w:t>Приложение</w:t>
            </w:r>
            <w:r w:rsidRPr="002D0C3F">
              <w:rPr>
                <w:rStyle w:val="a9"/>
                <w:b w:val="0"/>
              </w:rPr>
              <w:t xml:space="preserve"> к постановлению</w:t>
            </w:r>
            <w:r>
              <w:rPr>
                <w:rStyle w:val="a9"/>
                <w:b w:val="0"/>
              </w:rPr>
              <w:t xml:space="preserve"> администрации Красноборского городского поселения Тосненского района Ленинградской области</w:t>
            </w:r>
          </w:p>
          <w:p w:rsidR="003D2493" w:rsidRPr="002D0C3F" w:rsidRDefault="003D2493" w:rsidP="003D2493">
            <w:pPr>
              <w:jc w:val="both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 xml:space="preserve">От </w:t>
            </w:r>
            <w:r w:rsidR="008C349E">
              <w:rPr>
                <w:rStyle w:val="a9"/>
                <w:b w:val="0"/>
              </w:rPr>
              <w:t>28.09.2018 № 266</w:t>
            </w:r>
            <w:bookmarkStart w:id="0" w:name="_GoBack"/>
            <w:bookmarkEnd w:id="0"/>
          </w:p>
        </w:tc>
      </w:tr>
    </w:tbl>
    <w:p w:rsidR="003D2493" w:rsidRDefault="003D2493" w:rsidP="003D2493">
      <w:pPr>
        <w:jc w:val="center"/>
        <w:rPr>
          <w:b/>
          <w:bCs/>
        </w:rPr>
      </w:pPr>
    </w:p>
    <w:p w:rsidR="003D2493" w:rsidRPr="00F06664" w:rsidRDefault="003D2493" w:rsidP="003D2493">
      <w:pPr>
        <w:jc w:val="center"/>
        <w:rPr>
          <w:b/>
          <w:bCs/>
        </w:rPr>
      </w:pPr>
      <w:r w:rsidRPr="00F06664">
        <w:rPr>
          <w:b/>
          <w:bCs/>
        </w:rPr>
        <w:t>ПОРЯДОК</w:t>
      </w:r>
    </w:p>
    <w:p w:rsidR="003D2493" w:rsidRPr="00F06664" w:rsidRDefault="003D2493" w:rsidP="003D2493">
      <w:pPr>
        <w:jc w:val="center"/>
        <w:rPr>
          <w:b/>
          <w:bCs/>
          <w:iCs/>
        </w:rPr>
      </w:pPr>
      <w:r w:rsidRPr="00F06664">
        <w:rPr>
          <w:b/>
          <w:bCs/>
        </w:rPr>
        <w:t xml:space="preserve">ОСУЩЕСТВЛЕНИЯ КОНТРОЛЯ ЗА ДЕЯТЕЛЬНОСТЬЮ МУНИЦИПАЛЬНЫХ БЮДЖЕТНЫХ И МУНИЦИПАЛЬНЫХ КАЗЕННЫХ УЧРЕЖДЕНИЙ </w:t>
      </w:r>
      <w:r w:rsidRPr="00F06664">
        <w:rPr>
          <w:b/>
        </w:rPr>
        <w:t xml:space="preserve">МУНИЦИПАЛЬНОГО ОБРАЗОВАНИЯ </w:t>
      </w:r>
      <w:r w:rsidRPr="003D2493">
        <w:rPr>
          <w:b/>
        </w:rPr>
        <w:t xml:space="preserve">КРАСНОБОРСКОГО ГОРОДСКОГО </w:t>
      </w:r>
      <w:r>
        <w:rPr>
          <w:b/>
        </w:rPr>
        <w:t>ПОСЕЛЕНИЯ</w:t>
      </w:r>
      <w:r w:rsidRPr="00F06664">
        <w:rPr>
          <w:b/>
        </w:rPr>
        <w:t xml:space="preserve"> </w:t>
      </w:r>
      <w:r>
        <w:rPr>
          <w:b/>
        </w:rPr>
        <w:t>ТОСНЕНСКОГО</w:t>
      </w:r>
      <w:r w:rsidRPr="00F06664">
        <w:rPr>
          <w:b/>
        </w:rPr>
        <w:t xml:space="preserve"> РАЙОНА ЛЕНИНГРАДСКОЙ ОБЛАСТИ</w:t>
      </w:r>
    </w:p>
    <w:p w:rsidR="003D2493" w:rsidRPr="00CE7823" w:rsidRDefault="003D2493" w:rsidP="003D2493">
      <w:pPr>
        <w:ind w:firstLine="720"/>
        <w:jc w:val="both"/>
        <w:rPr>
          <w:sz w:val="28"/>
          <w:szCs w:val="28"/>
        </w:rPr>
      </w:pPr>
    </w:p>
    <w:p w:rsidR="003D2493" w:rsidRPr="0029064B" w:rsidRDefault="003D2493" w:rsidP="003D2493">
      <w:pPr>
        <w:ind w:firstLine="720"/>
        <w:jc w:val="both"/>
      </w:pPr>
      <w:r>
        <w:t>1.</w:t>
      </w:r>
      <w:r w:rsidRPr="00F06664">
        <w:t xml:space="preserve">Настоящий Порядок устанавливает процедуру осуществления контроля за деятельностью муниципальных бюджетных учреждений муниципального образования </w:t>
      </w:r>
      <w:r>
        <w:t>Красноборского городского поселения</w:t>
      </w:r>
      <w:r w:rsidRPr="00F06664">
        <w:t xml:space="preserve"> </w:t>
      </w:r>
      <w:r>
        <w:t>Тосненского</w:t>
      </w:r>
      <w:r w:rsidRPr="00F06664">
        <w:t xml:space="preserve"> района Ленинградской области</w:t>
      </w:r>
      <w:r w:rsidRPr="00F06664">
        <w:rPr>
          <w:bCs/>
        </w:rPr>
        <w:t xml:space="preserve"> (далее – </w:t>
      </w:r>
      <w:r w:rsidRPr="00F06664">
        <w:rPr>
          <w:bCs/>
          <w:color w:val="000000"/>
        </w:rPr>
        <w:t>бюджетное учреждение)</w:t>
      </w:r>
      <w:r w:rsidRPr="00F06664">
        <w:rPr>
          <w:bCs/>
        </w:rPr>
        <w:t xml:space="preserve"> </w:t>
      </w:r>
      <w:r w:rsidRPr="00F06664">
        <w:t xml:space="preserve">и муниципальных казенных учреждений муниципального образования </w:t>
      </w:r>
      <w:r>
        <w:t>Красноборского городского поселения</w:t>
      </w:r>
      <w:r w:rsidRPr="00F06664">
        <w:t xml:space="preserve"> </w:t>
      </w:r>
      <w:r>
        <w:t>Тосненского</w:t>
      </w:r>
      <w:r w:rsidRPr="00F06664">
        <w:t xml:space="preserve"> муниципального района Ленинградской области</w:t>
      </w:r>
      <w:r w:rsidRPr="00F06664">
        <w:rPr>
          <w:bCs/>
        </w:rPr>
        <w:t xml:space="preserve"> </w:t>
      </w:r>
      <w:r w:rsidRPr="00F06664">
        <w:rPr>
          <w:iCs/>
        </w:rPr>
        <w:t>далее – казенное учреждение)</w:t>
      </w:r>
      <w:r w:rsidRPr="00F06664">
        <w:t>.</w:t>
      </w:r>
    </w:p>
    <w:p w:rsidR="003D2493" w:rsidRPr="0029064B" w:rsidRDefault="003D2493" w:rsidP="003D2493">
      <w:pPr>
        <w:ind w:firstLine="720"/>
        <w:jc w:val="both"/>
      </w:pPr>
      <w:r>
        <w:t>2.</w:t>
      </w:r>
      <w:r w:rsidRPr="0029064B">
        <w:t xml:space="preserve">Контроль за деятельностью бюджетных и казенных учреждений осуществляется </w:t>
      </w:r>
      <w:r w:rsidRPr="0029064B">
        <w:rPr>
          <w:iCs/>
        </w:rPr>
        <w:t xml:space="preserve">администрацией </w:t>
      </w:r>
      <w:r>
        <w:t>Красноборского городского поселения Тосненского</w:t>
      </w:r>
      <w:r w:rsidRPr="0029064B">
        <w:t xml:space="preserve"> муниципального района Ленинградской области</w:t>
      </w:r>
      <w:r w:rsidRPr="0029064B">
        <w:rPr>
          <w:iCs/>
        </w:rPr>
        <w:t xml:space="preserve">, </w:t>
      </w:r>
      <w:r w:rsidRPr="0029064B">
        <w:t>(далее – уполномоченный орган).</w:t>
      </w:r>
    </w:p>
    <w:p w:rsidR="003D2493" w:rsidRPr="00F06664" w:rsidRDefault="003D2493" w:rsidP="003D2493">
      <w:pPr>
        <w:ind w:firstLine="720"/>
        <w:jc w:val="both"/>
        <w:outlineLvl w:val="0"/>
        <w:rPr>
          <w:i/>
        </w:rPr>
      </w:pPr>
      <w:r>
        <w:t>3.</w:t>
      </w:r>
      <w:r w:rsidRPr="0029064B">
        <w:t xml:space="preserve">Контроль за деятельностью бюджетных или казенных учреждений в сфере использования по назначению и сохранности закрепленного за ними муниципального имущества </w:t>
      </w:r>
      <w:r>
        <w:t>Красноборского городского поселения Тосненского</w:t>
      </w:r>
      <w:r w:rsidRPr="0029064B">
        <w:t xml:space="preserve"> муниципального района Ленинградской области</w:t>
      </w:r>
      <w:r w:rsidRPr="0029064B">
        <w:rPr>
          <w:bCs/>
        </w:rPr>
        <w:t xml:space="preserve"> </w:t>
      </w:r>
      <w:r w:rsidRPr="0029064B">
        <w:t xml:space="preserve">осуществляется администрацией муниципального образования </w:t>
      </w:r>
      <w:r>
        <w:t>Красноборского городского поселения</w:t>
      </w:r>
      <w:r w:rsidRPr="0029064B">
        <w:t xml:space="preserve"> </w:t>
      </w:r>
      <w:r>
        <w:t>Тосненского</w:t>
      </w:r>
      <w:r w:rsidRPr="0029064B">
        <w:t xml:space="preserve"> муниципального</w:t>
      </w:r>
      <w:r w:rsidRPr="00F06664">
        <w:t xml:space="preserve"> района Ленинградской области</w:t>
      </w:r>
      <w:r w:rsidRPr="00F06664">
        <w:rPr>
          <w:i/>
        </w:rPr>
        <w:t>.</w:t>
      </w:r>
    </w:p>
    <w:p w:rsidR="003D2493" w:rsidRPr="00F06664" w:rsidRDefault="003D2493" w:rsidP="003D2493">
      <w:pPr>
        <w:ind w:firstLine="720"/>
        <w:jc w:val="both"/>
      </w:pPr>
      <w:r w:rsidRPr="00F06664">
        <w:t>4</w:t>
      </w:r>
      <w:r>
        <w:t>.</w:t>
      </w:r>
      <w:r w:rsidRPr="00F06664">
        <w:t>В отношении бюджетных и казенных учреждений уполномоченный орган вправе:</w:t>
      </w:r>
    </w:p>
    <w:p w:rsidR="003D2493" w:rsidRPr="00F06664" w:rsidRDefault="003D2493" w:rsidP="003D2493">
      <w:pPr>
        <w:ind w:firstLine="720"/>
        <w:jc w:val="both"/>
      </w:pPr>
      <w:bookmarkStart w:id="1" w:name="sub_101"/>
      <w:r>
        <w:t>4.1.</w:t>
      </w:r>
      <w:r w:rsidRPr="00F06664">
        <w:t>запрашивать у органов управления бюджетных и казенных учреждений их распорядительные документы, за исключением документов, содержащих сведения, которые могут быть получены в соответствии с подпунктом 4.2 настоящего пункта;</w:t>
      </w:r>
    </w:p>
    <w:p w:rsidR="003D2493" w:rsidRPr="00F06664" w:rsidRDefault="003D2493" w:rsidP="003D2493">
      <w:pPr>
        <w:ind w:firstLine="720"/>
        <w:jc w:val="both"/>
      </w:pPr>
      <w:bookmarkStart w:id="2" w:name="sub_102"/>
      <w:bookmarkEnd w:id="1"/>
      <w:r>
        <w:t>4.2.</w:t>
      </w:r>
      <w:r w:rsidRPr="00F06664">
        <w:t>запрашивать и получать информацию о финансово-хозяйственной деятельности бюджетных и казенных учреждений у органов государственной статистики, федерального органа исполнительной власти, уполномоченного по контролю и надзору в области налогов и сборов, и иных органов государственного надзора и контроля, а также у кредитных и иных финансовых организаций;</w:t>
      </w:r>
    </w:p>
    <w:p w:rsidR="003D2493" w:rsidRPr="00F06664" w:rsidRDefault="003D2493" w:rsidP="003D2493">
      <w:pPr>
        <w:ind w:firstLine="720"/>
        <w:jc w:val="both"/>
      </w:pPr>
      <w:bookmarkStart w:id="3" w:name="sub_103"/>
      <w:bookmarkEnd w:id="2"/>
      <w:r>
        <w:t>4.3.</w:t>
      </w:r>
      <w:r w:rsidRPr="00F06664">
        <w:t>направлять своих представителей для участия в мероприятиях, проводимых бюджетными и казенными учреждениями;</w:t>
      </w:r>
    </w:p>
    <w:p w:rsidR="003D2493" w:rsidRPr="00F06664" w:rsidRDefault="003D2493" w:rsidP="003D2493">
      <w:pPr>
        <w:ind w:firstLine="720"/>
        <w:jc w:val="both"/>
      </w:pPr>
      <w:bookmarkStart w:id="4" w:name="sub_104"/>
      <w:bookmarkEnd w:id="3"/>
      <w:r>
        <w:t>4.4.</w:t>
      </w:r>
      <w:r w:rsidRPr="00F06664">
        <w:t>проводить проверки соответствия деятельности бюджетного и казенного учреждения, в том числе по расходованию денежных средств и использованию иного имущества, целям, предусмотренным его учредительными документами;</w:t>
      </w:r>
    </w:p>
    <w:p w:rsidR="003D2493" w:rsidRPr="00F06664" w:rsidRDefault="003D2493" w:rsidP="003D2493">
      <w:pPr>
        <w:ind w:firstLine="720"/>
        <w:jc w:val="both"/>
      </w:pPr>
      <w:bookmarkStart w:id="5" w:name="sub_105"/>
      <w:bookmarkEnd w:id="4"/>
      <w:r>
        <w:t>4.5.</w:t>
      </w:r>
      <w:r w:rsidRPr="00F06664">
        <w:t>в случае выявления нарушения законодательства Российской Федерации или совершения бюджетным или казенным учреждением действий, противоречащих целям, предусмотренным их уставами, вынести им письменное предупреждение с указанием допущенного нарушения и срока его устранения, составляющего не менее месяца.</w:t>
      </w:r>
    </w:p>
    <w:bookmarkEnd w:id="5"/>
    <w:p w:rsidR="003D2493" w:rsidRPr="00F06664" w:rsidRDefault="003D2493" w:rsidP="003D2493">
      <w:pPr>
        <w:ind w:firstLine="720"/>
        <w:jc w:val="both"/>
      </w:pPr>
      <w:r>
        <w:t>5.</w:t>
      </w:r>
      <w:r w:rsidRPr="00F06664">
        <w:t>Уполномоченный орган в обязательном порядке осуществляет контроль за деятельностью бюджетных и казенных учреждений по следующим направлениям:</w:t>
      </w:r>
    </w:p>
    <w:p w:rsidR="003D2493" w:rsidRPr="00F06664" w:rsidRDefault="003D2493" w:rsidP="003D2493">
      <w:pPr>
        <w:ind w:firstLine="720"/>
        <w:jc w:val="both"/>
        <w:outlineLvl w:val="0"/>
      </w:pPr>
      <w:bookmarkStart w:id="6" w:name="sub_107"/>
      <w:r>
        <w:t>5.1.</w:t>
      </w:r>
      <w:r w:rsidRPr="00F06664">
        <w:t>соответствие видов деятельности (основных и иных, не являющихся основными) бюджетных и казенных учреждений целям, предусмотренным их учредительными документами, и действующему законодательству;</w:t>
      </w:r>
    </w:p>
    <w:p w:rsidR="003D2493" w:rsidRPr="00F06664" w:rsidRDefault="003D2493" w:rsidP="003D2493">
      <w:pPr>
        <w:ind w:firstLine="720"/>
        <w:jc w:val="both"/>
      </w:pPr>
      <w:r w:rsidRPr="00F06664">
        <w:t>5.2.соответствие услуг (работ), которые оказываются потребителям за плату, услугам (работам), предусмотренным нормативными правовыми (правовыми) актами;</w:t>
      </w:r>
    </w:p>
    <w:p w:rsidR="003D2493" w:rsidRPr="00F06664" w:rsidRDefault="003D2493" w:rsidP="003D2493">
      <w:pPr>
        <w:ind w:firstLine="720"/>
        <w:jc w:val="both"/>
      </w:pPr>
      <w:bookmarkStart w:id="7" w:name="sub_108"/>
      <w:bookmarkEnd w:id="6"/>
      <w:r>
        <w:t>5.3.</w:t>
      </w:r>
      <w:r w:rsidRPr="00F06664">
        <w:t>формирование цен (тарифов) на платные услуги (работы), оказываемые потребителям;</w:t>
      </w:r>
    </w:p>
    <w:p w:rsidR="003D2493" w:rsidRPr="00F06664" w:rsidRDefault="003D2493" w:rsidP="003D2493">
      <w:pPr>
        <w:ind w:firstLine="720"/>
        <w:jc w:val="both"/>
        <w:outlineLvl w:val="0"/>
      </w:pPr>
      <w:bookmarkStart w:id="8" w:name="sub_111"/>
      <w:bookmarkEnd w:id="7"/>
      <w:r>
        <w:t>5.4.</w:t>
      </w:r>
      <w:r w:rsidRPr="00F06664">
        <w:t>выполнение бюджетным учреждением плана финансово-хозяйственной деятельности;</w:t>
      </w:r>
    </w:p>
    <w:p w:rsidR="003D2493" w:rsidRPr="00F06664" w:rsidRDefault="003D2493" w:rsidP="003D2493">
      <w:pPr>
        <w:ind w:firstLine="720"/>
        <w:jc w:val="both"/>
        <w:outlineLvl w:val="0"/>
      </w:pPr>
      <w:r>
        <w:t>5.5.</w:t>
      </w:r>
      <w:r w:rsidRPr="00F06664">
        <w:t>выполнение бюджетным учреждением муниципального задания на оказание муниципальных услуг (выполнение работ);</w:t>
      </w:r>
    </w:p>
    <w:p w:rsidR="003D2493" w:rsidRPr="00F06664" w:rsidRDefault="003D2493" w:rsidP="003D2493">
      <w:pPr>
        <w:ind w:firstLine="720"/>
        <w:jc w:val="both"/>
        <w:outlineLvl w:val="0"/>
      </w:pPr>
      <w:r>
        <w:lastRenderedPageBreak/>
        <w:t>5.6.</w:t>
      </w:r>
      <w:r w:rsidRPr="00F06664">
        <w:t>исполнение казенным учреждением бюджетной сметы;</w:t>
      </w:r>
    </w:p>
    <w:p w:rsidR="003D2493" w:rsidRPr="00F06664" w:rsidRDefault="003D2493" w:rsidP="003D2493">
      <w:pPr>
        <w:ind w:firstLine="720"/>
        <w:jc w:val="both"/>
        <w:outlineLvl w:val="0"/>
      </w:pPr>
      <w:r>
        <w:t>5.7.</w:t>
      </w:r>
      <w:r w:rsidRPr="00F06664">
        <w:t>выполнение казенным учреждением муниципального задания на оказание муниципальных услуг (выполнение работ) в случае его утверждения;</w:t>
      </w:r>
    </w:p>
    <w:p w:rsidR="003D2493" w:rsidRPr="00F06664" w:rsidRDefault="003D2493" w:rsidP="003D2493">
      <w:pPr>
        <w:ind w:firstLine="720"/>
        <w:jc w:val="both"/>
        <w:outlineLvl w:val="0"/>
      </w:pPr>
      <w:bookmarkStart w:id="9" w:name="sub_114"/>
      <w:bookmarkEnd w:id="8"/>
      <w:r>
        <w:t>5.8.</w:t>
      </w:r>
      <w:r w:rsidRPr="00F06664">
        <w:t>наличие жалоб потребителей и принятые по результатам их рассмотрения меры;</w:t>
      </w:r>
    </w:p>
    <w:p w:rsidR="003D2493" w:rsidRPr="00F06664" w:rsidRDefault="003D2493" w:rsidP="003D2493">
      <w:pPr>
        <w:ind w:firstLine="720"/>
        <w:jc w:val="both"/>
        <w:outlineLvl w:val="0"/>
      </w:pPr>
      <w:r>
        <w:t>5.9.</w:t>
      </w:r>
      <w:r w:rsidRPr="00F06664">
        <w:t>изменение (увеличение, уменьшение) дебиторской и кредиторской задолженности бюджетных и казенных учреждений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3D2493" w:rsidRPr="00F06664" w:rsidRDefault="003D2493" w:rsidP="003D2493">
      <w:pPr>
        <w:ind w:firstLine="720"/>
        <w:jc w:val="both"/>
        <w:outlineLvl w:val="0"/>
      </w:pPr>
      <w:r>
        <w:t>5.10.</w:t>
      </w:r>
      <w:r w:rsidRPr="00F06664">
        <w:t>достоверность и полнота отчета о результатах деятельности бюджетных и казенных учреждений и об использовании закрепленного за ними муниципального имущества.</w:t>
      </w:r>
    </w:p>
    <w:p w:rsidR="003D2493" w:rsidRPr="00F06664" w:rsidRDefault="003D2493" w:rsidP="003D2493">
      <w:pPr>
        <w:ind w:firstLine="720"/>
        <w:jc w:val="both"/>
        <w:outlineLvl w:val="0"/>
      </w:pPr>
      <w:r>
        <w:t>5.11.</w:t>
      </w:r>
      <w:r w:rsidRPr="00F06664">
        <w:t xml:space="preserve">установление фактического наличия и состояния муниципального имущества </w:t>
      </w:r>
      <w:r>
        <w:t>Красноборского городского поселения Тосненского</w:t>
      </w:r>
      <w:r w:rsidRPr="00F06664">
        <w:t xml:space="preserve"> муниципального района Ленинградской области, находящегося у бюджетных и казенных учреждений на праве оперативного управления, выявление излишнего, неиспользуемого или используемого не по назначению имущества;</w:t>
      </w:r>
    </w:p>
    <w:p w:rsidR="003D2493" w:rsidRPr="00F06664" w:rsidRDefault="003D2493" w:rsidP="003D2493">
      <w:pPr>
        <w:ind w:firstLine="720"/>
        <w:jc w:val="both"/>
        <w:outlineLvl w:val="0"/>
      </w:pPr>
      <w:r>
        <w:t>5.12.</w:t>
      </w:r>
      <w:r w:rsidRPr="00F06664">
        <w:t>наличие технической документации на объекты недвижимого имущества, находящиеся у бюджетных и казенных учреждений на праве оперативного управления;</w:t>
      </w:r>
    </w:p>
    <w:p w:rsidR="003D2493" w:rsidRPr="00F06664" w:rsidRDefault="003D2493" w:rsidP="003D2493">
      <w:pPr>
        <w:ind w:firstLine="720"/>
        <w:jc w:val="both"/>
        <w:outlineLvl w:val="0"/>
      </w:pPr>
      <w:r>
        <w:t>5.13.</w:t>
      </w:r>
      <w:r w:rsidRPr="00F06664">
        <w:t xml:space="preserve">своевременное представление бюджетными и казенными учреждениями сведений в реестр муниципального имущества </w:t>
      </w:r>
      <w:r>
        <w:t>Красноборского городского поселения Тосненского</w:t>
      </w:r>
      <w:r w:rsidRPr="00F06664">
        <w:t xml:space="preserve"> муниципального района Ленинградской области об имуществе, находящемся у них в оперативном управлении.</w:t>
      </w:r>
    </w:p>
    <w:p w:rsidR="003D2493" w:rsidRPr="00F06664" w:rsidRDefault="003D2493" w:rsidP="003D2493">
      <w:pPr>
        <w:ind w:firstLine="720"/>
        <w:jc w:val="both"/>
        <w:outlineLvl w:val="0"/>
      </w:pPr>
      <w:r>
        <w:t>6.</w:t>
      </w:r>
      <w:r w:rsidRPr="00F06664">
        <w:t>Основными целями контроля за деятельностью бюджетных и казенных учреждений являются:</w:t>
      </w:r>
    </w:p>
    <w:p w:rsidR="003D2493" w:rsidRPr="00F06664" w:rsidRDefault="003D2493" w:rsidP="003D2493">
      <w:pPr>
        <w:ind w:firstLine="720"/>
        <w:jc w:val="both"/>
        <w:outlineLvl w:val="0"/>
      </w:pPr>
      <w:r>
        <w:t>6.1.</w:t>
      </w:r>
      <w:r w:rsidRPr="00F06664">
        <w:t>анализ соответствия объемов и (или) качества, предоставляемых бюджетным учреждением муниципальных услуг (выполняемых работ) муниципальному заданию;</w:t>
      </w:r>
    </w:p>
    <w:p w:rsidR="003D2493" w:rsidRPr="00F06664" w:rsidRDefault="003D2493" w:rsidP="003D2493">
      <w:pPr>
        <w:ind w:firstLine="720"/>
        <w:jc w:val="both"/>
        <w:outlineLvl w:val="0"/>
      </w:pPr>
      <w:r>
        <w:t>6.2.</w:t>
      </w:r>
      <w:r w:rsidRPr="00F06664">
        <w:t>выявление отклонений в деятельности бюджетного учреждения по исполнению муниципального задания (соотношение плановых и фактических значений результатов, осуществление дополнительных видов деятельности при невыполнении или некачественном выполнении основных видов деятельности) и выработка рекомендаций по их устранению;</w:t>
      </w:r>
    </w:p>
    <w:p w:rsidR="003D2493" w:rsidRPr="00F06664" w:rsidRDefault="003D2493" w:rsidP="003D2493">
      <w:pPr>
        <w:ind w:firstLine="720"/>
        <w:jc w:val="both"/>
        <w:outlineLvl w:val="0"/>
      </w:pPr>
      <w:r>
        <w:t>6.3.</w:t>
      </w:r>
      <w:r w:rsidRPr="00F06664">
        <w:t>определение эффективности использования бюджетных средств при осуществлении деятельности бюджетных и казенных учреждений;</w:t>
      </w:r>
    </w:p>
    <w:p w:rsidR="003D2493" w:rsidRPr="00F06664" w:rsidRDefault="003D2493" w:rsidP="003D2493">
      <w:pPr>
        <w:ind w:firstLine="720"/>
        <w:jc w:val="both"/>
        <w:outlineLvl w:val="0"/>
      </w:pPr>
      <w:r>
        <w:t>6.4.</w:t>
      </w:r>
      <w:r w:rsidRPr="00F06664">
        <w:t>оценка результатов финансово-хозяйственной деятельности бюджетных и казенных учреждений;</w:t>
      </w:r>
    </w:p>
    <w:p w:rsidR="003D2493" w:rsidRPr="00F06664" w:rsidRDefault="003D2493" w:rsidP="003D2493">
      <w:pPr>
        <w:ind w:firstLine="720"/>
        <w:jc w:val="both"/>
        <w:outlineLvl w:val="0"/>
      </w:pPr>
      <w:r>
        <w:t>6.5.</w:t>
      </w:r>
      <w:r w:rsidRPr="00F06664">
        <w:t xml:space="preserve">формирование информационной базы об объеме и качестве предоставляемых в соответствии с муниципальным заданием муниципальных услуг (выполняемых работ) в целях оптимизации расходов бюджета </w:t>
      </w:r>
      <w:r>
        <w:t>Красноборского городского поселения Тосненского</w:t>
      </w:r>
      <w:r w:rsidRPr="00F06664">
        <w:t xml:space="preserve"> муниципального района Ленинградской области.</w:t>
      </w:r>
    </w:p>
    <w:p w:rsidR="003D2493" w:rsidRPr="00F06664" w:rsidRDefault="003D2493" w:rsidP="003D2493">
      <w:pPr>
        <w:ind w:firstLine="720"/>
        <w:jc w:val="both"/>
        <w:outlineLvl w:val="0"/>
      </w:pPr>
      <w:r>
        <w:t>7.</w:t>
      </w:r>
      <w:r w:rsidRPr="00F06664">
        <w:t>Контрольные мероприятия, осуществляемые уполномоченным органом, включают:</w:t>
      </w:r>
    </w:p>
    <w:p w:rsidR="003D2493" w:rsidRPr="00F06664" w:rsidRDefault="003D2493" w:rsidP="003D2493">
      <w:pPr>
        <w:ind w:firstLine="720"/>
        <w:jc w:val="both"/>
        <w:outlineLvl w:val="0"/>
      </w:pPr>
      <w:r>
        <w:t>7.1.</w:t>
      </w:r>
      <w:r w:rsidRPr="00F06664">
        <w:t xml:space="preserve">организацию и проведение плановых и внеплановых проверок деятельности бюджетных и казенных учреждений, а также плановых и внеплановых проверок использования по назначению и сохранности закрепленного за ними муниципального имущества </w:t>
      </w:r>
      <w:r>
        <w:t>Красноборского городского поселения Тосненского</w:t>
      </w:r>
      <w:r w:rsidRPr="00F06664">
        <w:t xml:space="preserve"> муниципального района Ленинградской области (далее – проверки деятельности);</w:t>
      </w:r>
    </w:p>
    <w:p w:rsidR="003D2493" w:rsidRPr="00F06664" w:rsidRDefault="003D2493" w:rsidP="003D2493">
      <w:pPr>
        <w:ind w:firstLine="720"/>
        <w:jc w:val="both"/>
        <w:outlineLvl w:val="0"/>
      </w:pPr>
      <w:r>
        <w:t>7.2.</w:t>
      </w:r>
      <w:r w:rsidRPr="00F06664">
        <w:t>принятие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3D2493" w:rsidRPr="00F06664" w:rsidRDefault="003D2493" w:rsidP="003D2493">
      <w:pPr>
        <w:ind w:firstLine="720"/>
        <w:jc w:val="both"/>
        <w:outlineLvl w:val="0"/>
      </w:pPr>
      <w:r>
        <w:t>8.</w:t>
      </w:r>
      <w:r w:rsidRPr="00F06664">
        <w:t>Проверки деятельности осуществляются в формах документарной проверки или выездной проверки.</w:t>
      </w:r>
    </w:p>
    <w:p w:rsidR="003D2493" w:rsidRPr="00F06664" w:rsidRDefault="003D2493" w:rsidP="003D2493">
      <w:pPr>
        <w:ind w:firstLine="720"/>
        <w:jc w:val="both"/>
        <w:outlineLvl w:val="0"/>
      </w:pPr>
      <w:r>
        <w:t>9.</w:t>
      </w:r>
      <w:r w:rsidRPr="00F06664">
        <w:t>Документарная проверка проводится по месту нахождения уполномоченного органа. Документарная проверка проводится на основании решения уполномоченного органа, в котором в обязательном порядке указываются наименование органа, принявшего решение о проведении проверки, фамилия, имя, отчество, должность лиц, уполномоченных на проведение проверки, срок и основание проведения проверки.</w:t>
      </w:r>
    </w:p>
    <w:p w:rsidR="003D2493" w:rsidRPr="00F06664" w:rsidRDefault="003D2493" w:rsidP="003D2493">
      <w:pPr>
        <w:ind w:firstLine="720"/>
        <w:jc w:val="both"/>
        <w:outlineLvl w:val="0"/>
      </w:pPr>
      <w:r>
        <w:t>10.</w:t>
      </w:r>
      <w:r w:rsidRPr="00F06664">
        <w:t xml:space="preserve">Выездная проверка проводится по месту нахождения проверяемого бюджетного и казенного учреждения. Выездная проверка проводится на основании решения уполномоченного органа, в котором в обязательном порядке указываются наименование органа, принявшего решение </w:t>
      </w:r>
      <w:r w:rsidRPr="00F06664">
        <w:lastRenderedPageBreak/>
        <w:t>о проведении проверки, фамилия, имя, отчество, должность лиц, уполномоченных на проведение проверки, срок и основание проведения проверки.</w:t>
      </w:r>
    </w:p>
    <w:p w:rsidR="003D2493" w:rsidRPr="00F06664" w:rsidRDefault="003D2493" w:rsidP="003D2493">
      <w:pPr>
        <w:ind w:firstLine="720"/>
        <w:jc w:val="both"/>
        <w:outlineLvl w:val="0"/>
      </w:pPr>
      <w:r>
        <w:t>11.</w:t>
      </w:r>
      <w:r w:rsidRPr="00F06664">
        <w:t>Срок проведения проверки деятельности не может превышать 20 рабочих дней.</w:t>
      </w:r>
    </w:p>
    <w:p w:rsidR="003D2493" w:rsidRPr="00F06664" w:rsidRDefault="003D2493" w:rsidP="003D2493">
      <w:pPr>
        <w:ind w:firstLine="720"/>
        <w:jc w:val="both"/>
        <w:outlineLvl w:val="0"/>
      </w:pPr>
      <w:r w:rsidRPr="00F06664">
        <w:t>12.Проверки деятельности осуществляются в виде плановых проверок в соответствии с ежегодно утверждаемыми планами, а также внеплановых проверок. План проведения проверок утверждается уполномоченным органом, до 1 февраля текущего года.</w:t>
      </w:r>
    </w:p>
    <w:p w:rsidR="003D2493" w:rsidRPr="00F06664" w:rsidRDefault="003D2493" w:rsidP="003D2493">
      <w:pPr>
        <w:ind w:firstLine="720"/>
        <w:jc w:val="both"/>
        <w:outlineLvl w:val="0"/>
      </w:pPr>
      <w:r>
        <w:t>13.</w:t>
      </w:r>
      <w:r w:rsidRPr="00F06664">
        <w:t>Руководитель бюджетного или казенного учреждения уведомляется о плановой проверке деятельности не позднее чем за 3 рабочих дня до начала ее проведения заказным почтовым отправлением с уведомлением о вручении или иным доступным способом.</w:t>
      </w:r>
    </w:p>
    <w:p w:rsidR="003D2493" w:rsidRPr="00F06664" w:rsidRDefault="003D2493" w:rsidP="003D2493">
      <w:pPr>
        <w:ind w:firstLine="720"/>
        <w:jc w:val="both"/>
        <w:outlineLvl w:val="0"/>
      </w:pPr>
      <w:r>
        <w:t>14.</w:t>
      </w:r>
      <w:r w:rsidRPr="00F06664">
        <w:t>Внеплановые проверки проводятся на основании:</w:t>
      </w:r>
    </w:p>
    <w:p w:rsidR="003D2493" w:rsidRPr="00F06664" w:rsidRDefault="003D2493" w:rsidP="003D2493">
      <w:pPr>
        <w:ind w:firstLine="720"/>
        <w:jc w:val="both"/>
        <w:outlineLvl w:val="0"/>
      </w:pPr>
      <w:r>
        <w:t>14.1.</w:t>
      </w:r>
      <w:r w:rsidRPr="00F06664">
        <w:t xml:space="preserve">поручений главы </w:t>
      </w:r>
      <w:r>
        <w:t>Красноборского городского поселения Тосненского</w:t>
      </w:r>
      <w:r w:rsidRPr="00F06664">
        <w:t xml:space="preserve"> муниципального района Ленинградской области, руководителей органов местного самоуправления </w:t>
      </w:r>
      <w:r>
        <w:t>Красноборского городского поселения Тосненского</w:t>
      </w:r>
      <w:r w:rsidRPr="00F06664">
        <w:t xml:space="preserve"> муниципального района Ленинградской области, правоохранительных органов;</w:t>
      </w:r>
    </w:p>
    <w:p w:rsidR="003D2493" w:rsidRPr="00F06664" w:rsidRDefault="003D2493" w:rsidP="003D2493">
      <w:pPr>
        <w:ind w:firstLine="720"/>
        <w:jc w:val="both"/>
        <w:outlineLvl w:val="0"/>
      </w:pPr>
      <w:r>
        <w:t>14.2.</w:t>
      </w:r>
      <w:r w:rsidRPr="00F06664">
        <w:t>обращений граждан и юридических лиц с жалобой на нарушения законодательства, в том числе на качество предоставления муниципальных услуг (выполнения работ);</w:t>
      </w:r>
    </w:p>
    <w:p w:rsidR="003D2493" w:rsidRPr="00F06664" w:rsidRDefault="003D2493" w:rsidP="003D2493">
      <w:pPr>
        <w:ind w:firstLine="720"/>
        <w:jc w:val="both"/>
        <w:outlineLvl w:val="0"/>
      </w:pPr>
      <w:r w:rsidRPr="00F06664">
        <w:t xml:space="preserve">14.3.обнаружение уполномоченным органом, в представленных бюджетным или казенным учреждением документах нарушений действующего законодательства Российской Федерации, </w:t>
      </w:r>
      <w:r>
        <w:t>Ленинградской области</w:t>
      </w:r>
      <w:r w:rsidRPr="00F06664">
        <w:t xml:space="preserve">, муниципальных правовых актов </w:t>
      </w:r>
      <w:r>
        <w:t>Красноборского городского поселения Тосненского</w:t>
      </w:r>
      <w:r w:rsidRPr="00F06664">
        <w:t xml:space="preserve"> муниципального района Ленинградской области.</w:t>
      </w:r>
    </w:p>
    <w:p w:rsidR="003D2493" w:rsidRPr="00F06664" w:rsidRDefault="003D2493" w:rsidP="003D2493">
      <w:pPr>
        <w:ind w:firstLine="720"/>
        <w:jc w:val="both"/>
        <w:outlineLvl w:val="0"/>
      </w:pPr>
      <w:r>
        <w:t>15.</w:t>
      </w:r>
      <w:r w:rsidRPr="00F06664">
        <w:t>Руководитель бюджетного или казенного учреждения уведомляется о внеплановой проверке деятельности не менее чем за двадцать четыре часа до начала ее проведения любым доступным способом.</w:t>
      </w:r>
    </w:p>
    <w:p w:rsidR="003D2493" w:rsidRPr="00F06664" w:rsidRDefault="003D2493" w:rsidP="003D2493">
      <w:pPr>
        <w:ind w:firstLine="720"/>
        <w:jc w:val="both"/>
        <w:outlineLvl w:val="0"/>
      </w:pPr>
      <w:r>
        <w:t>16.</w:t>
      </w:r>
      <w:r w:rsidRPr="00F06664">
        <w:t>Руководители бюджетных или казенных учреждений обязаны создавать надлежащие условия для проведения проверок их деятельности, предоставлять соответствующее помещение для работы, оргтехнику, средства связи, канцелярские принадлежности.</w:t>
      </w:r>
    </w:p>
    <w:p w:rsidR="003D2493" w:rsidRPr="00F06664" w:rsidRDefault="003D2493" w:rsidP="003D2493">
      <w:pPr>
        <w:ind w:firstLine="720"/>
        <w:jc w:val="both"/>
        <w:outlineLvl w:val="0"/>
      </w:pPr>
      <w:r>
        <w:t>17.</w:t>
      </w:r>
      <w:r w:rsidRPr="00F06664">
        <w:t>Требования специалистов уполномоченного органа, при осуществлении ими проверок являются для должностных лиц, проверяемых бюджетных и казенных учреждений обязательными.</w:t>
      </w:r>
    </w:p>
    <w:p w:rsidR="003D2493" w:rsidRPr="00F06664" w:rsidRDefault="003D2493" w:rsidP="003D2493">
      <w:pPr>
        <w:ind w:firstLine="720"/>
        <w:jc w:val="both"/>
        <w:outlineLvl w:val="0"/>
      </w:pPr>
      <w:r>
        <w:t>18.</w:t>
      </w:r>
      <w:r w:rsidRPr="00F06664">
        <w:t xml:space="preserve">По результатам проверки составляется в двух экземплярах, подписывается и не позднее последнего дня проверки направляется руководителю бюджетного или казенного учреждения акт проверки. В акте проверки в обязательном порядке должны указываться дата и место составления акта проверки, фамилия, имя, отчество и должность лиц, проводивших проверку, сведения о результатах проверки и выявленных нарушениях требований нормативных правовых актов Российской Федерации, Ленинградской области, муниципальных правовых актов </w:t>
      </w:r>
      <w:r>
        <w:t>Красноборского городского поселения Тосненского</w:t>
      </w:r>
      <w:r w:rsidRPr="00F06664">
        <w:t xml:space="preserve"> муниципального района Ленинградской области</w:t>
      </w:r>
      <w:r w:rsidRPr="00F06664">
        <w:rPr>
          <w:bCs/>
        </w:rPr>
        <w:t xml:space="preserve">  </w:t>
      </w:r>
      <w:r w:rsidRPr="00F06664">
        <w:t>при осуществлении деятельности бюджетного или казенного учреждения, сроках устранения замечаний, указанных в акте проверки.</w:t>
      </w:r>
    </w:p>
    <w:p w:rsidR="003D2493" w:rsidRPr="00F06664" w:rsidRDefault="003D2493" w:rsidP="003D2493">
      <w:pPr>
        <w:ind w:firstLine="720"/>
        <w:jc w:val="both"/>
        <w:outlineLvl w:val="0"/>
      </w:pPr>
      <w:r>
        <w:t>19.</w:t>
      </w:r>
      <w:r w:rsidRPr="00F06664">
        <w:t>Акт проверки вручается руководителю бюджетного или казенного учреждения под расписку об ознакомлении либо об отказе в ознакомлении с актом проверки. В случае отсутствия руководителя, а также в случае отказа, проверяемого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уполномоченного органа.</w:t>
      </w:r>
    </w:p>
    <w:p w:rsidR="003D2493" w:rsidRPr="00F06664" w:rsidRDefault="003D2493" w:rsidP="003D2493">
      <w:pPr>
        <w:ind w:firstLine="720"/>
        <w:jc w:val="both"/>
        <w:outlineLvl w:val="0"/>
      </w:pPr>
      <w:r>
        <w:t>20.</w:t>
      </w:r>
      <w:r w:rsidRPr="00F06664">
        <w:t>Руководитель бюджетного или казенного учреждения, которому направлен акт проверки, должен устранить указанные в нем замечания в установленный в акте проверки срок и представить уполномоченному органу отчет об исполнении.</w:t>
      </w:r>
    </w:p>
    <w:p w:rsidR="003D2493" w:rsidRPr="00F06664" w:rsidRDefault="003D2493" w:rsidP="003D2493">
      <w:pPr>
        <w:ind w:firstLine="720"/>
        <w:jc w:val="both"/>
        <w:outlineLvl w:val="0"/>
      </w:pPr>
      <w:r w:rsidRPr="00F06664">
        <w:t>2</w:t>
      </w:r>
      <w:r>
        <w:t>1.</w:t>
      </w:r>
      <w:r w:rsidRPr="00F06664">
        <w:t>Руководитель бюджетного или казенного учреждения в случае несогласия с фактами, изложенными в акте проверки, в течение 15 рабочих дней с даты получения акта проверки вправе представить уполномоченному органу в письменной форме возражения в отношении акта проверки в целом или его отдельных положений с приложением документов, подтверждающих обоснованность таких возражений, или их заверенных копий.</w:t>
      </w:r>
    </w:p>
    <w:p w:rsidR="003D2493" w:rsidRPr="00F06664" w:rsidRDefault="003D2493" w:rsidP="003D2493">
      <w:pPr>
        <w:ind w:firstLine="720"/>
        <w:jc w:val="both"/>
        <w:outlineLvl w:val="0"/>
      </w:pPr>
      <w:r>
        <w:t>22.</w:t>
      </w:r>
      <w:r w:rsidRPr="00F06664">
        <w:t xml:space="preserve">В случае если бюджетным или казенным учреждением не устранены замечания в установленный срок или отчет об исполнении не подтверждает факт исполнения, уполномоченным органом рассматривается вопрос о привлечении должностных лиц бюджетного или казенного </w:t>
      </w:r>
      <w:r w:rsidRPr="00F06664">
        <w:lastRenderedPageBreak/>
        <w:t>учреждения, ответственных за устранение замечаний, указанных в акте проверки, к ответственности в порядке, установленном законодательством Российской Федерации.</w:t>
      </w:r>
    </w:p>
    <w:p w:rsidR="003D2493" w:rsidRPr="00F06664" w:rsidRDefault="003D2493" w:rsidP="003D2493">
      <w:pPr>
        <w:ind w:firstLine="720"/>
        <w:jc w:val="both"/>
        <w:outlineLvl w:val="0"/>
      </w:pPr>
      <w:r>
        <w:t>23.</w:t>
      </w:r>
      <w:r w:rsidRPr="00F06664">
        <w:t xml:space="preserve">Результаты контроля, а также информация о мерах, принятых по результатам контрольных мероприятий, в течение 30 календарных дней после подписания акта проверки подлежат размещению в информационно-телекоммуникационной сети Интернет на официальном сайте </w:t>
      </w:r>
      <w:r>
        <w:t>Красноборского городского поселения Тосненского</w:t>
      </w:r>
      <w:r w:rsidRPr="00F06664">
        <w:t xml:space="preserve"> муниципального района Ленинградской области.</w:t>
      </w:r>
    </w:p>
    <w:p w:rsidR="003D2493" w:rsidRPr="00F06664" w:rsidRDefault="003D2493" w:rsidP="003D2493">
      <w:pPr>
        <w:ind w:firstLine="720"/>
        <w:jc w:val="both"/>
        <w:outlineLvl w:val="0"/>
      </w:pPr>
      <w:r>
        <w:t>24.</w:t>
      </w:r>
      <w:r w:rsidRPr="00F06664">
        <w:t>Результаты контрольных мероприятий учитываются уполномоченным органом при решении вопросов:</w:t>
      </w:r>
    </w:p>
    <w:p w:rsidR="003D2493" w:rsidRPr="00F06664" w:rsidRDefault="003D2493" w:rsidP="003D2493">
      <w:pPr>
        <w:ind w:firstLine="720"/>
        <w:jc w:val="both"/>
        <w:outlineLvl w:val="0"/>
      </w:pPr>
      <w:r>
        <w:t>24.1.</w:t>
      </w:r>
      <w:r w:rsidRPr="00F06664">
        <w:t>о соответствии результатов деятельности бюджетных и казенных учреждений установленным уполномоченным органом показателям деятельности и об устранении выявленных в ходе контрольных мероприятий нарушений;</w:t>
      </w:r>
    </w:p>
    <w:p w:rsidR="003D2493" w:rsidRPr="00F06664" w:rsidRDefault="003D2493" w:rsidP="003D2493">
      <w:pPr>
        <w:ind w:firstLine="720"/>
        <w:jc w:val="both"/>
        <w:outlineLvl w:val="0"/>
      </w:pPr>
      <w:r w:rsidRPr="00F06664">
        <w:t>24.2.о дальнейшей деятельности бюджетных и казенных учреждений с учетом оценки степени выполнения установленных уполномоченным органом показателей деятельности;</w:t>
      </w:r>
    </w:p>
    <w:p w:rsidR="003D2493" w:rsidRPr="00F06664" w:rsidRDefault="003D2493" w:rsidP="003D2493">
      <w:pPr>
        <w:ind w:firstLine="720"/>
        <w:jc w:val="both"/>
        <w:outlineLvl w:val="0"/>
      </w:pPr>
      <w:r w:rsidRPr="00F06664">
        <w:t>24.3.о сохранении (увеличении, уменьшении) показателей муниципального задания и объемов бюджетных ассигнований;</w:t>
      </w:r>
    </w:p>
    <w:p w:rsidR="003D2493" w:rsidRPr="00F06664" w:rsidRDefault="003D2493" w:rsidP="003D2493">
      <w:pPr>
        <w:ind w:firstLine="720"/>
        <w:jc w:val="both"/>
        <w:outlineLvl w:val="0"/>
      </w:pPr>
      <w:r w:rsidRPr="00F06664">
        <w:t>24.4.о перепрофилировании деятельности бюджетных и казенных учреждений;</w:t>
      </w:r>
    </w:p>
    <w:p w:rsidR="003D2493" w:rsidRPr="00F06664" w:rsidRDefault="003D2493" w:rsidP="003D2493">
      <w:pPr>
        <w:ind w:firstLine="720"/>
        <w:jc w:val="both"/>
        <w:outlineLvl w:val="0"/>
      </w:pPr>
      <w:r w:rsidRPr="00F06664">
        <w:t>24.5.о реорганизации бюджетных и казенных учреждений, изменении их типа или ликвидации;</w:t>
      </w:r>
    </w:p>
    <w:p w:rsidR="003D2493" w:rsidRPr="00F06664" w:rsidRDefault="003D2493" w:rsidP="003D2493">
      <w:pPr>
        <w:ind w:firstLine="720"/>
        <w:jc w:val="both"/>
        <w:outlineLvl w:val="0"/>
      </w:pPr>
      <w:r w:rsidRPr="00F06664">
        <w:t xml:space="preserve">24.6.об изъятии излишнего, неиспользуемого или используемого не по назначению имущества </w:t>
      </w:r>
      <w:r>
        <w:t>Красноборского городского поселения Тосненского</w:t>
      </w:r>
      <w:r w:rsidRPr="00F06664">
        <w:t xml:space="preserve"> муниципального района Ленинградской области;</w:t>
      </w:r>
    </w:p>
    <w:p w:rsidR="003D2493" w:rsidRPr="00F06664" w:rsidRDefault="003D2493" w:rsidP="003D2493">
      <w:pPr>
        <w:ind w:firstLine="720"/>
        <w:jc w:val="both"/>
        <w:outlineLvl w:val="0"/>
      </w:pPr>
      <w:r w:rsidRPr="00F06664">
        <w:t>24.7.о рассмотрении предложений о необходимости выполнения мероприятий по обеспечению сохранности имущества;</w:t>
      </w:r>
    </w:p>
    <w:p w:rsidR="003D2493" w:rsidRPr="00F06664" w:rsidRDefault="00901E57" w:rsidP="003D2493">
      <w:pPr>
        <w:ind w:firstLine="720"/>
        <w:jc w:val="both"/>
        <w:outlineLvl w:val="0"/>
      </w:pPr>
      <w:r>
        <w:t>24.8.</w:t>
      </w:r>
      <w:r w:rsidR="003D2493" w:rsidRPr="00F06664">
        <w:t>об уточнении сведений, содержащихся в реестре муниципального имущества.</w:t>
      </w:r>
    </w:p>
    <w:bookmarkEnd w:id="9"/>
    <w:p w:rsidR="003D2493" w:rsidRPr="00F06664" w:rsidRDefault="00901E57" w:rsidP="00901E57">
      <w:pPr>
        <w:pStyle w:val="ConsPlusNormal"/>
        <w:ind w:firstLine="709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25.</w:t>
      </w:r>
      <w:r w:rsidR="003D2493" w:rsidRPr="00F06664">
        <w:rPr>
          <w:sz w:val="24"/>
          <w:szCs w:val="24"/>
        </w:rPr>
        <w:t xml:space="preserve">Муниципальный финансовый контроль за деятельностью бюджетных и казенных учреждений осуществляется муниципальными органами финансового контроля в соответствии с Бюджетным кодексом Российской Федерации, иными актами бюджетного законодательства и нормативными правовыми актами Российской Федерации, Забайкальского края и муниципальными правовыми актами органов местного самоуправления </w:t>
      </w:r>
      <w:r w:rsidRPr="00901E57">
        <w:rPr>
          <w:sz w:val="24"/>
          <w:szCs w:val="24"/>
        </w:rPr>
        <w:t>Красноборского городского поселения</w:t>
      </w:r>
      <w:r w:rsidR="003D2493" w:rsidRPr="00F06664">
        <w:rPr>
          <w:sz w:val="24"/>
          <w:szCs w:val="24"/>
        </w:rPr>
        <w:t xml:space="preserve"> поселение </w:t>
      </w:r>
      <w:r w:rsidR="003D2493">
        <w:rPr>
          <w:sz w:val="24"/>
          <w:szCs w:val="24"/>
        </w:rPr>
        <w:t>Тосненского</w:t>
      </w:r>
      <w:r w:rsidR="003D2493" w:rsidRPr="00F06664">
        <w:rPr>
          <w:sz w:val="24"/>
          <w:szCs w:val="24"/>
        </w:rPr>
        <w:t xml:space="preserve"> муниципального района Ленинградской области.</w:t>
      </w:r>
    </w:p>
    <w:p w:rsidR="003D2493" w:rsidRDefault="003D2493" w:rsidP="006260CD">
      <w:pPr>
        <w:rPr>
          <w:sz w:val="20"/>
          <w:szCs w:val="20"/>
        </w:rPr>
      </w:pPr>
    </w:p>
    <w:sectPr w:rsidR="003D2493" w:rsidSect="005922B8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663B3"/>
    <w:multiLevelType w:val="hybridMultilevel"/>
    <w:tmpl w:val="2286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945D1"/>
    <w:multiLevelType w:val="hybridMultilevel"/>
    <w:tmpl w:val="AEC0A394"/>
    <w:lvl w:ilvl="0" w:tplc="98F8DE6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>
    <w:nsid w:val="1C255EB4"/>
    <w:multiLevelType w:val="hybridMultilevel"/>
    <w:tmpl w:val="D34A6E04"/>
    <w:lvl w:ilvl="0" w:tplc="412C9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24828"/>
    <w:multiLevelType w:val="hybridMultilevel"/>
    <w:tmpl w:val="3B2A0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40"/>
    <w:rsid w:val="000349E4"/>
    <w:rsid w:val="00087775"/>
    <w:rsid w:val="001053E6"/>
    <w:rsid w:val="00183E75"/>
    <w:rsid w:val="00187FB9"/>
    <w:rsid w:val="001A1DB4"/>
    <w:rsid w:val="001A2018"/>
    <w:rsid w:val="001C2071"/>
    <w:rsid w:val="001F3268"/>
    <w:rsid w:val="00205964"/>
    <w:rsid w:val="00206A32"/>
    <w:rsid w:val="00292094"/>
    <w:rsid w:val="002D392E"/>
    <w:rsid w:val="0030014F"/>
    <w:rsid w:val="00390FFA"/>
    <w:rsid w:val="003D2493"/>
    <w:rsid w:val="00447B4B"/>
    <w:rsid w:val="004671C2"/>
    <w:rsid w:val="00514BB5"/>
    <w:rsid w:val="0052317F"/>
    <w:rsid w:val="0056473C"/>
    <w:rsid w:val="005922B8"/>
    <w:rsid w:val="005B7B11"/>
    <w:rsid w:val="00614B03"/>
    <w:rsid w:val="00615147"/>
    <w:rsid w:val="006260CD"/>
    <w:rsid w:val="00633E60"/>
    <w:rsid w:val="00637384"/>
    <w:rsid w:val="00691F0D"/>
    <w:rsid w:val="006A42BB"/>
    <w:rsid w:val="006C5EAF"/>
    <w:rsid w:val="006E299D"/>
    <w:rsid w:val="0073089F"/>
    <w:rsid w:val="00756DE7"/>
    <w:rsid w:val="00782CDB"/>
    <w:rsid w:val="00795AC6"/>
    <w:rsid w:val="007C51EE"/>
    <w:rsid w:val="008024D4"/>
    <w:rsid w:val="008C349E"/>
    <w:rsid w:val="008D459E"/>
    <w:rsid w:val="008E29A4"/>
    <w:rsid w:val="00901E57"/>
    <w:rsid w:val="00921B72"/>
    <w:rsid w:val="00A07A40"/>
    <w:rsid w:val="00A918C0"/>
    <w:rsid w:val="00AF1C4A"/>
    <w:rsid w:val="00B020F5"/>
    <w:rsid w:val="00B51E5A"/>
    <w:rsid w:val="00B92718"/>
    <w:rsid w:val="00BA34B8"/>
    <w:rsid w:val="00BA6C62"/>
    <w:rsid w:val="00BB4786"/>
    <w:rsid w:val="00C2475A"/>
    <w:rsid w:val="00CB60DB"/>
    <w:rsid w:val="00CC012F"/>
    <w:rsid w:val="00D5320A"/>
    <w:rsid w:val="00D865C1"/>
    <w:rsid w:val="00D9081C"/>
    <w:rsid w:val="00DF372C"/>
    <w:rsid w:val="00E01165"/>
    <w:rsid w:val="00E37563"/>
    <w:rsid w:val="00E623B8"/>
    <w:rsid w:val="00EA3097"/>
    <w:rsid w:val="00F67E2D"/>
    <w:rsid w:val="00F7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ADD10-3A97-4DB8-8210-FCE376E1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1C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0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1165"/>
    <w:pPr>
      <w:ind w:left="720"/>
      <w:contextualSpacing/>
    </w:pPr>
  </w:style>
  <w:style w:type="paragraph" w:customStyle="1" w:styleId="a6">
    <w:name w:val="Знак Знак Знак Знак"/>
    <w:basedOn w:val="a"/>
    <w:uiPriority w:val="99"/>
    <w:rsid w:val="006A42B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AF1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AF1C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_"/>
    <w:basedOn w:val="a0"/>
    <w:link w:val="11"/>
    <w:rsid w:val="00AF1C4A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AF1C4A"/>
    <w:pPr>
      <w:widowControl w:val="0"/>
      <w:shd w:val="clear" w:color="auto" w:fill="FFFFFF"/>
      <w:spacing w:before="240" w:after="240" w:line="283" w:lineRule="exact"/>
      <w:jc w:val="both"/>
    </w:pPr>
    <w:rPr>
      <w:b/>
      <w:bCs/>
      <w:spacing w:val="3"/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rsid w:val="00AF1C4A"/>
    <w:rPr>
      <w:rFonts w:ascii="Times New Roman"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1C4A"/>
    <w:pPr>
      <w:widowControl w:val="0"/>
      <w:shd w:val="clear" w:color="auto" w:fill="FFFFFF"/>
      <w:spacing w:after="240" w:line="298" w:lineRule="exact"/>
      <w:jc w:val="both"/>
    </w:pPr>
    <w:rPr>
      <w:i/>
      <w:iCs/>
      <w:spacing w:val="-1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AF1C4A"/>
  </w:style>
  <w:style w:type="table" w:styleId="a8">
    <w:name w:val="Table Grid"/>
    <w:basedOn w:val="a1"/>
    <w:uiPriority w:val="59"/>
    <w:rsid w:val="00206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3D2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3</cp:revision>
  <cp:lastPrinted>2018-09-21T12:20:00Z</cp:lastPrinted>
  <dcterms:created xsi:type="dcterms:W3CDTF">2018-10-01T13:48:00Z</dcterms:created>
  <dcterms:modified xsi:type="dcterms:W3CDTF">2018-10-01T13:58:00Z</dcterms:modified>
</cp:coreProperties>
</file>