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95" w:rsidRDefault="00750C09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876B5" w:rsidRPr="00B8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876B5" w:rsidRPr="00120395" w:rsidRDefault="0012039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 по подведению итогов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43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E7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планах на 202</w:t>
      </w:r>
      <w:r w:rsidR="00AA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876B5" w:rsidRDefault="00B876B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1AEB" w:rsidRDefault="00821AEB" w:rsidP="000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</w:t>
      </w:r>
    </w:p>
    <w:p w:rsidR="009844E8" w:rsidRPr="009844E8" w:rsidRDefault="007A0D5E" w:rsidP="00BF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4E8">
        <w:rPr>
          <w:sz w:val="28"/>
          <w:szCs w:val="28"/>
        </w:rPr>
        <w:t xml:space="preserve">      </w:t>
      </w:r>
      <w:r w:rsidR="009844E8" w:rsidRPr="009844E8">
        <w:rPr>
          <w:sz w:val="28"/>
          <w:szCs w:val="28"/>
        </w:rPr>
        <w:t xml:space="preserve">   </w:t>
      </w:r>
      <w:r w:rsidR="009844E8" w:rsidRPr="009844E8">
        <w:rPr>
          <w:rFonts w:ascii="Times New Roman" w:hAnsi="Times New Roman" w:cs="Times New Roman"/>
          <w:sz w:val="28"/>
          <w:szCs w:val="28"/>
        </w:rPr>
        <w:t xml:space="preserve">4 декабря 1918 года поселок Поповка и все близлежащие дачные поселки </w:t>
      </w:r>
      <w:proofErr w:type="gramStart"/>
      <w:r w:rsidR="009844E8" w:rsidRPr="009844E8">
        <w:rPr>
          <w:rFonts w:ascii="Times New Roman" w:hAnsi="Times New Roman" w:cs="Times New Roman"/>
          <w:sz w:val="28"/>
          <w:szCs w:val="28"/>
        </w:rPr>
        <w:t>были  объедены</w:t>
      </w:r>
      <w:proofErr w:type="gramEnd"/>
      <w:r w:rsidR="009844E8" w:rsidRPr="009844E8">
        <w:rPr>
          <w:rFonts w:ascii="Times New Roman" w:hAnsi="Times New Roman" w:cs="Times New Roman"/>
          <w:sz w:val="28"/>
          <w:szCs w:val="28"/>
        </w:rPr>
        <w:t xml:space="preserve"> и названы Красный Бор.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1930 года посёлок Красный Бор получил статус дачного посёлка в составе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1933 года дачный посёлок Красный Бор являлся административным центром и единственным населённым пунктом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численность населения которого составляла 12 769 человек.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Президиума ВЦИК от 20 августа 1935 года дачный посёлок Красный Бор был преобразован в рабочий посёлок.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1963 года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подчинён </w:t>
      </w:r>
      <w:proofErr w:type="spellStart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Тосненскому</w:t>
      </w:r>
      <w:proofErr w:type="spellEnd"/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горсовету.</w:t>
      </w:r>
    </w:p>
    <w:p w:rsidR="007865D8" w:rsidRDefault="009844E8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1966 - 1973 годов к поселковому совету рабочего посёлка </w:t>
      </w:r>
      <w:r w:rsidRPr="00BF4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Бор</w:t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относились также деревни </w:t>
      </w:r>
      <w:hyperlink r:id="rId8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Мишкино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Пионер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gtFrame="_blank" w:history="1">
        <w:proofErr w:type="spellStart"/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Поркузи</w:t>
        </w:r>
        <w:proofErr w:type="spellEnd"/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proofErr w:type="spellStart"/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Феклистово</w:t>
        </w:r>
        <w:proofErr w:type="spellEnd"/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8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844E8" w:rsidRPr="009844E8" w:rsidRDefault="0063661C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Ям-Ижора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посёлок Тельмана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2D4" w:rsidRPr="00EF0465" w:rsidRDefault="002F5F96" w:rsidP="00BF4D8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По данным 1990 года в посёлок являлся административным центром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Красноборского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 поселкового совета в который входили 4 населённых пункта: деревни Мишкино,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Поркузи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Феклистово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 и сам посёлок </w:t>
      </w:r>
      <w:r w:rsidRPr="00BF4D87">
        <w:rPr>
          <w:rFonts w:ascii="Times New Roman" w:hAnsi="Times New Roman" w:cs="Times New Roman"/>
          <w:iCs/>
          <w:color w:val="222222"/>
          <w:sz w:val="28"/>
          <w:szCs w:val="28"/>
        </w:rPr>
        <w:t>Красный Бор</w:t>
      </w:r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, общей </w:t>
      </w:r>
      <w:r w:rsidRPr="00EF0465">
        <w:rPr>
          <w:rFonts w:ascii="Times New Roman" w:hAnsi="Times New Roman" w:cs="Times New Roman"/>
          <w:color w:val="222222"/>
          <w:sz w:val="28"/>
          <w:szCs w:val="28"/>
        </w:rPr>
        <w:t>численностью населения 6300 человек</w:t>
      </w:r>
      <w:r w:rsidR="00FA62D4" w:rsidRPr="00EF046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A62D4" w:rsidRPr="00EF0465" w:rsidRDefault="00BF4D87" w:rsidP="00BF4D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041101" w:rsidRPr="00EF0465">
        <w:rPr>
          <w:rFonts w:ascii="Times New Roman" w:hAnsi="Times New Roman" w:cs="Times New Roman"/>
          <w:color w:val="222222"/>
          <w:sz w:val="28"/>
          <w:szCs w:val="28"/>
        </w:rPr>
        <w:t>На начало 20</w:t>
      </w:r>
      <w:r w:rsidR="00AA64A3">
        <w:rPr>
          <w:rFonts w:ascii="Times New Roman" w:hAnsi="Times New Roman" w:cs="Times New Roman"/>
          <w:color w:val="222222"/>
          <w:sz w:val="28"/>
          <w:szCs w:val="28"/>
        </w:rPr>
        <w:t>21</w:t>
      </w:r>
      <w:r w:rsidR="00041101"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года в поселении проживало </w:t>
      </w:r>
      <w:r w:rsidR="00AA64A3">
        <w:rPr>
          <w:rFonts w:ascii="Times New Roman" w:hAnsi="Times New Roman" w:cs="Times New Roman"/>
          <w:color w:val="222222"/>
          <w:sz w:val="28"/>
          <w:szCs w:val="28"/>
        </w:rPr>
        <w:t>4825</w:t>
      </w:r>
      <w:r w:rsidR="00FA62D4"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человек, 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4</w:t>
      </w:r>
      <w:r w:rsidR="00AA64A3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в </w:t>
      </w:r>
      <w:proofErr w:type="spellStart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Красный Бор, 5</w:t>
      </w:r>
      <w:r w:rsidR="00AA6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366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в сельских населенных пунктах (д. Мишкино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64A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д. </w:t>
      </w:r>
      <w:proofErr w:type="spellStart"/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Фекл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истово</w:t>
      </w:r>
      <w:proofErr w:type="spellEnd"/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64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proofErr w:type="spellStart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Поркузи</w:t>
      </w:r>
      <w:proofErr w:type="spellEnd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0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</w:t>
      </w:r>
      <w:proofErr w:type="spellStart"/>
      <w:proofErr w:type="gramStart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городское</w:t>
      </w:r>
      <w:proofErr w:type="gramEnd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(далее-поселение) в соответствие с областным законом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2004 года  № 116-оз «Об установлении границ и наделении соответствующим статусом муниципального образования </w:t>
      </w:r>
      <w:proofErr w:type="spell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муниципальных образований в его составе» входит в состав </w:t>
      </w:r>
      <w:proofErr w:type="spell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 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поселения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федеральные автомобильная и железнодорожная трассы Москва - Санкт-Петербург, находящиеся в створе международного транспортного </w:t>
      </w:r>
      <w:proofErr w:type="gramStart"/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  №</w:t>
      </w:r>
      <w:proofErr w:type="gramEnd"/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FA117A" w:rsidRPr="001A40EA" w:rsidRDefault="00FA117A" w:rsidP="00BF4D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117A" w:rsidRDefault="00FA117A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Экономическое развитие</w:t>
      </w:r>
    </w:p>
    <w:p w:rsidR="001E7CCD" w:rsidRPr="00707F61" w:rsidRDefault="001E7CCD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Приграничное месторасположение поселения рядом с Санкт-Петербургом,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 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инвестиционную</w:t>
      </w:r>
      <w:proofErr w:type="gramEnd"/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привлекательность территории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позволяют прогнозировать активное промышленное и транспортно-логистическое развитие. </w:t>
      </w: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неразрывно связана с деятельностью действующих на территории поселения предприятий и организаций</w:t>
      </w:r>
      <w:r w:rsidR="00AA461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надежными плательщиками 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в местный бюджет.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предприятий, осуществляющих свою деятельность на территории поселения приведен в таблице:</w:t>
      </w:r>
    </w:p>
    <w:p w:rsidR="00B876B5" w:rsidRPr="001A40EA" w:rsidRDefault="00B876B5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3153"/>
        <w:gridCol w:w="4725"/>
        <w:gridCol w:w="2578"/>
      </w:tblGrid>
      <w:tr w:rsidR="00E52819" w:rsidRPr="009239B6" w:rsidTr="00C21699">
        <w:trPr>
          <w:trHeight w:val="559"/>
          <w:tblHeader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9239B6" w:rsidRDefault="00E17187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9676F5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E52819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Фискарс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Бранд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C2169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5а</w:t>
            </w:r>
          </w:p>
        </w:tc>
      </w:tr>
      <w:tr w:rsidR="00C21699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9" w:rsidRPr="009239B6" w:rsidRDefault="00C21699" w:rsidP="00CF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CF6766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9239B6" w:rsidRDefault="00C21699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металлоконструкций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9239B6" w:rsidRDefault="00CF6766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Промышленная,12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Сотранс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Сити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обслуживанию и продаже грузовых автомобилей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5B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Промышленная,3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«Ярославна»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Атлант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Строй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Сервис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C21699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5а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-Балтика»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Транспортировка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светлых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нефтепродуктов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ш. 660</w:t>
            </w:r>
            <w:r w:rsidR="00E73FB6"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2B6F5E" w:rsidP="0006277A">
            <w:pPr>
              <w:shd w:val="clear" w:color="auto" w:fill="FFFFFF"/>
              <w:spacing w:before="45" w:after="9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   АЗС  </w:t>
            </w:r>
            <w:proofErr w:type="spellStart"/>
            <w:r w:rsidR="0006277A"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>Circle</w:t>
            </w:r>
            <w:proofErr w:type="spellEnd"/>
            <w:r w:rsidR="0006277A"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на автодороге «Россия»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</w:t>
            </w:r>
          </w:p>
        </w:tc>
      </w:tr>
      <w:tr w:rsidR="0006277A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2A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АвтоБалтПлюс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7A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2C7161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</w:t>
            </w:r>
            <w:r w:rsidR="0006277A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277A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здания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Фининвест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Стоянка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грузового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автотранспорта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1</w:t>
            </w: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«НПКФ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Складская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Арис-Северо-Запад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Автозаправочная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станция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ЭнергоПромМонтаж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Марата, 5</w:t>
            </w:r>
          </w:p>
        </w:tc>
      </w:tr>
      <w:tr w:rsidR="0045667D" w:rsidRPr="009239B6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«СМУ-1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5б</w:t>
            </w:r>
          </w:p>
        </w:tc>
      </w:tr>
      <w:tr w:rsidR="0045667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Полевая, 5</w:t>
            </w:r>
          </w:p>
        </w:tc>
      </w:tr>
      <w:tr w:rsidR="0045667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АтлантТранссервис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линия 57</w:t>
            </w:r>
          </w:p>
        </w:tc>
      </w:tr>
      <w:tr w:rsidR="00433F4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E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Индустриальный Парк «О</w:t>
            </w:r>
            <w:r w:rsidR="00433F4D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центр «Лента»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ш.</w:t>
            </w:r>
          </w:p>
        </w:tc>
      </w:tr>
    </w:tbl>
    <w:p w:rsidR="00EA7647" w:rsidRPr="009439E3" w:rsidRDefault="00FA117A" w:rsidP="0094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7F6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="00B44626" w:rsidRPr="00877E6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Для решения вопросов местного значения, поставленных задач в поселении, как исполнительно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- распорядительный орган, функционирует администрация поселени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состоит из 9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(глава администрации, заместитель</w:t>
      </w:r>
      <w:r w:rsidR="00EA7647" w:rsidRPr="00EA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архитектуры и градостроения, финансово-экономический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отдел: главный бухгалтер-начальник финансово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экономического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отдела, ведущий специалист-экономист, ведущий специалист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бухгалтер-кассир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; главный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по благоустройству, ведущий специалист по делопроизводству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>, нотариату и кадрам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, главный специалист по жилищной политике, имущественным отношениям, социальным вопросам и содействию органам опеки и попечительства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, ведущий специалист по земельным вопросам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) и 3-х </w:t>
      </w:r>
      <w:proofErr w:type="spellStart"/>
      <w:r w:rsidR="00EA7647">
        <w:rPr>
          <w:rFonts w:ascii="Times New Roman" w:hAnsi="Times New Roman" w:cs="Times New Roman"/>
          <w:color w:val="000000"/>
          <w:sz w:val="28"/>
          <w:szCs w:val="28"/>
        </w:rPr>
        <w:t>немуципальных</w:t>
      </w:r>
      <w:proofErr w:type="spellEnd"/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(те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хник по межведомственным взаимодействиям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и налогооб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ложению, техник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ЖКХ, ГО,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ЧС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 xml:space="preserve"> и ПБ,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61C">
        <w:rPr>
          <w:rFonts w:ascii="Times New Roman" w:hAnsi="Times New Roman" w:cs="Times New Roman"/>
          <w:color w:val="000000"/>
          <w:sz w:val="28"/>
          <w:szCs w:val="28"/>
        </w:rPr>
        <w:t>вахтер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) и 1 работник ВУС.</w:t>
      </w:r>
    </w:p>
    <w:p w:rsidR="003C6E45" w:rsidRPr="003C6E45" w:rsidRDefault="001739A3" w:rsidP="003C6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A64A3">
        <w:rPr>
          <w:rFonts w:ascii="Times New Roman" w:hAnsi="Times New Roman" w:cs="Times New Roman"/>
          <w:sz w:val="28"/>
          <w:szCs w:val="28"/>
        </w:rPr>
        <w:t>1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proofErr w:type="spellStart"/>
      <w:r w:rsidR="003C6E45" w:rsidRPr="003C6E45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</w:t>
      </w:r>
      <w:r w:rsidR="00923C41">
        <w:rPr>
          <w:rFonts w:ascii="Times New Roman" w:hAnsi="Times New Roman" w:cs="Times New Roman"/>
          <w:sz w:val="28"/>
          <w:szCs w:val="28"/>
        </w:rPr>
        <w:t>901</w:t>
      </w:r>
      <w:r w:rsidR="0063661C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от граждан, что на </w:t>
      </w:r>
      <w:r w:rsidR="00923C41">
        <w:rPr>
          <w:rFonts w:ascii="Times New Roman" w:hAnsi="Times New Roman" w:cs="Times New Roman"/>
          <w:sz w:val="28"/>
          <w:szCs w:val="28"/>
        </w:rPr>
        <w:t>24</w:t>
      </w:r>
      <w:r w:rsidR="00041101">
        <w:rPr>
          <w:rFonts w:ascii="Times New Roman" w:hAnsi="Times New Roman" w:cs="Times New Roman"/>
          <w:sz w:val="28"/>
          <w:szCs w:val="28"/>
        </w:rPr>
        <w:t xml:space="preserve"> % </w:t>
      </w:r>
      <w:r w:rsidR="00923C41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ьше в сравнении с 20</w:t>
      </w:r>
      <w:r w:rsidR="00923C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(72</w:t>
      </w:r>
      <w:r w:rsidR="00923C41">
        <w:rPr>
          <w:rFonts w:ascii="Times New Roman" w:hAnsi="Times New Roman" w:cs="Times New Roman"/>
          <w:sz w:val="28"/>
          <w:szCs w:val="28"/>
        </w:rPr>
        <w:t>3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3C6E45" w:rsidRDefault="00923C41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через интернет-приемную сайта</w:t>
      </w:r>
      <w:r>
        <w:rPr>
          <w:rFonts w:ascii="Times New Roman" w:hAnsi="Times New Roman" w:cs="Times New Roman"/>
          <w:sz w:val="28"/>
          <w:szCs w:val="28"/>
        </w:rPr>
        <w:t xml:space="preserve"> и МФЦ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E45" w:rsidRPr="00693441">
        <w:rPr>
          <w:rFonts w:ascii="Times New Roman" w:hAnsi="Times New Roman" w:cs="Times New Roman"/>
          <w:sz w:val="28"/>
          <w:szCs w:val="28"/>
        </w:rPr>
        <w:t>Красноборс</w:t>
      </w:r>
      <w:r w:rsidR="001739A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739A3">
        <w:rPr>
          <w:rFonts w:ascii="Times New Roman" w:hAnsi="Times New Roman" w:cs="Times New Roman"/>
          <w:sz w:val="28"/>
          <w:szCs w:val="28"/>
        </w:rPr>
        <w:t xml:space="preserve"> городского поселен</w:t>
      </w:r>
      <w:r>
        <w:rPr>
          <w:rFonts w:ascii="Times New Roman" w:hAnsi="Times New Roman" w:cs="Times New Roman"/>
          <w:sz w:val="28"/>
          <w:szCs w:val="28"/>
        </w:rPr>
        <w:t>ия в 2021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739A3">
        <w:rPr>
          <w:rFonts w:ascii="Times New Roman" w:hAnsi="Times New Roman" w:cs="Times New Roman"/>
          <w:sz w:val="28"/>
          <w:szCs w:val="28"/>
        </w:rPr>
        <w:t>й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граждан, что составляет </w:t>
      </w:r>
      <w:r w:rsidR="00173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6E45" w:rsidRPr="00693441">
        <w:rPr>
          <w:rFonts w:ascii="Times New Roman" w:hAnsi="Times New Roman" w:cs="Times New Roman"/>
          <w:sz w:val="28"/>
          <w:szCs w:val="28"/>
        </w:rPr>
        <w:t>% от общего количества поданных обращений в адрес адми</w:t>
      </w:r>
      <w:r w:rsidR="001739A3">
        <w:rPr>
          <w:rFonts w:ascii="Times New Roman" w:hAnsi="Times New Roman" w:cs="Times New Roman"/>
          <w:sz w:val="28"/>
          <w:szCs w:val="28"/>
        </w:rPr>
        <w:t>нистрации. В то время как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году по электронной почте и через интернет-приемную сайта </w:t>
      </w:r>
      <w:proofErr w:type="spellStart"/>
      <w:r w:rsidR="003C6E45" w:rsidRPr="0069344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C6E45" w:rsidRPr="00693441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</w:t>
      </w:r>
      <w:r>
        <w:rPr>
          <w:rFonts w:ascii="Times New Roman" w:hAnsi="Times New Roman" w:cs="Times New Roman"/>
          <w:sz w:val="28"/>
          <w:szCs w:val="28"/>
        </w:rPr>
        <w:t>180</w:t>
      </w:r>
      <w:r w:rsidR="003C6E45" w:rsidRPr="00693441">
        <w:rPr>
          <w:rFonts w:ascii="Times New Roman" w:hAnsi="Times New Roman" w:cs="Times New Roman"/>
          <w:sz w:val="28"/>
          <w:szCs w:val="28"/>
        </w:rPr>
        <w:t xml:space="preserve"> обращения, что составило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C6E45" w:rsidRPr="00693441">
        <w:rPr>
          <w:rFonts w:ascii="Times New Roman" w:hAnsi="Times New Roman" w:cs="Times New Roman"/>
          <w:sz w:val="28"/>
          <w:szCs w:val="28"/>
        </w:rPr>
        <w:t>%</w:t>
      </w:r>
      <w:r w:rsidR="003C6E45" w:rsidRPr="003C6E45"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 граждан.</w:t>
      </w:r>
    </w:p>
    <w:p w:rsidR="006E7839" w:rsidRPr="006E7839" w:rsidRDefault="006E7839" w:rsidP="003C6E45">
      <w:pPr>
        <w:pStyle w:val="20"/>
        <w:shd w:val="clear" w:color="auto" w:fill="auto"/>
        <w:tabs>
          <w:tab w:val="left" w:pos="1200"/>
        </w:tabs>
        <w:spacing w:before="0" w:line="276" w:lineRule="auto"/>
        <w:rPr>
          <w:b/>
          <w:sz w:val="28"/>
          <w:szCs w:val="28"/>
          <w:lang w:eastAsia="ru-RU"/>
        </w:rPr>
      </w:pPr>
      <w:r w:rsidRPr="006E7839">
        <w:rPr>
          <w:sz w:val="28"/>
          <w:szCs w:val="28"/>
        </w:rPr>
        <w:t xml:space="preserve">    В</w:t>
      </w:r>
      <w:r w:rsidR="00F557E3" w:rsidRPr="006E7839">
        <w:rPr>
          <w:sz w:val="28"/>
          <w:szCs w:val="28"/>
        </w:rPr>
        <w:t xml:space="preserve"> ведомственном подчинении администрации </w:t>
      </w:r>
      <w:r w:rsidR="0015545A">
        <w:rPr>
          <w:sz w:val="28"/>
          <w:szCs w:val="28"/>
        </w:rPr>
        <w:t>находится</w:t>
      </w:r>
      <w:r w:rsidR="00F557E3" w:rsidRPr="006E7839">
        <w:rPr>
          <w:sz w:val="28"/>
          <w:szCs w:val="28"/>
        </w:rPr>
        <w:t xml:space="preserve"> Муниципальное бюджетное учреждение </w:t>
      </w:r>
      <w:proofErr w:type="spellStart"/>
      <w:r w:rsidR="00F557E3" w:rsidRPr="006E7839">
        <w:rPr>
          <w:sz w:val="28"/>
          <w:szCs w:val="28"/>
        </w:rPr>
        <w:t>Красноборского</w:t>
      </w:r>
      <w:proofErr w:type="spellEnd"/>
      <w:r w:rsidR="00F557E3" w:rsidRPr="006E7839">
        <w:rPr>
          <w:sz w:val="28"/>
          <w:szCs w:val="28"/>
        </w:rPr>
        <w:t xml:space="preserve"> городского поселения «Благоустройство и озеленение»</w:t>
      </w:r>
      <w:r w:rsidRPr="006E7839">
        <w:rPr>
          <w:sz w:val="28"/>
          <w:szCs w:val="28"/>
        </w:rPr>
        <w:t>. Являясь Учредителем, администрации формирует муниципальное задание учреждени</w:t>
      </w:r>
      <w:r w:rsidR="00472BEA">
        <w:rPr>
          <w:sz w:val="28"/>
          <w:szCs w:val="28"/>
        </w:rPr>
        <w:t>ю</w:t>
      </w:r>
      <w:r w:rsidRPr="006E7839">
        <w:rPr>
          <w:sz w:val="28"/>
          <w:szCs w:val="28"/>
        </w:rPr>
        <w:t xml:space="preserve">. Основными задачами </w:t>
      </w:r>
      <w:r w:rsidR="0015545A">
        <w:rPr>
          <w:sz w:val="28"/>
          <w:szCs w:val="28"/>
        </w:rPr>
        <w:t xml:space="preserve">МБУ </w:t>
      </w:r>
      <w:proofErr w:type="spellStart"/>
      <w:r w:rsidR="0015545A">
        <w:rPr>
          <w:sz w:val="28"/>
          <w:szCs w:val="28"/>
        </w:rPr>
        <w:t>БиО</w:t>
      </w:r>
      <w:proofErr w:type="spellEnd"/>
      <w:r w:rsidRPr="006E7839">
        <w:rPr>
          <w:sz w:val="28"/>
          <w:szCs w:val="28"/>
        </w:rPr>
        <w:t xml:space="preserve"> являются оказание услуг и выполнение работ по благоустройству территории </w:t>
      </w:r>
      <w:r w:rsidRPr="006E7839">
        <w:rPr>
          <w:sz w:val="28"/>
          <w:szCs w:val="28"/>
        </w:rPr>
        <w:br/>
        <w:t>поселения,</w:t>
      </w:r>
      <w:r w:rsidR="00EA7647">
        <w:rPr>
          <w:sz w:val="28"/>
          <w:szCs w:val="28"/>
        </w:rPr>
        <w:t xml:space="preserve"> </w:t>
      </w:r>
      <w:r w:rsidRPr="006E7839">
        <w:rPr>
          <w:sz w:val="28"/>
          <w:szCs w:val="28"/>
        </w:rPr>
        <w:t xml:space="preserve">включая </w:t>
      </w:r>
      <w:r w:rsidR="00EA7647">
        <w:rPr>
          <w:sz w:val="28"/>
          <w:szCs w:val="28"/>
        </w:rPr>
        <w:t>уборку, озеленение территории.</w:t>
      </w:r>
    </w:p>
    <w:p w:rsidR="00F557E3" w:rsidRPr="006E7839" w:rsidRDefault="00F557E3" w:rsidP="006E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E9" w:rsidRDefault="006A3FE9" w:rsidP="00466D16">
      <w:pPr>
        <w:pStyle w:val="30"/>
        <w:shd w:val="clear" w:color="auto" w:fill="auto"/>
        <w:ind w:left="2977" w:right="3260" w:hanging="142"/>
        <w:rPr>
          <w:rStyle w:val="31"/>
        </w:rPr>
      </w:pPr>
      <w:r>
        <w:t xml:space="preserve">ЖИЛИЩНАЯ </w:t>
      </w:r>
      <w:r w:rsidR="00466D16">
        <w:t>П</w:t>
      </w:r>
      <w:r>
        <w:t xml:space="preserve">ОЛИТИКА </w:t>
      </w:r>
    </w:p>
    <w:p w:rsidR="006A3FE9" w:rsidRDefault="006A3FE9" w:rsidP="006A3FE9">
      <w:pPr>
        <w:pStyle w:val="30"/>
        <w:shd w:val="clear" w:color="auto" w:fill="auto"/>
        <w:ind w:left="4680" w:right="3260"/>
      </w:pP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A3FE9">
        <w:rPr>
          <w:sz w:val="28"/>
          <w:szCs w:val="28"/>
        </w:rPr>
        <w:t xml:space="preserve"> году было проведено </w:t>
      </w:r>
      <w:r>
        <w:rPr>
          <w:sz w:val="28"/>
          <w:szCs w:val="28"/>
        </w:rPr>
        <w:t>9</w:t>
      </w:r>
      <w:r w:rsidRPr="006A3FE9">
        <w:rPr>
          <w:sz w:val="28"/>
          <w:szCs w:val="28"/>
        </w:rPr>
        <w:t xml:space="preserve"> (в 20</w:t>
      </w:r>
      <w:r>
        <w:rPr>
          <w:sz w:val="28"/>
          <w:szCs w:val="28"/>
        </w:rPr>
        <w:t>20</w:t>
      </w:r>
      <w:r w:rsidRPr="006A3FE9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5</w:t>
      </w:r>
      <w:r w:rsidRPr="006A3FE9">
        <w:rPr>
          <w:sz w:val="28"/>
          <w:szCs w:val="28"/>
          <w:lang w:bidi="en-US"/>
        </w:rPr>
        <w:t xml:space="preserve">) </w:t>
      </w:r>
      <w:r w:rsidRPr="006A3FE9">
        <w:rPr>
          <w:sz w:val="28"/>
          <w:szCs w:val="28"/>
        </w:rPr>
        <w:t xml:space="preserve">заседаний общественной комиссии по жилищным вопросам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 </w:t>
      </w:r>
      <w:proofErr w:type="spellStart"/>
      <w:r w:rsidRPr="006A3FE9">
        <w:rPr>
          <w:sz w:val="28"/>
          <w:szCs w:val="28"/>
        </w:rPr>
        <w:t>Тосненского</w:t>
      </w:r>
      <w:proofErr w:type="spellEnd"/>
      <w:r w:rsidRPr="006A3FE9">
        <w:rPr>
          <w:sz w:val="28"/>
          <w:szCs w:val="28"/>
        </w:rPr>
        <w:t xml:space="preserve"> района Ленинградской области, на которых рассматривались вопросы: признание граждан нуждающимися в жилых помещениях, </w:t>
      </w:r>
      <w:r w:rsidRPr="002532F8">
        <w:rPr>
          <w:sz w:val="28"/>
          <w:szCs w:val="28"/>
        </w:rPr>
        <w:t>приняти</w:t>
      </w:r>
      <w:r>
        <w:rPr>
          <w:sz w:val="28"/>
          <w:szCs w:val="28"/>
        </w:rPr>
        <w:t>е</w:t>
      </w:r>
      <w:r w:rsidRPr="002532F8">
        <w:rPr>
          <w:sz w:val="28"/>
          <w:szCs w:val="28"/>
        </w:rPr>
        <w:t xml:space="preserve"> на учет граждан в качестве нуждающихся в жилых помещениях, предоставляемых</w:t>
      </w:r>
      <w:r>
        <w:rPr>
          <w:sz w:val="28"/>
          <w:szCs w:val="28"/>
        </w:rPr>
        <w:t xml:space="preserve"> по договорам социального найма, </w:t>
      </w:r>
      <w:r w:rsidRPr="006A3FE9">
        <w:rPr>
          <w:sz w:val="28"/>
          <w:szCs w:val="28"/>
        </w:rPr>
        <w:t xml:space="preserve">снятие с учета граждан в качестве нуждающихся в жилых помещениях, </w:t>
      </w:r>
      <w:r w:rsidRPr="005F0C18">
        <w:rPr>
          <w:sz w:val="28"/>
          <w:szCs w:val="28"/>
        </w:rPr>
        <w:t>включени</w:t>
      </w:r>
      <w:r>
        <w:rPr>
          <w:sz w:val="28"/>
          <w:szCs w:val="28"/>
        </w:rPr>
        <w:t>е граждан в состав семьи</w:t>
      </w:r>
      <w:r w:rsidRPr="005F0C18">
        <w:rPr>
          <w:sz w:val="28"/>
          <w:szCs w:val="28"/>
        </w:rPr>
        <w:t>, признанной нуждающейся в улучшении жилищных условий (для участия в региональных жилищных программах)</w:t>
      </w:r>
      <w:r>
        <w:rPr>
          <w:sz w:val="28"/>
          <w:szCs w:val="28"/>
        </w:rPr>
        <w:t>,</w:t>
      </w:r>
      <w:r w:rsidRPr="005F0C18">
        <w:t xml:space="preserve"> </w:t>
      </w:r>
      <w:r>
        <w:rPr>
          <w:sz w:val="28"/>
          <w:szCs w:val="28"/>
        </w:rPr>
        <w:t>включение граждан в состав семьи</w:t>
      </w:r>
      <w:r w:rsidRPr="005F0C18">
        <w:rPr>
          <w:sz w:val="28"/>
          <w:szCs w:val="28"/>
        </w:rPr>
        <w:t>, состояще</w:t>
      </w:r>
      <w:r>
        <w:rPr>
          <w:sz w:val="28"/>
          <w:szCs w:val="28"/>
        </w:rPr>
        <w:t>й</w:t>
      </w:r>
      <w:r w:rsidRPr="005F0C18">
        <w:rPr>
          <w:sz w:val="28"/>
          <w:szCs w:val="28"/>
        </w:rPr>
        <w:t xml:space="preserve"> на учете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, исключение</w:t>
      </w:r>
      <w:r w:rsidRPr="002532F8">
        <w:rPr>
          <w:sz w:val="28"/>
          <w:szCs w:val="28"/>
        </w:rPr>
        <w:t xml:space="preserve"> жилых помещений из жилищного фонда коммерческого использования</w:t>
      </w:r>
      <w:r>
        <w:rPr>
          <w:sz w:val="28"/>
          <w:szCs w:val="28"/>
        </w:rPr>
        <w:t>,</w:t>
      </w:r>
      <w:r w:rsidRPr="002532F8">
        <w:rPr>
          <w:sz w:val="28"/>
          <w:szCs w:val="28"/>
        </w:rPr>
        <w:t xml:space="preserve"> </w:t>
      </w:r>
      <w:r w:rsidRPr="006A3FE9">
        <w:rPr>
          <w:sz w:val="28"/>
          <w:szCs w:val="28"/>
        </w:rPr>
        <w:t xml:space="preserve">включение жилых помещений в жилищный фонд коммерческого использования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поселения, предоставление жилых помещений жилищного фонда коммерческого использования, </w:t>
      </w:r>
      <w:r>
        <w:rPr>
          <w:sz w:val="28"/>
          <w:szCs w:val="28"/>
        </w:rPr>
        <w:t>Всего было рассмотрено 19</w:t>
      </w:r>
      <w:r w:rsidRPr="006A3FE9">
        <w:rPr>
          <w:sz w:val="28"/>
          <w:szCs w:val="28"/>
        </w:rPr>
        <w:t xml:space="preserve"> дел.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На учете граждан в качестве нуждающихся в жилых помещениях на 31.12.202</w:t>
      </w:r>
      <w:r>
        <w:rPr>
          <w:sz w:val="28"/>
          <w:szCs w:val="28"/>
        </w:rPr>
        <w:t>1</w:t>
      </w:r>
      <w:r w:rsidRPr="006A3FE9">
        <w:rPr>
          <w:sz w:val="28"/>
          <w:szCs w:val="28"/>
        </w:rPr>
        <w:t xml:space="preserve"> года состоят 1</w:t>
      </w:r>
      <w:r>
        <w:rPr>
          <w:sz w:val="28"/>
          <w:szCs w:val="28"/>
        </w:rPr>
        <w:t>14</w:t>
      </w:r>
      <w:r w:rsidRPr="006A3FE9">
        <w:rPr>
          <w:sz w:val="28"/>
          <w:szCs w:val="28"/>
        </w:rPr>
        <w:t xml:space="preserve"> человека - 4</w:t>
      </w:r>
      <w:r>
        <w:rPr>
          <w:sz w:val="28"/>
          <w:szCs w:val="28"/>
        </w:rPr>
        <w:t>4 семьи</w:t>
      </w:r>
      <w:r w:rsidRPr="006A3FE9">
        <w:rPr>
          <w:sz w:val="28"/>
          <w:szCs w:val="28"/>
        </w:rPr>
        <w:t>, на 31.12.20</w:t>
      </w:r>
      <w:r>
        <w:rPr>
          <w:sz w:val="28"/>
          <w:szCs w:val="28"/>
        </w:rPr>
        <w:t>20</w:t>
      </w:r>
      <w:r w:rsidRPr="006A3FE9">
        <w:rPr>
          <w:sz w:val="28"/>
          <w:szCs w:val="28"/>
        </w:rPr>
        <w:t xml:space="preserve"> года состояло </w:t>
      </w:r>
      <w:r>
        <w:rPr>
          <w:sz w:val="28"/>
          <w:szCs w:val="28"/>
        </w:rPr>
        <w:t>109</w:t>
      </w:r>
      <w:r w:rsidRPr="006A3FE9">
        <w:rPr>
          <w:sz w:val="28"/>
          <w:szCs w:val="28"/>
        </w:rPr>
        <w:t xml:space="preserve"> человек - 4</w:t>
      </w:r>
      <w:r>
        <w:rPr>
          <w:sz w:val="28"/>
          <w:szCs w:val="28"/>
        </w:rPr>
        <w:t>0</w:t>
      </w:r>
      <w:r w:rsidRPr="006A3FE9">
        <w:rPr>
          <w:sz w:val="28"/>
          <w:szCs w:val="28"/>
        </w:rPr>
        <w:t xml:space="preserve"> семья.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lastRenderedPageBreak/>
        <w:t xml:space="preserve">Снято с учета </w:t>
      </w:r>
      <w:proofErr w:type="gramStart"/>
      <w:r w:rsidRPr="006A3FE9">
        <w:rPr>
          <w:sz w:val="28"/>
          <w:szCs w:val="28"/>
        </w:rPr>
        <w:t>граждан</w:t>
      </w:r>
      <w:proofErr w:type="gramEnd"/>
      <w:r w:rsidRPr="006A3FE9">
        <w:rPr>
          <w:sz w:val="28"/>
          <w:szCs w:val="28"/>
        </w:rPr>
        <w:t xml:space="preserve"> нуждающихся в жилых помещениях в 202</w:t>
      </w:r>
      <w:r>
        <w:rPr>
          <w:sz w:val="28"/>
          <w:szCs w:val="28"/>
        </w:rPr>
        <w:t>1 году 4</w:t>
      </w:r>
      <w:r w:rsidRPr="006A3FE9">
        <w:rPr>
          <w:sz w:val="28"/>
          <w:szCs w:val="28"/>
        </w:rPr>
        <w:t xml:space="preserve"> семь</w:t>
      </w:r>
      <w:r>
        <w:rPr>
          <w:sz w:val="28"/>
          <w:szCs w:val="28"/>
        </w:rPr>
        <w:t xml:space="preserve">и </w:t>
      </w:r>
      <w:r w:rsidRPr="006A3FE9">
        <w:rPr>
          <w:sz w:val="28"/>
          <w:szCs w:val="28"/>
        </w:rPr>
        <w:t>(в 20</w:t>
      </w:r>
      <w:r>
        <w:rPr>
          <w:sz w:val="28"/>
          <w:szCs w:val="28"/>
        </w:rPr>
        <w:t>20</w:t>
      </w:r>
      <w:r w:rsidRPr="006A3FE9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1</w:t>
      </w:r>
      <w:r w:rsidRPr="006A3FE9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Pr="006A3FE9">
        <w:rPr>
          <w:sz w:val="28"/>
          <w:szCs w:val="28"/>
        </w:rPr>
        <w:t>).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На 31.12.2021 года признано нуждающимися в улучшении жилищных условий без постановки на учет в качестве нуждающихся в жилых помещениях, предоставляемых по договорам социального найма для участия в региональных жилищных программах </w:t>
      </w:r>
      <w:r>
        <w:rPr>
          <w:sz w:val="28"/>
          <w:szCs w:val="28"/>
        </w:rPr>
        <w:t>44</w:t>
      </w:r>
      <w:r w:rsidRPr="006A3FE9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еловек (14 семей), на </w:t>
      </w:r>
      <w:proofErr w:type="gramStart"/>
      <w:r>
        <w:rPr>
          <w:sz w:val="28"/>
          <w:szCs w:val="28"/>
        </w:rPr>
        <w:t>31.12.2020  признано</w:t>
      </w:r>
      <w:proofErr w:type="gramEnd"/>
      <w:r>
        <w:rPr>
          <w:sz w:val="28"/>
          <w:szCs w:val="28"/>
        </w:rPr>
        <w:t xml:space="preserve"> 39</w:t>
      </w:r>
      <w:r w:rsidRPr="006A3FE9">
        <w:rPr>
          <w:sz w:val="28"/>
          <w:szCs w:val="28"/>
        </w:rPr>
        <w:t xml:space="preserve"> человек (1</w:t>
      </w:r>
      <w:r>
        <w:rPr>
          <w:sz w:val="28"/>
          <w:szCs w:val="28"/>
        </w:rPr>
        <w:t>2</w:t>
      </w:r>
      <w:r w:rsidRPr="006A3FE9">
        <w:rPr>
          <w:sz w:val="28"/>
          <w:szCs w:val="28"/>
        </w:rPr>
        <w:t xml:space="preserve"> семей).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Приватизировано в 202</w:t>
      </w:r>
      <w:r>
        <w:rPr>
          <w:sz w:val="28"/>
          <w:szCs w:val="28"/>
        </w:rPr>
        <w:t>1 году 7</w:t>
      </w:r>
      <w:r w:rsidRPr="006A3FE9">
        <w:rPr>
          <w:sz w:val="28"/>
          <w:szCs w:val="28"/>
        </w:rPr>
        <w:t xml:space="preserve"> квартир общей площадью </w:t>
      </w:r>
      <w:r>
        <w:rPr>
          <w:sz w:val="28"/>
          <w:szCs w:val="28"/>
        </w:rPr>
        <w:t>372,1</w:t>
      </w:r>
      <w:r w:rsidRPr="006A3FE9">
        <w:rPr>
          <w:sz w:val="28"/>
          <w:szCs w:val="28"/>
        </w:rPr>
        <w:t xml:space="preserve">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 xml:space="preserve">. и </w:t>
      </w:r>
      <w:r>
        <w:rPr>
          <w:sz w:val="28"/>
          <w:szCs w:val="28"/>
        </w:rPr>
        <w:t>4</w:t>
      </w:r>
      <w:r w:rsidRPr="006A3FE9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ы</w:t>
      </w:r>
      <w:r w:rsidRPr="006A3FE9">
        <w:rPr>
          <w:sz w:val="28"/>
          <w:szCs w:val="28"/>
        </w:rPr>
        <w:t xml:space="preserve"> в коммунальн</w:t>
      </w:r>
      <w:r>
        <w:rPr>
          <w:sz w:val="28"/>
          <w:szCs w:val="28"/>
        </w:rPr>
        <w:t>ых</w:t>
      </w:r>
      <w:r w:rsidRPr="006A3FE9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ах</w:t>
      </w:r>
      <w:r w:rsidRPr="006A3FE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84,3</w:t>
      </w:r>
      <w:r w:rsidRPr="006A3FE9">
        <w:rPr>
          <w:sz w:val="28"/>
          <w:szCs w:val="28"/>
        </w:rPr>
        <w:t xml:space="preserve">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>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Жилищный фонд </w:t>
      </w:r>
      <w:proofErr w:type="spellStart"/>
      <w:r w:rsidRPr="006A3FE9">
        <w:rPr>
          <w:sz w:val="28"/>
          <w:szCs w:val="28"/>
        </w:rPr>
        <w:t>Красноборского</w:t>
      </w:r>
      <w:proofErr w:type="spellEnd"/>
      <w:r w:rsidRPr="006A3FE9">
        <w:rPr>
          <w:sz w:val="28"/>
          <w:szCs w:val="28"/>
        </w:rPr>
        <w:t xml:space="preserve"> городского поселения в многоквартирных жилых домах составляет 59 500 </w:t>
      </w:r>
      <w:proofErr w:type="spellStart"/>
      <w:proofErr w:type="gramStart"/>
      <w:r w:rsidRPr="006A3FE9">
        <w:rPr>
          <w:sz w:val="28"/>
          <w:szCs w:val="28"/>
        </w:rPr>
        <w:t>кв.м</w:t>
      </w:r>
      <w:proofErr w:type="spellEnd"/>
      <w:proofErr w:type="gramEnd"/>
      <w:r w:rsidRPr="006A3FE9">
        <w:rPr>
          <w:sz w:val="28"/>
          <w:szCs w:val="28"/>
        </w:rPr>
        <w:t>, в том числе:</w:t>
      </w:r>
    </w:p>
    <w:p w:rsidR="00E43626" w:rsidRPr="006A3FE9" w:rsidRDefault="00E43626" w:rsidP="00E43626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6A3FE9">
        <w:rPr>
          <w:sz w:val="28"/>
          <w:szCs w:val="28"/>
        </w:rPr>
        <w:t>в частной собственности граждан 42</w:t>
      </w:r>
      <w:r>
        <w:rPr>
          <w:sz w:val="28"/>
          <w:szCs w:val="28"/>
        </w:rPr>
        <w:t> 714,27</w:t>
      </w:r>
      <w:r w:rsidRPr="006A3FE9">
        <w:rPr>
          <w:sz w:val="28"/>
          <w:szCs w:val="28"/>
        </w:rPr>
        <w:t xml:space="preserve"> </w:t>
      </w:r>
      <w:proofErr w:type="spellStart"/>
      <w:proofErr w:type="gramStart"/>
      <w:r w:rsidRPr="006A3FE9">
        <w:rPr>
          <w:sz w:val="28"/>
          <w:szCs w:val="28"/>
        </w:rPr>
        <w:t>кв.м</w:t>
      </w:r>
      <w:proofErr w:type="spellEnd"/>
      <w:proofErr w:type="gramEnd"/>
      <w:r w:rsidRPr="006A3FE9">
        <w:rPr>
          <w:sz w:val="28"/>
          <w:szCs w:val="28"/>
        </w:rPr>
        <w:t>;</w:t>
      </w:r>
    </w:p>
    <w:p w:rsidR="00E43626" w:rsidRPr="006A3FE9" w:rsidRDefault="00E43626" w:rsidP="00E43626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>16 785,73</w:t>
      </w:r>
      <w:r w:rsidRPr="006A3FE9">
        <w:rPr>
          <w:sz w:val="28"/>
          <w:szCs w:val="28"/>
        </w:rPr>
        <w:t xml:space="preserve">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>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По </w:t>
      </w:r>
      <w:r>
        <w:rPr>
          <w:sz w:val="28"/>
          <w:szCs w:val="28"/>
        </w:rPr>
        <w:t>3</w:t>
      </w:r>
      <w:r w:rsidRPr="006A3FE9">
        <w:rPr>
          <w:sz w:val="28"/>
          <w:szCs w:val="28"/>
        </w:rPr>
        <w:t xml:space="preserve"> действующим договорам аренды объектов недвижимого муниципального имущества в аренде находятся объекты общей площадью </w:t>
      </w:r>
      <w:r>
        <w:rPr>
          <w:sz w:val="28"/>
          <w:szCs w:val="28"/>
        </w:rPr>
        <w:t xml:space="preserve">185,76 </w:t>
      </w:r>
      <w:proofErr w:type="spellStart"/>
      <w:r w:rsidRPr="006A3FE9">
        <w:rPr>
          <w:sz w:val="28"/>
          <w:szCs w:val="28"/>
        </w:rPr>
        <w:t>кв.м</w:t>
      </w:r>
      <w:proofErr w:type="spellEnd"/>
      <w:r w:rsidRPr="006A3FE9">
        <w:rPr>
          <w:sz w:val="28"/>
          <w:szCs w:val="28"/>
        </w:rPr>
        <w:t>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Арендная плата в 202</w:t>
      </w:r>
      <w:r>
        <w:rPr>
          <w:sz w:val="28"/>
          <w:szCs w:val="28"/>
        </w:rPr>
        <w:t>1</w:t>
      </w:r>
      <w:r w:rsidRPr="006A3FE9">
        <w:rPr>
          <w:sz w:val="28"/>
          <w:szCs w:val="28"/>
        </w:rPr>
        <w:t xml:space="preserve"> году от сданных в аренду объектов недвижимого муниципального имущества составила </w:t>
      </w:r>
      <w:r>
        <w:rPr>
          <w:sz w:val="28"/>
          <w:szCs w:val="28"/>
        </w:rPr>
        <w:t>328 352,32</w:t>
      </w:r>
      <w:r w:rsidRPr="006A3FE9">
        <w:rPr>
          <w:sz w:val="28"/>
          <w:szCs w:val="28"/>
        </w:rPr>
        <w:t xml:space="preserve"> рублей. Арендаторы оплачивают в срок, задолженности по арендной плате не имеют.</w:t>
      </w:r>
    </w:p>
    <w:p w:rsidR="00E43626" w:rsidRPr="006A3FE9" w:rsidRDefault="00E43626" w:rsidP="00E43626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8"/>
        <w:gridCol w:w="2637"/>
        <w:gridCol w:w="2515"/>
        <w:gridCol w:w="2431"/>
      </w:tblGrid>
      <w:tr w:rsidR="00E43626" w:rsidTr="00924BD3">
        <w:tc>
          <w:tcPr>
            <w:tcW w:w="1988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ГОД</w:t>
            </w:r>
          </w:p>
        </w:tc>
        <w:tc>
          <w:tcPr>
            <w:tcW w:w="2637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ПРИВАТИЗИРОВАНО</w:t>
            </w:r>
          </w:p>
        </w:tc>
        <w:tc>
          <w:tcPr>
            <w:tcW w:w="2515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СОСТОИТ НА УЧЕТЕ ГРАЖДАН В КАЧЕСТВЕ НУЖДАЮЩИХСЯ (человек-семей)</w:t>
            </w:r>
          </w:p>
        </w:tc>
        <w:tc>
          <w:tcPr>
            <w:tcW w:w="2431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ПОСТУПЛЕНИЕ АРЕНДНОЙ ПЛАТЫ (руб.)</w:t>
            </w:r>
          </w:p>
        </w:tc>
      </w:tr>
      <w:tr w:rsidR="00E43626" w:rsidTr="00924BD3">
        <w:tc>
          <w:tcPr>
            <w:tcW w:w="1988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2020</w:t>
            </w:r>
          </w:p>
        </w:tc>
        <w:tc>
          <w:tcPr>
            <w:tcW w:w="2637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325,82</w:t>
            </w:r>
          </w:p>
        </w:tc>
        <w:tc>
          <w:tcPr>
            <w:tcW w:w="2515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 xml:space="preserve">109/40 (5 заседаний ОЖК) рассмотрено 15 дел. </w:t>
            </w:r>
          </w:p>
        </w:tc>
        <w:tc>
          <w:tcPr>
            <w:tcW w:w="2431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358921,24</w:t>
            </w:r>
          </w:p>
        </w:tc>
      </w:tr>
      <w:tr w:rsidR="00E43626" w:rsidTr="00924BD3">
        <w:tc>
          <w:tcPr>
            <w:tcW w:w="1988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2021</w:t>
            </w:r>
          </w:p>
        </w:tc>
        <w:tc>
          <w:tcPr>
            <w:tcW w:w="2637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456,40</w:t>
            </w:r>
          </w:p>
        </w:tc>
        <w:tc>
          <w:tcPr>
            <w:tcW w:w="2515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114/44 (9 заседаний ОЖК) рассмотрено 19 дел</w:t>
            </w:r>
          </w:p>
        </w:tc>
        <w:tc>
          <w:tcPr>
            <w:tcW w:w="2431" w:type="dxa"/>
          </w:tcPr>
          <w:p w:rsidR="00E43626" w:rsidRDefault="00E43626" w:rsidP="00924BD3">
            <w:pPr>
              <w:pStyle w:val="20"/>
              <w:shd w:val="clear" w:color="auto" w:fill="auto"/>
              <w:spacing w:line="365" w:lineRule="exact"/>
            </w:pPr>
            <w:r>
              <w:t>328352,32</w:t>
            </w:r>
          </w:p>
        </w:tc>
      </w:tr>
    </w:tbl>
    <w:p w:rsidR="00E43626" w:rsidRDefault="00E43626" w:rsidP="00E43626">
      <w:pPr>
        <w:rPr>
          <w:sz w:val="2"/>
          <w:szCs w:val="2"/>
        </w:rPr>
      </w:pPr>
    </w:p>
    <w:p w:rsidR="009178E3" w:rsidRDefault="009178E3" w:rsidP="009178E3"/>
    <w:p w:rsidR="009178E3" w:rsidRPr="009178E3" w:rsidRDefault="009178E3" w:rsidP="00917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834">
        <w:rPr>
          <w:rFonts w:ascii="Times New Roman" w:hAnsi="Times New Roman" w:cs="Times New Roman"/>
          <w:b/>
          <w:sz w:val="28"/>
          <w:szCs w:val="28"/>
          <w:u w:val="single"/>
        </w:rPr>
        <w:t>Архитектура и градостроительство</w:t>
      </w:r>
    </w:p>
    <w:p w:rsidR="009178E3" w:rsidRPr="009178E3" w:rsidRDefault="009178E3" w:rsidP="009178E3">
      <w:pPr>
        <w:rPr>
          <w:rFonts w:ascii="Times New Roman" w:hAnsi="Times New Roman" w:cs="Times New Roman"/>
          <w:sz w:val="28"/>
          <w:szCs w:val="28"/>
        </w:rPr>
      </w:pP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</w:t>
      </w:r>
      <w:r w:rsidR="00D428D1">
        <w:rPr>
          <w:rFonts w:ascii="Times New Roman" w:hAnsi="Times New Roman" w:cs="Times New Roman"/>
          <w:sz w:val="28"/>
          <w:szCs w:val="28"/>
        </w:rPr>
        <w:t>аботы по формированию и постановке на кадастровый учет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428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428D1">
        <w:rPr>
          <w:rFonts w:ascii="Times New Roman" w:hAnsi="Times New Roman" w:cs="Times New Roman"/>
          <w:sz w:val="28"/>
          <w:szCs w:val="28"/>
        </w:rPr>
        <w:t>д строительство многоквартирных домов (2 земельных участка)</w:t>
      </w:r>
      <w:r>
        <w:rPr>
          <w:rFonts w:ascii="Times New Roman" w:hAnsi="Times New Roman" w:cs="Times New Roman"/>
          <w:sz w:val="28"/>
          <w:szCs w:val="28"/>
        </w:rPr>
        <w:t xml:space="preserve"> под расселение аварийного жилья</w:t>
      </w:r>
      <w:r w:rsidR="00D428D1">
        <w:rPr>
          <w:rFonts w:ascii="Times New Roman" w:hAnsi="Times New Roman" w:cs="Times New Roman"/>
          <w:sz w:val="28"/>
          <w:szCs w:val="28"/>
        </w:rPr>
        <w:t>, строительство РЧВ, строительство ФОК.</w:t>
      </w:r>
    </w:p>
    <w:p w:rsidR="005C4834" w:rsidRDefault="005C4834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D428D1">
        <w:rPr>
          <w:rFonts w:ascii="Times New Roman" w:hAnsi="Times New Roman" w:cs="Times New Roman"/>
          <w:sz w:val="28"/>
          <w:szCs w:val="28"/>
        </w:rPr>
        <w:t>(получение технических условий)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</w:t>
      </w:r>
      <w:r w:rsidR="00D428D1">
        <w:rPr>
          <w:rFonts w:ascii="Times New Roman" w:hAnsi="Times New Roman" w:cs="Times New Roman"/>
          <w:sz w:val="28"/>
          <w:szCs w:val="28"/>
        </w:rPr>
        <w:t>ы градостроительные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D428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9ED" w:rsidRDefault="00D428D1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автомобильных дорог местного значения</w:t>
      </w:r>
      <w:r w:rsidR="008159ED">
        <w:rPr>
          <w:rFonts w:ascii="Times New Roman" w:hAnsi="Times New Roman" w:cs="Times New Roman"/>
          <w:sz w:val="28"/>
          <w:szCs w:val="28"/>
        </w:rPr>
        <w:t xml:space="preserve"> были поставлены на кадастровый учет земельные участки, а также как сооружения, зарегистрировано право муниципальной собственности.</w:t>
      </w:r>
    </w:p>
    <w:p w:rsidR="00D428D1" w:rsidRDefault="00D428D1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формированию и постановке </w:t>
      </w:r>
      <w:r w:rsidR="00FE1D0C">
        <w:rPr>
          <w:rFonts w:ascii="Times New Roman" w:hAnsi="Times New Roman" w:cs="Times New Roman"/>
          <w:sz w:val="28"/>
          <w:szCs w:val="28"/>
        </w:rPr>
        <w:t>на кадастровый учет земельных участков для организации торговых мест.</w:t>
      </w:r>
    </w:p>
    <w:p w:rsidR="008159ED" w:rsidRDefault="008159ED" w:rsidP="009178E3">
      <w:pPr>
        <w:rPr>
          <w:rFonts w:ascii="Times New Roman" w:hAnsi="Times New Roman" w:cs="Times New Roman"/>
          <w:sz w:val="28"/>
          <w:szCs w:val="28"/>
        </w:rPr>
      </w:pPr>
    </w:p>
    <w:p w:rsidR="008D1469" w:rsidRPr="00CD0727" w:rsidRDefault="008D1469" w:rsidP="008D1469">
      <w:pPr>
        <w:jc w:val="both"/>
      </w:pPr>
    </w:p>
    <w:p w:rsidR="007B1212" w:rsidRPr="001A40EA" w:rsidRDefault="007B1212" w:rsidP="00916E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7B1212" w:rsidRPr="001A40EA" w:rsidRDefault="007B1212" w:rsidP="007B1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</w:t>
      </w: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дошкольного образования в поселении представлены детским садом МДОУ № 28 на </w:t>
      </w:r>
      <w:r w:rsidR="00E56CE7"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69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</w:t>
      </w:r>
      <w:r w:rsidR="00E56CE7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полностью.</w:t>
      </w:r>
      <w:r w:rsidR="008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пять возрастных групп для детей в возрасте от 2-х до 7-ми лет.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Действующая школа МОУ «</w:t>
      </w:r>
      <w:proofErr w:type="spell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рассчитанная на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208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17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учебном году обучается 3</w:t>
      </w:r>
      <w:r w:rsidR="0086369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территориальная близость Санкт-Петербурга оказывает существенное влияние на наполняемость объектов воспитания и образования.            </w:t>
      </w:r>
    </w:p>
    <w:p w:rsidR="001739A3" w:rsidRDefault="001739A3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Дополнительное образование на базе </w:t>
      </w:r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 класс фортепиано и класс живописи (МКОУ ДО «Ульяновская МШ»)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B1212" w:rsidRPr="001A40EA" w:rsidRDefault="007B1212" w:rsidP="00D00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поселении учреждений дополнительного образования детей затрудняет реализацию концепции развития детского образования, нацеленную на укрепление здоровья детей и всестороннее развитие личности.</w:t>
      </w:r>
    </w:p>
    <w:p w:rsidR="00B876B5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E528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13465" w:rsidRDefault="00F13465" w:rsidP="00AB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Здравоохранение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6C8D" w:rsidRPr="000703B3" w:rsidRDefault="007B1212" w:rsidP="0073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</w:t>
      </w:r>
      <w:proofErr w:type="spellStart"/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proofErr w:type="gramEnd"/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 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восстановительного лечения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780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койки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реабилитация больных на этапе долечивания для проведения периодических курсов лечения. В больнице проводится лечение пациентов неврологического и травматологического профилей. Имеются кабинеты: лечебной физкультуры, физиотерапевтический, массажный </w:t>
      </w:r>
      <w:proofErr w:type="gramStart"/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процедурный</w:t>
      </w:r>
      <w:proofErr w:type="gramEnd"/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связи с пандемией больница не функционирует.</w:t>
      </w:r>
    </w:p>
    <w:p w:rsidR="007B1212" w:rsidRPr="000703B3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ТКМБ </w:t>
      </w:r>
      <w:proofErr w:type="spellStart"/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амбулатория на 2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в смену. 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504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</w:t>
      </w:r>
      <w:r w:rsidR="00C66604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5B19B3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закон</w:t>
      </w:r>
      <w:r w:rsidR="009639F5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 ремонт. В 2019 году</w:t>
      </w:r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открыт стоматологический кабинет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закупки современной установки.</w:t>
      </w:r>
    </w:p>
    <w:p w:rsidR="007B1212" w:rsidRPr="001A40EA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proofErr w:type="gramStart"/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</w:t>
      </w:r>
      <w:proofErr w:type="gramEnd"/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аптека.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CE7" w:rsidRPr="001A40EA" w:rsidRDefault="00E56CE7" w:rsidP="002561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Культура, физкультура и спорт</w:t>
      </w:r>
    </w:p>
    <w:p w:rsidR="00220833" w:rsidRDefault="00220833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3B" w:rsidRPr="00F11A3B" w:rsidRDefault="00AB6DA5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действует</w:t>
      </w:r>
      <w:r w:rsidR="00F11A3B" w:rsidRPr="00F11A3B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</w:t>
      </w:r>
      <w:r w:rsidR="00F57304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досуга и народного творчества.</w:t>
      </w:r>
      <w:r w:rsidR="0025613A"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3B" w:rsidRPr="00F11A3B">
        <w:rPr>
          <w:rFonts w:ascii="Times New Roman" w:hAnsi="Times New Roman" w:cs="Times New Roman"/>
          <w:sz w:val="28"/>
          <w:szCs w:val="28"/>
        </w:rPr>
        <w:t>Государственная регистрация учреждения была 23.09.1998г.  Основные направления деятельности:</w:t>
      </w:r>
    </w:p>
    <w:p w:rsidR="00F11A3B" w:rsidRPr="00F11A3B" w:rsidRDefault="00F11A3B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A3B">
        <w:rPr>
          <w:rFonts w:ascii="Times New Roman" w:hAnsi="Times New Roman" w:cs="Times New Roman"/>
          <w:sz w:val="28"/>
          <w:szCs w:val="28"/>
        </w:rPr>
        <w:t xml:space="preserve">- культурно-досуговая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 Директор </w:t>
      </w:r>
      <w:proofErr w:type="spellStart"/>
      <w:r w:rsidRPr="00F11A3B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F11A3B">
        <w:rPr>
          <w:rFonts w:ascii="Times New Roman" w:hAnsi="Times New Roman" w:cs="Times New Roman"/>
          <w:sz w:val="28"/>
          <w:szCs w:val="28"/>
        </w:rPr>
        <w:t xml:space="preserve"> Елена Владимировна. Руководит учреждением с 2011 года.</w:t>
      </w:r>
    </w:p>
    <w:p w:rsidR="00F11A3B" w:rsidRPr="00F11A3B" w:rsidRDefault="00F11A3B" w:rsidP="00F11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FB6">
        <w:rPr>
          <w:rFonts w:ascii="Times New Roman" w:hAnsi="Times New Roman" w:cs="Times New Roman"/>
          <w:sz w:val="28"/>
          <w:szCs w:val="28"/>
        </w:rPr>
        <w:t xml:space="preserve">Численность работников центра </w:t>
      </w:r>
      <w:r w:rsidRPr="00D63400">
        <w:rPr>
          <w:rFonts w:ascii="Times New Roman" w:hAnsi="Times New Roman" w:cs="Times New Roman"/>
          <w:sz w:val="28"/>
          <w:szCs w:val="28"/>
        </w:rPr>
        <w:t>составляет 1</w:t>
      </w:r>
      <w:r w:rsidR="00E73FB6" w:rsidRPr="00D63400">
        <w:rPr>
          <w:rFonts w:ascii="Times New Roman" w:hAnsi="Times New Roman" w:cs="Times New Roman"/>
          <w:sz w:val="28"/>
          <w:szCs w:val="28"/>
        </w:rPr>
        <w:t>2</w:t>
      </w:r>
      <w:r w:rsidRPr="00D63400">
        <w:rPr>
          <w:rFonts w:ascii="Times New Roman" w:hAnsi="Times New Roman" w:cs="Times New Roman"/>
          <w:sz w:val="28"/>
          <w:szCs w:val="28"/>
        </w:rPr>
        <w:t xml:space="preserve"> человек, из них: специалистов ку</w:t>
      </w:r>
      <w:r w:rsidR="00D63400" w:rsidRPr="00D63400">
        <w:rPr>
          <w:rFonts w:ascii="Times New Roman" w:hAnsi="Times New Roman" w:cs="Times New Roman"/>
          <w:sz w:val="28"/>
          <w:szCs w:val="28"/>
        </w:rPr>
        <w:t>льтурно-досуговой деятельности 9</w:t>
      </w:r>
      <w:r w:rsidRPr="00D6340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B6C99" w:rsidRDefault="003B6C99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Транспорт</w:t>
      </w:r>
    </w:p>
    <w:p w:rsidR="00B876B5" w:rsidRPr="001A40EA" w:rsidRDefault="00B876B5" w:rsidP="00B87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3A" w:rsidRPr="001A40EA" w:rsidRDefault="00AB6DA5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3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действуют 3 автобусных маршрута, обеспечивающих транспортное обеспечение поселения с г. Тосно и г.</w:t>
      </w:r>
      <w:r w:rsidR="00C6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Колпино  и</w:t>
      </w:r>
      <w:proofErr w:type="gramEnd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Санкт-Петербургом (м. </w:t>
      </w:r>
      <w:proofErr w:type="spellStart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Купчино</w:t>
      </w:r>
      <w:proofErr w:type="spellEnd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продолжает функционировать и железнодорожный транспорт. </w:t>
      </w:r>
    </w:p>
    <w:p w:rsidR="00C4315D" w:rsidRPr="00C632D4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</w:t>
      </w:r>
      <w:r w:rsidR="00295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611 - ст. Поповка-</w:t>
      </w:r>
      <w:proofErr w:type="gramStart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Колпино  (</w:t>
      </w:r>
      <w:proofErr w:type="gramEnd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единицы). Ходит каждый час.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 Обратно также.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611б - Тосно – ст. Поповка – Колпино – 1 единица.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 - Вокзальная ул. -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688 - ст. Поповка – ст. м. </w:t>
      </w:r>
      <w:proofErr w:type="spellStart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Купчино</w:t>
      </w:r>
      <w:proofErr w:type="spellEnd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A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0D3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маршрута: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Санкт-Петербург.</w:t>
      </w:r>
    </w:p>
    <w:p w:rsidR="0025613A" w:rsidRPr="001A40EA" w:rsidRDefault="0025613A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14187" w:rsidRPr="00FD5A54" w:rsidRDefault="00D14187" w:rsidP="00FD5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Демография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4825</w:t>
      </w:r>
      <w:r w:rsidRPr="0007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годам:   </w:t>
      </w:r>
      <w:proofErr w:type="gramEnd"/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             202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20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примечание</w:t>
      </w:r>
    </w:p>
    <w:p w:rsidR="00D14187" w:rsidRDefault="00D14187" w:rsidP="00D14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6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+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1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187" w:rsidRPr="00BC58DA" w:rsidRDefault="00D14187" w:rsidP="00D1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Рождаемость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+9</w:t>
      </w:r>
    </w:p>
    <w:p w:rsidR="00D14187" w:rsidRDefault="006E043C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отметить, что многие</w:t>
      </w:r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рождаются в роддомах г. Санкт-</w:t>
      </w:r>
      <w:proofErr w:type="gramStart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Петербурга</w:t>
      </w:r>
      <w:r w:rsidR="00D14187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ЗАГСах</w:t>
      </w:r>
      <w:proofErr w:type="spellEnd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регистрируются, как рожденные в  Санкт-Петербурге.</w:t>
      </w:r>
      <w:r w:rsidR="00D14187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4187" w:rsidRDefault="00D14187" w:rsidP="00F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87" w:rsidRDefault="00D14187" w:rsidP="00F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3D5" w:rsidRPr="00FD5A54" w:rsidRDefault="00FD5A54" w:rsidP="00FD5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="00FD7571"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Закупки</w:t>
      </w:r>
    </w:p>
    <w:p w:rsidR="00EF23D5" w:rsidRPr="00BE60A8" w:rsidRDefault="00EF23D5" w:rsidP="00EF2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691F" w:rsidRDefault="00EF23D5" w:rsidP="00EF23D5">
      <w:pPr>
        <w:spacing w:after="0" w:line="240" w:lineRule="auto"/>
        <w:ind w:firstLine="708"/>
        <w:jc w:val="both"/>
        <w:rPr>
          <w:rFonts w:ascii="Roboto" w:hAnsi="Roboto"/>
          <w:color w:val="212529"/>
          <w:sz w:val="18"/>
          <w:szCs w:val="18"/>
        </w:rPr>
      </w:pP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за 2021 </w:t>
      </w:r>
      <w:proofErr w:type="gramStart"/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</w:t>
      </w:r>
      <w:proofErr w:type="gramEnd"/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товаров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аукцион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A72E8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конкурса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единственного поставщика.</w:t>
      </w:r>
      <w:r w:rsidR="00FC5C72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A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</w:t>
      </w:r>
      <w:r w:rsidR="00715767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5767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97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7FAA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34 516 867,46 руб. В том числе был заключен контракт на выполнение работ по благоустройству дворовой территории в рамках программы «Комфортная городская среда», завершение работ по которому планируется в 2022 году.</w:t>
      </w: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2EEB" w:rsidRDefault="00E52EEB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2EEB" w:rsidRDefault="00E52EEB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73254C" w:rsidRDefault="00BF09B6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25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Финансы</w:t>
      </w:r>
    </w:p>
    <w:p w:rsidR="00BF09B6" w:rsidRDefault="00BF09B6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доходной части бюджета</w:t>
      </w:r>
    </w:p>
    <w:p w:rsidR="00E36AD3" w:rsidRDefault="00E36AD3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C82D48" w:rsidRDefault="00BF09B6" w:rsidP="00E36AD3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в области экономики и финансов -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 формирование</w:t>
      </w:r>
      <w:proofErr w:type="gram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 В доходную часть бюджета поселения поступают следующие налоги:  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(физ. и юр. лица)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имущественный (физ.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лиц) – 100%</w:t>
      </w:r>
    </w:p>
    <w:p w:rsidR="00BF09B6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налог на доходы физ.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 – 13%</w:t>
      </w:r>
    </w:p>
    <w:p w:rsidR="00BF09B6" w:rsidRPr="001A40EA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(единый норматив отчислений от НДФЛ бюджетам городских поселений Лен. обл.)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госпошлина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в бюджет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поступают</w:t>
      </w:r>
      <w:proofErr w:type="gramEnd"/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средства:</w:t>
      </w:r>
    </w:p>
    <w:p w:rsidR="00BF09B6" w:rsidRPr="008C238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государственная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ь, на которую не разграничена–</w:t>
      </w:r>
      <w:r w:rsidRPr="008C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находящейся в муниципальной собственности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аренда имущества -100 %</w:t>
      </w:r>
    </w:p>
    <w:p w:rsidR="00BF09B6" w:rsidRPr="00F0065E" w:rsidRDefault="00BF09B6" w:rsidP="00E36A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2021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выполнена на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32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16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ношению к годовому плану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148 491 603,32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145 992 297,35</w:t>
      </w:r>
      <w:r w:rsidRPr="002D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DA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9B6" w:rsidRPr="00F0065E" w:rsidRDefault="00123B97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доходы бюджета за 2021</w:t>
      </w:r>
      <w:r w:rsidR="00BF09B6"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BF09B6" w:rsidRPr="001E0060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от арендной платы (имущес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земля)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12 464 342,69</w:t>
      </w:r>
      <w:r w:rsidR="00D04B30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proofErr w:type="gramStart"/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плане</w:t>
      </w:r>
      <w:proofErr w:type="gramEnd"/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8 124 400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153,4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A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заключением новых договоров аренды по результатам проведенных аукционов;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proofErr w:type="gramStart"/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  налога</w:t>
      </w:r>
      <w:proofErr w:type="gramEnd"/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составили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13 010 993,53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15 250 000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или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налогов на имущест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gramStart"/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 лиц</w:t>
      </w:r>
      <w:proofErr w:type="gramEnd"/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77 783,13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648 000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(показатель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года),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зем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налога составили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19 403 628,94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1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 890 </w:t>
      </w:r>
      <w:proofErr w:type="gramStart"/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End"/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(показатель вырос на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предыдущего года),</w:t>
      </w:r>
    </w:p>
    <w:p w:rsidR="00BF09B6" w:rsidRDefault="00BF09B6" w:rsidP="00E36AD3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акцизов составили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2 325 830,95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2 010 00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115,7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Д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материальных и нематериальны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активов составили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12 569 975,18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11 058 </w:t>
      </w:r>
      <w:proofErr w:type="gramStart"/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  <w:proofErr w:type="gramEnd"/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расходной части бюджета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9B6" w:rsidRPr="00BC58DA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Бюджет </w:t>
      </w:r>
      <w:proofErr w:type="spell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городского поселения по расходам исполнен в сумме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147 052 347,18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 при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 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proofErr w:type="gramEnd"/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882 978,71 руб.  или на 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</w:p>
    <w:p w:rsidR="00BF09B6" w:rsidRPr="00BC58DA" w:rsidRDefault="00FD04A9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осуществлялись по разделам: 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щегосударственные вопросы (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12,1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581A8E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.Национальная безопасность (1,0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F09B6"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Национальная оборона (0,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экономика 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7,2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Жилищно-коммунальное хозяйство </w:t>
      </w:r>
      <w:r w:rsidR="00FC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Культура, кинематография </w:t>
      </w:r>
      <w:r w:rsidR="00FC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60,2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(0,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Default="00BF09B6" w:rsidP="008447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Социальная политика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613DD0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</w:t>
      </w:r>
      <w:r w:rsidRPr="0007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Общегосударственные вопросы</w:t>
      </w:r>
      <w:r w:rsidRPr="00070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в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18 381 550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исполнены на 9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в размере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17 823 348,28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назначения предусмотрены на обеспечение функций органов местного самоуправления (оплата коммунальных услуг, выплаты по исполнению судебных актов, уплата налогов, сборов и иных платежей, выплата зарплаты муниципальным служащим), о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беспечение деятельности финансовых и органов финансово-бюджетного надзора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1 611 858,55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803 820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,00руб. или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приведению пожарных водоёмов в нормативное состояние, </w:t>
      </w:r>
      <w:r w:rsidR="00BD2FE1">
        <w:rPr>
          <w:rFonts w:ascii="Times New Roman" w:hAnsi="Times New Roman" w:cs="Times New Roman"/>
          <w:color w:val="000000"/>
          <w:sz w:val="28"/>
          <w:szCs w:val="28"/>
        </w:rPr>
        <w:t>проведено обслуживание пожарных гидрантов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, произведена </w:t>
      </w:r>
      <w:proofErr w:type="spell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>акарицидная</w:t>
      </w:r>
      <w:proofErr w:type="spellEnd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обработка территории против клещей, оплачено техническое обслуживание системы уличного видеонаблюдения.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«Национальная оборона» -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107 654,36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исполнено на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36,2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бюджетных назначений в 297 400 руб.</w:t>
      </w:r>
    </w:p>
    <w:p w:rsidR="00BF09B6" w:rsidRPr="00BC58DA" w:rsidRDefault="00924BD3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>оплату труда р</w:t>
      </w:r>
      <w:r w:rsidR="004A22FF">
        <w:rPr>
          <w:rFonts w:ascii="Times New Roman" w:hAnsi="Times New Roman" w:cs="Times New Roman"/>
          <w:color w:val="000000"/>
          <w:sz w:val="28"/>
          <w:szCs w:val="28"/>
        </w:rPr>
        <w:t>аботника военно-учетного стола</w:t>
      </w:r>
      <w:r w:rsidR="00BE2D42">
        <w:rPr>
          <w:rFonts w:ascii="Times New Roman" w:hAnsi="Times New Roman" w:cs="Times New Roman"/>
          <w:color w:val="000000"/>
          <w:sz w:val="28"/>
          <w:szCs w:val="28"/>
        </w:rPr>
        <w:t xml:space="preserve"> не исполнены ввиду болезни сотрудника, последующего увольнения и поиска нового сотрудника</w:t>
      </w:r>
      <w:r w:rsidR="004A22FF">
        <w:rPr>
          <w:rFonts w:ascii="Times New Roman" w:hAnsi="Times New Roman" w:cs="Times New Roman"/>
          <w:color w:val="000000"/>
          <w:sz w:val="28"/>
          <w:szCs w:val="28"/>
        </w:rPr>
        <w:t xml:space="preserve"> (вакансия с 01.07.2021)</w:t>
      </w:r>
      <w:r w:rsidR="00BE2D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«Национальная экономика»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10 727 118,06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при плане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10 844 381,76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3D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2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«Дорожное хозяйство» б</w:t>
      </w:r>
      <w:r w:rsidR="0060583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выполнены следующие</w:t>
      </w:r>
      <w:r w:rsidRP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5"/>
        <w:gridCol w:w="954"/>
        <w:gridCol w:w="818"/>
        <w:gridCol w:w="1027"/>
        <w:gridCol w:w="1274"/>
        <w:gridCol w:w="1134"/>
        <w:gridCol w:w="1134"/>
        <w:gridCol w:w="1134"/>
      </w:tblGrid>
      <w:tr w:rsidR="00546DA3" w:rsidRPr="005441D7" w:rsidTr="00924BD3">
        <w:trPr>
          <w:trHeight w:val="37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546DA3" w:rsidRDefault="00546DA3" w:rsidP="00924B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546DA3" w:rsidRPr="00963DEC" w:rsidRDefault="00546DA3" w:rsidP="00924B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46DA3" w:rsidRDefault="00546DA3" w:rsidP="00924B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546DA3" w:rsidRPr="00963DEC" w:rsidRDefault="00546DA3" w:rsidP="00924B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546DA3" w:rsidRDefault="00546DA3" w:rsidP="00924B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546DA3" w:rsidRPr="00963DEC" w:rsidRDefault="00546DA3" w:rsidP="00924B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бщий лимит средств в 2021</w:t>
            </w: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46DA3" w:rsidRPr="005441D7" w:rsidTr="00924BD3">
        <w:trPr>
          <w:trHeight w:val="420"/>
        </w:trPr>
        <w:tc>
          <w:tcPr>
            <w:tcW w:w="473" w:type="dxa"/>
            <w:vMerge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546DA3" w:rsidRPr="00963DEC" w:rsidRDefault="00546DA3" w:rsidP="00924BD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546DA3" w:rsidRPr="00963DEC" w:rsidRDefault="00546DA3" w:rsidP="00924BD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46DA3" w:rsidRPr="00963DEC" w:rsidRDefault="00546DA3" w:rsidP="00924BD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546DA3" w:rsidRPr="00963DEC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546DA3" w:rsidRPr="00C43B96" w:rsidTr="00924BD3">
        <w:trPr>
          <w:trHeight w:val="1766"/>
        </w:trPr>
        <w:tc>
          <w:tcPr>
            <w:tcW w:w="473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546DA3" w:rsidRPr="00C43B96" w:rsidRDefault="00546DA3" w:rsidP="00924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Полярная (участок от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-та Ленина до поля)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0,368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546DA3" w:rsidP="0054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54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54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6DA3" w:rsidRPr="00C43B96" w:rsidTr="00924BD3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:rsidR="00546DA3" w:rsidRPr="00C43B96" w:rsidRDefault="00546DA3" w:rsidP="00924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4-я дорога (участок от пр. Карла Маркса до поля)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0,621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1100,000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6DA3" w:rsidRPr="00C43B96" w:rsidTr="00924BD3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:rsidR="00546DA3" w:rsidRPr="00C43B96" w:rsidRDefault="00546DA3" w:rsidP="00924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3-я дорога (участок от Большого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-та до поля)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219,00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219,00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924B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24B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</w:t>
            </w:r>
            <w:r w:rsidR="00924B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462</w:t>
            </w:r>
          </w:p>
        </w:tc>
      </w:tr>
      <w:tr w:rsidR="00546DA3" w:rsidRPr="00C43B96" w:rsidTr="00924BD3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25" w:type="dxa"/>
            <w:shd w:val="clear" w:color="auto" w:fill="auto"/>
          </w:tcPr>
          <w:p w:rsidR="00546DA3" w:rsidRPr="00C43B96" w:rsidRDefault="00546DA3" w:rsidP="00924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Колпинская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0,474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827,566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827,566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924B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57,799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69,766</w:t>
            </w:r>
          </w:p>
        </w:tc>
      </w:tr>
      <w:tr w:rsidR="00546DA3" w:rsidRPr="00C43B96" w:rsidTr="00924BD3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:rsidR="00546DA3" w:rsidRPr="00C43B96" w:rsidRDefault="00546DA3" w:rsidP="00924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Красный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469,</w:t>
            </w:r>
            <w:r w:rsidR="00924B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469,000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429,462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</w:t>
            </w:r>
            <w:r w:rsidR="00924B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573</w:t>
            </w:r>
          </w:p>
        </w:tc>
      </w:tr>
      <w:tr w:rsidR="00546DA3" w:rsidRPr="00C43B96" w:rsidTr="00924BD3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25" w:type="dxa"/>
            <w:shd w:val="clear" w:color="auto" w:fill="auto"/>
          </w:tcPr>
          <w:p w:rsidR="00546DA3" w:rsidRPr="00C43B96" w:rsidRDefault="00924BD3" w:rsidP="00924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Ремонт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участка автомобильной дороги общего пользования местного значения с демонтажем и устройством водопропускной трубы по адресу: ул. </w:t>
            </w:r>
            <w:proofErr w:type="spellStart"/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Воскова</w:t>
            </w:r>
            <w:proofErr w:type="spellEnd"/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(на пересечении с ул. 9-я дорога) в </w:t>
            </w:r>
            <w:proofErr w:type="spellStart"/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г.п</w:t>
            </w:r>
            <w:proofErr w:type="spellEnd"/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Красный Бор </w:t>
            </w:r>
            <w:proofErr w:type="spellStart"/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Тосненского</w:t>
            </w:r>
            <w:proofErr w:type="spellEnd"/>
            <w:r w:rsidRPr="00C87F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района Ленинградской области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924BD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975,000</w:t>
            </w:r>
          </w:p>
        </w:tc>
      </w:tr>
      <w:tr w:rsidR="00546DA3" w:rsidRPr="00C43B96" w:rsidTr="00924BD3">
        <w:trPr>
          <w:trHeight w:val="419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6DA3" w:rsidRPr="00C43B96" w:rsidRDefault="00546DA3" w:rsidP="0092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09B6" w:rsidRPr="00BC58DA" w:rsidRDefault="00BF09B6" w:rsidP="00D150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«Жилищно-коммунальное хозяйство»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091</w:t>
      </w:r>
      <w:r w:rsid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931.75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руб., при плане 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3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="00E43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755.95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E43626" w:rsidRDefault="003A14FD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подразделу </w:t>
      </w:r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«Коммунальное </w:t>
      </w:r>
      <w:proofErr w:type="gramStart"/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хозяйство»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</w:t>
      </w:r>
      <w:proofErr w:type="gramEnd"/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газовых сетей и газового оборудован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сумме 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E43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147.67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техническому обследованию строительных конструкций зданий, расположенных по адресам: ул. Культуры д.3, ул. Культуры д.43, ул. Культуры </w:t>
      </w:r>
      <w:proofErr w:type="gramStart"/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д.45,ул.</w:t>
      </w:r>
      <w:proofErr w:type="gramEnd"/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д.49, ул. Московская д.2, ул. Парковая д. 15, ул. Парковая д.17/41</w:t>
      </w:r>
      <w:r w:rsidR="004A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9B6" w:rsidRDefault="00BF09B6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proofErr w:type="gramStart"/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</w:t>
      </w:r>
      <w:r w:rsidRPr="00BC58DA">
        <w:rPr>
          <w:rFonts w:ascii="Times New Roman" w:hAnsi="Times New Roman" w:cs="Times New Roman"/>
          <w:sz w:val="28"/>
          <w:szCs w:val="28"/>
        </w:rPr>
        <w:t>сновная</w:t>
      </w:r>
      <w:proofErr w:type="gramEnd"/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доля расходов – предоставление субсидии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50E0">
        <w:rPr>
          <w:rFonts w:ascii="Times New Roman" w:hAnsi="Times New Roman" w:cs="Times New Roman"/>
          <w:color w:val="000000"/>
          <w:sz w:val="28"/>
          <w:szCs w:val="28"/>
        </w:rPr>
        <w:t>Красноборскому</w:t>
      </w:r>
      <w:proofErr w:type="spellEnd"/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МБУ «</w:t>
      </w:r>
      <w:proofErr w:type="spellStart"/>
      <w:r w:rsidR="00D150E0">
        <w:rPr>
          <w:rFonts w:ascii="Times New Roman" w:hAnsi="Times New Roman" w:cs="Times New Roman"/>
          <w:color w:val="000000"/>
          <w:sz w:val="28"/>
          <w:szCs w:val="28"/>
        </w:rPr>
        <w:t>БиО</w:t>
      </w:r>
      <w:proofErr w:type="spellEnd"/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5 2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00 руб.; оплата за электр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>оэнергию по уличному освещению</w:t>
      </w:r>
      <w:r w:rsidR="005C4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1 800 000</w:t>
      </w:r>
      <w:r w:rsidR="005C4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4834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4002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техобслуживанию уличного освещения</w:t>
      </w:r>
      <w:r w:rsidR="005D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366 666,67</w:t>
      </w:r>
      <w:r w:rsidR="005D5AF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 xml:space="preserve"> и затраты на </w:t>
      </w:r>
      <w:proofErr w:type="spellStart"/>
      <w:r w:rsidR="0040022E">
        <w:rPr>
          <w:rFonts w:ascii="Times New Roman" w:hAnsi="Times New Roman" w:cs="Times New Roman"/>
          <w:color w:val="000000"/>
          <w:sz w:val="28"/>
          <w:szCs w:val="28"/>
        </w:rPr>
        <w:t>энергосервисный</w:t>
      </w:r>
      <w:proofErr w:type="spellEnd"/>
      <w:r w:rsidR="0040022E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 w:rsidRPr="00E436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 w:rsidRPr="00E43626">
        <w:rPr>
          <w:rFonts w:ascii="Times New Roman" w:hAnsi="Times New Roman" w:cs="Times New Roman"/>
          <w:color w:val="000000"/>
          <w:sz w:val="28"/>
          <w:szCs w:val="28"/>
        </w:rPr>
        <w:t>433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 w:rsidRPr="00E43626">
        <w:rPr>
          <w:rFonts w:ascii="Times New Roman" w:hAnsi="Times New Roman" w:cs="Times New Roman"/>
          <w:color w:val="000000"/>
          <w:sz w:val="28"/>
          <w:szCs w:val="28"/>
        </w:rPr>
        <w:t>850,24</w:t>
      </w:r>
      <w:r w:rsidRPr="0093332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74AB1" w:rsidRPr="00933321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EA2" w:rsidRDefault="00A36EA2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были выполнены работы </w:t>
      </w:r>
      <w:r w:rsidR="00FE1D0C" w:rsidRPr="00FE1D0C">
        <w:rPr>
          <w:rFonts w:ascii="Times New Roman" w:hAnsi="Times New Roman" w:cs="Times New Roman"/>
          <w:color w:val="000000"/>
          <w:sz w:val="28"/>
          <w:szCs w:val="28"/>
        </w:rPr>
        <w:t>по ликвидации накопленного вреда окружающей среде (ликвидации несанкционированных свалок)</w:t>
      </w:r>
      <w:r w:rsidR="00FE1D0C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300 тыс. руб.</w:t>
      </w:r>
    </w:p>
    <w:p w:rsidR="00FE1D0C" w:rsidRDefault="00FE1D0C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Установлена стела «Населенный пункт воинской доблести» согласно областному закону №95-ОЗ от 15.12.2016 «О почетных званиях Ленинградской области «Город воинской доблести», «Населенный пункт воинской доблести» на сумму 1520 тыс. руб.</w:t>
      </w:r>
    </w:p>
    <w:p w:rsidR="00671E2B" w:rsidRDefault="00671E2B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Установлено оборудование на детской площадке на ул. 2-я Красная дорога на сумму 315,790 тыс. руб.</w:t>
      </w:r>
    </w:p>
    <w:p w:rsidR="00671E2B" w:rsidRDefault="00671E2B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 ремонт помещения по адресу ул. Комсомольская 12 для размещения МКУК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досуга и народного творчества», «Совет ветеранов</w:t>
      </w:r>
      <w:r w:rsidR="00D63400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 Бора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63400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3 529 024 </w:t>
      </w:r>
      <w:proofErr w:type="gramStart"/>
      <w:r w:rsidR="00D63400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71E2B" w:rsidRDefault="00671E2B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благоустройству </w:t>
      </w:r>
      <w:r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у </w:t>
      </w:r>
      <w:proofErr w:type="spellStart"/>
      <w:r w:rsidRPr="00671E2B">
        <w:rPr>
          <w:rFonts w:ascii="Times New Roman" w:hAnsi="Times New Roman" w:cs="Times New Roman"/>
          <w:color w:val="000000"/>
          <w:sz w:val="28"/>
          <w:szCs w:val="28"/>
        </w:rPr>
        <w:t>Красноборской</w:t>
      </w:r>
      <w:proofErr w:type="spellEnd"/>
      <w:r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СОШ по адресу: Ленинградская область, </w:t>
      </w:r>
      <w:proofErr w:type="spellStart"/>
      <w:r w:rsidRPr="00671E2B">
        <w:rPr>
          <w:rFonts w:ascii="Times New Roman" w:hAnsi="Times New Roman" w:cs="Times New Roman"/>
          <w:color w:val="000000"/>
          <w:sz w:val="28"/>
          <w:szCs w:val="28"/>
        </w:rPr>
        <w:t>Тосненский</w:t>
      </w:r>
      <w:proofErr w:type="spellEnd"/>
      <w:r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671E2B"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 w:rsidRPr="00671E2B">
        <w:rPr>
          <w:rFonts w:ascii="Times New Roman" w:hAnsi="Times New Roman" w:cs="Times New Roman"/>
          <w:color w:val="000000"/>
          <w:sz w:val="28"/>
          <w:szCs w:val="28"/>
        </w:rPr>
        <w:t>. Красный Бор, Советский пр. д.47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3 762,5 тыс. руб.</w:t>
      </w:r>
    </w:p>
    <w:p w:rsidR="00671E2B" w:rsidRDefault="00671E2B" w:rsidP="00671E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благоустройству </w:t>
      </w:r>
      <w:r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у детского сада по адресу: Ленинградская область, </w:t>
      </w:r>
      <w:proofErr w:type="spellStart"/>
      <w:r w:rsidRPr="00671E2B">
        <w:rPr>
          <w:rFonts w:ascii="Times New Roman" w:hAnsi="Times New Roman" w:cs="Times New Roman"/>
          <w:color w:val="000000"/>
          <w:sz w:val="28"/>
          <w:szCs w:val="28"/>
        </w:rPr>
        <w:t>Тосненский</w:t>
      </w:r>
      <w:proofErr w:type="spellEnd"/>
      <w:r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671E2B"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 w:rsidRPr="00671E2B">
        <w:rPr>
          <w:rFonts w:ascii="Times New Roman" w:hAnsi="Times New Roman" w:cs="Times New Roman"/>
          <w:color w:val="000000"/>
          <w:sz w:val="28"/>
          <w:szCs w:val="28"/>
        </w:rPr>
        <w:t>. Красный Бор, ул. Комсомольская д. 2а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2 320 тыс. руб.</w:t>
      </w:r>
    </w:p>
    <w:p w:rsidR="0097405E" w:rsidRDefault="0097405E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«Развитие части территории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на 202</w:t>
      </w:r>
      <w:r w:rsidR="00EE3FC5">
        <w:rPr>
          <w:rFonts w:ascii="Times New Roman" w:hAnsi="Times New Roman" w:cs="Times New Roman"/>
          <w:color w:val="000000"/>
          <w:sz w:val="28"/>
          <w:szCs w:val="28"/>
        </w:rPr>
        <w:t>1-2023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работы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 xml:space="preserve"> по ремонту</w:t>
      </w:r>
      <w:r w:rsidR="00671E2B"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щебеночного покрытия (ЩПС) автомобильной дороги общего пользования местного значения ул.8-я дорога (участок от </w:t>
      </w:r>
      <w:proofErr w:type="spellStart"/>
      <w:r w:rsidR="00671E2B" w:rsidRPr="00671E2B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671E2B"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пр. до поля) 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на сумму 1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40 тыс.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7405E" w:rsidRDefault="0097405E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«Развитие части территории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97405E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в</w:t>
      </w:r>
      <w:r w:rsidR="00152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иных формах местного самоуправления на 202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 работы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71E2B" w:rsidRPr="00671E2B">
        <w:rPr>
          <w:rFonts w:ascii="Times New Roman" w:hAnsi="Times New Roman" w:cs="Times New Roman"/>
          <w:color w:val="000000"/>
          <w:sz w:val="28"/>
          <w:szCs w:val="28"/>
        </w:rPr>
        <w:t>емонт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71E2B"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дороги в границах д. Мишкино (участок от д. 1 до д. 22) 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на сумму 44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0 тыс.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BE33C6" w:rsidRDefault="004A306E" w:rsidP="00546DA3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«Предотвращение распространения борщевика Сосновского на территории </w:t>
      </w:r>
      <w:proofErr w:type="spellStart"/>
      <w:r w:rsidRPr="004A306E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4A306E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на 202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произведена обработка территории на сумму 50 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>0 руб.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D3C14" w:rsidRDefault="00BE33C6" w:rsidP="00546DA3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«Охрана окружающей среды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области на 202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 были выполнены работы по обустройству площадок накопления твердых коммунальных отходов на сумму 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755 тыс.  руб. было создано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площадк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A0527" w:rsidRPr="00546DA3" w:rsidRDefault="004A0527" w:rsidP="00546D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Начаты работы по </w:t>
      </w:r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благоустройству дворовой территории у многоквартирных жилых домов по адресу: Ленинградская область, </w:t>
      </w:r>
      <w:proofErr w:type="spellStart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Тосненский</w:t>
      </w:r>
      <w:proofErr w:type="spellEnd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г.п</w:t>
      </w:r>
      <w:proofErr w:type="spellEnd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. Красный Бор, ул. Комсомольская д. 12,14,16,18. 2 этап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рамках реализации программы </w:t>
      </w:r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«Формирование комфортной городской среды на территории </w:t>
      </w:r>
      <w:proofErr w:type="spellStart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</w:t>
      </w:r>
      <w:proofErr w:type="spellStart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Тосненского</w:t>
      </w:r>
      <w:proofErr w:type="spellEnd"/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Ленинградской области на 2021-2025 годы»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Завершение работ планируется в 2022 году.</w:t>
      </w:r>
    </w:p>
    <w:p w:rsidR="00BF09B6" w:rsidRPr="00BC58DA" w:rsidRDefault="00BF09B6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кинематография»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>90 266 286,64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>91 487 627,00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или </w:t>
      </w:r>
      <w:r w:rsidR="00022A00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Наибольший удельный вес занимают расходы на строительство дома культуры. </w:t>
      </w:r>
    </w:p>
    <w:p w:rsidR="00BF09B6" w:rsidRPr="001C554A" w:rsidRDefault="00BF09B6" w:rsidP="00BF0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По </w:t>
      </w:r>
      <w:proofErr w:type="gram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подразделу  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политика»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5D3C14">
        <w:rPr>
          <w:rFonts w:ascii="Times New Roman" w:hAnsi="Times New Roman" w:cs="Times New Roman"/>
          <w:sz w:val="28"/>
          <w:szCs w:val="28"/>
        </w:rPr>
        <w:t xml:space="preserve"> </w:t>
      </w:r>
      <w:r w:rsidR="00022A00">
        <w:rPr>
          <w:rFonts w:ascii="Times New Roman" w:hAnsi="Times New Roman" w:cs="Times New Roman"/>
          <w:sz w:val="28"/>
          <w:szCs w:val="28"/>
        </w:rPr>
        <w:t>130 418,79</w:t>
      </w:r>
      <w:r w:rsidRPr="00BC58DA"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BE33C6">
        <w:rPr>
          <w:rFonts w:ascii="Times New Roman" w:hAnsi="Times New Roman" w:cs="Times New Roman"/>
          <w:sz w:val="28"/>
          <w:szCs w:val="28"/>
        </w:rPr>
        <w:t>на 9</w:t>
      </w:r>
      <w:r w:rsidR="00022A00">
        <w:rPr>
          <w:rFonts w:ascii="Times New Roman" w:hAnsi="Times New Roman" w:cs="Times New Roman"/>
          <w:sz w:val="28"/>
          <w:szCs w:val="28"/>
        </w:rPr>
        <w:t>9,9</w:t>
      </w:r>
      <w:r w:rsidRPr="001C554A">
        <w:rPr>
          <w:rFonts w:ascii="Times New Roman" w:hAnsi="Times New Roman" w:cs="Times New Roman"/>
          <w:sz w:val="28"/>
          <w:szCs w:val="28"/>
        </w:rPr>
        <w:t>%.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выплата надбавки за выслугу лет при выходе на пенсию специалистам администрации </w:t>
      </w:r>
      <w:proofErr w:type="spell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>о поселения.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роведены запланированные спортивные мероприятия с затратами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A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022A00">
        <w:rPr>
          <w:rFonts w:ascii="Times New Roman" w:hAnsi="Times New Roman" w:cs="Times New Roman"/>
          <w:color w:val="000000"/>
          <w:sz w:val="28"/>
          <w:szCs w:val="28"/>
        </w:rPr>
        <w:t> 085,30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022A00">
        <w:rPr>
          <w:rFonts w:ascii="Times New Roman" w:eastAsia="Times New Roman" w:hAnsi="Times New Roman" w:cs="Times New Roman"/>
          <w:sz w:val="28"/>
          <w:szCs w:val="28"/>
          <w:lang w:eastAsia="ru-RU"/>
        </w:rPr>
        <w:t>200 00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022A0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 осуществляются в рамках действующих муниципальных программ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gram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 культуры</w:t>
      </w:r>
      <w:proofErr w:type="gram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территории  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городского поселения ТР ЛО "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 сохранение и развитие и расп</w:t>
      </w:r>
      <w:r w:rsidR="007B2D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остранение культуры </w:t>
      </w:r>
      <w:proofErr w:type="spell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в рамках укрепления единого культурного пространства как составной части общей концепции развития муниципального образования, создание условий для выравнивания доступа населения к культурным ценностям пользованию услугами учреждения культуры, содействие нравственному, интеллектуальному и физическому развитию молодежи;</w:t>
      </w:r>
    </w:p>
    <w:p w:rsidR="002B35FE" w:rsidRPr="002B35FE" w:rsidRDefault="002B35FE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«Развитие автомобильных дорог 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городского поселения 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поддержание и развитие существующей сети автомобильных дорог, обеспечение условий для организации дорожного движения.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"Развитие части территории 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городского поселения ТР ЛО"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с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комфортных условий жизнедеятельности;</w:t>
      </w:r>
    </w:p>
    <w:p w:rsidR="00BF09B6" w:rsidRPr="002B35FE" w:rsidRDefault="002B35FE" w:rsidP="002B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"Развитие части территории </w:t>
      </w:r>
      <w:proofErr w:type="spell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</w:t>
      </w:r>
      <w:proofErr w:type="spell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городского поселения 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иных формах местного самоуправления</w:t>
      </w: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2B35FE">
        <w:rPr>
          <w:rFonts w:ascii="Times New Roman" w:hAnsi="Times New Roman" w:cs="Times New Roman"/>
          <w:sz w:val="28"/>
          <w:szCs w:val="28"/>
        </w:rPr>
        <w:t>содействие участию населения в осуществлении местного самоуправления в иных формах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сельских населенных пунктов; </w:t>
      </w:r>
      <w:r w:rsidRPr="002B35FE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жизнедеятельности </w:t>
      </w:r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"Благоустройство территории </w:t>
      </w:r>
      <w:proofErr w:type="spellStart"/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 ТР ЛО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". Цели программы:</w:t>
      </w:r>
      <w:r w:rsidR="00BF09B6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овышение уровня жизни в части благоустройства территории </w:t>
      </w:r>
      <w:proofErr w:type="spellStart"/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 xml:space="preserve">"Предотвращение распространения борщевика Сосновского на территории </w:t>
      </w:r>
      <w:proofErr w:type="spellStart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поселения"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Цели программы: сохранение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и улучшение качественного состояния земель путем его локализации и ликвидации; 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"Формирование комфортной городской среды на территории </w:t>
      </w:r>
      <w:proofErr w:type="spellStart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городского поселения".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Цели программы: системное повышение качества и комфорта городской среды на территории </w:t>
      </w:r>
      <w:proofErr w:type="spell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</w:t>
      </w:r>
      <w:proofErr w:type="gram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  путем</w:t>
      </w:r>
      <w:proofErr w:type="gram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комплекса мероприятий по благоустройству дворовых и общественных территорий;</w:t>
      </w:r>
    </w:p>
    <w:p w:rsidR="002B35FE" w:rsidRPr="009D019F" w:rsidRDefault="00755636" w:rsidP="00BE33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"Развитие и поддержка малого и среднего предпринимательства в Красноборском городском поселении ТР ЛО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proofErr w:type="spellStart"/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поселения. </w:t>
      </w: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«Безопасность </w:t>
      </w:r>
      <w:proofErr w:type="spellStart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Красноборского</w:t>
      </w:r>
      <w:proofErr w:type="spellEnd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городского поселения </w:t>
      </w:r>
      <w:proofErr w:type="spellStart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Тосненского</w:t>
      </w:r>
      <w:proofErr w:type="spellEnd"/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района Ленинградской области». </w:t>
      </w:r>
      <w:r w:rsidR="00E517EC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". 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редупреждение чрезвычайных ситуаций природного и техногенного характера на </w:t>
      </w:r>
      <w:proofErr w:type="gramStart"/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территории  </w:t>
      </w:r>
      <w:proofErr w:type="spellStart"/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Красноборского</w:t>
      </w:r>
      <w:proofErr w:type="spellEnd"/>
      <w:proofErr w:type="gramEnd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поселения.Создание</w:t>
      </w:r>
      <w:proofErr w:type="spellEnd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усиления пожарной безопасности, недопущения</w:t>
      </w:r>
      <w:r w:rsid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и травматизма людей, размера материальных потерь от огня.</w:t>
      </w:r>
    </w:p>
    <w:p w:rsidR="00BE33C6" w:rsidRDefault="00BE33C6" w:rsidP="00BE33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«Охрана окружающей среды </w:t>
      </w:r>
      <w:proofErr w:type="spellStart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>Красноборского</w:t>
      </w:r>
      <w:proofErr w:type="spellEnd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городского поселения </w:t>
      </w:r>
      <w:proofErr w:type="spellStart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>Тосненского</w:t>
      </w:r>
      <w:proofErr w:type="spellEnd"/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Ленинградской области на 2020-2022 годы»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>Цели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устойчивости экосистем и </w:t>
      </w:r>
      <w:proofErr w:type="gram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экологически  б</w:t>
      </w:r>
      <w:r>
        <w:rPr>
          <w:rFonts w:ascii="Times New Roman" w:hAnsi="Times New Roman" w:cs="Times New Roman"/>
          <w:color w:val="000000"/>
          <w:sz w:val="28"/>
          <w:szCs w:val="28"/>
        </w:rPr>
        <w:t>езопасных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условий проживания на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Тосненского</w:t>
      </w:r>
      <w:proofErr w:type="spellEnd"/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B30" w:rsidRPr="00BC58DA" w:rsidRDefault="00A55B30" w:rsidP="00A55B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DA"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A55B30" w:rsidRPr="00B4596B" w:rsidRDefault="00A55B30" w:rsidP="00022A0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>В соответствии с Земельным кодексом в результате перераспределения земельных участков по заявлению граждан, в 202</w:t>
      </w:r>
      <w:r w:rsidR="00022A00">
        <w:rPr>
          <w:rFonts w:ascii="Times New Roman" w:hAnsi="Times New Roman" w:cs="Times New Roman"/>
          <w:sz w:val="28"/>
          <w:szCs w:val="28"/>
        </w:rPr>
        <w:t>1</w:t>
      </w:r>
      <w:r w:rsidRPr="00B4596B">
        <w:rPr>
          <w:rFonts w:ascii="Times New Roman" w:hAnsi="Times New Roman" w:cs="Times New Roman"/>
          <w:sz w:val="28"/>
          <w:szCs w:val="28"/>
        </w:rPr>
        <w:t xml:space="preserve"> году по соглашению </w:t>
      </w:r>
      <w:proofErr w:type="gramStart"/>
      <w:r w:rsidRPr="00B4596B">
        <w:rPr>
          <w:rFonts w:ascii="Times New Roman" w:hAnsi="Times New Roman" w:cs="Times New Roman"/>
          <w:sz w:val="28"/>
          <w:szCs w:val="28"/>
        </w:rPr>
        <w:t>сторо</w:t>
      </w:r>
      <w:r w:rsidR="00022A00">
        <w:rPr>
          <w:rFonts w:ascii="Times New Roman" w:hAnsi="Times New Roman" w:cs="Times New Roman"/>
          <w:sz w:val="28"/>
          <w:szCs w:val="28"/>
        </w:rPr>
        <w:t>н,  предоставлено</w:t>
      </w:r>
      <w:proofErr w:type="gramEnd"/>
      <w:r w:rsidR="00022A00">
        <w:rPr>
          <w:rFonts w:ascii="Times New Roman" w:hAnsi="Times New Roman" w:cs="Times New Roman"/>
          <w:sz w:val="28"/>
          <w:szCs w:val="28"/>
        </w:rPr>
        <w:t xml:space="preserve">  40</w:t>
      </w:r>
      <w:r w:rsidRPr="00B4596B">
        <w:rPr>
          <w:rFonts w:ascii="Times New Roman" w:hAnsi="Times New Roman" w:cs="Times New Roman"/>
          <w:sz w:val="28"/>
          <w:szCs w:val="28"/>
        </w:rPr>
        <w:t xml:space="preserve"> участка на общую сумму </w:t>
      </w:r>
      <w:r w:rsidR="00022A00">
        <w:rPr>
          <w:rFonts w:ascii="Times New Roman" w:hAnsi="Times New Roman" w:cs="Times New Roman"/>
          <w:b/>
          <w:sz w:val="28"/>
          <w:szCs w:val="28"/>
        </w:rPr>
        <w:t>5 706 613,14</w:t>
      </w:r>
      <w:r w:rsidRPr="00B4596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 из них в бюджет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B4596B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</w:t>
      </w:r>
      <w:r w:rsidR="00022A00">
        <w:rPr>
          <w:rFonts w:ascii="Times New Roman" w:hAnsi="Times New Roman" w:cs="Times New Roman"/>
          <w:b/>
          <w:sz w:val="28"/>
          <w:szCs w:val="28"/>
        </w:rPr>
        <w:t>2 853 306,57</w:t>
      </w:r>
      <w:r w:rsidRPr="00B4596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B4596B">
        <w:rPr>
          <w:rFonts w:ascii="Times New Roman" w:hAnsi="Times New Roman" w:cs="Times New Roman"/>
          <w:sz w:val="28"/>
          <w:szCs w:val="28"/>
        </w:rPr>
        <w:t>.</w:t>
      </w:r>
    </w:p>
    <w:p w:rsidR="00A55B30" w:rsidRPr="00B4596B" w:rsidRDefault="00A55B30" w:rsidP="00A55B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>В декабре 2020</w:t>
      </w:r>
      <w:r w:rsidR="00022A00">
        <w:rPr>
          <w:rFonts w:ascii="Times New Roman" w:hAnsi="Times New Roman" w:cs="Times New Roman"/>
          <w:sz w:val="28"/>
          <w:szCs w:val="28"/>
        </w:rPr>
        <w:t>-январе 2021 гг.</w:t>
      </w:r>
      <w:r w:rsidRPr="00B4596B">
        <w:rPr>
          <w:rFonts w:ascii="Times New Roman" w:hAnsi="Times New Roman" w:cs="Times New Roman"/>
          <w:sz w:val="28"/>
          <w:szCs w:val="28"/>
        </w:rPr>
        <w:t xml:space="preserve"> начата процедура по проведению аукциона по продаже 21 земельного участка на общую сумму </w:t>
      </w:r>
      <w:r w:rsidRPr="00B4596B">
        <w:rPr>
          <w:rFonts w:ascii="Times New Roman" w:hAnsi="Times New Roman" w:cs="Times New Roman"/>
          <w:b/>
          <w:sz w:val="28"/>
          <w:szCs w:val="28"/>
        </w:rPr>
        <w:t>16 816 464 руб</w:t>
      </w:r>
      <w:r w:rsidRPr="00B4596B">
        <w:rPr>
          <w:rFonts w:ascii="Times New Roman" w:hAnsi="Times New Roman" w:cs="Times New Roman"/>
          <w:sz w:val="28"/>
          <w:szCs w:val="28"/>
        </w:rPr>
        <w:t xml:space="preserve">. рублей из них в бюджет </w:t>
      </w:r>
      <w:proofErr w:type="spellStart"/>
      <w:r w:rsidRPr="00B4596B">
        <w:rPr>
          <w:rFonts w:ascii="Times New Roman" w:hAnsi="Times New Roman" w:cs="Times New Roman"/>
          <w:sz w:val="28"/>
          <w:szCs w:val="28"/>
        </w:rPr>
        <w:t>Красноборског</w:t>
      </w:r>
      <w:r w:rsidR="0032064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20648">
        <w:rPr>
          <w:rFonts w:ascii="Times New Roman" w:hAnsi="Times New Roman" w:cs="Times New Roman"/>
          <w:sz w:val="28"/>
          <w:szCs w:val="28"/>
        </w:rPr>
        <w:t xml:space="preserve"> городского поселения в 2021 поступило</w:t>
      </w:r>
      <w:r w:rsidRPr="00B4596B">
        <w:rPr>
          <w:rFonts w:ascii="Times New Roman" w:hAnsi="Times New Roman" w:cs="Times New Roman"/>
          <w:sz w:val="28"/>
          <w:szCs w:val="28"/>
        </w:rPr>
        <w:t xml:space="preserve"> </w:t>
      </w:r>
      <w:r w:rsidRPr="00B4596B">
        <w:rPr>
          <w:rFonts w:ascii="Times New Roman" w:hAnsi="Times New Roman" w:cs="Times New Roman"/>
          <w:b/>
          <w:sz w:val="28"/>
          <w:szCs w:val="28"/>
        </w:rPr>
        <w:t>8 408 232,00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96B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B30" w:rsidRPr="00BC58DA" w:rsidRDefault="00A55B30" w:rsidP="00022A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</w:t>
      </w:r>
      <w:r w:rsidR="00022A00">
        <w:rPr>
          <w:rFonts w:ascii="Times New Roman" w:hAnsi="Times New Roman" w:cs="Times New Roman"/>
          <w:sz w:val="28"/>
          <w:szCs w:val="28"/>
        </w:rPr>
        <w:t>2021 году в результате проведенных аукционов было заключено 11 договоров аренды (</w:t>
      </w:r>
      <w:proofErr w:type="spellStart"/>
      <w:r w:rsidR="00022A00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="00022A00">
        <w:rPr>
          <w:rFonts w:ascii="Times New Roman" w:hAnsi="Times New Roman" w:cs="Times New Roman"/>
          <w:sz w:val="28"/>
          <w:szCs w:val="28"/>
        </w:rPr>
        <w:t>). Общая сумма договоров составляет 38 001 182,</w:t>
      </w:r>
      <w:r w:rsidR="00D63400">
        <w:rPr>
          <w:rFonts w:ascii="Times New Roman" w:hAnsi="Times New Roman" w:cs="Times New Roman"/>
          <w:sz w:val="28"/>
          <w:szCs w:val="28"/>
        </w:rPr>
        <w:t xml:space="preserve">10 руб., но так как договоры заключались в течение года оплата по договорам будет производится поквартально, в </w:t>
      </w:r>
      <w:r w:rsidR="00D63400" w:rsidRPr="00B4596B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D63400" w:rsidRPr="00B4596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D63400" w:rsidRPr="00B459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63400">
        <w:rPr>
          <w:rFonts w:ascii="Times New Roman" w:hAnsi="Times New Roman" w:cs="Times New Roman"/>
          <w:sz w:val="28"/>
          <w:szCs w:val="28"/>
        </w:rPr>
        <w:t xml:space="preserve"> поступит 19000 тыс. </w:t>
      </w:r>
      <w:proofErr w:type="spellStart"/>
      <w:r w:rsidR="00D6340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A55B30" w:rsidRPr="00BE33C6" w:rsidRDefault="00A55B30" w:rsidP="00BE33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3C6" w:rsidRPr="00BE33C6" w:rsidRDefault="00BE33C6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FE" w:rsidRDefault="002B35FE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894" w:rsidRPr="00BE33C6" w:rsidRDefault="00A66894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09B6" w:rsidRPr="00BC58DA" w:rsidRDefault="005D3C14" w:rsidP="00A66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на 202</w:t>
      </w:r>
      <w:r w:rsidR="004A22FF">
        <w:rPr>
          <w:rFonts w:ascii="Times New Roman" w:hAnsi="Times New Roman" w:cs="Times New Roman"/>
          <w:b/>
          <w:sz w:val="28"/>
          <w:szCs w:val="28"/>
        </w:rPr>
        <w:t>2</w:t>
      </w:r>
      <w:r w:rsidR="00BF09B6" w:rsidRPr="00BC58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Прогнозируемый общий объем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AB2"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доходов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 бюджета в 202</w:t>
      </w:r>
      <w:r w:rsidR="007201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составит </w:t>
      </w:r>
      <w:r w:rsidR="0072016B">
        <w:rPr>
          <w:rFonts w:ascii="Times New Roman" w:eastAsia="Times New Roman" w:hAnsi="Times New Roman" w:cs="Times New Roman"/>
          <w:sz w:val="28"/>
          <w:szCs w:val="28"/>
          <w:lang w:eastAsia="ar-SA"/>
        </w:rPr>
        <w:t>173 925 462,38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доходов бюджета в 202</w:t>
      </w:r>
      <w:r w:rsidR="007201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составят: 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налог (физ. и юр.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лица)  -</w:t>
      </w:r>
      <w:proofErr w:type="gramEnd"/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016B">
        <w:rPr>
          <w:rFonts w:ascii="Times New Roman" w:eastAsia="Times New Roman" w:hAnsi="Times New Roman" w:cs="Times New Roman"/>
          <w:sz w:val="28"/>
          <w:szCs w:val="28"/>
          <w:lang w:eastAsia="ar-SA"/>
        </w:rPr>
        <w:t>19 751 000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 на имущество физ. лиц. – 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759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НДФЛ – 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14 986 270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16 331 400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Акцизы –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2 0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от оказания платных услуг и к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омпенсации затрат государства –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 руб.</w:t>
      </w:r>
    </w:p>
    <w:p w:rsidR="00C93E47" w:rsidRPr="00BC58DA" w:rsidRDefault="00C93E47" w:rsidP="00212AB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продажи имущества 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8 000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Безвозмездные поступления – 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111 993 792,38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других бюджетов РФ (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64,4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общего объема доходов) </w:t>
      </w:r>
    </w:p>
    <w:p w:rsidR="00BF09B6" w:rsidRDefault="00BF09B6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Расходы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в значительной мере запланированные в соответствии с муниципальными программами составляют руб., из них:</w:t>
      </w:r>
    </w:p>
    <w:p w:rsidR="00FC0397" w:rsidRDefault="00FC0397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культуры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66894">
        <w:rPr>
          <w:rFonts w:ascii="Times New Roman" w:eastAsia="Times New Roman" w:hAnsi="Times New Roman" w:cs="Times New Roman"/>
          <w:sz w:val="28"/>
          <w:szCs w:val="28"/>
          <w:lang w:eastAsia="ar-SA"/>
        </w:rPr>
        <w:t>139 984 670,50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основные средства идут на строительство Дома культуры.</w:t>
      </w:r>
    </w:p>
    <w:p w:rsidR="00FC0397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Безопасность на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r w:rsidR="00A66894">
        <w:rPr>
          <w:rFonts w:ascii="Times New Roman" w:eastAsia="Times New Roman" w:hAnsi="Times New Roman" w:cs="Times New Roman"/>
          <w:sz w:val="28"/>
          <w:szCs w:val="28"/>
          <w:lang w:eastAsia="ar-SA"/>
        </w:rPr>
        <w:t>2 511 420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</w:t>
      </w:r>
      <w:r w:rsidRPr="00BC58DA">
        <w:rPr>
          <w:rFonts w:ascii="Times New Roman" w:hAnsi="Times New Roman" w:cs="Times New Roman"/>
          <w:sz w:val="28"/>
          <w:szCs w:val="28"/>
          <w:lang w:eastAsia="ar-SA"/>
        </w:rPr>
        <w:t>из них планируется выполнить основные мероприятия:</w:t>
      </w:r>
    </w:p>
    <w:tbl>
      <w:tblPr>
        <w:tblW w:w="99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17"/>
        <w:gridCol w:w="3761"/>
        <w:gridCol w:w="1475"/>
        <w:gridCol w:w="17"/>
        <w:gridCol w:w="1624"/>
        <w:gridCol w:w="17"/>
      </w:tblGrid>
      <w:tr w:rsidR="00E12DE3" w:rsidRPr="00E12DE3" w:rsidTr="00AE4C9F">
        <w:trPr>
          <w:gridAfter w:val="1"/>
          <w:wAfter w:w="17" w:type="dxa"/>
          <w:trHeight w:val="102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3761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(тыс. руб.) </w:t>
            </w:r>
          </w:p>
        </w:tc>
      </w:tr>
      <w:tr w:rsidR="00E12DE3" w:rsidRPr="00E12DE3" w:rsidTr="00AE4C9F">
        <w:trPr>
          <w:gridAfter w:val="1"/>
          <w:wAfter w:w="17" w:type="dxa"/>
          <w:trHeight w:val="735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  <w:r w:rsidRPr="00E12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</w:tr>
      <w:tr w:rsidR="00E12DE3" w:rsidRPr="00E12DE3" w:rsidTr="00AE4C9F">
        <w:trPr>
          <w:trHeight w:val="570"/>
        </w:trPr>
        <w:tc>
          <w:tcPr>
            <w:tcW w:w="9937" w:type="dxa"/>
            <w:gridSpan w:val="7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E12DE3" w:rsidRPr="00E12DE3" w:rsidTr="00AE4C9F">
        <w:trPr>
          <w:trHeight w:val="315"/>
        </w:trPr>
        <w:tc>
          <w:tcPr>
            <w:tcW w:w="426" w:type="dxa"/>
            <w:vMerge w:val="restart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17" w:type="dxa"/>
            <w:vMerge w:val="restart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5253" w:type="dxa"/>
            <w:gridSpan w:val="3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E12DE3" w:rsidRPr="00E12DE3" w:rsidTr="00AE4C9F">
        <w:trPr>
          <w:gridAfter w:val="1"/>
          <w:wAfter w:w="17" w:type="dxa"/>
          <w:trHeight w:val="2010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E12DE3" w:rsidRPr="00E12DE3" w:rsidTr="00AE4C9F">
        <w:trPr>
          <w:gridAfter w:val="1"/>
          <w:wAfter w:w="17" w:type="dxa"/>
          <w:trHeight w:val="1935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12DE3" w:rsidRPr="00E12DE3" w:rsidTr="00AE4C9F">
        <w:trPr>
          <w:trHeight w:val="435"/>
        </w:trPr>
        <w:tc>
          <w:tcPr>
            <w:tcW w:w="426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1 504,90</w:t>
            </w:r>
          </w:p>
        </w:tc>
      </w:tr>
      <w:tr w:rsidR="00E12DE3" w:rsidRPr="00E12DE3" w:rsidTr="00AE4C9F">
        <w:trPr>
          <w:gridBefore w:val="1"/>
          <w:gridAfter w:val="1"/>
          <w:wBefore w:w="426" w:type="dxa"/>
          <w:wAfter w:w="17" w:type="dxa"/>
          <w:trHeight w:val="1275"/>
        </w:trPr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Установка видеонаблюдения.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E12DE3" w:rsidRPr="00E12DE3" w:rsidTr="00AE4C9F">
        <w:trPr>
          <w:gridBefore w:val="1"/>
          <w:gridAfter w:val="1"/>
          <w:wBefore w:w="426" w:type="dxa"/>
          <w:wAfter w:w="17" w:type="dxa"/>
          <w:trHeight w:val="1170"/>
        </w:trPr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2.2.Обслуживание системы уличного видеонаблюдения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E12DE3" w:rsidRPr="00E12DE3" w:rsidTr="00AE4C9F">
        <w:trPr>
          <w:gridAfter w:val="1"/>
          <w:wAfter w:w="17" w:type="dxa"/>
          <w:trHeight w:val="1440"/>
        </w:trPr>
        <w:tc>
          <w:tcPr>
            <w:tcW w:w="426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Приобретение стендов, плакатов. 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12DE3" w:rsidRPr="00E12DE3" w:rsidTr="00AE4C9F">
        <w:trPr>
          <w:gridAfter w:val="1"/>
          <w:wAfter w:w="17" w:type="dxa"/>
          <w:trHeight w:val="111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созданию МСО</w:t>
            </w:r>
          </w:p>
        </w:tc>
        <w:tc>
          <w:tcPr>
            <w:tcW w:w="3761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Строительство МСО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1 154,90</w:t>
            </w:r>
          </w:p>
        </w:tc>
      </w:tr>
      <w:tr w:rsidR="00E12DE3" w:rsidRPr="00E12DE3" w:rsidTr="00AE4C9F">
        <w:trPr>
          <w:gridAfter w:val="1"/>
          <w:wAfter w:w="17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DE3" w:rsidRPr="00E12DE3" w:rsidTr="00AE4C9F">
        <w:trPr>
          <w:trHeight w:val="315"/>
        </w:trPr>
        <w:tc>
          <w:tcPr>
            <w:tcW w:w="9937" w:type="dxa"/>
            <w:gridSpan w:val="7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«Обеспечение пожарной безопасности в границах городского поселения»</w:t>
            </w:r>
          </w:p>
        </w:tc>
      </w:tr>
      <w:tr w:rsidR="00E12DE3" w:rsidRPr="00E12DE3" w:rsidTr="00AE4C9F">
        <w:trPr>
          <w:trHeight w:val="315"/>
        </w:trPr>
        <w:tc>
          <w:tcPr>
            <w:tcW w:w="426" w:type="dxa"/>
            <w:vMerge w:val="restart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17" w:type="dxa"/>
            <w:vMerge w:val="restart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OLE_LINK36"/>
            <w:bookmarkStart w:id="1" w:name="RANGE!B15"/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пожарной безопасности</w:t>
            </w:r>
            <w:bookmarkEnd w:id="0"/>
            <w:bookmarkEnd w:id="1"/>
          </w:p>
        </w:tc>
        <w:tc>
          <w:tcPr>
            <w:tcW w:w="5253" w:type="dxa"/>
            <w:gridSpan w:val="3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858</w:t>
            </w:r>
          </w:p>
        </w:tc>
      </w:tr>
      <w:tr w:rsidR="00E12DE3" w:rsidRPr="00E12DE3" w:rsidTr="00AE4C9F">
        <w:trPr>
          <w:gridAfter w:val="1"/>
          <w:wAfter w:w="17" w:type="dxa"/>
          <w:trHeight w:val="2280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обустройство пожарных водоемов (чистка пожарных водоемов оборудование подъездных путей и разворотных площадок  у ППВ)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E12DE3" w:rsidRPr="00E12DE3" w:rsidTr="00AE4C9F">
        <w:trPr>
          <w:gridAfter w:val="1"/>
          <w:wAfter w:w="17" w:type="dxa"/>
          <w:trHeight w:val="1635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Замена пожарных гидрантов вышедших из строя во время эксплуатации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E12DE3" w:rsidRPr="00E12DE3" w:rsidTr="00AE4C9F">
        <w:trPr>
          <w:gridAfter w:val="1"/>
          <w:wAfter w:w="17" w:type="dxa"/>
          <w:trHeight w:val="1890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E12DE3" w:rsidRPr="00E12DE3" w:rsidTr="00AE4C9F">
        <w:trPr>
          <w:gridAfter w:val="1"/>
          <w:wAfter w:w="17" w:type="dxa"/>
          <w:trHeight w:val="1785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Установка указателей  (знаков) к источникам наружного противопожарного водоснабжения.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12DE3" w:rsidRPr="00E12DE3" w:rsidTr="00AE4C9F">
        <w:trPr>
          <w:gridAfter w:val="1"/>
          <w:wAfter w:w="17" w:type="dxa"/>
          <w:trHeight w:val="1470"/>
        </w:trPr>
        <w:tc>
          <w:tcPr>
            <w:tcW w:w="426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Перезарядка и техническое обслуживание огнетушителей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12DE3" w:rsidRPr="00E12DE3" w:rsidTr="00AE4C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E12DE3" w:rsidRPr="00E12DE3" w:rsidTr="00AE4C9F">
        <w:trPr>
          <w:gridAfter w:val="1"/>
          <w:wAfter w:w="17" w:type="dxa"/>
          <w:trHeight w:val="2010"/>
        </w:trPr>
        <w:tc>
          <w:tcPr>
            <w:tcW w:w="426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E12DE3" w:rsidRPr="00E12DE3" w:rsidTr="00AE4C9F">
        <w:trPr>
          <w:gridBefore w:val="1"/>
          <w:gridAfter w:val="1"/>
          <w:wBefore w:w="426" w:type="dxa"/>
          <w:wAfter w:w="17" w:type="dxa"/>
          <w:trHeight w:val="2115"/>
        </w:trPr>
        <w:tc>
          <w:tcPr>
            <w:tcW w:w="2617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предупреждению наркомании и употребления алкоголя</w:t>
            </w: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информации, направленной на профилактику наркомании и пропаганду здорового образа жизни на рекламных конструкциях (баннерах).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12DE3" w:rsidRPr="00E12DE3" w:rsidTr="00AE4C9F">
        <w:trPr>
          <w:trHeight w:val="315"/>
        </w:trPr>
        <w:tc>
          <w:tcPr>
            <w:tcW w:w="8296" w:type="dxa"/>
            <w:gridSpan w:val="5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E12DE3" w:rsidRPr="00E12DE3" w:rsidRDefault="00E12DE3" w:rsidP="00E1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</w:tbl>
    <w:p w:rsidR="00790170" w:rsidRDefault="00790170" w:rsidP="00D20C62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автомобильных дорог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планируется в размере </w:t>
      </w:r>
      <w:r w:rsidR="00125B7E">
        <w:rPr>
          <w:rFonts w:ascii="Times New Roman" w:eastAsia="Times New Roman" w:hAnsi="Times New Roman" w:cs="Times New Roman"/>
          <w:sz w:val="28"/>
          <w:szCs w:val="28"/>
          <w:lang w:eastAsia="ar-SA"/>
        </w:rPr>
        <w:t>2 940 000</w:t>
      </w:r>
      <w:r w:rsidR="00D20C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B51F94">
        <w:rPr>
          <w:rFonts w:ascii="Times New Roman" w:hAnsi="Times New Roman" w:cs="Times New Roman"/>
          <w:sz w:val="28"/>
          <w:szCs w:val="28"/>
          <w:lang w:eastAsia="ar-SA"/>
        </w:rPr>
        <w:t>лей, согласно которой</w:t>
      </w:r>
      <w:r w:rsidRPr="00790170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выполнить: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818"/>
        <w:gridCol w:w="1027"/>
        <w:gridCol w:w="1274"/>
        <w:gridCol w:w="1304"/>
        <w:gridCol w:w="964"/>
        <w:gridCol w:w="1304"/>
      </w:tblGrid>
      <w:tr w:rsidR="00125B7E" w:rsidRPr="005441D7" w:rsidTr="00605834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25B7E" w:rsidRDefault="00125B7E" w:rsidP="00D03E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25B7E" w:rsidRPr="00963DEC" w:rsidRDefault="00125B7E" w:rsidP="00D03E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25B7E" w:rsidRDefault="00125B7E" w:rsidP="00D03E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25B7E" w:rsidRPr="00963DEC" w:rsidRDefault="00125B7E" w:rsidP="00D03E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125B7E" w:rsidRDefault="00125B7E" w:rsidP="00D03E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25B7E" w:rsidRPr="00963DEC" w:rsidRDefault="00125B7E" w:rsidP="00D03E2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бщий лимит средств в 2022</w:t>
            </w: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25B7E" w:rsidRPr="005441D7" w:rsidTr="00605834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25B7E" w:rsidRPr="00963DEC" w:rsidRDefault="00125B7E" w:rsidP="00D03E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25B7E" w:rsidRPr="00963DEC" w:rsidRDefault="00125B7E" w:rsidP="00D03E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125B7E" w:rsidRPr="00963DEC" w:rsidRDefault="00125B7E" w:rsidP="00D03E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304" w:type="dxa"/>
            <w:shd w:val="clear" w:color="auto" w:fill="auto"/>
          </w:tcPr>
          <w:p w:rsidR="00125B7E" w:rsidRPr="00963DEC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125B7E" w:rsidRPr="00C43B96" w:rsidTr="00605834">
        <w:trPr>
          <w:trHeight w:val="1387"/>
        </w:trPr>
        <w:tc>
          <w:tcPr>
            <w:tcW w:w="53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5B7E" w:rsidRPr="00EA34D2" w:rsidRDefault="00125B7E" w:rsidP="00D0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4D2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EA34D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EA34D2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34D2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432</w:t>
            </w: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432</w:t>
            </w: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Pr="00EA34D2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432</w:t>
            </w: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125B7E" w:rsidRPr="00C43B96" w:rsidTr="00605834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125B7E" w:rsidRPr="00C43B96" w:rsidRDefault="00125B7E" w:rsidP="00D0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Красноборская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 xml:space="preserve"> (участок от </w:t>
            </w:r>
            <w:r>
              <w:rPr>
                <w:rFonts w:ascii="Times New Roman" w:hAnsi="Times New Roman"/>
                <w:sz w:val="20"/>
                <w:szCs w:val="20"/>
              </w:rPr>
              <w:t>ул. 2-я дорога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ул. 4-я дорога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 xml:space="preserve">) в </w:t>
            </w:r>
            <w:proofErr w:type="spellStart"/>
            <w:r w:rsidRPr="00C43B9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C43B96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125B7E" w:rsidRPr="00C43B96" w:rsidTr="00605834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5B7E" w:rsidRPr="00C43B96" w:rsidRDefault="00125B7E" w:rsidP="00D0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9E">
              <w:rPr>
                <w:rFonts w:ascii="Times New Roman" w:hAnsi="Times New Roman"/>
                <w:sz w:val="20"/>
                <w:szCs w:val="20"/>
              </w:rPr>
              <w:t>Выполнение работ по устранению деформаций и поврежд</w:t>
            </w:r>
            <w:r>
              <w:rPr>
                <w:rFonts w:ascii="Times New Roman" w:hAnsi="Times New Roman"/>
                <w:sz w:val="20"/>
                <w:szCs w:val="20"/>
              </w:rPr>
              <w:t>ений картами на асфальтобетонном покрытии</w:t>
            </w:r>
            <w:r w:rsidRPr="00D2739E">
              <w:rPr>
                <w:rFonts w:ascii="Times New Roman" w:hAnsi="Times New Roman"/>
                <w:sz w:val="20"/>
                <w:szCs w:val="20"/>
              </w:rPr>
              <w:t xml:space="preserve"> пр. Карла Маркса</w:t>
            </w:r>
            <w:r>
              <w:t xml:space="preserve"> </w:t>
            </w:r>
            <w:r w:rsidRPr="00D2739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2739E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D2739E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600,000</w:t>
            </w:r>
          </w:p>
        </w:tc>
      </w:tr>
      <w:tr w:rsidR="00125B7E" w:rsidRPr="00C43B96" w:rsidTr="00605834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25B7E" w:rsidRPr="00C43B96" w:rsidRDefault="00125B7E" w:rsidP="00D0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86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пол</w:t>
            </w:r>
            <w:r>
              <w:rPr>
                <w:rFonts w:ascii="Times New Roman" w:hAnsi="Times New Roman"/>
                <w:sz w:val="20"/>
                <w:szCs w:val="20"/>
              </w:rPr>
              <w:t>ьзования местного значения ул. 6</w:t>
            </w:r>
            <w:r w:rsidRPr="00B75786">
              <w:rPr>
                <w:rFonts w:ascii="Times New Roman" w:hAnsi="Times New Roman"/>
                <w:sz w:val="20"/>
                <w:szCs w:val="20"/>
              </w:rPr>
              <w:t>-я дорога (у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часток от Большого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-та до Красного проспекта,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-та до д. 8 на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Красноборская</w:t>
            </w:r>
            <w:proofErr w:type="spellEnd"/>
            <w:r w:rsidRPr="00B75786">
              <w:rPr>
                <w:rFonts w:ascii="Times New Roman" w:hAnsi="Times New Roman"/>
                <w:sz w:val="20"/>
                <w:szCs w:val="20"/>
              </w:rPr>
              <w:t xml:space="preserve">)  в </w:t>
            </w:r>
            <w:proofErr w:type="spellStart"/>
            <w:r w:rsidRPr="00B7578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B75786">
              <w:rPr>
                <w:rFonts w:ascii="Times New Roman" w:hAnsi="Times New Roman"/>
                <w:sz w:val="20"/>
                <w:szCs w:val="20"/>
              </w:rPr>
              <w:t>. Красный 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заменой водопропускной трубы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708,00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708</w:t>
            </w:r>
            <w:r w:rsidRPr="001E42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708,00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25B7E" w:rsidRPr="00C43B96" w:rsidTr="00605834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25B7E" w:rsidRPr="00B75786" w:rsidRDefault="00125B7E" w:rsidP="00D03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светофоров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25B7E" w:rsidRPr="00C43B96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750,000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5B7E" w:rsidRDefault="00125B7E" w:rsidP="00D0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750,000</w:t>
            </w:r>
          </w:p>
        </w:tc>
      </w:tr>
      <w:tr w:rsidR="00605834" w:rsidRPr="00C43B96" w:rsidTr="00605834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05834" w:rsidRDefault="00605834" w:rsidP="0060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по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заменой водопропускной трубы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ул. Культуры до площади)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332,60994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332,60994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332,60994</w:t>
            </w:r>
          </w:p>
        </w:tc>
      </w:tr>
      <w:tr w:rsidR="00605834" w:rsidRPr="00C43B96" w:rsidTr="00605834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05834" w:rsidRPr="00B75786" w:rsidRDefault="00605834" w:rsidP="0060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05834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605834" w:rsidRPr="00C43B96" w:rsidTr="00605834">
        <w:trPr>
          <w:trHeight w:val="41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3 272,60994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3 272,60994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05834" w:rsidRPr="00C43B96" w:rsidRDefault="00605834" w:rsidP="0060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3 272,60994</w:t>
            </w:r>
          </w:p>
        </w:tc>
      </w:tr>
    </w:tbl>
    <w:p w:rsidR="00D20C62" w:rsidRPr="00790170" w:rsidRDefault="00D20C62" w:rsidP="00566B79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4EC2" w:rsidRDefault="00EB4EC2" w:rsidP="00955779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Благоустройство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запланирована в сумме </w:t>
      </w:r>
      <w:r w:rsidR="00955779">
        <w:rPr>
          <w:rFonts w:ascii="Times New Roman" w:eastAsia="Times New Roman" w:hAnsi="Times New Roman" w:cs="Times New Roman"/>
          <w:sz w:val="28"/>
          <w:szCs w:val="28"/>
          <w:lang w:eastAsia="ar-SA"/>
        </w:rPr>
        <w:t>17 074 790,00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Программа включает в себя следующие расходы: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091"/>
        <w:gridCol w:w="2127"/>
        <w:gridCol w:w="2551"/>
      </w:tblGrid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91" w:type="dxa"/>
            <w:vAlign w:val="center"/>
          </w:tcPr>
          <w:p w:rsidR="00955779" w:rsidRPr="00955779" w:rsidRDefault="00955779" w:rsidP="00D03E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955779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Уличное освещение электроэнергия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1 800 000,00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1 800 000,00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3 500 000,00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3 500 000,00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Содержание гражданских и воинских захоронений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54 000,00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54 000,00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Составление сметной документации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проведение работ МБУ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6 405 000,00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955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6 405 000,00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Отходы (вывоз мусора)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у магазина «Пятерочка», строительство тротуара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Бор 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3 850 000,00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3 850 000,00</w:t>
            </w:r>
          </w:p>
        </w:tc>
      </w:tr>
      <w:tr w:rsidR="00955779" w:rsidRPr="00955779" w:rsidTr="00955779">
        <w:tc>
          <w:tcPr>
            <w:tcW w:w="100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нового детского оборудования на детской площадке у многоквартирных домов № 4 и № 6 по адресу: Ленинградская область,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. Красный Бор, ул. Культуры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315 790,00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315 790,00</w:t>
            </w:r>
          </w:p>
        </w:tc>
      </w:tr>
      <w:tr w:rsidR="00955779" w:rsidRPr="00955779" w:rsidTr="00955779">
        <w:tc>
          <w:tcPr>
            <w:tcW w:w="1007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17 074 790,00</w:t>
            </w:r>
          </w:p>
        </w:tc>
        <w:tc>
          <w:tcPr>
            <w:tcW w:w="2551" w:type="dxa"/>
            <w:vAlign w:val="center"/>
          </w:tcPr>
          <w:p w:rsidR="00955779" w:rsidRPr="00955779" w:rsidRDefault="00955779" w:rsidP="00D0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17 074 790,00</w:t>
            </w:r>
          </w:p>
        </w:tc>
      </w:tr>
    </w:tbl>
    <w:p w:rsidR="00955779" w:rsidRDefault="00955779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4755" w:rsidRDefault="00504755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«Предотвращение распространения борщевика Сосновского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 w:rsid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="00955779">
        <w:rPr>
          <w:rFonts w:ascii="Times New Roman" w:eastAsia="Times New Roman" w:hAnsi="Times New Roman" w:cs="Times New Roman"/>
          <w:sz w:val="28"/>
          <w:szCs w:val="28"/>
          <w:lang w:eastAsia="ar-SA"/>
        </w:rPr>
        <w:t>66 631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7141A0" w:rsidRDefault="007141A0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Формирование комфортной городской среды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включает в себя мероприятия 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дворовой территории ул. Комсомольская д. 18, 16 ,14, 12 – 2 этап. Запланированы средства в размере </w:t>
      </w:r>
      <w:r w:rsid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>11 018</w:t>
      </w:r>
      <w:r w:rsidR="00AE4C9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AE4C9F">
        <w:rPr>
          <w:rFonts w:ascii="Times New Roman" w:eastAsia="Times New Roman" w:hAnsi="Times New Roman" w:cs="Times New Roman"/>
          <w:sz w:val="28"/>
          <w:szCs w:val="28"/>
          <w:lang w:eastAsia="ar-SA"/>
        </w:rPr>
        <w:t>1,50</w:t>
      </w:r>
      <w:r w:rsid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на 2022 г, работы нач</w:t>
      </w:r>
      <w:r w:rsid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>аты</w:t>
      </w:r>
      <w:r w:rsidR="00CE5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2021 г.</w:t>
      </w:r>
    </w:p>
    <w:p w:rsidR="00206247" w:rsidRDefault="00206247" w:rsidP="0020624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в 2022 планируется в рамках программы осуществить </w:t>
      </w:r>
      <w:r w:rsidRP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парковой территории по адресу: Ленинградская область, </w:t>
      </w:r>
      <w:proofErr w:type="spellStart"/>
      <w:r w:rsidRP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>Тосненский</w:t>
      </w:r>
      <w:proofErr w:type="spellEnd"/>
      <w:r w:rsidRP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Красный Бор, напротив дома 2/4 по проспекту Советский (2 этап)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11 696 056,94 руб.</w:t>
      </w:r>
    </w:p>
    <w:p w:rsidR="006D348F" w:rsidRDefault="006D348F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части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иных формах местного самоуправления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3827"/>
        <w:gridCol w:w="2699"/>
      </w:tblGrid>
      <w:tr w:rsidR="00955779" w:rsidRPr="00955779" w:rsidTr="00955779">
        <w:trPr>
          <w:trHeight w:val="590"/>
        </w:trPr>
        <w:tc>
          <w:tcPr>
            <w:tcW w:w="568" w:type="dxa"/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(тыс. руб.)</w:t>
            </w:r>
          </w:p>
        </w:tc>
      </w:tr>
      <w:tr w:rsidR="00955779" w:rsidRPr="00955779" w:rsidTr="00955779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79" w:rsidRPr="00955779" w:rsidRDefault="00955779" w:rsidP="0095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Феклистово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448,587</w:t>
            </w:r>
          </w:p>
        </w:tc>
      </w:tr>
    </w:tbl>
    <w:p w:rsidR="00AE4C9F" w:rsidRDefault="00AE4C9F" w:rsidP="00AE4C9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C9F" w:rsidRDefault="00AE4C9F" w:rsidP="00AE4C9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части территории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области»</w:t>
      </w: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2119"/>
      </w:tblGrid>
      <w:tr w:rsidR="00AE4C9F" w:rsidRPr="00955779" w:rsidTr="00D03E2F">
        <w:tc>
          <w:tcPr>
            <w:tcW w:w="675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AE4C9F" w:rsidRPr="00955779" w:rsidTr="00D03E2F">
        <w:tc>
          <w:tcPr>
            <w:tcW w:w="675" w:type="dxa"/>
            <w:shd w:val="clear" w:color="auto" w:fill="auto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4252" w:type="dxa"/>
            <w:shd w:val="clear" w:color="auto" w:fill="auto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у д. № 4, ул. Межевая,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Марковка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Бор </w:t>
            </w:r>
            <w:proofErr w:type="spell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1146,631</w:t>
            </w:r>
          </w:p>
        </w:tc>
      </w:tr>
    </w:tbl>
    <w:p w:rsidR="00955779" w:rsidRPr="00826667" w:rsidRDefault="00955779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48F" w:rsidRDefault="006D348F" w:rsidP="006D348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Охрана окружающей среды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включающая мероприятия по созданию площадок накопления твердых бытовых отходов запланирована в размере </w:t>
      </w:r>
      <w:r w:rsidR="00206247">
        <w:rPr>
          <w:rFonts w:ascii="Times New Roman" w:eastAsia="Times New Roman" w:hAnsi="Times New Roman" w:cs="Times New Roman"/>
          <w:sz w:val="28"/>
          <w:szCs w:val="28"/>
          <w:lang w:eastAsia="ar-SA"/>
        </w:rPr>
        <w:t>567 283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Муниципальная программы </w:t>
      </w:r>
      <w:proofErr w:type="spellStart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Красноборского</w:t>
      </w:r>
      <w:proofErr w:type="spellEnd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Тосненского</w:t>
      </w:r>
      <w:proofErr w:type="spellEnd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Ленинградской области «</w:t>
      </w:r>
      <w:r w:rsidRPr="00303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Переселение граждан из аварийного жилищного фонда на территории </w:t>
      </w:r>
      <w:proofErr w:type="spellStart"/>
      <w:r w:rsidRPr="00303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</w:t>
      </w:r>
      <w:proofErr w:type="spellEnd"/>
      <w:r w:rsidRPr="00303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 w:rsidRPr="00303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</w:t>
      </w:r>
      <w:proofErr w:type="spellEnd"/>
      <w:r w:rsidRPr="00303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Ленинградской области на 2021 год и плановый период 2022-2023 годов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финансирования Программы на 2022 год – 115 985 752,00 руб.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числе,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областного бюджета Ленинградской области – 104 768 484,48 </w:t>
      </w:r>
      <w:proofErr w:type="gramStart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 ;</w:t>
      </w:r>
      <w:proofErr w:type="gramEnd"/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местного бюджета </w:t>
      </w:r>
      <w:proofErr w:type="spellStart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Красноборского</w:t>
      </w:r>
      <w:proofErr w:type="spellEnd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– 11</w:t>
      </w:r>
      <w:r w:rsidR="002A5C9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217</w:t>
      </w:r>
      <w:r w:rsidR="002A5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267,</w:t>
      </w:r>
      <w:bookmarkStart w:id="2" w:name="_GoBack"/>
      <w:bookmarkEnd w:id="2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52руб.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Программы в 2022 году подлежат переселению 82 человека из 24 жилых помещений в многоквартирных жилых домах, признанных аварийными.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позволит ликвидировать 1229,40 квадратных метров жилищного фонда, признанного аварийным, и обеспечит: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обязательств муниципального образования перед гражданами, проживающими в непригодных </w:t>
      </w:r>
      <w:proofErr w:type="gramStart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постоянного проживания условиях</w:t>
      </w:r>
      <w:proofErr w:type="gramEnd"/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социальной напряженности;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состояния здоровья населения</w:t>
      </w:r>
    </w:p>
    <w:p w:rsidR="00EF23D5" w:rsidRPr="009239B6" w:rsidRDefault="00EF23D5" w:rsidP="009239B6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sectPr w:rsidR="00EF23D5" w:rsidRPr="009239B6" w:rsidSect="006672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EF" w:rsidRDefault="006012EF" w:rsidP="00072BD2">
      <w:pPr>
        <w:spacing w:after="0" w:line="240" w:lineRule="auto"/>
      </w:pPr>
      <w:r>
        <w:separator/>
      </w:r>
    </w:p>
  </w:endnote>
  <w:endnote w:type="continuationSeparator" w:id="0">
    <w:p w:rsidR="006012EF" w:rsidRDefault="006012EF" w:rsidP="0007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C" w:rsidRDefault="006366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152408"/>
      <w:docPartObj>
        <w:docPartGallery w:val="Page Numbers (Bottom of Page)"/>
        <w:docPartUnique/>
      </w:docPartObj>
    </w:sdtPr>
    <w:sdtContent>
      <w:p w:rsidR="0063661C" w:rsidRDefault="006366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9F">
          <w:rPr>
            <w:noProof/>
          </w:rPr>
          <w:t>1</w:t>
        </w:r>
        <w:r>
          <w:fldChar w:fldCharType="end"/>
        </w:r>
      </w:p>
    </w:sdtContent>
  </w:sdt>
  <w:p w:rsidR="0063661C" w:rsidRDefault="006366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C" w:rsidRDefault="006366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EF" w:rsidRDefault="006012EF" w:rsidP="00072BD2">
      <w:pPr>
        <w:spacing w:after="0" w:line="240" w:lineRule="auto"/>
      </w:pPr>
      <w:r>
        <w:separator/>
      </w:r>
    </w:p>
  </w:footnote>
  <w:footnote w:type="continuationSeparator" w:id="0">
    <w:p w:rsidR="006012EF" w:rsidRDefault="006012EF" w:rsidP="0007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C" w:rsidRDefault="006366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C" w:rsidRDefault="006366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C" w:rsidRDefault="006366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238FF"/>
    <w:multiLevelType w:val="multilevel"/>
    <w:tmpl w:val="BB065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27"/>
  </w:num>
  <w:num w:numId="5">
    <w:abstractNumId w:val="24"/>
  </w:num>
  <w:num w:numId="6">
    <w:abstractNumId w:val="7"/>
  </w:num>
  <w:num w:numId="7">
    <w:abstractNumId w:val="36"/>
  </w:num>
  <w:num w:numId="8">
    <w:abstractNumId w:val="26"/>
  </w:num>
  <w:num w:numId="9">
    <w:abstractNumId w:val="28"/>
  </w:num>
  <w:num w:numId="10">
    <w:abstractNumId w:val="35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23"/>
  </w:num>
  <w:num w:numId="16">
    <w:abstractNumId w:val="29"/>
  </w:num>
  <w:num w:numId="17">
    <w:abstractNumId w:val="8"/>
  </w:num>
  <w:num w:numId="18">
    <w:abstractNumId w:val="17"/>
  </w:num>
  <w:num w:numId="19">
    <w:abstractNumId w:val="40"/>
  </w:num>
  <w:num w:numId="20">
    <w:abstractNumId w:val="39"/>
  </w:num>
  <w:num w:numId="21">
    <w:abstractNumId w:val="13"/>
  </w:num>
  <w:num w:numId="22">
    <w:abstractNumId w:val="5"/>
  </w:num>
  <w:num w:numId="23">
    <w:abstractNumId w:val="15"/>
  </w:num>
  <w:num w:numId="24">
    <w:abstractNumId w:val="33"/>
  </w:num>
  <w:num w:numId="25">
    <w:abstractNumId w:val="38"/>
  </w:num>
  <w:num w:numId="26">
    <w:abstractNumId w:val="25"/>
  </w:num>
  <w:num w:numId="27">
    <w:abstractNumId w:val="12"/>
  </w:num>
  <w:num w:numId="28">
    <w:abstractNumId w:val="4"/>
  </w:num>
  <w:num w:numId="29">
    <w:abstractNumId w:val="34"/>
  </w:num>
  <w:num w:numId="30">
    <w:abstractNumId w:val="1"/>
  </w:num>
  <w:num w:numId="31">
    <w:abstractNumId w:val="9"/>
  </w:num>
  <w:num w:numId="32">
    <w:abstractNumId w:val="2"/>
  </w:num>
  <w:num w:numId="33">
    <w:abstractNumId w:val="18"/>
  </w:num>
  <w:num w:numId="34">
    <w:abstractNumId w:val="6"/>
  </w:num>
  <w:num w:numId="35">
    <w:abstractNumId w:val="31"/>
  </w:num>
  <w:num w:numId="36">
    <w:abstractNumId w:val="0"/>
  </w:num>
  <w:num w:numId="37">
    <w:abstractNumId w:val="21"/>
  </w:num>
  <w:num w:numId="38">
    <w:abstractNumId w:val="30"/>
  </w:num>
  <w:num w:numId="39">
    <w:abstractNumId w:val="1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C3"/>
    <w:rsid w:val="00022A00"/>
    <w:rsid w:val="00024A16"/>
    <w:rsid w:val="00032C9D"/>
    <w:rsid w:val="00037B1C"/>
    <w:rsid w:val="00041101"/>
    <w:rsid w:val="00041FF3"/>
    <w:rsid w:val="00045AB0"/>
    <w:rsid w:val="0006023B"/>
    <w:rsid w:val="0006277A"/>
    <w:rsid w:val="000703B3"/>
    <w:rsid w:val="00070E4A"/>
    <w:rsid w:val="00071388"/>
    <w:rsid w:val="00072BD2"/>
    <w:rsid w:val="00073E95"/>
    <w:rsid w:val="00074917"/>
    <w:rsid w:val="00081377"/>
    <w:rsid w:val="000903DD"/>
    <w:rsid w:val="000A3057"/>
    <w:rsid w:val="000A3914"/>
    <w:rsid w:val="000A7B27"/>
    <w:rsid w:val="000B6A3C"/>
    <w:rsid w:val="000D2A99"/>
    <w:rsid w:val="000D3486"/>
    <w:rsid w:val="000D39DC"/>
    <w:rsid w:val="000E5458"/>
    <w:rsid w:val="000E5D56"/>
    <w:rsid w:val="000E7B14"/>
    <w:rsid w:val="000E7DF5"/>
    <w:rsid w:val="00100F7D"/>
    <w:rsid w:val="00112AB2"/>
    <w:rsid w:val="00116869"/>
    <w:rsid w:val="00120125"/>
    <w:rsid w:val="00120395"/>
    <w:rsid w:val="0012325E"/>
    <w:rsid w:val="00123B97"/>
    <w:rsid w:val="00125B7E"/>
    <w:rsid w:val="001377BD"/>
    <w:rsid w:val="001419AB"/>
    <w:rsid w:val="001435C3"/>
    <w:rsid w:val="00151925"/>
    <w:rsid w:val="00152526"/>
    <w:rsid w:val="0015545A"/>
    <w:rsid w:val="001636D3"/>
    <w:rsid w:val="001658D2"/>
    <w:rsid w:val="001739A3"/>
    <w:rsid w:val="00191F45"/>
    <w:rsid w:val="001A060A"/>
    <w:rsid w:val="001A40EA"/>
    <w:rsid w:val="001B15A3"/>
    <w:rsid w:val="001B1B23"/>
    <w:rsid w:val="001B264E"/>
    <w:rsid w:val="001B3340"/>
    <w:rsid w:val="001B3449"/>
    <w:rsid w:val="001B62E0"/>
    <w:rsid w:val="001D0C75"/>
    <w:rsid w:val="001D38DC"/>
    <w:rsid w:val="001D4F03"/>
    <w:rsid w:val="001E0060"/>
    <w:rsid w:val="001E1CD7"/>
    <w:rsid w:val="001E297C"/>
    <w:rsid w:val="001E2DC5"/>
    <w:rsid w:val="001E6572"/>
    <w:rsid w:val="001E7CCD"/>
    <w:rsid w:val="001F1A2E"/>
    <w:rsid w:val="001F41E8"/>
    <w:rsid w:val="00200702"/>
    <w:rsid w:val="00206247"/>
    <w:rsid w:val="00212AB2"/>
    <w:rsid w:val="00215633"/>
    <w:rsid w:val="00220833"/>
    <w:rsid w:val="00222A31"/>
    <w:rsid w:val="002258B1"/>
    <w:rsid w:val="002302B7"/>
    <w:rsid w:val="00234EFD"/>
    <w:rsid w:val="00242B3B"/>
    <w:rsid w:val="002436AE"/>
    <w:rsid w:val="00246FAC"/>
    <w:rsid w:val="00254684"/>
    <w:rsid w:val="0025613A"/>
    <w:rsid w:val="00262AF8"/>
    <w:rsid w:val="00264AE5"/>
    <w:rsid w:val="00265B8A"/>
    <w:rsid w:val="00271A78"/>
    <w:rsid w:val="00274AB1"/>
    <w:rsid w:val="00274E2E"/>
    <w:rsid w:val="00282622"/>
    <w:rsid w:val="00283E2C"/>
    <w:rsid w:val="0028724A"/>
    <w:rsid w:val="00290FC4"/>
    <w:rsid w:val="00294139"/>
    <w:rsid w:val="00294562"/>
    <w:rsid w:val="00294B3C"/>
    <w:rsid w:val="00295743"/>
    <w:rsid w:val="002A160F"/>
    <w:rsid w:val="002A2115"/>
    <w:rsid w:val="002A5C9F"/>
    <w:rsid w:val="002B084E"/>
    <w:rsid w:val="002B35FE"/>
    <w:rsid w:val="002B6F5E"/>
    <w:rsid w:val="002C0672"/>
    <w:rsid w:val="002C0C06"/>
    <w:rsid w:val="002C4CF2"/>
    <w:rsid w:val="002C7161"/>
    <w:rsid w:val="002D47BC"/>
    <w:rsid w:val="002D6FDB"/>
    <w:rsid w:val="002D71E7"/>
    <w:rsid w:val="002E0BB5"/>
    <w:rsid w:val="002E139F"/>
    <w:rsid w:val="002E3EE3"/>
    <w:rsid w:val="002F306C"/>
    <w:rsid w:val="002F3811"/>
    <w:rsid w:val="002F5F96"/>
    <w:rsid w:val="002F6C8C"/>
    <w:rsid w:val="00300007"/>
    <w:rsid w:val="003006FC"/>
    <w:rsid w:val="00302BFA"/>
    <w:rsid w:val="00302F52"/>
    <w:rsid w:val="00303A0D"/>
    <w:rsid w:val="0032053E"/>
    <w:rsid w:val="00320648"/>
    <w:rsid w:val="00324080"/>
    <w:rsid w:val="00327909"/>
    <w:rsid w:val="00335608"/>
    <w:rsid w:val="00335973"/>
    <w:rsid w:val="00350A6D"/>
    <w:rsid w:val="00362C25"/>
    <w:rsid w:val="00363BCB"/>
    <w:rsid w:val="003652BB"/>
    <w:rsid w:val="003710D3"/>
    <w:rsid w:val="00371232"/>
    <w:rsid w:val="00374010"/>
    <w:rsid w:val="003752AC"/>
    <w:rsid w:val="00381919"/>
    <w:rsid w:val="003A14FD"/>
    <w:rsid w:val="003B209D"/>
    <w:rsid w:val="003B34B2"/>
    <w:rsid w:val="003B699D"/>
    <w:rsid w:val="003B6C99"/>
    <w:rsid w:val="003C6E45"/>
    <w:rsid w:val="003D2C0A"/>
    <w:rsid w:val="003E55EC"/>
    <w:rsid w:val="003F0B58"/>
    <w:rsid w:val="003F62AA"/>
    <w:rsid w:val="0040022E"/>
    <w:rsid w:val="00405D86"/>
    <w:rsid w:val="00411933"/>
    <w:rsid w:val="00411946"/>
    <w:rsid w:val="00413CAC"/>
    <w:rsid w:val="0042396D"/>
    <w:rsid w:val="00423AF7"/>
    <w:rsid w:val="004302CE"/>
    <w:rsid w:val="004323C3"/>
    <w:rsid w:val="00433F4D"/>
    <w:rsid w:val="0043785D"/>
    <w:rsid w:val="00453A1B"/>
    <w:rsid w:val="0045667D"/>
    <w:rsid w:val="00457FC5"/>
    <w:rsid w:val="00466D16"/>
    <w:rsid w:val="00470913"/>
    <w:rsid w:val="00472BEA"/>
    <w:rsid w:val="00473ABB"/>
    <w:rsid w:val="00477E61"/>
    <w:rsid w:val="00477E8B"/>
    <w:rsid w:val="004935BF"/>
    <w:rsid w:val="0049483D"/>
    <w:rsid w:val="00495B2A"/>
    <w:rsid w:val="004A0527"/>
    <w:rsid w:val="004A1472"/>
    <w:rsid w:val="004A22FF"/>
    <w:rsid w:val="004A25B2"/>
    <w:rsid w:val="004A306E"/>
    <w:rsid w:val="004A32F7"/>
    <w:rsid w:val="004A7CD7"/>
    <w:rsid w:val="004B11D6"/>
    <w:rsid w:val="004B1438"/>
    <w:rsid w:val="004C1AAD"/>
    <w:rsid w:val="004C5454"/>
    <w:rsid w:val="004D0C10"/>
    <w:rsid w:val="004D1772"/>
    <w:rsid w:val="004E1C0C"/>
    <w:rsid w:val="004E4D52"/>
    <w:rsid w:val="004E76A3"/>
    <w:rsid w:val="004F453C"/>
    <w:rsid w:val="004F67DC"/>
    <w:rsid w:val="004F7E40"/>
    <w:rsid w:val="00501FB6"/>
    <w:rsid w:val="005032B5"/>
    <w:rsid w:val="00504755"/>
    <w:rsid w:val="00505C53"/>
    <w:rsid w:val="0051312B"/>
    <w:rsid w:val="00514957"/>
    <w:rsid w:val="00515780"/>
    <w:rsid w:val="005272E6"/>
    <w:rsid w:val="005274D8"/>
    <w:rsid w:val="00540DA3"/>
    <w:rsid w:val="00546DA3"/>
    <w:rsid w:val="00553D1A"/>
    <w:rsid w:val="00555CE7"/>
    <w:rsid w:val="0056219F"/>
    <w:rsid w:val="0056477A"/>
    <w:rsid w:val="00566B79"/>
    <w:rsid w:val="00581A8E"/>
    <w:rsid w:val="00583A43"/>
    <w:rsid w:val="00592782"/>
    <w:rsid w:val="0059504A"/>
    <w:rsid w:val="00595148"/>
    <w:rsid w:val="005A603D"/>
    <w:rsid w:val="005B00E4"/>
    <w:rsid w:val="005B0ED6"/>
    <w:rsid w:val="005B12F6"/>
    <w:rsid w:val="005B19B3"/>
    <w:rsid w:val="005B252F"/>
    <w:rsid w:val="005B4EED"/>
    <w:rsid w:val="005C107B"/>
    <w:rsid w:val="005C1EBE"/>
    <w:rsid w:val="005C4749"/>
    <w:rsid w:val="005C4834"/>
    <w:rsid w:val="005D097B"/>
    <w:rsid w:val="005D3C14"/>
    <w:rsid w:val="005D5AF6"/>
    <w:rsid w:val="005D6A8E"/>
    <w:rsid w:val="005D6CB0"/>
    <w:rsid w:val="005E5ADC"/>
    <w:rsid w:val="005E7C14"/>
    <w:rsid w:val="005E7FAA"/>
    <w:rsid w:val="005F3164"/>
    <w:rsid w:val="005F3374"/>
    <w:rsid w:val="006012EF"/>
    <w:rsid w:val="006052AD"/>
    <w:rsid w:val="00605834"/>
    <w:rsid w:val="00607898"/>
    <w:rsid w:val="00613DD0"/>
    <w:rsid w:val="00614D6B"/>
    <w:rsid w:val="00615479"/>
    <w:rsid w:val="00625028"/>
    <w:rsid w:val="00636222"/>
    <w:rsid w:val="0063661C"/>
    <w:rsid w:val="00641281"/>
    <w:rsid w:val="00642F83"/>
    <w:rsid w:val="006443A6"/>
    <w:rsid w:val="00647A65"/>
    <w:rsid w:val="006511D9"/>
    <w:rsid w:val="0065607A"/>
    <w:rsid w:val="00660A9E"/>
    <w:rsid w:val="006618F2"/>
    <w:rsid w:val="0066508D"/>
    <w:rsid w:val="0066708F"/>
    <w:rsid w:val="00667220"/>
    <w:rsid w:val="00667558"/>
    <w:rsid w:val="00671E2B"/>
    <w:rsid w:val="00673245"/>
    <w:rsid w:val="00675709"/>
    <w:rsid w:val="0067724D"/>
    <w:rsid w:val="00682FC7"/>
    <w:rsid w:val="006832B7"/>
    <w:rsid w:val="00684FFB"/>
    <w:rsid w:val="00685F65"/>
    <w:rsid w:val="00693441"/>
    <w:rsid w:val="00696818"/>
    <w:rsid w:val="00696DD3"/>
    <w:rsid w:val="006A2B10"/>
    <w:rsid w:val="006A3FE9"/>
    <w:rsid w:val="006A42A0"/>
    <w:rsid w:val="006A5A6D"/>
    <w:rsid w:val="006A6365"/>
    <w:rsid w:val="006B0EA6"/>
    <w:rsid w:val="006B1307"/>
    <w:rsid w:val="006B57F6"/>
    <w:rsid w:val="006C5DAF"/>
    <w:rsid w:val="006D0B12"/>
    <w:rsid w:val="006D143E"/>
    <w:rsid w:val="006D21DC"/>
    <w:rsid w:val="006D348F"/>
    <w:rsid w:val="006D589B"/>
    <w:rsid w:val="006D62AA"/>
    <w:rsid w:val="006D7E90"/>
    <w:rsid w:val="006E043C"/>
    <w:rsid w:val="006E4B94"/>
    <w:rsid w:val="006E6EA8"/>
    <w:rsid w:val="006E7839"/>
    <w:rsid w:val="006F40FE"/>
    <w:rsid w:val="006F5E8C"/>
    <w:rsid w:val="006F7268"/>
    <w:rsid w:val="007141A0"/>
    <w:rsid w:val="00715467"/>
    <w:rsid w:val="00715767"/>
    <w:rsid w:val="007164ED"/>
    <w:rsid w:val="0072016B"/>
    <w:rsid w:val="00731A12"/>
    <w:rsid w:val="0073254C"/>
    <w:rsid w:val="00734DCE"/>
    <w:rsid w:val="00736C8D"/>
    <w:rsid w:val="0074633C"/>
    <w:rsid w:val="00750C09"/>
    <w:rsid w:val="00753BE0"/>
    <w:rsid w:val="00755636"/>
    <w:rsid w:val="00755A11"/>
    <w:rsid w:val="00770D41"/>
    <w:rsid w:val="0077533C"/>
    <w:rsid w:val="00784976"/>
    <w:rsid w:val="007865D8"/>
    <w:rsid w:val="00790170"/>
    <w:rsid w:val="007910FF"/>
    <w:rsid w:val="0079145E"/>
    <w:rsid w:val="00793243"/>
    <w:rsid w:val="007A0D5E"/>
    <w:rsid w:val="007B1212"/>
    <w:rsid w:val="007B2D96"/>
    <w:rsid w:val="007B3F60"/>
    <w:rsid w:val="007B5679"/>
    <w:rsid w:val="007C3CFA"/>
    <w:rsid w:val="007C4326"/>
    <w:rsid w:val="007C55B7"/>
    <w:rsid w:val="007D2296"/>
    <w:rsid w:val="007E7E92"/>
    <w:rsid w:val="007F18FF"/>
    <w:rsid w:val="007F461D"/>
    <w:rsid w:val="007F520D"/>
    <w:rsid w:val="007F5D51"/>
    <w:rsid w:val="00801775"/>
    <w:rsid w:val="00814949"/>
    <w:rsid w:val="00814F28"/>
    <w:rsid w:val="008155B5"/>
    <w:rsid w:val="008159ED"/>
    <w:rsid w:val="00821AEB"/>
    <w:rsid w:val="008245FC"/>
    <w:rsid w:val="0082575D"/>
    <w:rsid w:val="00826667"/>
    <w:rsid w:val="00832FFF"/>
    <w:rsid w:val="008372E0"/>
    <w:rsid w:val="008447EA"/>
    <w:rsid w:val="00850792"/>
    <w:rsid w:val="00863690"/>
    <w:rsid w:val="00870FA5"/>
    <w:rsid w:val="008726A4"/>
    <w:rsid w:val="00874470"/>
    <w:rsid w:val="0087782C"/>
    <w:rsid w:val="00877E63"/>
    <w:rsid w:val="008803A2"/>
    <w:rsid w:val="00882858"/>
    <w:rsid w:val="00884995"/>
    <w:rsid w:val="0088499C"/>
    <w:rsid w:val="008857A4"/>
    <w:rsid w:val="00887796"/>
    <w:rsid w:val="00890603"/>
    <w:rsid w:val="00896287"/>
    <w:rsid w:val="008A4EF6"/>
    <w:rsid w:val="008A72E8"/>
    <w:rsid w:val="008B5203"/>
    <w:rsid w:val="008B7807"/>
    <w:rsid w:val="008C238A"/>
    <w:rsid w:val="008D112F"/>
    <w:rsid w:val="008D1469"/>
    <w:rsid w:val="008E0225"/>
    <w:rsid w:val="008E0E3D"/>
    <w:rsid w:val="008E781E"/>
    <w:rsid w:val="008E7F32"/>
    <w:rsid w:val="008F3B11"/>
    <w:rsid w:val="008F5FAF"/>
    <w:rsid w:val="008F6EFD"/>
    <w:rsid w:val="00903678"/>
    <w:rsid w:val="00916E2D"/>
    <w:rsid w:val="00917179"/>
    <w:rsid w:val="009178E3"/>
    <w:rsid w:val="009239B6"/>
    <w:rsid w:val="00923C41"/>
    <w:rsid w:val="00924BD3"/>
    <w:rsid w:val="00926B72"/>
    <w:rsid w:val="00933321"/>
    <w:rsid w:val="00934B2A"/>
    <w:rsid w:val="00935A18"/>
    <w:rsid w:val="00936A0F"/>
    <w:rsid w:val="009439E3"/>
    <w:rsid w:val="00943FCD"/>
    <w:rsid w:val="00955779"/>
    <w:rsid w:val="0096374A"/>
    <w:rsid w:val="009639F5"/>
    <w:rsid w:val="0096425E"/>
    <w:rsid w:val="009676F5"/>
    <w:rsid w:val="00972070"/>
    <w:rsid w:val="0097381F"/>
    <w:rsid w:val="0097405E"/>
    <w:rsid w:val="00975F92"/>
    <w:rsid w:val="0097626B"/>
    <w:rsid w:val="009844E8"/>
    <w:rsid w:val="009A3879"/>
    <w:rsid w:val="009A5EAC"/>
    <w:rsid w:val="009B2381"/>
    <w:rsid w:val="009B250A"/>
    <w:rsid w:val="009B746A"/>
    <w:rsid w:val="009C567F"/>
    <w:rsid w:val="009D019F"/>
    <w:rsid w:val="009D3F57"/>
    <w:rsid w:val="00A05ADD"/>
    <w:rsid w:val="00A14876"/>
    <w:rsid w:val="00A22E05"/>
    <w:rsid w:val="00A25129"/>
    <w:rsid w:val="00A27FAD"/>
    <w:rsid w:val="00A35695"/>
    <w:rsid w:val="00A36EA2"/>
    <w:rsid w:val="00A37260"/>
    <w:rsid w:val="00A41D5C"/>
    <w:rsid w:val="00A43EA3"/>
    <w:rsid w:val="00A47313"/>
    <w:rsid w:val="00A523AB"/>
    <w:rsid w:val="00A52D96"/>
    <w:rsid w:val="00A547EA"/>
    <w:rsid w:val="00A55B30"/>
    <w:rsid w:val="00A66894"/>
    <w:rsid w:val="00A674BC"/>
    <w:rsid w:val="00A8195B"/>
    <w:rsid w:val="00A82C52"/>
    <w:rsid w:val="00A83C75"/>
    <w:rsid w:val="00A87B60"/>
    <w:rsid w:val="00A9112A"/>
    <w:rsid w:val="00A9507E"/>
    <w:rsid w:val="00A95383"/>
    <w:rsid w:val="00A965FA"/>
    <w:rsid w:val="00AA461E"/>
    <w:rsid w:val="00AA64A3"/>
    <w:rsid w:val="00AA7796"/>
    <w:rsid w:val="00AB6DA5"/>
    <w:rsid w:val="00AC3F07"/>
    <w:rsid w:val="00AC5906"/>
    <w:rsid w:val="00AC59E8"/>
    <w:rsid w:val="00AD326D"/>
    <w:rsid w:val="00AE0944"/>
    <w:rsid w:val="00AE162E"/>
    <w:rsid w:val="00AE4C9F"/>
    <w:rsid w:val="00B12CCE"/>
    <w:rsid w:val="00B12DDA"/>
    <w:rsid w:val="00B173BA"/>
    <w:rsid w:val="00B23EC3"/>
    <w:rsid w:val="00B303BA"/>
    <w:rsid w:val="00B418C8"/>
    <w:rsid w:val="00B43D81"/>
    <w:rsid w:val="00B44626"/>
    <w:rsid w:val="00B4465E"/>
    <w:rsid w:val="00B4596B"/>
    <w:rsid w:val="00B463D4"/>
    <w:rsid w:val="00B51F94"/>
    <w:rsid w:val="00B55E9C"/>
    <w:rsid w:val="00B56799"/>
    <w:rsid w:val="00B6464A"/>
    <w:rsid w:val="00B6633D"/>
    <w:rsid w:val="00B73839"/>
    <w:rsid w:val="00B847FA"/>
    <w:rsid w:val="00B84B51"/>
    <w:rsid w:val="00B8537A"/>
    <w:rsid w:val="00B86231"/>
    <w:rsid w:val="00B876B5"/>
    <w:rsid w:val="00B87CAC"/>
    <w:rsid w:val="00B971F0"/>
    <w:rsid w:val="00BA4781"/>
    <w:rsid w:val="00BA75ED"/>
    <w:rsid w:val="00BB3722"/>
    <w:rsid w:val="00BB4D14"/>
    <w:rsid w:val="00BC191A"/>
    <w:rsid w:val="00BC25C7"/>
    <w:rsid w:val="00BC6344"/>
    <w:rsid w:val="00BD098A"/>
    <w:rsid w:val="00BD1CB7"/>
    <w:rsid w:val="00BD2FE1"/>
    <w:rsid w:val="00BD35B8"/>
    <w:rsid w:val="00BD39DB"/>
    <w:rsid w:val="00BE1434"/>
    <w:rsid w:val="00BE2D42"/>
    <w:rsid w:val="00BE33C6"/>
    <w:rsid w:val="00BE5C48"/>
    <w:rsid w:val="00BE60A8"/>
    <w:rsid w:val="00BF09B6"/>
    <w:rsid w:val="00BF4D87"/>
    <w:rsid w:val="00C02302"/>
    <w:rsid w:val="00C12E5E"/>
    <w:rsid w:val="00C21228"/>
    <w:rsid w:val="00C21699"/>
    <w:rsid w:val="00C21E69"/>
    <w:rsid w:val="00C339A3"/>
    <w:rsid w:val="00C4315D"/>
    <w:rsid w:val="00C459DB"/>
    <w:rsid w:val="00C45BD7"/>
    <w:rsid w:val="00C47F9E"/>
    <w:rsid w:val="00C47FDF"/>
    <w:rsid w:val="00C50224"/>
    <w:rsid w:val="00C517E2"/>
    <w:rsid w:val="00C565BB"/>
    <w:rsid w:val="00C61EB6"/>
    <w:rsid w:val="00C632D4"/>
    <w:rsid w:val="00C66604"/>
    <w:rsid w:val="00C66D21"/>
    <w:rsid w:val="00C70DEA"/>
    <w:rsid w:val="00C71FD0"/>
    <w:rsid w:val="00C746E5"/>
    <w:rsid w:val="00C75041"/>
    <w:rsid w:val="00C80683"/>
    <w:rsid w:val="00C82D48"/>
    <w:rsid w:val="00C83ED4"/>
    <w:rsid w:val="00C93E47"/>
    <w:rsid w:val="00CB19E5"/>
    <w:rsid w:val="00CB1B40"/>
    <w:rsid w:val="00CB7F78"/>
    <w:rsid w:val="00CC2A83"/>
    <w:rsid w:val="00CC2BF4"/>
    <w:rsid w:val="00CC371E"/>
    <w:rsid w:val="00CC4001"/>
    <w:rsid w:val="00CD068B"/>
    <w:rsid w:val="00CD3E9C"/>
    <w:rsid w:val="00CE1AFD"/>
    <w:rsid w:val="00CE2DC0"/>
    <w:rsid w:val="00CE3556"/>
    <w:rsid w:val="00CE5A5B"/>
    <w:rsid w:val="00CE6A7B"/>
    <w:rsid w:val="00CE7CA1"/>
    <w:rsid w:val="00CF388D"/>
    <w:rsid w:val="00CF3DB4"/>
    <w:rsid w:val="00CF6766"/>
    <w:rsid w:val="00D0055D"/>
    <w:rsid w:val="00D03087"/>
    <w:rsid w:val="00D03E2F"/>
    <w:rsid w:val="00D04B30"/>
    <w:rsid w:val="00D077F1"/>
    <w:rsid w:val="00D14187"/>
    <w:rsid w:val="00D150E0"/>
    <w:rsid w:val="00D20C62"/>
    <w:rsid w:val="00D24172"/>
    <w:rsid w:val="00D27C16"/>
    <w:rsid w:val="00D41AA1"/>
    <w:rsid w:val="00D42734"/>
    <w:rsid w:val="00D428D1"/>
    <w:rsid w:val="00D43C74"/>
    <w:rsid w:val="00D461AC"/>
    <w:rsid w:val="00D518F3"/>
    <w:rsid w:val="00D54E66"/>
    <w:rsid w:val="00D563DF"/>
    <w:rsid w:val="00D63400"/>
    <w:rsid w:val="00D636F3"/>
    <w:rsid w:val="00D7052C"/>
    <w:rsid w:val="00D7072F"/>
    <w:rsid w:val="00D74D22"/>
    <w:rsid w:val="00D75000"/>
    <w:rsid w:val="00D81173"/>
    <w:rsid w:val="00D849A4"/>
    <w:rsid w:val="00D8691F"/>
    <w:rsid w:val="00D937EB"/>
    <w:rsid w:val="00D96416"/>
    <w:rsid w:val="00DA359B"/>
    <w:rsid w:val="00DA5631"/>
    <w:rsid w:val="00DD160E"/>
    <w:rsid w:val="00DE1480"/>
    <w:rsid w:val="00E01D24"/>
    <w:rsid w:val="00E03676"/>
    <w:rsid w:val="00E04E80"/>
    <w:rsid w:val="00E10A7D"/>
    <w:rsid w:val="00E117EE"/>
    <w:rsid w:val="00E12DE3"/>
    <w:rsid w:val="00E16209"/>
    <w:rsid w:val="00E17187"/>
    <w:rsid w:val="00E25C14"/>
    <w:rsid w:val="00E36AD3"/>
    <w:rsid w:val="00E40B22"/>
    <w:rsid w:val="00E43626"/>
    <w:rsid w:val="00E437A3"/>
    <w:rsid w:val="00E442D1"/>
    <w:rsid w:val="00E50C10"/>
    <w:rsid w:val="00E517EC"/>
    <w:rsid w:val="00E52819"/>
    <w:rsid w:val="00E52EEB"/>
    <w:rsid w:val="00E56CE7"/>
    <w:rsid w:val="00E6732F"/>
    <w:rsid w:val="00E67B72"/>
    <w:rsid w:val="00E73FB6"/>
    <w:rsid w:val="00E7527A"/>
    <w:rsid w:val="00E920E9"/>
    <w:rsid w:val="00E92300"/>
    <w:rsid w:val="00EA0AFD"/>
    <w:rsid w:val="00EA18FC"/>
    <w:rsid w:val="00EA1F88"/>
    <w:rsid w:val="00EA5EFD"/>
    <w:rsid w:val="00EA670D"/>
    <w:rsid w:val="00EA7647"/>
    <w:rsid w:val="00EB014D"/>
    <w:rsid w:val="00EB1EB4"/>
    <w:rsid w:val="00EB4EC2"/>
    <w:rsid w:val="00EB6111"/>
    <w:rsid w:val="00EC32C2"/>
    <w:rsid w:val="00EE0D30"/>
    <w:rsid w:val="00EE3FC5"/>
    <w:rsid w:val="00EE769D"/>
    <w:rsid w:val="00EF0465"/>
    <w:rsid w:val="00EF23D5"/>
    <w:rsid w:val="00F0065E"/>
    <w:rsid w:val="00F03BEC"/>
    <w:rsid w:val="00F057D1"/>
    <w:rsid w:val="00F07859"/>
    <w:rsid w:val="00F1182D"/>
    <w:rsid w:val="00F11A3B"/>
    <w:rsid w:val="00F13392"/>
    <w:rsid w:val="00F13465"/>
    <w:rsid w:val="00F22BF9"/>
    <w:rsid w:val="00F24D63"/>
    <w:rsid w:val="00F24DCB"/>
    <w:rsid w:val="00F44BCA"/>
    <w:rsid w:val="00F50390"/>
    <w:rsid w:val="00F54485"/>
    <w:rsid w:val="00F557E3"/>
    <w:rsid w:val="00F57304"/>
    <w:rsid w:val="00F60861"/>
    <w:rsid w:val="00F626F8"/>
    <w:rsid w:val="00F627CD"/>
    <w:rsid w:val="00F641E7"/>
    <w:rsid w:val="00F658B6"/>
    <w:rsid w:val="00F70B89"/>
    <w:rsid w:val="00F8113C"/>
    <w:rsid w:val="00F8681B"/>
    <w:rsid w:val="00F8782A"/>
    <w:rsid w:val="00F9312C"/>
    <w:rsid w:val="00F95DAB"/>
    <w:rsid w:val="00FA0E8E"/>
    <w:rsid w:val="00FA117A"/>
    <w:rsid w:val="00FA213F"/>
    <w:rsid w:val="00FA62D4"/>
    <w:rsid w:val="00FA6B8D"/>
    <w:rsid w:val="00FB695B"/>
    <w:rsid w:val="00FC0397"/>
    <w:rsid w:val="00FC5C72"/>
    <w:rsid w:val="00FC7888"/>
    <w:rsid w:val="00FD04A9"/>
    <w:rsid w:val="00FD32D2"/>
    <w:rsid w:val="00FD546B"/>
    <w:rsid w:val="00FD5A54"/>
    <w:rsid w:val="00FD7571"/>
    <w:rsid w:val="00FE0E8C"/>
    <w:rsid w:val="00FE1D0C"/>
    <w:rsid w:val="00FE45C3"/>
    <w:rsid w:val="00FF1CC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3B3D"/>
  <w15:docId w15:val="{BC1108C2-E163-46EA-AA92-E396680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EB"/>
  </w:style>
  <w:style w:type="paragraph" w:styleId="1">
    <w:name w:val="heading 1"/>
    <w:basedOn w:val="a"/>
    <w:link w:val="10"/>
    <w:uiPriority w:val="9"/>
    <w:qFormat/>
    <w:rsid w:val="0074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BD2"/>
  </w:style>
  <w:style w:type="paragraph" w:styleId="a8">
    <w:name w:val="footer"/>
    <w:basedOn w:val="a"/>
    <w:link w:val="a9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BD2"/>
  </w:style>
  <w:style w:type="paragraph" w:customStyle="1" w:styleId="paragraph">
    <w:name w:val="paragraph"/>
    <w:basedOn w:val="a"/>
    <w:rsid w:val="001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1925"/>
  </w:style>
  <w:style w:type="character" w:customStyle="1" w:styleId="eop">
    <w:name w:val="eop"/>
    <w:basedOn w:val="a0"/>
    <w:rsid w:val="00151925"/>
  </w:style>
  <w:style w:type="character" w:customStyle="1" w:styleId="spellingerror">
    <w:name w:val="spellingerror"/>
    <w:basedOn w:val="a0"/>
    <w:rsid w:val="00151925"/>
  </w:style>
  <w:style w:type="paragraph" w:customStyle="1" w:styleId="p1">
    <w:name w:val="p1"/>
    <w:basedOn w:val="a"/>
    <w:rsid w:val="00D7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0861"/>
    <w:rPr>
      <w:b/>
      <w:bCs/>
    </w:rPr>
  </w:style>
  <w:style w:type="character" w:customStyle="1" w:styleId="2">
    <w:name w:val="Основной текст (2)_"/>
    <w:link w:val="20"/>
    <w:rsid w:val="006E78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3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2F5F96"/>
    <w:rPr>
      <w:color w:val="0000FF"/>
      <w:u w:val="single"/>
    </w:rPr>
  </w:style>
  <w:style w:type="paragraph" w:customStyle="1" w:styleId="Standard">
    <w:name w:val="Standard"/>
    <w:rsid w:val="006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4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basedOn w:val="a0"/>
    <w:link w:val="30"/>
    <w:rsid w:val="006A3F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6A3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FE9"/>
    <w:pPr>
      <w:widowControl w:val="0"/>
      <w:shd w:val="clear" w:color="auto" w:fill="FFFFFF"/>
      <w:spacing w:after="0" w:line="355" w:lineRule="exact"/>
      <w:ind w:hanging="128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6A3F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5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7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044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25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925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938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892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3976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192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14365092">
          <w:blockQuote w:val="1"/>
          <w:marLeft w:val="125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738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0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912579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8%D0%BA%D0%B8%D0%BD%D0%BE_(%D0%9B%D0%B5%D0%BD%D0%B8%D0%BD%D0%B3%D1%80%D0%B0%D0%B4%D1%81%D0%BA%D0%B0%D1%8F_%D0%BE%D0%B1%D0%BB%D0%B0%D1%81%D1%82%D1%8C)" TargetMode="External"/><Relationship Id="rId13" Type="http://schemas.openxmlformats.org/officeDocument/2006/relationships/hyperlink" Target="https://ru.wikipedia.org/wiki/%D0%9F%D0%BE%D1%81%D1%91%D0%BB%D0%BE%D0%BA_%D0%A2%D0%B5%D0%BB%D1%8C%D0%BC%D0%B0%D0%BD%D0%B0_(%D0%9B%D0%B5%D0%BD%D0%B8%D0%BD%D0%B3%D1%80%D0%B0%D0%B4%D1%81%D0%BA%D0%B0%D1%8F_%D0%BE%D0%B1%D0%BB%D0%B0%D1%81%D1%82%D1%8C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F%D0%BC-%D0%98%D0%B6%D0%BE%D1%80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5%D0%BA%D0%BB%D0%B8%D1%81%D1%82%D0%BE%D0%B2%D0%BE_(%D0%9B%D0%B5%D0%BD%D0%B8%D0%BD%D0%B3%D1%80%D0%B0%D0%B4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9F%D0%BE%D1%80%D0%BA%D1%83%D0%B7%D0%B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0%BE%D0%BD%D0%B5%D1%80_(%D0%9B%D0%B5%D0%BD%D0%B8%D0%BD%D0%B3%D1%80%D0%B0%D0%B4%D1%81%D0%BA%D0%B0%D1%8F_%D0%BE%D0%B1%D0%BB%D0%B0%D1%81%D1%82%D1%8C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E717-3AE8-45BE-8163-54296C3D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20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11</cp:revision>
  <cp:lastPrinted>2022-03-03T07:42:00Z</cp:lastPrinted>
  <dcterms:created xsi:type="dcterms:W3CDTF">2022-03-01T11:28:00Z</dcterms:created>
  <dcterms:modified xsi:type="dcterms:W3CDTF">2022-03-16T10:54:00Z</dcterms:modified>
</cp:coreProperties>
</file>