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2C2" w:rsidRDefault="00D933EF">
      <w:pPr>
        <w:jc w:val="right"/>
      </w:pPr>
      <w:r>
        <w:rPr>
          <w:noProof/>
          <w:lang w:eastAsia="ru-RU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/>
                    </pic:cNvPicPr>
                  </pic:nvPicPr>
                  <pic:blipFill>
                    <a:blip r:embed="rId7"/>
                    <a:srcRect l="-8" t="-7" r="-7" b="-7"/>
                    <a:stretch/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8D32C2" w:rsidRDefault="00D933EF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8D32C2" w:rsidRDefault="008D32C2">
      <w:pPr>
        <w:jc w:val="center"/>
        <w:rPr>
          <w:b/>
          <w:sz w:val="28"/>
        </w:rPr>
      </w:pPr>
    </w:p>
    <w:p w:rsidR="008D32C2" w:rsidRDefault="00D933EF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075815" w:rsidRPr="007359C1" w:rsidRDefault="00075815">
      <w:pPr>
        <w:jc w:val="center"/>
        <w:rPr>
          <w:b/>
          <w:sz w:val="28"/>
          <w:szCs w:val="28"/>
          <w:u w:val="single"/>
        </w:rPr>
      </w:pPr>
      <w:r>
        <w:rPr>
          <w:b/>
          <w:sz w:val="36"/>
        </w:rPr>
        <w:t xml:space="preserve">                                                      </w:t>
      </w:r>
      <w:r w:rsidR="007359C1">
        <w:rPr>
          <w:b/>
          <w:sz w:val="36"/>
        </w:rPr>
        <w:t xml:space="preserve">                </w:t>
      </w:r>
      <w:r>
        <w:rPr>
          <w:b/>
          <w:sz w:val="36"/>
        </w:rPr>
        <w:t xml:space="preserve">  </w:t>
      </w:r>
      <w:r w:rsidRPr="007359C1">
        <w:rPr>
          <w:b/>
          <w:sz w:val="28"/>
          <w:szCs w:val="28"/>
          <w:u w:val="single"/>
        </w:rPr>
        <w:t>ПРОЕКТ</w:t>
      </w:r>
    </w:p>
    <w:p w:rsidR="008D32C2" w:rsidRPr="007359C1" w:rsidRDefault="00192B94">
      <w:pPr>
        <w:rPr>
          <w:sz w:val="23"/>
          <w:szCs w:val="23"/>
        </w:rPr>
      </w:pPr>
      <w:r w:rsidRPr="007359C1">
        <w:rPr>
          <w:sz w:val="23"/>
          <w:szCs w:val="23"/>
        </w:rPr>
        <w:t xml:space="preserve">   </w:t>
      </w:r>
      <w:r w:rsidR="007359C1" w:rsidRPr="007359C1">
        <w:rPr>
          <w:sz w:val="23"/>
          <w:szCs w:val="23"/>
        </w:rPr>
        <w:t>__.10.2023</w:t>
      </w:r>
      <w:r w:rsidRPr="007359C1">
        <w:rPr>
          <w:sz w:val="23"/>
          <w:szCs w:val="23"/>
        </w:rPr>
        <w:t xml:space="preserve">  №</w:t>
      </w:r>
      <w:r w:rsidR="007359C1" w:rsidRPr="007359C1">
        <w:rPr>
          <w:sz w:val="23"/>
          <w:szCs w:val="23"/>
        </w:rPr>
        <w:t>_____</w:t>
      </w:r>
      <w:r w:rsidRPr="007359C1">
        <w:rPr>
          <w:sz w:val="23"/>
          <w:szCs w:val="23"/>
        </w:rPr>
        <w:t xml:space="preserve"> </w:t>
      </w:r>
      <w:r w:rsidR="00D933EF" w:rsidRPr="007359C1">
        <w:rPr>
          <w:sz w:val="23"/>
          <w:szCs w:val="23"/>
        </w:rPr>
        <w:t xml:space="preserve">                                                                  </w:t>
      </w:r>
    </w:p>
    <w:p w:rsidR="008D32C2" w:rsidRPr="007359C1" w:rsidRDefault="00D933EF">
      <w:pPr>
        <w:tabs>
          <w:tab w:val="left" w:pos="4140"/>
        </w:tabs>
        <w:ind w:right="4959"/>
        <w:rPr>
          <w:sz w:val="23"/>
          <w:szCs w:val="23"/>
        </w:rPr>
      </w:pPr>
      <w:r w:rsidRPr="007359C1">
        <w:rPr>
          <w:sz w:val="23"/>
          <w:szCs w:val="23"/>
        </w:rPr>
        <w:t xml:space="preserve">Об утверждении муниципальной                                              </w:t>
      </w:r>
      <w:r w:rsidR="00075815" w:rsidRPr="007359C1">
        <w:rPr>
          <w:sz w:val="23"/>
          <w:szCs w:val="23"/>
        </w:rPr>
        <w:t xml:space="preserve">     </w:t>
      </w:r>
      <w:r w:rsidRPr="007359C1">
        <w:rPr>
          <w:sz w:val="23"/>
          <w:szCs w:val="23"/>
        </w:rPr>
        <w:t>программы «Охрана окружающей среды</w:t>
      </w:r>
    </w:p>
    <w:p w:rsidR="008D32C2" w:rsidRPr="007359C1" w:rsidRDefault="00D933EF">
      <w:pPr>
        <w:tabs>
          <w:tab w:val="left" w:pos="4140"/>
        </w:tabs>
        <w:ind w:right="4959"/>
        <w:rPr>
          <w:sz w:val="23"/>
          <w:szCs w:val="23"/>
        </w:rPr>
      </w:pPr>
      <w:r w:rsidRPr="007359C1">
        <w:rPr>
          <w:sz w:val="23"/>
          <w:szCs w:val="23"/>
        </w:rPr>
        <w:t>Красноборского городского поселения Тосненского района Ленинградской области</w:t>
      </w:r>
      <w:r w:rsidR="00192B94" w:rsidRPr="007359C1">
        <w:rPr>
          <w:sz w:val="23"/>
          <w:szCs w:val="23"/>
        </w:rPr>
        <w:t>» на 202</w:t>
      </w:r>
      <w:r w:rsidR="007359C1" w:rsidRPr="007359C1">
        <w:rPr>
          <w:sz w:val="23"/>
          <w:szCs w:val="23"/>
        </w:rPr>
        <w:t>4</w:t>
      </w:r>
      <w:r w:rsidR="00192B94" w:rsidRPr="007359C1">
        <w:rPr>
          <w:sz w:val="23"/>
          <w:szCs w:val="23"/>
        </w:rPr>
        <w:t>-202</w:t>
      </w:r>
      <w:r w:rsidR="007359C1" w:rsidRPr="007359C1">
        <w:rPr>
          <w:sz w:val="23"/>
          <w:szCs w:val="23"/>
        </w:rPr>
        <w:t>6</w:t>
      </w:r>
      <w:r w:rsidR="00192B94" w:rsidRPr="007359C1">
        <w:rPr>
          <w:sz w:val="23"/>
          <w:szCs w:val="23"/>
        </w:rPr>
        <w:t xml:space="preserve"> годы</w:t>
      </w:r>
    </w:p>
    <w:p w:rsidR="008D32C2" w:rsidRDefault="008D32C2">
      <w:pPr>
        <w:tabs>
          <w:tab w:val="left" w:pos="4140"/>
        </w:tabs>
        <w:ind w:right="4959"/>
        <w:rPr>
          <w:sz w:val="22"/>
          <w:szCs w:val="22"/>
        </w:rPr>
      </w:pPr>
    </w:p>
    <w:p w:rsidR="008D32C2" w:rsidRDefault="00D933EF" w:rsidP="006F2AE1">
      <w:pPr>
        <w:pStyle w:val="paragraph"/>
        <w:spacing w:before="0" w:beforeAutospacing="0" w:after="0" w:afterAutospacing="0"/>
        <w:ind w:firstLine="705"/>
        <w:jc w:val="both"/>
      </w:pPr>
      <w:r>
        <w:t xml:space="preserve">         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Ленинградской области от 30.12.2019 №644 «О внесении изменений в Постановление Правительства Ленинградской области от 31 октября 2013 №368 «О государственной программе Ленинградской области «Охрана окружающей среды Ленинградской области» и признание утратившим силу Постановления Правительства Ленинградско</w:t>
      </w:r>
      <w:r w:rsidR="007359C1">
        <w:t xml:space="preserve">й области от 17.07.2019 №323», </w:t>
      </w:r>
      <w:r>
        <w:t xml:space="preserve">Постановлением администрации Красноборского городского поселения Тосненского района Ленинградской области от </w:t>
      </w:r>
      <w:r w:rsidR="006F2AE1"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r w:rsidR="006F2AE1">
        <w:rPr>
          <w:rStyle w:val="spellingerror"/>
        </w:rPr>
        <w:t>Красноборского</w:t>
      </w:r>
      <w:r w:rsidR="006F2AE1">
        <w:rPr>
          <w:rStyle w:val="normaltextrun"/>
          <w:rFonts w:eastAsia="Arial"/>
        </w:rPr>
        <w:t xml:space="preserve"> городского поселения Тосненского района Ленинградской области» и Уставом Красноборского городского поселения Тосненского района Ленинградской области</w:t>
      </w:r>
      <w:r>
        <w:t xml:space="preserve">, в целях повышения эффективности реализации на территории Ленинградской области государственной политики в сфере охраны окружающей среды и природопользования </w:t>
      </w:r>
    </w:p>
    <w:p w:rsidR="008D32C2" w:rsidRDefault="008D32C2">
      <w:pPr>
        <w:ind w:firstLine="709"/>
        <w:jc w:val="both"/>
        <w:rPr>
          <w:bCs/>
          <w:szCs w:val="28"/>
          <w:lang w:eastAsia="ru-RU"/>
        </w:rPr>
      </w:pPr>
    </w:p>
    <w:p w:rsidR="008D32C2" w:rsidRDefault="00D933E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8D32C2" w:rsidRDefault="008D32C2">
      <w:pPr>
        <w:ind w:firstLine="709"/>
        <w:jc w:val="both"/>
        <w:rPr>
          <w:bCs/>
          <w:spacing w:val="-8"/>
          <w:sz w:val="28"/>
          <w:szCs w:val="28"/>
        </w:rPr>
      </w:pPr>
    </w:p>
    <w:p w:rsidR="008D32C2" w:rsidRDefault="00D933EF">
      <w:pPr>
        <w:jc w:val="both"/>
      </w:pPr>
      <w:r>
        <w:tab/>
        <w:t>1.Утвердить муниципальную программу «Охрана окружающей среды Красноборского городского поселения Тосненского райо</w:t>
      </w:r>
      <w:r w:rsidR="007359C1">
        <w:t>на Ленинградской области</w:t>
      </w:r>
      <w:r w:rsidR="00282728">
        <w:t>»</w:t>
      </w:r>
      <w:r w:rsidR="007359C1">
        <w:t xml:space="preserve"> на 2024-2026</w:t>
      </w:r>
      <w:r w:rsidR="00282728">
        <w:t xml:space="preserve"> годы, согласно П</w:t>
      </w:r>
      <w:r>
        <w:t>риложению.</w:t>
      </w:r>
    </w:p>
    <w:p w:rsidR="008D32C2" w:rsidRDefault="00D933EF" w:rsidP="007359C1">
      <w:pPr>
        <w:jc w:val="both"/>
      </w:pPr>
      <w:r>
        <w:tab/>
        <w:t>2.</w:t>
      </w:r>
      <w:r w:rsidR="007359C1" w:rsidRPr="007359C1">
        <w:t xml:space="preserve"> Постановление от </w:t>
      </w:r>
      <w:r w:rsidR="007359C1">
        <w:t>15.12.2022  №</w:t>
      </w:r>
      <w:r w:rsidR="007359C1" w:rsidRPr="007359C1">
        <w:t>7</w:t>
      </w:r>
      <w:r w:rsidR="007359C1">
        <w:t>82  «Об утверждении муниципальной программы «Охрана окружающей среды Красноборского городского поселения Тосненского района Ленинградской области» на 2023-2025 годы</w:t>
      </w:r>
      <w:r w:rsidR="007359C1" w:rsidRPr="007359C1">
        <w:t>», признать утратившим силу.</w:t>
      </w:r>
    </w:p>
    <w:p w:rsidR="007359C1" w:rsidRDefault="00D933EF" w:rsidP="007359C1">
      <w:pPr>
        <w:jc w:val="both"/>
      </w:pPr>
      <w:r>
        <w:t xml:space="preserve">           </w:t>
      </w:r>
      <w:r w:rsidR="007359C1">
        <w:t xml:space="preserve"> 3.Опубликовать (обнародовать) настоящее постановление в соответствии с Уставом Красноборского городского поселения Тосненского района Ленинградской области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7359C1" w:rsidRDefault="007359C1" w:rsidP="007359C1">
      <w:pPr>
        <w:ind w:firstLine="709"/>
        <w:jc w:val="both"/>
      </w:pPr>
      <w:r>
        <w:t>4.Настоящее постановление вступает в силу с момента официального опубликования (обнародования).</w:t>
      </w:r>
    </w:p>
    <w:p w:rsidR="008D32C2" w:rsidRDefault="007359C1" w:rsidP="007359C1">
      <w:pPr>
        <w:jc w:val="both"/>
      </w:pPr>
      <w:r>
        <w:t xml:space="preserve">            5.   Контроль за исполнением настоящего постановления оставляю за собой.</w:t>
      </w:r>
    </w:p>
    <w:p w:rsidR="008D32C2" w:rsidRDefault="008D32C2">
      <w:pPr>
        <w:tabs>
          <w:tab w:val="left" w:pos="993"/>
        </w:tabs>
        <w:spacing w:line="276" w:lineRule="auto"/>
        <w:ind w:firstLine="709"/>
        <w:jc w:val="both"/>
      </w:pPr>
    </w:p>
    <w:p w:rsidR="008D32C2" w:rsidRDefault="00D933EF">
      <w:pPr>
        <w:jc w:val="center"/>
      </w:pPr>
      <w:r>
        <w:t>Глава  администрации                                                                                                Н.И. Аксенов</w:t>
      </w:r>
    </w:p>
    <w:p w:rsidR="007359C1" w:rsidRDefault="007359C1">
      <w:pPr>
        <w:jc w:val="center"/>
      </w:pPr>
    </w:p>
    <w:p w:rsidR="007F3003" w:rsidRDefault="007F3003">
      <w:pPr>
        <w:jc w:val="center"/>
      </w:pP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>исп. Савченко Е.А., тел 8-813-61-62-382</w:t>
      </w:r>
      <w:r>
        <w:br w:type="page" w:clear="all"/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  <w:r>
        <w:rPr>
          <w:b/>
          <w:sz w:val="28"/>
          <w:szCs w:val="28"/>
        </w:rPr>
        <w:lastRenderedPageBreak/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bCs/>
        </w:rPr>
        <w:t>Приложение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 к постановлению администрации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Красноборского городского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  <w:r>
        <w:rPr>
          <w:bCs/>
        </w:rPr>
        <w:t xml:space="preserve">поселения Тосненского района 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Ленинградской области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от </w:t>
      </w:r>
      <w:r w:rsidR="007359C1">
        <w:rPr>
          <w:bCs/>
        </w:rPr>
        <w:t xml:space="preserve"> __.10</w:t>
      </w:r>
      <w:r>
        <w:rPr>
          <w:bCs/>
        </w:rPr>
        <w:t>.202</w:t>
      </w:r>
      <w:r w:rsidR="007359C1">
        <w:rPr>
          <w:bCs/>
        </w:rPr>
        <w:t>3</w:t>
      </w:r>
      <w:r>
        <w:rPr>
          <w:bCs/>
        </w:rPr>
        <w:t xml:space="preserve">  №</w:t>
      </w:r>
      <w:r w:rsidR="007359C1">
        <w:rPr>
          <w:bCs/>
        </w:rPr>
        <w:t>_____</w:t>
      </w:r>
      <w:r>
        <w:rPr>
          <w:bCs/>
        </w:rPr>
        <w:t xml:space="preserve">  </w:t>
      </w:r>
      <w:r w:rsidR="00DB7587">
        <w:rPr>
          <w:bCs/>
        </w:rPr>
        <w:t xml:space="preserve"> </w:t>
      </w:r>
    </w:p>
    <w:p w:rsidR="008D32C2" w:rsidRDefault="008D32C2">
      <w:pPr>
        <w:ind w:left="4820"/>
        <w:rPr>
          <w:bCs/>
        </w:rPr>
      </w:pPr>
    </w:p>
    <w:p w:rsidR="008D32C2" w:rsidRDefault="00D933EF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</w:p>
    <w:p w:rsidR="008D32C2" w:rsidRDefault="008D32C2">
      <w:pPr>
        <w:jc w:val="center"/>
        <w:rPr>
          <w:b/>
          <w:sz w:val="28"/>
          <w:szCs w:val="28"/>
          <w:u w:val="single"/>
        </w:rPr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D933EF">
      <w:pPr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:rsidR="008D32C2" w:rsidRDefault="008D32C2">
      <w:pPr>
        <w:jc w:val="center"/>
        <w:rPr>
          <w:b/>
          <w:bCs/>
        </w:rPr>
      </w:pPr>
    </w:p>
    <w:p w:rsidR="008D32C2" w:rsidRDefault="00D933EF">
      <w:pPr>
        <w:jc w:val="center"/>
        <w:rPr>
          <w:bCs/>
        </w:rPr>
      </w:pPr>
      <w:r>
        <w:rPr>
          <w:bCs/>
        </w:rPr>
        <w:t xml:space="preserve">«Охрана окружающей среды Красноборского городского поселения </w:t>
      </w:r>
    </w:p>
    <w:p w:rsidR="008D32C2" w:rsidRDefault="00D933EF">
      <w:pPr>
        <w:jc w:val="center"/>
        <w:rPr>
          <w:bCs/>
        </w:rPr>
      </w:pPr>
      <w:r>
        <w:rPr>
          <w:bCs/>
        </w:rPr>
        <w:t>Тосненско</w:t>
      </w:r>
      <w:r w:rsidR="00DB7587">
        <w:rPr>
          <w:bCs/>
        </w:rPr>
        <w:t>го района Ленинградской области»</w:t>
      </w:r>
    </w:p>
    <w:p w:rsidR="008D32C2" w:rsidRDefault="00D933EF">
      <w:pPr>
        <w:jc w:val="center"/>
        <w:rPr>
          <w:b/>
          <w:bCs/>
        </w:rPr>
      </w:pPr>
      <w:r>
        <w:rPr>
          <w:bCs/>
        </w:rPr>
        <w:t>на 202</w:t>
      </w:r>
      <w:r w:rsidR="007359C1">
        <w:rPr>
          <w:bCs/>
        </w:rPr>
        <w:t>4</w:t>
      </w:r>
      <w:r>
        <w:rPr>
          <w:bCs/>
        </w:rPr>
        <w:t>-202</w:t>
      </w:r>
      <w:r w:rsidR="007359C1">
        <w:rPr>
          <w:bCs/>
        </w:rPr>
        <w:t>6</w:t>
      </w:r>
      <w:r>
        <w:rPr>
          <w:bCs/>
        </w:rPr>
        <w:t xml:space="preserve"> годы</w:t>
      </w: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D933EF">
      <w:pPr>
        <w:jc w:val="center"/>
      </w:pPr>
      <w:r>
        <w:rPr>
          <w:bCs/>
        </w:rPr>
        <w:t>202</w:t>
      </w:r>
      <w:r w:rsidR="007359C1">
        <w:rPr>
          <w:bCs/>
        </w:rPr>
        <w:t>3</w:t>
      </w:r>
      <w:r>
        <w:rPr>
          <w:bCs/>
        </w:rPr>
        <w:t xml:space="preserve"> год</w:t>
      </w:r>
    </w:p>
    <w:p w:rsidR="008D32C2" w:rsidRDefault="008D32C2">
      <w:pPr>
        <w:jc w:val="center"/>
        <w:rPr>
          <w:bCs/>
        </w:rPr>
      </w:pPr>
    </w:p>
    <w:p w:rsidR="008D32C2" w:rsidRDefault="008D32C2">
      <w:pPr>
        <w:jc w:val="center"/>
        <w:rPr>
          <w:b/>
          <w:bCs/>
        </w:rPr>
      </w:pPr>
    </w:p>
    <w:p w:rsidR="00117E87" w:rsidRDefault="00117E87" w:rsidP="00117E87">
      <w:pPr>
        <w:jc w:val="center"/>
        <w:rPr>
          <w:b/>
        </w:rPr>
      </w:pPr>
      <w:r>
        <w:rPr>
          <w:b/>
        </w:rPr>
        <w:lastRenderedPageBreak/>
        <w:t>Паспорт</w:t>
      </w:r>
    </w:p>
    <w:p w:rsidR="00117E87" w:rsidRDefault="00117E87" w:rsidP="00117E87">
      <w:pPr>
        <w:jc w:val="center"/>
        <w:rPr>
          <w:b/>
        </w:rPr>
      </w:pPr>
    </w:p>
    <w:p w:rsidR="00117E87" w:rsidRDefault="00117E87" w:rsidP="00117E87">
      <w:pPr>
        <w:jc w:val="center"/>
      </w:pPr>
      <w:r>
        <w:rPr>
          <w:b/>
        </w:rPr>
        <w:t xml:space="preserve">муниципальной программы </w:t>
      </w:r>
      <w:r>
        <w:rPr>
          <w:b/>
          <w:bCs/>
        </w:rPr>
        <w:t>«Охрана окружающей среды Красноборского городского поселения Тосненского район</w:t>
      </w:r>
      <w:r w:rsidR="007359C1">
        <w:rPr>
          <w:b/>
          <w:bCs/>
        </w:rPr>
        <w:t>а Ленинградской области» на 2024-2026</w:t>
      </w:r>
      <w:r>
        <w:rPr>
          <w:b/>
          <w:bCs/>
        </w:rPr>
        <w:t xml:space="preserve"> годы</w:t>
      </w:r>
    </w:p>
    <w:p w:rsidR="00117E87" w:rsidRDefault="00117E87" w:rsidP="00117E87">
      <w:pPr>
        <w:jc w:val="center"/>
        <w:rPr>
          <w:b/>
          <w:bCs/>
        </w:rPr>
      </w:pPr>
    </w:p>
    <w:p w:rsidR="00117E87" w:rsidRDefault="00117E87" w:rsidP="00117E87">
      <w:pPr>
        <w:jc w:val="center"/>
        <w:rPr>
          <w:b/>
          <w:bCs/>
        </w:rPr>
      </w:pPr>
    </w:p>
    <w:tbl>
      <w:tblPr>
        <w:tblW w:w="10828" w:type="dxa"/>
        <w:tblInd w:w="-910" w:type="dxa"/>
        <w:tblLayout w:type="fixed"/>
        <w:tblLook w:val="04A0" w:firstRow="1" w:lastRow="0" w:firstColumn="1" w:lastColumn="0" w:noHBand="0" w:noVBand="1"/>
      </w:tblPr>
      <w:tblGrid>
        <w:gridCol w:w="3708"/>
        <w:gridCol w:w="1705"/>
        <w:gridCol w:w="1984"/>
        <w:gridCol w:w="1843"/>
        <w:gridCol w:w="1588"/>
      </w:tblGrid>
      <w:tr w:rsidR="00117E87" w:rsidTr="00E421A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</w:pPr>
            <w:r>
              <w:rPr>
                <w:b/>
              </w:rPr>
              <w:t xml:space="preserve">Полное наименование муниципальной программы  </w:t>
            </w:r>
          </w:p>
        </w:tc>
        <w:tc>
          <w:tcPr>
            <w:tcW w:w="7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</w:pPr>
            <w:r>
              <w:t xml:space="preserve">Охрана окружающей среды Красноборского городского поселения Тосненского района Ленинградской области </w:t>
            </w:r>
          </w:p>
          <w:p w:rsidR="00117E87" w:rsidRDefault="00117E87" w:rsidP="00E421AE">
            <w:pPr>
              <w:jc w:val="center"/>
            </w:pPr>
          </w:p>
        </w:tc>
      </w:tr>
      <w:tr w:rsidR="00117E87" w:rsidTr="00E421A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</w:pPr>
            <w:r>
              <w:rPr>
                <w:b/>
              </w:rPr>
              <w:t>Основания для разработки</w:t>
            </w:r>
          </w:p>
          <w:p w:rsidR="00117E87" w:rsidRDefault="00117E87" w:rsidP="00E421AE">
            <w:pPr>
              <w:jc w:val="center"/>
            </w:pPr>
            <w:r>
              <w:rPr>
                <w:b/>
              </w:rPr>
              <w:t>муниципальной программы</w:t>
            </w:r>
            <w:r>
              <w:t xml:space="preserve"> </w:t>
            </w:r>
          </w:p>
        </w:tc>
        <w:tc>
          <w:tcPr>
            <w:tcW w:w="7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</w:pPr>
          </w:p>
          <w:p w:rsidR="00117E87" w:rsidRDefault="00117E87" w:rsidP="00E421AE">
            <w:pPr>
              <w:jc w:val="both"/>
              <w:rPr>
                <w:b/>
              </w:rPr>
            </w:pPr>
            <w:r>
              <w:t>-  Статья 42 Конституции Российской Федерации;</w:t>
            </w:r>
          </w:p>
          <w:p w:rsidR="00117E87" w:rsidRDefault="00117E87" w:rsidP="00E421AE">
            <w:pPr>
              <w:jc w:val="both"/>
            </w:pPr>
            <w:r>
              <w:t xml:space="preserve">- Закон Российской Федерации от 10.01.2002 N 7-ФЗ «Об охране окружающей среды»; </w:t>
            </w:r>
          </w:p>
          <w:p w:rsidR="00117E87" w:rsidRDefault="00117E87" w:rsidP="00E421AE">
            <w:pPr>
              <w:jc w:val="both"/>
            </w:pPr>
            <w:r>
              <w:t>- Указ Президента Российской Федерации от 19.04.2017 N 176 «О Стратегии экологической безопасности Российской Федерации на период до 2025 года»;</w:t>
            </w:r>
          </w:p>
          <w:p w:rsidR="00117E87" w:rsidRDefault="00117E87" w:rsidP="00E421AE">
            <w:pPr>
              <w:jc w:val="both"/>
              <w:rPr>
                <w:b/>
              </w:rPr>
            </w:pPr>
            <w:r>
              <w:t>- Распоряжение Правительства Российской Федерации от 31.08.2002 N 1225-р «Об Экологической доктрине Российской Федерации»;</w:t>
            </w:r>
          </w:p>
          <w:p w:rsidR="00117E87" w:rsidRDefault="00117E87" w:rsidP="00E421AE">
            <w:pPr>
              <w:jc w:val="both"/>
            </w:pPr>
            <w: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117E87" w:rsidRDefault="00117E87" w:rsidP="00E421AE">
            <w:pPr>
              <w:jc w:val="both"/>
              <w:rPr>
                <w:b/>
              </w:rPr>
            </w:pPr>
            <w:r>
              <w:t>- Постановление администрации Красноборского городского поселения Тосненского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 Красноборского городского поселения Тосненского района Ленинградской области»</w:t>
            </w:r>
          </w:p>
          <w:p w:rsidR="00117E87" w:rsidRDefault="00117E87" w:rsidP="00E421AE">
            <w:pPr>
              <w:jc w:val="center"/>
              <w:rPr>
                <w:b/>
              </w:rPr>
            </w:pPr>
          </w:p>
        </w:tc>
      </w:tr>
      <w:tr w:rsidR="00117E87" w:rsidTr="00E421A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widowControl w:val="0"/>
              <w:rPr>
                <w:b/>
              </w:rPr>
            </w:pPr>
          </w:p>
          <w:p w:rsidR="00117E87" w:rsidRDefault="00117E87" w:rsidP="00E421AE">
            <w:pPr>
              <w:widowControl w:val="0"/>
              <w:rPr>
                <w:b/>
              </w:rPr>
            </w:pPr>
            <w:r>
              <w:rPr>
                <w:b/>
              </w:rPr>
              <w:t>Ответственный исполнитель муниципальной программы</w:t>
            </w:r>
          </w:p>
        </w:tc>
        <w:tc>
          <w:tcPr>
            <w:tcW w:w="7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</w:pPr>
            <w:r>
              <w:t>Администрация Красноборского городского поселения Тосненского района Ленинградской области</w:t>
            </w:r>
          </w:p>
          <w:p w:rsidR="00117E87" w:rsidRDefault="00117E87" w:rsidP="00E421AE">
            <w:pPr>
              <w:jc w:val="center"/>
            </w:pPr>
          </w:p>
        </w:tc>
      </w:tr>
      <w:tr w:rsidR="00117E87" w:rsidTr="00E421A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widowControl w:val="0"/>
              <w:jc w:val="center"/>
              <w:rPr>
                <w:b/>
              </w:rPr>
            </w:pPr>
          </w:p>
          <w:p w:rsidR="00117E87" w:rsidRDefault="00117E87" w:rsidP="00E421A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Соисполнитель муниципальной программы</w:t>
            </w:r>
          </w:p>
          <w:p w:rsidR="00117E87" w:rsidRDefault="00117E87" w:rsidP="00E421A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</w:tc>
      </w:tr>
      <w:tr w:rsidR="00117E87" w:rsidTr="00E421A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мероприятий, направленных на достижение цели </w:t>
            </w:r>
            <w:r w:rsidR="00CD5320">
              <w:rPr>
                <w:b/>
              </w:rPr>
              <w:t>о</w:t>
            </w:r>
            <w:r w:rsidR="00CD5320" w:rsidRPr="00CD5320">
              <w:rPr>
                <w:b/>
              </w:rPr>
              <w:t>траслево</w:t>
            </w:r>
            <w:r w:rsidR="00CD5320">
              <w:rPr>
                <w:b/>
              </w:rPr>
              <w:t>го</w:t>
            </w:r>
            <w:r w:rsidR="00CD5320" w:rsidRPr="00CD5320">
              <w:rPr>
                <w:b/>
              </w:rPr>
              <w:t xml:space="preserve"> проект</w:t>
            </w:r>
            <w:r w:rsidR="00CD5320">
              <w:rPr>
                <w:b/>
              </w:rPr>
              <w:t>а</w:t>
            </w:r>
            <w:r w:rsidR="00CD5320" w:rsidRPr="00CD5320">
              <w:rPr>
                <w:b/>
              </w:rPr>
              <w:t xml:space="preserve">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7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r>
              <w:t>1.Мероприятия по созданию мест (площадок) накопления твердых бытовых отходов.</w:t>
            </w:r>
          </w:p>
          <w:p w:rsidR="00117E87" w:rsidRDefault="00117E87" w:rsidP="00E421AE">
            <w:pPr>
              <w:pStyle w:val="a3"/>
            </w:pPr>
          </w:p>
          <w:p w:rsidR="00117E87" w:rsidRPr="00761E23" w:rsidRDefault="00117E87" w:rsidP="00E421AE">
            <w:r>
              <w:t>2.Мероприятия по ликвидации несанкционированных свалок</w:t>
            </w:r>
          </w:p>
        </w:tc>
      </w:tr>
      <w:tr w:rsidR="00117E87" w:rsidTr="00E421AE">
        <w:trPr>
          <w:trHeight w:val="102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Цель муниципальной программы</w:t>
            </w:r>
          </w:p>
          <w:p w:rsidR="00117E87" w:rsidRDefault="00117E87" w:rsidP="00E421AE">
            <w:pPr>
              <w:jc w:val="center"/>
              <w:rPr>
                <w:b/>
              </w:rPr>
            </w:pPr>
          </w:p>
        </w:tc>
        <w:tc>
          <w:tcPr>
            <w:tcW w:w="7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pStyle w:val="Default"/>
              <w:rPr>
                <w:b/>
              </w:rPr>
            </w:pPr>
          </w:p>
          <w:p w:rsidR="00117E87" w:rsidRDefault="00117E87" w:rsidP="00E421AE">
            <w:pPr>
              <w:pStyle w:val="Default"/>
            </w:pPr>
            <w:r>
              <w:t xml:space="preserve">- Обеспечение устойчивости экосистем и экологически </w:t>
            </w:r>
          </w:p>
          <w:p w:rsidR="00117E87" w:rsidRDefault="00117E87" w:rsidP="00E421AE">
            <w:r>
              <w:t>безопасных условий проживания на территории Красноборского городского поселения Тосненского района Ленинградской области</w:t>
            </w:r>
          </w:p>
          <w:p w:rsidR="00117E87" w:rsidRDefault="00117E87" w:rsidP="00E421AE">
            <w:pPr>
              <w:pStyle w:val="Default"/>
            </w:pPr>
          </w:p>
        </w:tc>
      </w:tr>
      <w:tr w:rsidR="00117E87" w:rsidTr="00E421A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Задачи муниципальной программы</w:t>
            </w:r>
          </w:p>
        </w:tc>
        <w:tc>
          <w:tcPr>
            <w:tcW w:w="7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r>
              <w:t>- Рациональное использование природных ресурсов,</w:t>
            </w:r>
          </w:p>
          <w:p w:rsidR="00117E87" w:rsidRDefault="00117E87" w:rsidP="00E421AE">
            <w:r>
              <w:lastRenderedPageBreak/>
              <w:t>- снижение негативного влияния экологического фактора на здоровье населения,</w:t>
            </w:r>
          </w:p>
          <w:p w:rsidR="00117E87" w:rsidRDefault="00117E87" w:rsidP="00E421AE">
            <w:r>
              <w:t>- предотвращение загрязнения и восстановление природных комплексов,</w:t>
            </w:r>
          </w:p>
          <w:p w:rsidR="00117E87" w:rsidRDefault="00117E87" w:rsidP="00E421AE">
            <w:r>
              <w:t>- сохранение качества окружающей среды</w:t>
            </w:r>
          </w:p>
          <w:p w:rsidR="00117E87" w:rsidRDefault="00117E87" w:rsidP="00E421AE"/>
        </w:tc>
      </w:tr>
      <w:tr w:rsidR="00117E87" w:rsidTr="00E421A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Целевые индикаторы и показатели муниципальной программы</w:t>
            </w:r>
          </w:p>
          <w:p w:rsidR="00117E87" w:rsidRDefault="00117E87" w:rsidP="00E421AE">
            <w:pPr>
              <w:jc w:val="center"/>
              <w:rPr>
                <w:b/>
              </w:rPr>
            </w:pPr>
          </w:p>
        </w:tc>
        <w:tc>
          <w:tcPr>
            <w:tcW w:w="7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r>
              <w:t>1. Значительное снижение доли ликвидированных объектов накопленного экологического ущерба на территории Красноборского городского поселения Тосненского района Ленинградской области;</w:t>
            </w:r>
          </w:p>
          <w:p w:rsidR="00117E87" w:rsidRDefault="00117E87" w:rsidP="00E421AE">
            <w:r>
              <w:t>2. % населения, охваченное организованным</w:t>
            </w:r>
          </w:p>
          <w:p w:rsidR="00117E87" w:rsidRDefault="00117E87" w:rsidP="00E421AE">
            <w:r>
              <w:t>сбором и вывозом отходов – 30%;</w:t>
            </w:r>
          </w:p>
          <w:p w:rsidR="00117E87" w:rsidRDefault="00117E87" w:rsidP="00E421AE">
            <w:pPr>
              <w:jc w:val="center"/>
            </w:pPr>
          </w:p>
        </w:tc>
      </w:tr>
      <w:tr w:rsidR="00117E87" w:rsidTr="00E421AE">
        <w:trPr>
          <w:trHeight w:val="109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</w:pPr>
            <w:r>
              <w:rPr>
                <w:b/>
              </w:rPr>
              <w:t>Этапы и сроки реализации муниципальной программы</w:t>
            </w:r>
          </w:p>
        </w:tc>
        <w:tc>
          <w:tcPr>
            <w:tcW w:w="7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7359C1" w:rsidP="00E421AE">
            <w:pPr>
              <w:jc w:val="center"/>
            </w:pPr>
            <w:r>
              <w:t xml:space="preserve"> 2024 - 2026</w:t>
            </w:r>
            <w:r w:rsidR="00117E87">
              <w:t xml:space="preserve"> годы</w:t>
            </w:r>
          </w:p>
          <w:p w:rsidR="00117E87" w:rsidRDefault="00117E87" w:rsidP="00E421AE">
            <w:pPr>
              <w:jc w:val="center"/>
            </w:pPr>
          </w:p>
        </w:tc>
      </w:tr>
      <w:tr w:rsidR="00117E87" w:rsidTr="00E421AE">
        <w:trPr>
          <w:trHeight w:val="991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Объемы бюджетных ассигнований муниципальной программы – всего,                          в том числе по годам:  </w:t>
            </w:r>
          </w:p>
          <w:p w:rsidR="00117E87" w:rsidRDefault="00117E87" w:rsidP="00E421AE">
            <w:pPr>
              <w:jc w:val="center"/>
              <w:rPr>
                <w:b/>
              </w:rPr>
            </w:pPr>
          </w:p>
        </w:tc>
        <w:tc>
          <w:tcPr>
            <w:tcW w:w="7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Расходы (тыс. руб.)</w:t>
            </w:r>
          </w:p>
          <w:p w:rsidR="00117E87" w:rsidRDefault="00117E87" w:rsidP="00E421AE">
            <w:pPr>
              <w:jc w:val="center"/>
              <w:rPr>
                <w:b/>
              </w:rPr>
            </w:pPr>
          </w:p>
        </w:tc>
      </w:tr>
      <w:tr w:rsidR="00927F9F" w:rsidTr="00927F9F">
        <w:trPr>
          <w:trHeight w:val="821"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9F" w:rsidRDefault="00927F9F" w:rsidP="00E421AE">
            <w:pPr>
              <w:jc w:val="center"/>
              <w:rPr>
                <w:b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Default="00927F9F" w:rsidP="00E421AE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Default="00927F9F" w:rsidP="00E421AE">
            <w:pPr>
              <w:jc w:val="center"/>
            </w:pPr>
            <w:r>
              <w:rPr>
                <w:b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Default="00927F9F" w:rsidP="00E421AE">
            <w:pPr>
              <w:jc w:val="center"/>
            </w:pPr>
            <w:r>
              <w:rPr>
                <w:b/>
              </w:rPr>
              <w:t>2025 год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Default="00927F9F" w:rsidP="00E421AE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</w:tr>
      <w:tr w:rsidR="00927F9F" w:rsidTr="00927F9F">
        <w:trPr>
          <w:trHeight w:val="41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9F" w:rsidRDefault="00927F9F" w:rsidP="00E421AE">
            <w:pPr>
              <w:jc w:val="center"/>
              <w:rPr>
                <w:b/>
              </w:rPr>
            </w:pPr>
          </w:p>
          <w:p w:rsidR="00927F9F" w:rsidRDefault="00927F9F" w:rsidP="00E421AE">
            <w:pPr>
              <w:jc w:val="center"/>
            </w:pPr>
            <w:r>
              <w:rPr>
                <w:b/>
              </w:rPr>
              <w:t xml:space="preserve">Средства бюджета </w:t>
            </w:r>
            <w:r>
              <w:rPr>
                <w:b/>
                <w:bCs/>
              </w:rPr>
              <w:t>Красноборского городского поселения Тосненского района Ленинградской области</w:t>
            </w:r>
          </w:p>
          <w:p w:rsidR="00927F9F" w:rsidRDefault="00927F9F" w:rsidP="00E421AE">
            <w:pPr>
              <w:jc w:val="center"/>
              <w:rPr>
                <w:b/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Pr="00DB0BC5" w:rsidRDefault="00C71F64" w:rsidP="00E421AE">
            <w:pPr>
              <w:jc w:val="center"/>
              <w:rPr>
                <w:b/>
              </w:rPr>
            </w:pPr>
            <w:r>
              <w:rPr>
                <w:b/>
              </w:rPr>
              <w:t>557</w:t>
            </w:r>
            <w:r w:rsidR="00DB0BC5">
              <w:rPr>
                <w:b/>
              </w:rPr>
              <w:t>,7</w:t>
            </w:r>
            <w:r>
              <w:rPr>
                <w:b/>
              </w:rPr>
              <w:t>2</w:t>
            </w:r>
            <w:r w:rsidR="00DB0BC5">
              <w:rPr>
                <w:b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Pr="00927F9F" w:rsidRDefault="00927F9F" w:rsidP="00E421AE">
            <w:pPr>
              <w:jc w:val="center"/>
            </w:pPr>
            <w:r w:rsidRPr="00927F9F">
              <w:t>206,200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Pr="00DB0BC5" w:rsidRDefault="004104BB" w:rsidP="00E421AE">
            <w:pPr>
              <w:jc w:val="center"/>
            </w:pPr>
            <w:r>
              <w:t>321</w:t>
            </w:r>
            <w:r w:rsidR="00DB0BC5">
              <w:t>,</w:t>
            </w:r>
            <w:r>
              <w:t>52</w:t>
            </w:r>
            <w:r w:rsidR="00DB0BC5">
              <w:t>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Pr="00DB0BC5" w:rsidRDefault="00DB0BC5" w:rsidP="00E421AE">
            <w:pPr>
              <w:jc w:val="center"/>
            </w:pPr>
            <w:r w:rsidRPr="00DB0BC5">
              <w:t>0,000</w:t>
            </w:r>
          </w:p>
        </w:tc>
      </w:tr>
      <w:tr w:rsidR="00927F9F" w:rsidTr="00927F9F">
        <w:trPr>
          <w:trHeight w:val="41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9F" w:rsidRDefault="00927F9F" w:rsidP="00E421AE">
            <w:pPr>
              <w:jc w:val="center"/>
              <w:rPr>
                <w:b/>
                <w:highlight w:val="yellow"/>
              </w:rPr>
            </w:pPr>
          </w:p>
          <w:p w:rsidR="00927F9F" w:rsidRDefault="00927F9F" w:rsidP="00E421AE">
            <w:pPr>
              <w:jc w:val="center"/>
              <w:rPr>
                <w:b/>
              </w:rPr>
            </w:pPr>
            <w:r>
              <w:rPr>
                <w:b/>
              </w:rPr>
              <w:t>Средства областного бюджета Ленинградской области</w:t>
            </w:r>
          </w:p>
          <w:p w:rsidR="00927F9F" w:rsidRDefault="00927F9F" w:rsidP="00E421AE">
            <w:pPr>
              <w:jc w:val="center"/>
              <w:rPr>
                <w:b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Pr="00DB0BC5" w:rsidRDefault="00DB0BC5" w:rsidP="00E421AE">
            <w:pPr>
              <w:jc w:val="center"/>
              <w:rPr>
                <w:b/>
              </w:rPr>
            </w:pPr>
            <w:r>
              <w:rPr>
                <w:b/>
              </w:rPr>
              <w:t>3 8</w:t>
            </w:r>
            <w:r w:rsidR="00C71F64">
              <w:rPr>
                <w:b/>
              </w:rPr>
              <w:t>3</w:t>
            </w:r>
            <w:r>
              <w:rPr>
                <w:b/>
              </w:rPr>
              <w:t>0,</w:t>
            </w:r>
            <w:r w:rsidR="00C5270B">
              <w:rPr>
                <w:b/>
              </w:rPr>
              <w:t>9</w:t>
            </w:r>
            <w:r>
              <w:rPr>
                <w:b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Pr="00927F9F" w:rsidRDefault="00927F9F" w:rsidP="00E421AE">
            <w:pPr>
              <w:jc w:val="center"/>
            </w:pPr>
            <w:r w:rsidRPr="00927F9F">
              <w:t>1 855,800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Pr="00DB0BC5" w:rsidRDefault="004104BB" w:rsidP="00E421AE">
            <w:pPr>
              <w:jc w:val="center"/>
            </w:pPr>
            <w:r>
              <w:t>1975</w:t>
            </w:r>
            <w:r w:rsidR="00DB0BC5">
              <w:t>,</w:t>
            </w:r>
            <w:r>
              <w:t>1</w:t>
            </w:r>
            <w:r w:rsidR="00DB0BC5">
              <w:t>00</w:t>
            </w:r>
            <w:r w:rsidR="00927F9F" w:rsidRPr="00DB0BC5"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Pr="00DB0BC5" w:rsidRDefault="00DB0BC5" w:rsidP="00E421AE">
            <w:pPr>
              <w:jc w:val="center"/>
            </w:pPr>
            <w:r w:rsidRPr="00DB0BC5">
              <w:t>0,000</w:t>
            </w:r>
          </w:p>
        </w:tc>
      </w:tr>
      <w:tr w:rsidR="00927F9F" w:rsidTr="00927F9F">
        <w:trPr>
          <w:trHeight w:val="41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9F" w:rsidRDefault="00927F9F" w:rsidP="00E421AE">
            <w:pPr>
              <w:jc w:val="center"/>
              <w:rPr>
                <w:b/>
                <w:highlight w:val="yellow"/>
              </w:rPr>
            </w:pPr>
          </w:p>
          <w:p w:rsidR="00927F9F" w:rsidRDefault="00927F9F" w:rsidP="00E421AE">
            <w:pPr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  <w:p w:rsidR="00927F9F" w:rsidRDefault="00927F9F" w:rsidP="00E421AE">
            <w:pPr>
              <w:jc w:val="center"/>
              <w:rPr>
                <w:b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Pr="00DB0BC5" w:rsidRDefault="00DB0BC5" w:rsidP="00E421AE">
            <w:pPr>
              <w:jc w:val="center"/>
              <w:rPr>
                <w:b/>
              </w:rPr>
            </w:pPr>
            <w:r>
              <w:rPr>
                <w:b/>
              </w:rPr>
              <w:t>4 </w:t>
            </w:r>
            <w:r w:rsidR="00193721">
              <w:rPr>
                <w:b/>
              </w:rPr>
              <w:t>3</w:t>
            </w:r>
            <w:r w:rsidR="00C5270B">
              <w:rPr>
                <w:b/>
              </w:rPr>
              <w:t>88</w:t>
            </w:r>
            <w:r>
              <w:rPr>
                <w:b/>
              </w:rPr>
              <w:t>,</w:t>
            </w:r>
            <w:r w:rsidR="00C5270B">
              <w:rPr>
                <w:b/>
              </w:rPr>
              <w:t>62</w:t>
            </w:r>
            <w:r>
              <w:rPr>
                <w:b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Pr="007359C1" w:rsidRDefault="00927F9F" w:rsidP="00E421AE">
            <w:pPr>
              <w:jc w:val="center"/>
              <w:rPr>
                <w:b/>
                <w:highlight w:val="yellow"/>
              </w:rPr>
            </w:pPr>
            <w:r w:rsidRPr="00927F9F">
              <w:rPr>
                <w:b/>
              </w:rPr>
              <w:t>2 062,000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Pr="00DB0BC5" w:rsidRDefault="00193721" w:rsidP="00E421A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4104BB">
              <w:rPr>
                <w:b/>
              </w:rPr>
              <w:t>96</w:t>
            </w:r>
            <w:r w:rsidR="00DB0BC5">
              <w:rPr>
                <w:b/>
              </w:rPr>
              <w:t>,</w:t>
            </w:r>
            <w:r w:rsidR="004104BB">
              <w:rPr>
                <w:b/>
              </w:rPr>
              <w:t>62</w:t>
            </w:r>
            <w:r w:rsidR="00DB0BC5">
              <w:rPr>
                <w:b/>
              </w:rPr>
              <w:t>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Pr="00DB0BC5" w:rsidRDefault="00DB0BC5" w:rsidP="00E421AE">
            <w:pPr>
              <w:jc w:val="center"/>
              <w:rPr>
                <w:b/>
              </w:rPr>
            </w:pPr>
            <w:r w:rsidRPr="00DB0BC5">
              <w:rPr>
                <w:b/>
              </w:rPr>
              <w:t>0,000</w:t>
            </w:r>
          </w:p>
        </w:tc>
      </w:tr>
      <w:tr w:rsidR="00117E87" w:rsidTr="00E421AE">
        <w:trPr>
          <w:trHeight w:val="41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</w:pPr>
            <w:r>
              <w:rPr>
                <w:b/>
              </w:rPr>
              <w:t>Ожидаемые результаты реализации муниципальной</w:t>
            </w:r>
            <w: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7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</w:pPr>
          </w:p>
          <w:p w:rsidR="00117E87" w:rsidRDefault="00117E87" w:rsidP="00E421AE">
            <w:pPr>
              <w:pStyle w:val="Default"/>
            </w:pPr>
            <w:r>
              <w:t xml:space="preserve">- наличие объекта размещения отходов потребления соответствующего нормативным требованиям; </w:t>
            </w:r>
          </w:p>
          <w:p w:rsidR="00117E87" w:rsidRDefault="00117E87" w:rsidP="00E421AE">
            <w:pPr>
              <w:pStyle w:val="Default"/>
            </w:pPr>
            <w:r>
              <w:t xml:space="preserve">- сокращение количества несанкционированных свалок; </w:t>
            </w:r>
          </w:p>
          <w:p w:rsidR="00117E87" w:rsidRDefault="00117E87" w:rsidP="00E421AE">
            <w:pPr>
              <w:pStyle w:val="Default"/>
            </w:pPr>
            <w:r>
              <w:t xml:space="preserve">- повышение экологической культуры и качества экологических знаний; </w:t>
            </w:r>
          </w:p>
          <w:p w:rsidR="00117E87" w:rsidRDefault="00117E87" w:rsidP="00E421AE">
            <w:pPr>
              <w:pStyle w:val="Default"/>
            </w:pPr>
            <w:r>
              <w:t xml:space="preserve">- увеличение активности населения в реализации природоохранных мероприятий; </w:t>
            </w:r>
          </w:p>
          <w:p w:rsidR="00117E87" w:rsidRDefault="00117E87" w:rsidP="00E421AE">
            <w:pPr>
              <w:pStyle w:val="Default"/>
            </w:pPr>
            <w:r>
              <w:t>- реализация предупредительных мер по охране водных объектов, находящихся в муниципальной собственности</w:t>
            </w:r>
          </w:p>
          <w:p w:rsidR="00117E87" w:rsidRDefault="00117E87" w:rsidP="00E421AE">
            <w:pPr>
              <w:pStyle w:val="Default"/>
            </w:pPr>
          </w:p>
        </w:tc>
      </w:tr>
    </w:tbl>
    <w:p w:rsidR="008D32C2" w:rsidRDefault="008D32C2">
      <w:pPr>
        <w:jc w:val="center"/>
        <w:rPr>
          <w:b/>
        </w:rPr>
      </w:pPr>
    </w:p>
    <w:p w:rsidR="008D32C2" w:rsidRDefault="008D32C2">
      <w:pPr>
        <w:jc w:val="center"/>
        <w:rPr>
          <w:b/>
        </w:rPr>
      </w:pPr>
    </w:p>
    <w:p w:rsidR="008D32C2" w:rsidRDefault="008D32C2">
      <w:pPr>
        <w:jc w:val="center"/>
        <w:rPr>
          <w:b/>
        </w:rPr>
      </w:pP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rFonts w:ascii="Segoe UI" w:hAnsi="Segoe UI" w:cs="Segoe UI"/>
          <w:b/>
          <w:sz w:val="18"/>
          <w:szCs w:val="18"/>
        </w:rPr>
      </w:pPr>
      <w:r>
        <w:rPr>
          <w:b/>
        </w:rPr>
        <w:t>Объем финансирования мероприятия по ликвидации несанкционированных свалок </w:t>
      </w:r>
    </w:p>
    <w:p w:rsidR="008D32C2" w:rsidRDefault="00D933EF">
      <w:pPr>
        <w:jc w:val="center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 </w:t>
      </w:r>
    </w:p>
    <w:tbl>
      <w:tblPr>
        <w:tblW w:w="9811" w:type="dxa"/>
        <w:tblInd w:w="-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6"/>
        <w:gridCol w:w="1763"/>
        <w:gridCol w:w="1497"/>
        <w:gridCol w:w="1418"/>
        <w:gridCol w:w="1417"/>
      </w:tblGrid>
      <w:tr w:rsidR="008D32C2" w:rsidRPr="00B21A65" w:rsidTr="00A1550C">
        <w:trPr>
          <w:trHeight w:val="495"/>
        </w:trPr>
        <w:tc>
          <w:tcPr>
            <w:tcW w:w="3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8D32C2" w:rsidP="00A155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D32C2" w:rsidRPr="00B21A65" w:rsidRDefault="00D933EF" w:rsidP="00A1550C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Объемы бюджетных ассигнований мероприятия – всего, в том числе по годам:</w:t>
            </w:r>
          </w:p>
          <w:p w:rsidR="008D32C2" w:rsidRPr="00B21A65" w:rsidRDefault="008D32C2" w:rsidP="00A155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Расходы (тыс. рублей) </w:t>
            </w:r>
          </w:p>
        </w:tc>
      </w:tr>
      <w:tr w:rsidR="008D32C2" w:rsidRPr="00B21A65" w:rsidTr="00A1550C">
        <w:trPr>
          <w:trHeight w:val="585"/>
        </w:trPr>
        <w:tc>
          <w:tcPr>
            <w:tcW w:w="37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8D32C2" w:rsidP="00A1550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1A6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ИТОГО:</w:t>
            </w:r>
            <w:r w:rsidRPr="00B21A65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7359C1" w:rsidRDefault="00D93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59C1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D32C2" w:rsidRPr="007359C1" w:rsidRDefault="00D933EF" w:rsidP="00075328">
            <w:pPr>
              <w:jc w:val="center"/>
              <w:rPr>
                <w:sz w:val="22"/>
                <w:szCs w:val="22"/>
              </w:rPr>
            </w:pPr>
            <w:r w:rsidRPr="007359C1">
              <w:rPr>
                <w:b/>
                <w:bCs/>
                <w:sz w:val="22"/>
                <w:szCs w:val="22"/>
              </w:rPr>
              <w:t>202</w:t>
            </w:r>
            <w:r w:rsidR="007359C1" w:rsidRPr="007359C1">
              <w:rPr>
                <w:b/>
                <w:bCs/>
                <w:sz w:val="22"/>
                <w:szCs w:val="22"/>
              </w:rPr>
              <w:t>4</w:t>
            </w:r>
            <w:r w:rsidRPr="007359C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1A6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D32C2" w:rsidRPr="00B21A65" w:rsidRDefault="00D933EF" w:rsidP="00075328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202</w:t>
            </w:r>
            <w:r w:rsidR="007359C1">
              <w:rPr>
                <w:b/>
                <w:bCs/>
                <w:sz w:val="22"/>
                <w:szCs w:val="22"/>
              </w:rPr>
              <w:t>5</w:t>
            </w:r>
            <w:r w:rsidRPr="00B21A6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1A6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D32C2" w:rsidRPr="00B21A65" w:rsidRDefault="00D933EF" w:rsidP="00075328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202</w:t>
            </w:r>
            <w:r w:rsidR="00927F9F">
              <w:rPr>
                <w:b/>
                <w:bCs/>
                <w:sz w:val="22"/>
                <w:szCs w:val="22"/>
              </w:rPr>
              <w:t>6</w:t>
            </w:r>
            <w:r w:rsidRPr="00B21A65">
              <w:rPr>
                <w:sz w:val="22"/>
                <w:szCs w:val="22"/>
              </w:rPr>
              <w:t> </w:t>
            </w:r>
          </w:p>
        </w:tc>
      </w:tr>
      <w:tr w:rsidR="00270FBF" w:rsidRPr="00B21A65" w:rsidTr="00A1550C">
        <w:trPr>
          <w:trHeight w:val="39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0FBF" w:rsidRPr="00B21A65" w:rsidRDefault="00270FBF" w:rsidP="00A155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70FBF" w:rsidRPr="00B21A65" w:rsidRDefault="00270FBF" w:rsidP="00A1550C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Средства бюджета Красноборского городского поселения Тосненского района Ленинградской области</w:t>
            </w:r>
          </w:p>
          <w:p w:rsidR="00270FBF" w:rsidRPr="00B21A65" w:rsidRDefault="00270FBF" w:rsidP="00A1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0FBF" w:rsidRPr="007359C1" w:rsidRDefault="009A306E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355</w:t>
            </w:r>
            <w:r w:rsidR="00270FBF" w:rsidRPr="00270FBF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123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0FBF" w:rsidRPr="007359C1" w:rsidRDefault="00270FBF" w:rsidP="00707538">
            <w:pPr>
              <w:jc w:val="center"/>
              <w:rPr>
                <w:sz w:val="22"/>
                <w:szCs w:val="22"/>
              </w:rPr>
            </w:pPr>
            <w:r w:rsidRPr="007359C1">
              <w:rPr>
                <w:sz w:val="22"/>
                <w:szCs w:val="22"/>
              </w:rPr>
              <w:t>146,800 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0FBF" w:rsidRPr="00270FBF" w:rsidRDefault="00AB1F71" w:rsidP="00707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  <w:r w:rsidR="00270FBF" w:rsidRPr="00270FB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FBF" w:rsidRPr="007359C1" w:rsidRDefault="00270FBF" w:rsidP="00F773C9">
            <w:pPr>
              <w:jc w:val="center"/>
              <w:rPr>
                <w:sz w:val="22"/>
                <w:szCs w:val="22"/>
                <w:highlight w:val="yellow"/>
              </w:rPr>
            </w:pPr>
            <w:r w:rsidRPr="00270FBF">
              <w:rPr>
                <w:sz w:val="22"/>
                <w:szCs w:val="22"/>
              </w:rPr>
              <w:t>0,000</w:t>
            </w:r>
          </w:p>
        </w:tc>
      </w:tr>
      <w:tr w:rsidR="00270FBF" w:rsidRPr="00B21A65" w:rsidTr="00A1550C">
        <w:trPr>
          <w:trHeight w:val="39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0FBF" w:rsidRPr="00B21A65" w:rsidRDefault="00270FBF" w:rsidP="00A155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70FBF" w:rsidRPr="00B21A65" w:rsidRDefault="00270FBF" w:rsidP="00A1550C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Средства областного бюджета Ленинградской области</w:t>
            </w:r>
          </w:p>
          <w:p w:rsidR="00270FBF" w:rsidRPr="00B21A65" w:rsidRDefault="00270FBF" w:rsidP="00A1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0FBF" w:rsidRPr="00270FBF" w:rsidRDefault="00270FBF">
            <w:pPr>
              <w:jc w:val="center"/>
              <w:rPr>
                <w:sz w:val="22"/>
                <w:szCs w:val="22"/>
              </w:rPr>
            </w:pPr>
            <w:r w:rsidRPr="00270FBF">
              <w:rPr>
                <w:b/>
                <w:bCs/>
                <w:sz w:val="22"/>
                <w:szCs w:val="22"/>
              </w:rPr>
              <w:t>2 6</w:t>
            </w:r>
            <w:r w:rsidR="009A306E">
              <w:rPr>
                <w:b/>
                <w:bCs/>
                <w:sz w:val="22"/>
                <w:szCs w:val="22"/>
              </w:rPr>
              <w:t>0</w:t>
            </w:r>
            <w:r w:rsidRPr="00270FBF">
              <w:rPr>
                <w:b/>
                <w:bCs/>
                <w:sz w:val="22"/>
                <w:szCs w:val="22"/>
              </w:rPr>
              <w:t>0,</w:t>
            </w:r>
            <w:r w:rsidR="009A306E">
              <w:rPr>
                <w:b/>
                <w:bCs/>
                <w:sz w:val="22"/>
                <w:szCs w:val="22"/>
              </w:rPr>
              <w:t>9</w:t>
            </w:r>
            <w:r w:rsidRPr="00270FBF">
              <w:rPr>
                <w:b/>
                <w:bCs/>
                <w:sz w:val="22"/>
                <w:szCs w:val="22"/>
              </w:rPr>
              <w:t>00</w:t>
            </w:r>
            <w:r w:rsidRPr="00270FBF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0FBF" w:rsidRPr="007359C1" w:rsidRDefault="00270FBF" w:rsidP="00707538">
            <w:pPr>
              <w:jc w:val="center"/>
              <w:rPr>
                <w:sz w:val="22"/>
                <w:szCs w:val="22"/>
              </w:rPr>
            </w:pPr>
            <w:r w:rsidRPr="007359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59C1">
              <w:rPr>
                <w:sz w:val="22"/>
                <w:szCs w:val="22"/>
              </w:rPr>
              <w:t>321,200 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0FBF" w:rsidRPr="00270FBF" w:rsidRDefault="00270FBF" w:rsidP="00707538">
            <w:pPr>
              <w:jc w:val="center"/>
              <w:rPr>
                <w:sz w:val="22"/>
                <w:szCs w:val="22"/>
              </w:rPr>
            </w:pPr>
            <w:r w:rsidRPr="00270F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="00AB1F71">
              <w:rPr>
                <w:sz w:val="22"/>
                <w:szCs w:val="22"/>
              </w:rPr>
              <w:t>27</w:t>
            </w:r>
            <w:r w:rsidRPr="00270FBF">
              <w:rPr>
                <w:sz w:val="22"/>
                <w:szCs w:val="22"/>
              </w:rPr>
              <w:t>9,</w:t>
            </w:r>
            <w:r w:rsidR="00AB1F71">
              <w:rPr>
                <w:sz w:val="22"/>
                <w:szCs w:val="22"/>
              </w:rPr>
              <w:t>7</w:t>
            </w:r>
            <w:r w:rsidRPr="00270FBF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FBF" w:rsidRPr="007359C1" w:rsidRDefault="00270FBF" w:rsidP="00F773C9">
            <w:pPr>
              <w:jc w:val="center"/>
              <w:rPr>
                <w:sz w:val="22"/>
                <w:szCs w:val="22"/>
                <w:highlight w:val="yellow"/>
              </w:rPr>
            </w:pPr>
            <w:r w:rsidRPr="00270FBF">
              <w:rPr>
                <w:sz w:val="22"/>
                <w:szCs w:val="22"/>
              </w:rPr>
              <w:t>0,000</w:t>
            </w:r>
          </w:p>
        </w:tc>
      </w:tr>
      <w:tr w:rsidR="00270FBF" w:rsidRPr="00B21A65" w:rsidTr="00A1550C">
        <w:trPr>
          <w:trHeight w:val="465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0FBF" w:rsidRPr="00B21A65" w:rsidRDefault="00270FBF" w:rsidP="00A1550C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0FBF" w:rsidRPr="00270FBF" w:rsidRDefault="00270FB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2956,0</w:t>
            </w:r>
            <w:r w:rsidR="009A306E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0FBF" w:rsidRPr="007359C1" w:rsidRDefault="00270FBF" w:rsidP="00707538">
            <w:pPr>
              <w:jc w:val="center"/>
              <w:rPr>
                <w:sz w:val="22"/>
                <w:szCs w:val="22"/>
              </w:rPr>
            </w:pPr>
            <w:r w:rsidRPr="007359C1">
              <w:rPr>
                <w:b/>
                <w:bCs/>
                <w:sz w:val="22"/>
                <w:szCs w:val="22"/>
              </w:rPr>
              <w:t>1468,000</w:t>
            </w:r>
            <w:r w:rsidRPr="007359C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0FBF" w:rsidRPr="00270FBF" w:rsidRDefault="00270FBF" w:rsidP="00707538">
            <w:pPr>
              <w:jc w:val="center"/>
              <w:rPr>
                <w:sz w:val="22"/>
                <w:szCs w:val="22"/>
              </w:rPr>
            </w:pPr>
            <w:r w:rsidRPr="00270FBF">
              <w:rPr>
                <w:b/>
                <w:bCs/>
                <w:sz w:val="22"/>
                <w:szCs w:val="22"/>
              </w:rPr>
              <w:t>1488,0</w:t>
            </w:r>
            <w:r w:rsidR="00AB1F71">
              <w:rPr>
                <w:b/>
                <w:bCs/>
                <w:sz w:val="22"/>
                <w:szCs w:val="22"/>
              </w:rPr>
              <w:t>23</w:t>
            </w:r>
            <w:r w:rsidRPr="00270F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FBF" w:rsidRPr="007359C1" w:rsidRDefault="00270FBF" w:rsidP="00F773C9">
            <w:pPr>
              <w:jc w:val="center"/>
              <w:rPr>
                <w:sz w:val="22"/>
                <w:szCs w:val="22"/>
                <w:highlight w:val="yellow"/>
              </w:rPr>
            </w:pPr>
            <w:r w:rsidRPr="00270FBF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8D32C2" w:rsidRPr="00B21A65" w:rsidTr="00A1550C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D933EF" w:rsidP="00A1550C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Планируемые результаты реализации мероприятия муниципальной программы</w:t>
            </w:r>
          </w:p>
        </w:tc>
        <w:tc>
          <w:tcPr>
            <w:tcW w:w="6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2C2" w:rsidRPr="00B21A65" w:rsidRDefault="00D933EF" w:rsidP="00270FBF">
            <w:pPr>
              <w:jc w:val="center"/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- Сокращение количества несанкционированных свалок;</w:t>
            </w:r>
          </w:p>
          <w:p w:rsidR="008D32C2" w:rsidRPr="00B21A65" w:rsidRDefault="00D933EF" w:rsidP="00270FBF">
            <w:pPr>
              <w:jc w:val="center"/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- Повышение экологической культуры и качества экологических знаний;</w:t>
            </w:r>
          </w:p>
          <w:p w:rsidR="008D32C2" w:rsidRPr="00B21A65" w:rsidRDefault="00D933EF" w:rsidP="00270FBF">
            <w:pPr>
              <w:jc w:val="center"/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- Увеличение активности населения в реализации природоохранных мероприятий.</w:t>
            </w:r>
          </w:p>
        </w:tc>
      </w:tr>
    </w:tbl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b/>
        </w:rPr>
      </w:pPr>
      <w:r>
        <w:rPr>
          <w:b/>
        </w:rPr>
        <w:t xml:space="preserve">Объем финансирования мероприятия по созданию мест (площадок) накопления   </w:t>
      </w:r>
    </w:p>
    <w:p w:rsidR="008D32C2" w:rsidRDefault="00D933EF">
      <w:pPr>
        <w:jc w:val="center"/>
        <w:rPr>
          <w:b/>
        </w:rPr>
      </w:pPr>
      <w:r>
        <w:rPr>
          <w:b/>
        </w:rPr>
        <w:t xml:space="preserve">               твердых </w:t>
      </w:r>
      <w:r w:rsidR="00A1550C">
        <w:rPr>
          <w:b/>
        </w:rPr>
        <w:t>коммунальных</w:t>
      </w:r>
      <w:r>
        <w:rPr>
          <w:b/>
        </w:rPr>
        <w:t xml:space="preserve"> отходов</w:t>
      </w:r>
      <w:r w:rsidR="00A1550C">
        <w:rPr>
          <w:b/>
        </w:rPr>
        <w:t xml:space="preserve"> (ТКО)</w:t>
      </w:r>
      <w:r w:rsidR="00270FBF">
        <w:rPr>
          <w:b/>
        </w:rPr>
        <w:t xml:space="preserve"> </w:t>
      </w:r>
      <w:r>
        <w:rPr>
          <w:b/>
        </w:rPr>
        <w:t>на 202</w:t>
      </w:r>
      <w:r w:rsidR="00270FBF">
        <w:rPr>
          <w:b/>
        </w:rPr>
        <w:t>4</w:t>
      </w:r>
      <w:r>
        <w:rPr>
          <w:b/>
        </w:rPr>
        <w:t xml:space="preserve"> год</w:t>
      </w:r>
    </w:p>
    <w:p w:rsidR="008D32C2" w:rsidRDefault="008D32C2">
      <w:pPr>
        <w:pStyle w:val="Default"/>
        <w:jc w:val="both"/>
        <w:rPr>
          <w:b/>
        </w:rPr>
      </w:pPr>
    </w:p>
    <w:tbl>
      <w:tblPr>
        <w:tblW w:w="10212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402"/>
        <w:gridCol w:w="2722"/>
        <w:gridCol w:w="2665"/>
        <w:gridCol w:w="1417"/>
        <w:gridCol w:w="1560"/>
        <w:gridCol w:w="1446"/>
      </w:tblGrid>
      <w:tr w:rsidR="00193721" w:rsidRPr="00333F1B" w:rsidTr="00193721">
        <w:trPr>
          <w:trHeight w:val="1094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270FBF" w:rsidRDefault="00193721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70FB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270FBF" w:rsidRDefault="0019372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70FBF">
              <w:rPr>
                <w:b/>
                <w:sz w:val="22"/>
                <w:szCs w:val="22"/>
              </w:rPr>
              <w:t>Мероприятие по реализации проекта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3721" w:rsidRPr="00270FBF" w:rsidRDefault="0019372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70FBF">
              <w:rPr>
                <w:b/>
                <w:sz w:val="22"/>
                <w:szCs w:val="22"/>
              </w:rPr>
              <w:t>Место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Default="00A1550C" w:rsidP="0019372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Объемы бюджетных ассигнований </w:t>
            </w:r>
            <w:r w:rsidR="00193721" w:rsidRPr="00193721">
              <w:rPr>
                <w:b/>
                <w:color w:val="000000"/>
                <w:sz w:val="22"/>
                <w:szCs w:val="22"/>
              </w:rPr>
              <w:t>меропри</w:t>
            </w:r>
          </w:p>
          <w:p w:rsidR="00193721" w:rsidRPr="00193721" w:rsidRDefault="00A1550C" w:rsidP="00193721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ятия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– всего, в т.ч.</w:t>
            </w:r>
            <w:r w:rsidR="00193721">
              <w:rPr>
                <w:b/>
                <w:color w:val="000000"/>
                <w:sz w:val="22"/>
                <w:szCs w:val="22"/>
              </w:rPr>
              <w:t xml:space="preserve"> по годам: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270FBF" w:rsidRDefault="00193721" w:rsidP="0065226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70FBF">
              <w:rPr>
                <w:b/>
                <w:sz w:val="22"/>
                <w:szCs w:val="22"/>
              </w:rPr>
              <w:t>Объем финансирования областного бюджета, всего (тыс. руб.)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21" w:rsidRPr="00270FBF" w:rsidRDefault="00193721" w:rsidP="0065226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70FBF">
              <w:rPr>
                <w:b/>
                <w:sz w:val="22"/>
                <w:szCs w:val="22"/>
              </w:rPr>
              <w:t xml:space="preserve">Объем финансирования местного бюджета, всего (тыс. </w:t>
            </w:r>
            <w:proofErr w:type="spellStart"/>
            <w:r w:rsidRPr="00270FBF">
              <w:rPr>
                <w:b/>
                <w:sz w:val="22"/>
                <w:szCs w:val="22"/>
              </w:rPr>
              <w:t>руб</w:t>
            </w:r>
            <w:proofErr w:type="spellEnd"/>
          </w:p>
        </w:tc>
      </w:tr>
      <w:tr w:rsidR="00193721" w:rsidRPr="00333F1B" w:rsidTr="00193721">
        <w:trPr>
          <w:trHeight w:val="1094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333F1B" w:rsidRDefault="00193721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333F1B" w:rsidRDefault="00193721" w:rsidP="00193721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rFonts w:eastAsia="Calibri"/>
                <w:sz w:val="22"/>
                <w:szCs w:val="22"/>
                <w:lang w:eastAsia="en-US"/>
              </w:rPr>
              <w:t xml:space="preserve">Создание мест (площадок) накопления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ТКО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3721" w:rsidRPr="00333F1B" w:rsidRDefault="00193721" w:rsidP="00193721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г.п. Красный Бор, ул. 2-я Линия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3721" w:rsidRPr="00333F1B" w:rsidRDefault="00193721" w:rsidP="0019372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594,000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3721" w:rsidRPr="00333F1B" w:rsidRDefault="00193721" w:rsidP="00927F9F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534,600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3721" w:rsidRPr="00333F1B" w:rsidRDefault="00193721" w:rsidP="00927F9F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59,400</w:t>
            </w:r>
          </w:p>
        </w:tc>
      </w:tr>
      <w:tr w:rsidR="00193721" w:rsidRPr="00333F1B" w:rsidTr="00193721">
        <w:trPr>
          <w:trHeight w:val="1094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333F1B" w:rsidRDefault="00193721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333F1B" w:rsidRDefault="00193721" w:rsidP="00193721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Инвентаризация мест несанкционированного сбр</w:t>
            </w:r>
            <w:r>
              <w:rPr>
                <w:sz w:val="22"/>
                <w:szCs w:val="22"/>
              </w:rPr>
              <w:t>оса ТКО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3721" w:rsidRPr="00333F1B" w:rsidRDefault="00193721" w:rsidP="00193721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Красноборское городское поселение Тосненского района Ленинградской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3721" w:rsidRPr="00927F9F" w:rsidRDefault="00193721" w:rsidP="00707538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3721" w:rsidRPr="00927F9F" w:rsidRDefault="00193721" w:rsidP="00927F9F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3721" w:rsidRPr="00927F9F" w:rsidRDefault="00193721" w:rsidP="00927F9F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</w:tr>
      <w:tr w:rsidR="00193721" w:rsidRPr="00333F1B" w:rsidTr="00193721">
        <w:trPr>
          <w:trHeight w:val="1094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333F1B" w:rsidRDefault="00193721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333F1B" w:rsidRDefault="00193721" w:rsidP="00193721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 xml:space="preserve">Предотвращение </w:t>
            </w:r>
            <w:r>
              <w:rPr>
                <w:sz w:val="22"/>
                <w:szCs w:val="22"/>
              </w:rPr>
              <w:t xml:space="preserve">захламления земель ТКО </w:t>
            </w:r>
            <w:r w:rsidRPr="00333F1B">
              <w:rPr>
                <w:sz w:val="22"/>
                <w:szCs w:val="22"/>
              </w:rPr>
              <w:t>в границах населенных пунктов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3721" w:rsidRPr="00333F1B" w:rsidRDefault="00193721" w:rsidP="00193721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Красноборское городское поселение Тосненского района Ленинградской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927F9F" w:rsidRDefault="00193721" w:rsidP="00707538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3721" w:rsidRPr="00927F9F" w:rsidRDefault="00193721" w:rsidP="00707538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3721" w:rsidRPr="00927F9F" w:rsidRDefault="00193721" w:rsidP="00707538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</w:tr>
      <w:tr w:rsidR="00193721" w:rsidRPr="00333F1B" w:rsidTr="00193721">
        <w:trPr>
          <w:trHeight w:val="19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333F1B" w:rsidRDefault="00193721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Default="00193721" w:rsidP="00193721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 xml:space="preserve">Мероприятия по предупреждению образования несанкционированных </w:t>
            </w:r>
          </w:p>
          <w:p w:rsidR="00193721" w:rsidRPr="00333F1B" w:rsidRDefault="00193721" w:rsidP="001937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свалок ТК</w:t>
            </w:r>
            <w:r w:rsidRPr="00333F1B">
              <w:rPr>
                <w:sz w:val="22"/>
                <w:szCs w:val="22"/>
              </w:rPr>
              <w:t>О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3721" w:rsidRPr="00333F1B" w:rsidRDefault="00193721" w:rsidP="00193721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Красноборское городское поселение Тосненского района Ленинградской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927F9F" w:rsidRDefault="00193721" w:rsidP="00707538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3721" w:rsidRPr="00927F9F" w:rsidRDefault="00193721" w:rsidP="00707538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3721" w:rsidRPr="00927F9F" w:rsidRDefault="00193721" w:rsidP="00707538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</w:tr>
      <w:tr w:rsidR="00193721" w:rsidRPr="00333F1B" w:rsidTr="00193721">
        <w:trPr>
          <w:trHeight w:val="214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333F1B" w:rsidRDefault="0019372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333F1B" w:rsidRDefault="00193721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3721" w:rsidRPr="00333F1B" w:rsidRDefault="0019372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A1550C" w:rsidRDefault="00A1550C" w:rsidP="00A155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A1550C">
              <w:rPr>
                <w:b/>
                <w:sz w:val="22"/>
                <w:szCs w:val="22"/>
              </w:rPr>
              <w:t>594,000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333F1B" w:rsidRDefault="0019372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534,600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21" w:rsidRPr="00333F1B" w:rsidRDefault="0019372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59,400</w:t>
            </w:r>
          </w:p>
        </w:tc>
      </w:tr>
    </w:tbl>
    <w:p w:rsidR="00270FBF" w:rsidRDefault="00270FBF" w:rsidP="00270FBF">
      <w:pPr>
        <w:pStyle w:val="Default"/>
        <w:jc w:val="center"/>
        <w:rPr>
          <w:b/>
          <w:sz w:val="22"/>
          <w:szCs w:val="22"/>
        </w:rPr>
      </w:pPr>
    </w:p>
    <w:p w:rsidR="00A1550C" w:rsidRDefault="00A1550C" w:rsidP="00270FBF">
      <w:pPr>
        <w:pStyle w:val="Default"/>
        <w:jc w:val="center"/>
        <w:rPr>
          <w:b/>
          <w:sz w:val="22"/>
          <w:szCs w:val="22"/>
        </w:rPr>
      </w:pPr>
    </w:p>
    <w:p w:rsidR="00270FBF" w:rsidRPr="00270FBF" w:rsidRDefault="00270FBF" w:rsidP="00270FBF">
      <w:pPr>
        <w:pStyle w:val="Default"/>
        <w:jc w:val="center"/>
        <w:rPr>
          <w:b/>
          <w:sz w:val="22"/>
          <w:szCs w:val="22"/>
        </w:rPr>
      </w:pPr>
      <w:r w:rsidRPr="00270FBF">
        <w:rPr>
          <w:b/>
          <w:sz w:val="22"/>
          <w:szCs w:val="22"/>
        </w:rPr>
        <w:lastRenderedPageBreak/>
        <w:t xml:space="preserve">Объем финансирования мероприятия по созданию мест (площадок) накопления   </w:t>
      </w:r>
    </w:p>
    <w:p w:rsidR="008D32C2" w:rsidRPr="00333F1B" w:rsidRDefault="00270FBF" w:rsidP="00270FBF">
      <w:pPr>
        <w:pStyle w:val="Default"/>
        <w:jc w:val="center"/>
        <w:rPr>
          <w:sz w:val="22"/>
          <w:szCs w:val="22"/>
        </w:rPr>
      </w:pPr>
      <w:r w:rsidRPr="00270FBF">
        <w:rPr>
          <w:b/>
          <w:sz w:val="22"/>
          <w:szCs w:val="22"/>
        </w:rPr>
        <w:t xml:space="preserve">               твердых </w:t>
      </w:r>
      <w:r w:rsidR="00A1550C">
        <w:rPr>
          <w:b/>
          <w:sz w:val="22"/>
          <w:szCs w:val="22"/>
        </w:rPr>
        <w:t>коммунальных</w:t>
      </w:r>
      <w:r w:rsidRPr="00270FBF">
        <w:rPr>
          <w:b/>
          <w:sz w:val="22"/>
          <w:szCs w:val="22"/>
        </w:rPr>
        <w:t xml:space="preserve"> отходов</w:t>
      </w:r>
      <w:r w:rsidR="00282728">
        <w:rPr>
          <w:b/>
          <w:sz w:val="22"/>
          <w:szCs w:val="22"/>
        </w:rPr>
        <w:t xml:space="preserve"> (ТКО)</w:t>
      </w:r>
      <w:r>
        <w:rPr>
          <w:b/>
          <w:sz w:val="22"/>
          <w:szCs w:val="22"/>
        </w:rPr>
        <w:t xml:space="preserve"> </w:t>
      </w:r>
      <w:r w:rsidR="00D933EF" w:rsidRPr="00333F1B">
        <w:rPr>
          <w:b/>
          <w:sz w:val="22"/>
          <w:szCs w:val="22"/>
        </w:rPr>
        <w:t>на 202</w:t>
      </w:r>
      <w:r w:rsidR="00315F91" w:rsidRPr="00333F1B">
        <w:rPr>
          <w:b/>
          <w:sz w:val="22"/>
          <w:szCs w:val="22"/>
        </w:rPr>
        <w:t>5</w:t>
      </w:r>
      <w:r w:rsidR="00D933EF" w:rsidRPr="00333F1B">
        <w:rPr>
          <w:b/>
          <w:sz w:val="22"/>
          <w:szCs w:val="22"/>
        </w:rPr>
        <w:t xml:space="preserve"> год</w:t>
      </w:r>
    </w:p>
    <w:p w:rsidR="008D32C2" w:rsidRPr="00333F1B" w:rsidRDefault="008D32C2">
      <w:pPr>
        <w:pStyle w:val="Default"/>
        <w:jc w:val="both"/>
        <w:rPr>
          <w:b/>
          <w:sz w:val="22"/>
          <w:szCs w:val="22"/>
        </w:rPr>
      </w:pPr>
    </w:p>
    <w:tbl>
      <w:tblPr>
        <w:tblW w:w="10183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402"/>
        <w:gridCol w:w="2694"/>
        <w:gridCol w:w="2693"/>
        <w:gridCol w:w="1417"/>
        <w:gridCol w:w="1560"/>
        <w:gridCol w:w="1417"/>
      </w:tblGrid>
      <w:tr w:rsidR="00A1550C" w:rsidRPr="00333F1B" w:rsidTr="00A1550C">
        <w:trPr>
          <w:trHeight w:val="1094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Мероприятие по реализации проекта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50C" w:rsidRPr="00333F1B" w:rsidRDefault="00A155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Место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Default="00A1550C" w:rsidP="00A155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Объемы бюджетных ассигнований </w:t>
            </w:r>
            <w:proofErr w:type="spellStart"/>
            <w:r w:rsidRPr="00193721">
              <w:rPr>
                <w:b/>
                <w:color w:val="000000"/>
                <w:sz w:val="22"/>
                <w:szCs w:val="22"/>
              </w:rPr>
              <w:t>меропри</w:t>
            </w:r>
            <w:proofErr w:type="spellEnd"/>
          </w:p>
          <w:p w:rsidR="00A1550C" w:rsidRPr="00193721" w:rsidRDefault="00A1550C" w:rsidP="00A155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ятия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– всего, в т.ч. по годам: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270FBF" w:rsidRDefault="00A1550C" w:rsidP="00A155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70FBF">
              <w:rPr>
                <w:b/>
                <w:sz w:val="22"/>
                <w:szCs w:val="22"/>
              </w:rPr>
              <w:t>Объем финансирования областного бюджета, всего (тыс. 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270FBF" w:rsidRDefault="00A1550C" w:rsidP="00A155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70FBF">
              <w:rPr>
                <w:b/>
                <w:sz w:val="22"/>
                <w:szCs w:val="22"/>
              </w:rPr>
              <w:t xml:space="preserve">Объем финансирования местного бюджета, всего (тыс. </w:t>
            </w:r>
            <w:proofErr w:type="spellStart"/>
            <w:r w:rsidRPr="00270FBF">
              <w:rPr>
                <w:b/>
                <w:sz w:val="22"/>
                <w:szCs w:val="22"/>
              </w:rPr>
              <w:t>руб</w:t>
            </w:r>
            <w:proofErr w:type="spellEnd"/>
          </w:p>
        </w:tc>
      </w:tr>
      <w:tr w:rsidR="00A1550C" w:rsidRPr="00333F1B" w:rsidTr="00A1550C">
        <w:trPr>
          <w:trHeight w:val="1094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 w:rsidP="00A1550C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rFonts w:eastAsia="Calibri"/>
                <w:sz w:val="22"/>
                <w:szCs w:val="22"/>
                <w:lang w:eastAsia="en-US"/>
              </w:rPr>
              <w:t xml:space="preserve">Создание мест (площадок) накопления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ТКО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50C" w:rsidRPr="00333F1B" w:rsidRDefault="00A1550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50C" w:rsidRPr="00333F1B" w:rsidRDefault="00A1550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1550C" w:rsidRPr="00333F1B" w:rsidTr="00A1550C">
        <w:trPr>
          <w:trHeight w:val="876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1.1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50C" w:rsidRPr="00333F1B" w:rsidRDefault="00A1550C" w:rsidP="009F7DC4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 xml:space="preserve">г.п. Красный Бор, </w:t>
            </w:r>
            <w:proofErr w:type="spellStart"/>
            <w:proofErr w:type="gramStart"/>
            <w:r w:rsidRPr="00333F1B">
              <w:rPr>
                <w:sz w:val="22"/>
                <w:szCs w:val="22"/>
              </w:rPr>
              <w:t>ул</w:t>
            </w:r>
            <w:proofErr w:type="spellEnd"/>
            <w:r w:rsidRPr="00333F1B">
              <w:rPr>
                <w:sz w:val="22"/>
                <w:szCs w:val="22"/>
              </w:rPr>
              <w:t xml:space="preserve"> .Московская</w:t>
            </w:r>
            <w:proofErr w:type="gramEnd"/>
            <w:r w:rsidRPr="00333F1B">
              <w:rPr>
                <w:sz w:val="22"/>
                <w:szCs w:val="22"/>
              </w:rPr>
              <w:t xml:space="preserve"> дорога,</w:t>
            </w:r>
            <w:r>
              <w:rPr>
                <w:sz w:val="22"/>
                <w:szCs w:val="22"/>
              </w:rPr>
              <w:t xml:space="preserve"> </w:t>
            </w:r>
            <w:r w:rsidRPr="00333F1B">
              <w:rPr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Default="00A1550C" w:rsidP="00A1550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550C" w:rsidRDefault="00EB61DC" w:rsidP="00A155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</w:t>
            </w:r>
            <w:r w:rsidR="00A1550C">
              <w:rPr>
                <w:color w:val="000000"/>
                <w:sz w:val="22"/>
                <w:szCs w:val="22"/>
              </w:rPr>
              <w:t>,3</w:t>
            </w:r>
            <w:r>
              <w:rPr>
                <w:color w:val="000000"/>
                <w:sz w:val="22"/>
                <w:szCs w:val="22"/>
              </w:rPr>
              <w:t>02</w:t>
            </w:r>
          </w:p>
          <w:p w:rsidR="00A1550C" w:rsidRPr="00333F1B" w:rsidRDefault="00A1550C" w:rsidP="00A1550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50C" w:rsidRPr="00333F1B" w:rsidRDefault="00A1550C" w:rsidP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347,700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50C" w:rsidRPr="00333F1B" w:rsidRDefault="00EB61DC" w:rsidP="00A1550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A1550C" w:rsidRPr="00333F1B">
              <w:rPr>
                <w:sz w:val="22"/>
                <w:szCs w:val="22"/>
              </w:rPr>
              <w:t>,6</w:t>
            </w:r>
            <w:r>
              <w:rPr>
                <w:sz w:val="22"/>
                <w:szCs w:val="22"/>
              </w:rPr>
              <w:t>02</w:t>
            </w:r>
          </w:p>
        </w:tc>
      </w:tr>
      <w:tr w:rsidR="00A1550C" w:rsidRPr="00333F1B" w:rsidTr="00A1550C">
        <w:trPr>
          <w:trHeight w:val="846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1.2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50C" w:rsidRPr="00333F1B" w:rsidRDefault="00A1550C" w:rsidP="009F7D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Красный Бор, ул</w:t>
            </w:r>
            <w:r w:rsidRPr="00333F1B">
              <w:rPr>
                <w:sz w:val="22"/>
                <w:szCs w:val="22"/>
              </w:rPr>
              <w:t>.3-</w:t>
            </w:r>
            <w:r>
              <w:rPr>
                <w:sz w:val="22"/>
                <w:szCs w:val="22"/>
              </w:rPr>
              <w:t xml:space="preserve">я </w:t>
            </w:r>
            <w:r w:rsidRPr="00333F1B">
              <w:rPr>
                <w:sz w:val="22"/>
                <w:szCs w:val="22"/>
              </w:rPr>
              <w:t>Линия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EB61DC" w:rsidP="00A1550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</w:t>
            </w:r>
            <w:r w:rsidR="00A1550C" w:rsidRPr="00A1550C">
              <w:rPr>
                <w:sz w:val="22"/>
                <w:szCs w:val="22"/>
              </w:rPr>
              <w:t>,3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50C" w:rsidRPr="00333F1B" w:rsidRDefault="00A1550C" w:rsidP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347,700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50C" w:rsidRPr="00333F1B" w:rsidRDefault="00EB61DC" w:rsidP="00A1550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A1550C" w:rsidRPr="00333F1B">
              <w:rPr>
                <w:sz w:val="22"/>
                <w:szCs w:val="22"/>
              </w:rPr>
              <w:t>,6</w:t>
            </w:r>
            <w:r>
              <w:rPr>
                <w:sz w:val="22"/>
                <w:szCs w:val="22"/>
              </w:rPr>
              <w:t>03</w:t>
            </w:r>
          </w:p>
        </w:tc>
      </w:tr>
      <w:tr w:rsidR="00A1550C" w:rsidRPr="00333F1B" w:rsidTr="00A1550C">
        <w:trPr>
          <w:trHeight w:val="1094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 w:rsidP="00707538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Инвентаризация мест несанкционированного сбр</w:t>
            </w:r>
            <w:r>
              <w:rPr>
                <w:sz w:val="22"/>
                <w:szCs w:val="22"/>
              </w:rPr>
              <w:t>оса ТКО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50C" w:rsidRPr="00333F1B" w:rsidRDefault="00A1550C">
            <w:pPr>
              <w:pStyle w:val="Default"/>
              <w:jc w:val="both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Красноборское городское поселение Тосненского района Ленинградской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927F9F" w:rsidRDefault="00A1550C" w:rsidP="00707538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50C" w:rsidRPr="00927F9F" w:rsidRDefault="00A1550C" w:rsidP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50C" w:rsidRPr="00927F9F" w:rsidRDefault="00A1550C" w:rsidP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</w:tr>
      <w:tr w:rsidR="00A1550C" w:rsidRPr="00333F1B" w:rsidTr="00A1550C">
        <w:trPr>
          <w:trHeight w:val="1094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 w:rsidP="00707538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 xml:space="preserve">Предотвращение </w:t>
            </w:r>
            <w:r>
              <w:rPr>
                <w:sz w:val="22"/>
                <w:szCs w:val="22"/>
              </w:rPr>
              <w:t xml:space="preserve">захламления земель ТКО </w:t>
            </w:r>
            <w:r w:rsidRPr="00333F1B">
              <w:rPr>
                <w:sz w:val="22"/>
                <w:szCs w:val="22"/>
              </w:rPr>
              <w:t>в границах населенных пунктов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50C" w:rsidRPr="00333F1B" w:rsidRDefault="00A1550C">
            <w:pPr>
              <w:pStyle w:val="Default"/>
              <w:jc w:val="both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Красноборское городское поселение Тосненского района Ленинградской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927F9F" w:rsidRDefault="00A1550C" w:rsidP="00707538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50C" w:rsidRPr="00927F9F" w:rsidRDefault="00A1550C" w:rsidP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50C" w:rsidRPr="00927F9F" w:rsidRDefault="00A1550C" w:rsidP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</w:tr>
      <w:tr w:rsidR="00A1550C" w:rsidRPr="00333F1B" w:rsidTr="00A1550C">
        <w:trPr>
          <w:trHeight w:val="1094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Default="00A1550C" w:rsidP="00707538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 xml:space="preserve">Мероприятия по предупреждению образования несанкционированных </w:t>
            </w:r>
          </w:p>
          <w:p w:rsidR="00A1550C" w:rsidRPr="00333F1B" w:rsidRDefault="00A1550C" w:rsidP="007075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свалок ТК</w:t>
            </w:r>
            <w:r w:rsidRPr="00333F1B">
              <w:rPr>
                <w:sz w:val="22"/>
                <w:szCs w:val="22"/>
              </w:rPr>
              <w:t>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50C" w:rsidRPr="00333F1B" w:rsidRDefault="00A1550C">
            <w:pPr>
              <w:pStyle w:val="Default"/>
              <w:jc w:val="both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Красноборское городское поселение Тосненского района Ленинградской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927F9F" w:rsidRDefault="00A1550C" w:rsidP="00707538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50C" w:rsidRPr="00927F9F" w:rsidRDefault="00A1550C" w:rsidP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50C" w:rsidRPr="00927F9F" w:rsidRDefault="00A1550C" w:rsidP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</w:tr>
      <w:tr w:rsidR="00A1550C" w:rsidRPr="00333F1B" w:rsidTr="00A1550C">
        <w:trPr>
          <w:trHeight w:val="176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50C" w:rsidRPr="00333F1B" w:rsidRDefault="00A1550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A1550C" w:rsidRDefault="00EB61DC" w:rsidP="00A155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808,605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0C" w:rsidRPr="00333F1B" w:rsidRDefault="00A155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695,400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EB61D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</w:t>
            </w:r>
            <w:r w:rsidR="00A1550C" w:rsidRPr="00333F1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205</w:t>
            </w:r>
          </w:p>
        </w:tc>
      </w:tr>
    </w:tbl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b/>
        </w:rPr>
      </w:pPr>
      <w:r>
        <w:rPr>
          <w:b/>
        </w:rPr>
        <w:t>1. Общая характеристика сферы реализации муниципальной программы</w:t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both"/>
      </w:pPr>
      <w:r>
        <w:t xml:space="preserve">             В состав </w:t>
      </w:r>
      <w:r>
        <w:rPr>
          <w:bCs/>
        </w:rPr>
        <w:t xml:space="preserve">Красноборского городского поселения Тосненского района Ленинградской области </w:t>
      </w:r>
      <w:r>
        <w:t xml:space="preserve">входит четыре населенных пункта: административный центр – г.п. Красный Бор и три сельских населенных пункта – д. </w:t>
      </w:r>
      <w:proofErr w:type="spellStart"/>
      <w:r>
        <w:t>Поркузи</w:t>
      </w:r>
      <w:proofErr w:type="spellEnd"/>
      <w:r>
        <w:t xml:space="preserve">, д. </w:t>
      </w:r>
      <w:proofErr w:type="spellStart"/>
      <w:r>
        <w:t>Феклистово</w:t>
      </w:r>
      <w:proofErr w:type="spellEnd"/>
      <w:r>
        <w:t xml:space="preserve">, д. Мишкино. </w:t>
      </w:r>
    </w:p>
    <w:p w:rsidR="008D32C2" w:rsidRDefault="00D933EF">
      <w:pPr>
        <w:jc w:val="both"/>
        <w:rPr>
          <w:b/>
        </w:rPr>
      </w:pPr>
      <w:r>
        <w:t xml:space="preserve">             Общая площадь Красноборского городского поселения составляет - 8239,6 Га, численность населения – 5,006 тыс. человек.        </w:t>
      </w:r>
    </w:p>
    <w:p w:rsidR="008D32C2" w:rsidRDefault="00D933EF">
      <w:pPr>
        <w:jc w:val="both"/>
      </w:pPr>
      <w:r>
        <w:t xml:space="preserve">              В Красноборском городском поселении Тосненского района Ленинградской </w:t>
      </w:r>
      <w:proofErr w:type="gramStart"/>
      <w:r>
        <w:t>области  накоплен</w:t>
      </w:r>
      <w:proofErr w:type="gramEnd"/>
      <w:r>
        <w:t xml:space="preserve"> ряд серьезных проблем, не позволяющих в полной мере достичь требуемого качества окружающей среды, обеспечить сохранение природного наследия, охрану и рациональное использование природных ресурсов. </w:t>
      </w:r>
    </w:p>
    <w:p w:rsidR="008D32C2" w:rsidRDefault="00D933EF">
      <w:pPr>
        <w:jc w:val="both"/>
      </w:pPr>
      <w:r>
        <w:t xml:space="preserve">              Перечень проблем экологической безопасности </w:t>
      </w:r>
      <w:r>
        <w:rPr>
          <w:bCs/>
        </w:rPr>
        <w:t xml:space="preserve">Красноборского городского поселения Тосненского района Ленинградской области </w:t>
      </w:r>
      <w:r>
        <w:t>в целом включает в себя:</w:t>
      </w:r>
    </w:p>
    <w:p w:rsidR="008D32C2" w:rsidRDefault="00D933EF">
      <w:pPr>
        <w:jc w:val="both"/>
      </w:pPr>
      <w:r>
        <w:t xml:space="preserve"> - загрязнение атмосферного воздуха в результате выбросов от автотранспорта;</w:t>
      </w:r>
    </w:p>
    <w:p w:rsidR="008D32C2" w:rsidRDefault="00D933EF">
      <w:pPr>
        <w:jc w:val="both"/>
      </w:pPr>
      <w:r>
        <w:t xml:space="preserve"> - состояние деятельности в области обращения с отходами производства и потребления;</w:t>
      </w:r>
    </w:p>
    <w:p w:rsidR="008D32C2" w:rsidRDefault="00D933EF">
      <w:pPr>
        <w:jc w:val="both"/>
      </w:pPr>
      <w:r>
        <w:t xml:space="preserve">  - низкий уровень сбора и вывоза твердых бытовых отходов;</w:t>
      </w:r>
    </w:p>
    <w:p w:rsidR="008D32C2" w:rsidRDefault="00D933EF">
      <w:pPr>
        <w:jc w:val="both"/>
      </w:pPr>
      <w:r>
        <w:t xml:space="preserve"> - невысокий уровень экологического воспитания и образования.</w:t>
      </w:r>
    </w:p>
    <w:p w:rsidR="008D32C2" w:rsidRDefault="00D933EF">
      <w:pPr>
        <w:jc w:val="both"/>
        <w:rPr>
          <w:bCs/>
        </w:rPr>
      </w:pPr>
      <w:r>
        <w:lastRenderedPageBreak/>
        <w:t xml:space="preserve">         Для населения необходимо проведение мероприятий по экологическому образованию и просвещению, которое способствует рациональному использованию природных ресурсов на основе экологических знаний, сохранению экосистем и созданию благоприятных условий для проживания на территории Красноборского городского поселения Тосненского района Ленинградской области.</w:t>
      </w:r>
    </w:p>
    <w:p w:rsidR="008D32C2" w:rsidRDefault="00D933EF">
      <w:pPr>
        <w:jc w:val="both"/>
      </w:pPr>
      <w:r>
        <w:t xml:space="preserve">           Муниципальная программа «Охрана окружающей среды Красноборского городского поселения Тосненского района Ленинградской области</w:t>
      </w:r>
      <w:r w:rsidR="0088413E">
        <w:t>»</w:t>
      </w:r>
      <w:r>
        <w:t xml:space="preserve"> (далее - Программа) представляет собой увязанный по ресурсам, исполнителям, срокам осуществления и ожидаемым результатам комплекс технических и финансовых мероприятий, обеспечивающих решение задач по охране окружающей среды на территории Красноборского городского поселения Тосненского района Ленинградской области.</w:t>
      </w:r>
    </w:p>
    <w:p w:rsidR="008D32C2" w:rsidRDefault="00D933EF">
      <w:pPr>
        <w:jc w:val="both"/>
      </w:pPr>
      <w:r>
        <w:t xml:space="preserve">           Разработка и реализация Программы - одно из приоритетных направлений Стратегии социально-экономического развития Красноборского городского поселения Тосненского района Ленинградской области. Ожидаемые социальные, экономические и экологические последствия реализации Программы потенциально являются существенными факторами повышения качества жизни населения и состояния окружающей среды поселения. </w:t>
      </w:r>
    </w:p>
    <w:p w:rsidR="008D32C2" w:rsidRDefault="00D933EF">
      <w:pPr>
        <w:jc w:val="both"/>
      </w:pPr>
      <w:r>
        <w:rPr>
          <w:bCs/>
        </w:rPr>
        <w:t xml:space="preserve">           Ожидаемые результаты муниципальной программы:</w:t>
      </w:r>
    </w:p>
    <w:p w:rsidR="008D32C2" w:rsidRDefault="00D933EF">
      <w:pPr>
        <w:pStyle w:val="Default"/>
        <w:jc w:val="both"/>
      </w:pPr>
      <w:r>
        <w:t>- наличие объекта размещения отходов потребления соответствующего нормативным требованиям;</w:t>
      </w:r>
    </w:p>
    <w:p w:rsidR="008D32C2" w:rsidRDefault="00D933EF">
      <w:pPr>
        <w:pStyle w:val="Default"/>
        <w:jc w:val="both"/>
      </w:pPr>
      <w:r>
        <w:t xml:space="preserve">- сокращение количества несанкционированных свалок; </w:t>
      </w:r>
    </w:p>
    <w:p w:rsidR="008D32C2" w:rsidRDefault="00D933EF">
      <w:pPr>
        <w:pStyle w:val="Default"/>
        <w:jc w:val="both"/>
      </w:pPr>
      <w:r>
        <w:t xml:space="preserve">- повышение экологической культуры и качества экологических знаний; </w:t>
      </w:r>
    </w:p>
    <w:p w:rsidR="008D32C2" w:rsidRDefault="00D933EF">
      <w:pPr>
        <w:pStyle w:val="Default"/>
        <w:jc w:val="both"/>
      </w:pPr>
      <w:r>
        <w:t>- увеличение активности населения в реализации природоохранных мероприятий;</w:t>
      </w:r>
    </w:p>
    <w:p w:rsidR="008D32C2" w:rsidRDefault="00D933EF">
      <w:pPr>
        <w:pStyle w:val="Default"/>
        <w:jc w:val="both"/>
      </w:pPr>
      <w:r>
        <w:t>- реализация предупредительных мер по охране водного объекта, находящегося в муниципальной собственности.</w:t>
      </w:r>
    </w:p>
    <w:p w:rsidR="008D32C2" w:rsidRDefault="00D933EF">
      <w:pPr>
        <w:jc w:val="both"/>
      </w:pPr>
      <w:r>
        <w:rPr>
          <w:color w:val="000000"/>
        </w:rPr>
        <w:t xml:space="preserve">           </w:t>
      </w:r>
      <w:r>
        <w:t>Программа разработана на основании и в развитие Стратегии социально-экономического развития Красноборского городского поселения Тосненского района Ленинградской области  на период 202</w:t>
      </w:r>
      <w:r w:rsidR="00927F9F">
        <w:t>4-2026</w:t>
      </w:r>
      <w:r>
        <w:t xml:space="preserve"> годы. Выполнение программных мероприятий позволит реализовать полномочия поселения в сфере охраны окружающей среды и обращения с твердыми коммунальными отходами и как результат - улучшить качество окружающей среды. Систематический анализ выполнения программных мероприятий, своевременная корректировка программы даст возможность сконцентрировать усилия для решения </w:t>
      </w:r>
      <w:proofErr w:type="spellStart"/>
      <w:r>
        <w:t>первоочердных</w:t>
      </w:r>
      <w:proofErr w:type="spellEnd"/>
      <w:r>
        <w:t xml:space="preserve"> природоохранных задач.</w:t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</w:pPr>
      <w:r>
        <w:rPr>
          <w:b/>
        </w:rPr>
        <w:t>2. Основные цели и задачи муниципальной программы</w:t>
      </w:r>
    </w:p>
    <w:p w:rsidR="008D32C2" w:rsidRDefault="008D32C2">
      <w:pPr>
        <w:widowControl w:val="0"/>
        <w:ind w:firstLine="540"/>
        <w:jc w:val="both"/>
        <w:rPr>
          <w:rFonts w:eastAsia="Calibri"/>
          <w:lang w:eastAsia="en-US"/>
        </w:rPr>
      </w:pPr>
    </w:p>
    <w:p w:rsidR="008D32C2" w:rsidRDefault="00D933EF">
      <w:pPr>
        <w:widowControl w:val="0"/>
        <w:ind w:firstLine="540"/>
        <w:jc w:val="both"/>
      </w:pPr>
      <w:r>
        <w:rPr>
          <w:rFonts w:eastAsia="Calibri"/>
          <w:b/>
          <w:lang w:eastAsia="en-US"/>
        </w:rPr>
        <w:t>Целью данной программы является</w:t>
      </w:r>
      <w:r>
        <w:rPr>
          <w:rFonts w:eastAsia="Calibri"/>
          <w:lang w:eastAsia="en-US"/>
        </w:rPr>
        <w:t>:</w:t>
      </w:r>
    </w:p>
    <w:p w:rsidR="00A46DC8" w:rsidRPr="00927F9F" w:rsidRDefault="00D933EF" w:rsidP="00927F9F">
      <w:pPr>
        <w:pStyle w:val="Default"/>
        <w:jc w:val="both"/>
      </w:pPr>
      <w:r>
        <w:t>- Обеспечение устойчивости экосистем и экологически безопасных условий проживания на территории Красноборского городского поселения Тосненского района Ленинградской области.</w:t>
      </w:r>
    </w:p>
    <w:p w:rsidR="008D32C2" w:rsidRDefault="00D933EF">
      <w:pPr>
        <w:widowControl w:val="0"/>
        <w:ind w:firstLine="540"/>
        <w:jc w:val="both"/>
      </w:pPr>
      <w:r>
        <w:rPr>
          <w:rFonts w:eastAsia="Calibri"/>
          <w:b/>
          <w:lang w:eastAsia="en-US"/>
        </w:rPr>
        <w:t>Задачи программы</w:t>
      </w:r>
      <w:r>
        <w:rPr>
          <w:rFonts w:eastAsia="Calibri"/>
          <w:lang w:eastAsia="en-US"/>
        </w:rPr>
        <w:t>:</w:t>
      </w:r>
    </w:p>
    <w:p w:rsidR="008D32C2" w:rsidRDefault="00D933EF">
      <w:pPr>
        <w:jc w:val="both"/>
      </w:pPr>
      <w:r>
        <w:t>- Рациональное использование природных ресурсов,</w:t>
      </w:r>
    </w:p>
    <w:p w:rsidR="008D32C2" w:rsidRDefault="00D933EF">
      <w:pPr>
        <w:jc w:val="both"/>
      </w:pPr>
      <w:r>
        <w:t>- снижение негативного влияния экологического фактора на здоровье населения,</w:t>
      </w:r>
    </w:p>
    <w:p w:rsidR="008D32C2" w:rsidRDefault="00D933EF">
      <w:pPr>
        <w:jc w:val="both"/>
      </w:pPr>
      <w:r>
        <w:t>- предотвращение загрязнения и восстановление природных комплексов,</w:t>
      </w:r>
    </w:p>
    <w:p w:rsidR="008D32C2" w:rsidRDefault="00D933EF">
      <w:pPr>
        <w:jc w:val="both"/>
      </w:pPr>
      <w:r>
        <w:t>- сохранение качества окружающей среды.</w:t>
      </w:r>
    </w:p>
    <w:p w:rsidR="00956BD1" w:rsidRDefault="00956BD1">
      <w:pPr>
        <w:jc w:val="center"/>
        <w:rPr>
          <w:b/>
          <w:color w:val="000000"/>
        </w:rPr>
      </w:pPr>
    </w:p>
    <w:p w:rsidR="008D32C2" w:rsidRDefault="00D933EF">
      <w:pPr>
        <w:jc w:val="center"/>
      </w:pPr>
      <w:r>
        <w:rPr>
          <w:b/>
          <w:color w:val="000000"/>
        </w:rPr>
        <w:t>3</w:t>
      </w:r>
      <w:r>
        <w:rPr>
          <w:color w:val="000000"/>
        </w:rPr>
        <w:t xml:space="preserve">. </w:t>
      </w:r>
      <w:r>
        <w:rPr>
          <w:b/>
        </w:rPr>
        <w:t>Срок реализации муниципальной программы в целом</w:t>
      </w:r>
    </w:p>
    <w:p w:rsidR="008D32C2" w:rsidRDefault="008D32C2">
      <w:pPr>
        <w:jc w:val="center"/>
        <w:rPr>
          <w:b/>
        </w:rPr>
      </w:pPr>
    </w:p>
    <w:p w:rsidR="008D32C2" w:rsidRDefault="00D933EF">
      <w:r>
        <w:t>Срок реализации муниципальной программы:  202</w:t>
      </w:r>
      <w:r w:rsidR="00927F9F">
        <w:t>4 – 2026</w:t>
      </w:r>
      <w:r>
        <w:t xml:space="preserve"> гг.</w:t>
      </w:r>
    </w:p>
    <w:p w:rsidR="008D32C2" w:rsidRDefault="008D32C2">
      <w:pPr>
        <w:rPr>
          <w:color w:val="000000"/>
        </w:rPr>
      </w:pPr>
    </w:p>
    <w:p w:rsidR="008D32C2" w:rsidRDefault="00D933EF">
      <w:pPr>
        <w:jc w:val="center"/>
      </w:pPr>
      <w:r>
        <w:rPr>
          <w:b/>
        </w:rPr>
        <w:t>4. Перечень целевых индикаторов (показателей) муниципальной программы с расшифровкой их плановых значений по годам реализации</w:t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lastRenderedPageBreak/>
        <w:t>       Оценка эффективности муниципальной программы  осуществляется путем ежегодного сопоставления:  </w:t>
      </w:r>
    </w:p>
    <w:p w:rsidR="008D32C2" w:rsidRDefault="00D933EF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1) фактических (в сопоставимых условиях) и планируемых значений целевых индикаторов программы (целевой параметр - 100%);  </w:t>
      </w:r>
    </w:p>
    <w:p w:rsidR="008D32C2" w:rsidRDefault="00D933EF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2) фактических (в сопоставимых условиях) и планируемых объемов расходов местного бюджета на реализацию программы и ее основных мероприятий (целевой параметр менее 100%); </w:t>
      </w:r>
    </w:p>
    <w:p w:rsidR="008D32C2" w:rsidRDefault="00D933EF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3) числа выполненных и планируемых мероприятий плана реализации.  </w:t>
      </w:r>
    </w:p>
    <w:p w:rsidR="008D32C2" w:rsidRDefault="00D933EF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    Реализация программных мероприятий в полном объеме позволит:  </w:t>
      </w:r>
    </w:p>
    <w:p w:rsidR="008D32C2" w:rsidRDefault="00D933EF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- размещать твердые коммунальные отходы на лицензированном объекте размещения      отходов IV класса опасности, занесенного в Государственный реестр объектов размещения  отходов;  </w:t>
      </w:r>
    </w:p>
    <w:p w:rsidR="008D32C2" w:rsidRDefault="00D933EF">
      <w:pPr>
        <w:jc w:val="both"/>
        <w:rPr>
          <w:rFonts w:ascii="Segoe UI" w:hAnsi="Segoe UI" w:cs="Segoe UI"/>
          <w:sz w:val="18"/>
          <w:szCs w:val="18"/>
        </w:rPr>
      </w:pPr>
      <w:r>
        <w:t>- сократить количество несанкционированных свалок. </w:t>
      </w:r>
    </w:p>
    <w:p w:rsidR="008D32C2" w:rsidRDefault="008D32C2">
      <w:pPr>
        <w:pStyle w:val="Default"/>
        <w:jc w:val="both"/>
        <w:rPr>
          <w:rFonts w:ascii="Segoe UI" w:hAnsi="Segoe UI" w:cs="Segoe UI"/>
          <w:sz w:val="18"/>
          <w:szCs w:val="18"/>
        </w:rPr>
      </w:pPr>
    </w:p>
    <w:p w:rsidR="008D32C2" w:rsidRDefault="00D93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</w:rPr>
        <w:t xml:space="preserve">5. </w:t>
      </w:r>
      <w:r>
        <w:rPr>
          <w:rFonts w:eastAsia="Calibri"/>
          <w:b/>
          <w:lang w:eastAsia="en-US"/>
        </w:rPr>
        <w:t xml:space="preserve"> Ресурсное (финансовое) обеспечение муниципальной программы</w:t>
      </w:r>
    </w:p>
    <w:p w:rsidR="008D32C2" w:rsidRDefault="008D32C2">
      <w:pPr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8D32C2" w:rsidRPr="00A1550C" w:rsidRDefault="00D933EF">
      <w:pPr>
        <w:jc w:val="both"/>
      </w:pPr>
      <w:r>
        <w:rPr>
          <w:lang w:eastAsia="en-US"/>
        </w:rPr>
        <w:t xml:space="preserve">         </w:t>
      </w:r>
      <w:r>
        <w:rPr>
          <w:rFonts w:eastAsia="Calibri"/>
          <w:lang w:eastAsia="en-US"/>
        </w:rPr>
        <w:t>Объем финансирования Программы  202</w:t>
      </w:r>
      <w:r w:rsidR="00927F9F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>-202</w:t>
      </w:r>
      <w:r w:rsidR="00927F9F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 xml:space="preserve"> г. составит -  </w:t>
      </w:r>
      <w:r w:rsidR="00A1550C" w:rsidRPr="00A1550C">
        <w:rPr>
          <w:rFonts w:eastAsia="Calibri"/>
          <w:lang w:eastAsia="en-US"/>
        </w:rPr>
        <w:t xml:space="preserve">4 322,778 </w:t>
      </w:r>
      <w:r w:rsidRPr="00A1550C">
        <w:rPr>
          <w:rFonts w:eastAsia="Calibri"/>
          <w:lang w:eastAsia="en-US"/>
        </w:rPr>
        <w:t>тыс. руб. из них:</w:t>
      </w:r>
    </w:p>
    <w:p w:rsidR="008D32C2" w:rsidRPr="00A1550C" w:rsidRDefault="00D933EF">
      <w:pPr>
        <w:jc w:val="both"/>
      </w:pPr>
      <w:r w:rsidRPr="00A1550C">
        <w:rPr>
          <w:rFonts w:eastAsia="Calibri"/>
          <w:lang w:eastAsia="en-US"/>
        </w:rPr>
        <w:t>-   в 202</w:t>
      </w:r>
      <w:r w:rsidR="00A1550C" w:rsidRPr="00A1550C">
        <w:rPr>
          <w:rFonts w:eastAsia="Calibri"/>
          <w:lang w:eastAsia="en-US"/>
        </w:rPr>
        <w:t>4</w:t>
      </w:r>
      <w:r w:rsidRPr="00A1550C">
        <w:rPr>
          <w:rFonts w:eastAsia="Calibri"/>
          <w:lang w:eastAsia="en-US"/>
        </w:rPr>
        <w:t xml:space="preserve"> году -  </w:t>
      </w:r>
      <w:r w:rsidR="00A1550C" w:rsidRPr="00A1550C">
        <w:rPr>
          <w:rFonts w:eastAsia="Calibri"/>
          <w:lang w:eastAsia="en-US"/>
        </w:rPr>
        <w:t xml:space="preserve">2 062,000 </w:t>
      </w:r>
      <w:r w:rsidRPr="00A1550C">
        <w:rPr>
          <w:rFonts w:eastAsia="Calibri"/>
          <w:lang w:eastAsia="en-US"/>
        </w:rPr>
        <w:t>тыс. руб.,</w:t>
      </w:r>
    </w:p>
    <w:p w:rsidR="008D32C2" w:rsidRPr="00A1550C" w:rsidRDefault="00D933EF">
      <w:pPr>
        <w:jc w:val="both"/>
      </w:pPr>
      <w:r w:rsidRPr="00A1550C">
        <w:rPr>
          <w:rFonts w:eastAsia="Calibri"/>
          <w:lang w:eastAsia="en-US"/>
        </w:rPr>
        <w:t>-   в 202</w:t>
      </w:r>
      <w:r w:rsidR="00A1550C" w:rsidRPr="00A1550C">
        <w:rPr>
          <w:rFonts w:eastAsia="Calibri"/>
          <w:lang w:eastAsia="en-US"/>
        </w:rPr>
        <w:t>5</w:t>
      </w:r>
      <w:r w:rsidRPr="00A1550C">
        <w:rPr>
          <w:rFonts w:eastAsia="Calibri"/>
          <w:lang w:eastAsia="en-US"/>
        </w:rPr>
        <w:t xml:space="preserve"> году -  </w:t>
      </w:r>
      <w:r w:rsidR="00A1550C" w:rsidRPr="00A1550C">
        <w:rPr>
          <w:rFonts w:eastAsia="Calibri"/>
          <w:lang w:eastAsia="en-US"/>
        </w:rPr>
        <w:t>2</w:t>
      </w:r>
      <w:r w:rsidR="00A1550C">
        <w:rPr>
          <w:rFonts w:eastAsia="Calibri"/>
          <w:lang w:eastAsia="en-US"/>
        </w:rPr>
        <w:t xml:space="preserve"> </w:t>
      </w:r>
      <w:r w:rsidR="00A1550C" w:rsidRPr="00A1550C">
        <w:rPr>
          <w:rFonts w:eastAsia="Calibri"/>
          <w:lang w:eastAsia="en-US"/>
        </w:rPr>
        <w:t>2</w:t>
      </w:r>
      <w:r w:rsidR="009619EF">
        <w:rPr>
          <w:rFonts w:eastAsia="Calibri"/>
          <w:lang w:eastAsia="en-US"/>
        </w:rPr>
        <w:t>96</w:t>
      </w:r>
      <w:r w:rsidR="00A1550C" w:rsidRPr="00A1550C">
        <w:rPr>
          <w:rFonts w:eastAsia="Calibri"/>
          <w:lang w:eastAsia="en-US"/>
        </w:rPr>
        <w:t>,</w:t>
      </w:r>
      <w:r w:rsidR="009619EF">
        <w:rPr>
          <w:rFonts w:eastAsia="Calibri"/>
          <w:lang w:eastAsia="en-US"/>
        </w:rPr>
        <w:t>628</w:t>
      </w:r>
      <w:bookmarkStart w:id="0" w:name="_GoBack"/>
      <w:bookmarkEnd w:id="0"/>
      <w:r w:rsidR="00A1550C" w:rsidRPr="00A1550C">
        <w:rPr>
          <w:rFonts w:eastAsia="Calibri"/>
          <w:lang w:eastAsia="en-US"/>
        </w:rPr>
        <w:t xml:space="preserve"> </w:t>
      </w:r>
      <w:r w:rsidRPr="00A1550C">
        <w:rPr>
          <w:rFonts w:eastAsia="Calibri"/>
          <w:lang w:eastAsia="en-US"/>
        </w:rPr>
        <w:t xml:space="preserve"> тыс. руб., </w:t>
      </w:r>
    </w:p>
    <w:p w:rsidR="008D32C2" w:rsidRDefault="00D933EF">
      <w:pPr>
        <w:jc w:val="both"/>
        <w:rPr>
          <w:rFonts w:eastAsia="Calibri"/>
          <w:lang w:eastAsia="en-US"/>
        </w:rPr>
      </w:pPr>
      <w:r w:rsidRPr="00A1550C">
        <w:rPr>
          <w:rFonts w:eastAsia="Calibri"/>
          <w:lang w:eastAsia="en-US"/>
        </w:rPr>
        <w:t>-   в 202</w:t>
      </w:r>
      <w:r w:rsidR="00A1550C" w:rsidRPr="00A1550C">
        <w:rPr>
          <w:rFonts w:eastAsia="Calibri"/>
          <w:lang w:eastAsia="en-US"/>
        </w:rPr>
        <w:t>6</w:t>
      </w:r>
      <w:r w:rsidRPr="00A1550C">
        <w:rPr>
          <w:rFonts w:eastAsia="Calibri"/>
          <w:lang w:eastAsia="en-US"/>
        </w:rPr>
        <w:t xml:space="preserve"> году -  </w:t>
      </w:r>
      <w:r w:rsidR="00A1550C" w:rsidRPr="00A1550C">
        <w:rPr>
          <w:rFonts w:eastAsia="Calibri"/>
          <w:lang w:eastAsia="en-US"/>
        </w:rPr>
        <w:t xml:space="preserve">0,000  </w:t>
      </w:r>
      <w:r w:rsidRPr="00A1550C">
        <w:rPr>
          <w:rFonts w:eastAsia="Calibri"/>
          <w:lang w:eastAsia="en-US"/>
        </w:rPr>
        <w:t>тыс. руб.</w:t>
      </w:r>
    </w:p>
    <w:p w:rsidR="008D32C2" w:rsidRDefault="00D933EF">
      <w:pPr>
        <w:ind w:firstLine="567"/>
        <w:jc w:val="both"/>
      </w:pPr>
      <w:r>
        <w:rPr>
          <w:rFonts w:eastAsia="Calibri"/>
          <w:lang w:eastAsia="en-US"/>
        </w:rPr>
        <w:t>Источником финансирования мероприятий  программы являются средства областного бюджета Ленинградской области и бюджета Красноборского городского поселения.</w:t>
      </w:r>
    </w:p>
    <w:p w:rsidR="008D32C2" w:rsidRDefault="00D933E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Объемы финансирования ежегодно уточняются в соответствии с областными законами и нормативными правовыми  актами Правительства Ленинградской области.</w:t>
      </w:r>
    </w:p>
    <w:p w:rsidR="008D32C2" w:rsidRDefault="00D933EF">
      <w:pPr>
        <w:ind w:firstLine="567"/>
        <w:jc w:val="both"/>
      </w:pPr>
      <w:r>
        <w:rPr>
          <w:lang w:eastAsia="en-US"/>
        </w:rPr>
        <w:t xml:space="preserve"> </w:t>
      </w:r>
      <w:r>
        <w:rPr>
          <w:rFonts w:eastAsia="Calibri"/>
          <w:lang w:eastAsia="en-US"/>
        </w:rPr>
        <w:t xml:space="preserve">Реализация программных мероприятий в полном объеме позволит: </w:t>
      </w:r>
    </w:p>
    <w:p w:rsidR="008D32C2" w:rsidRDefault="00D933EF">
      <w:pPr>
        <w:jc w:val="both"/>
      </w:pPr>
      <w:r>
        <w:rPr>
          <w:rFonts w:eastAsia="Calibri"/>
          <w:lang w:eastAsia="en-US"/>
        </w:rPr>
        <w:t xml:space="preserve">- размещать твердые коммунальные отходы на лицензированном объекте размещения     отходов IV класса опасности, занесенного в Государственный реестр объектов размещения </w:t>
      </w:r>
    </w:p>
    <w:p w:rsidR="008D32C2" w:rsidRDefault="00D933EF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  </w:t>
      </w:r>
      <w:r>
        <w:rPr>
          <w:rFonts w:eastAsia="Calibri"/>
          <w:lang w:eastAsia="en-US"/>
        </w:rPr>
        <w:t xml:space="preserve">отходов; </w:t>
      </w:r>
    </w:p>
    <w:p w:rsidR="008D32C2" w:rsidRDefault="00D933E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сократить количество несанкционированных свалок.</w:t>
      </w:r>
    </w:p>
    <w:p w:rsidR="00927F9F" w:rsidRDefault="00927F9F">
      <w:pPr>
        <w:jc w:val="center"/>
        <w:rPr>
          <w:b/>
        </w:rPr>
      </w:pPr>
    </w:p>
    <w:p w:rsidR="008D32C2" w:rsidRDefault="00D933EF">
      <w:pPr>
        <w:jc w:val="center"/>
        <w:rPr>
          <w:b/>
        </w:rPr>
      </w:pPr>
      <w:r>
        <w:rPr>
          <w:b/>
        </w:rPr>
        <w:t>6. Риски и управление рисками</w:t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pStyle w:val="Default"/>
        <w:jc w:val="both"/>
      </w:pPr>
      <w:r>
        <w:t xml:space="preserve">         Реализация муниципальной программы сопряжена с рисками, которые могут привести к несвоевременному или неполному решению задач программы. К таким рискам можно отнести: </w:t>
      </w:r>
    </w:p>
    <w:p w:rsidR="008D32C2" w:rsidRDefault="00D933EF">
      <w:pPr>
        <w:pStyle w:val="Default"/>
        <w:spacing w:after="56"/>
        <w:jc w:val="both"/>
      </w:pPr>
      <w:r>
        <w:t xml:space="preserve">- недостаточное финансирование программных мероприятий; </w:t>
      </w:r>
    </w:p>
    <w:p w:rsidR="008D32C2" w:rsidRDefault="00D933EF">
      <w:pPr>
        <w:pStyle w:val="Default"/>
        <w:jc w:val="both"/>
      </w:pPr>
      <w:r>
        <w:t xml:space="preserve">- законодательные риски. </w:t>
      </w:r>
    </w:p>
    <w:p w:rsidR="008D32C2" w:rsidRDefault="00D933EF">
      <w:pPr>
        <w:jc w:val="both"/>
      </w:pPr>
      <w:r>
        <w:t xml:space="preserve">        Ответственный исполнитель осуществляет систематический контроль за исполнением муниципальной программы и при необходимости готовит предложения по корректировке муниципальной программы и действиям, которые необходимо совершить в целях эффективной реализации муниципальной программы, а также составляет сводный отчет о ходе ее исполнения.</w:t>
      </w:r>
    </w:p>
    <w:p w:rsidR="008D32C2" w:rsidRDefault="00D933EF">
      <w:pPr>
        <w:jc w:val="both"/>
      </w:pPr>
      <w:r>
        <w:rPr>
          <w:sz w:val="28"/>
          <w:szCs w:val="28"/>
        </w:rPr>
        <w:t xml:space="preserve">       </w:t>
      </w:r>
      <w:r>
        <w:t xml:space="preserve">Эффективность реализации мероприятий программы во многом будет зависеть от совершенствования нормативно-правовой базы в сфере природоохранного законодательства. На минимизацию рисков и достижение конечных результатов муниципальной программы направлены меры по разработке планов по мероприятиям, мониторинга реализации программы, а также информирование населения и публикация данных о ходе реализации программы. Минимизация рисков недофинансирования из бюджета осуществляется путем бюджетного планирования, а также своевременной корректировки финансовых показателей муниципальной программы. Управление реализацией муниципальной программы предусматривает следующие меры, направленные на управление рисками: </w:t>
      </w:r>
    </w:p>
    <w:p w:rsidR="008D32C2" w:rsidRDefault="00D933EF">
      <w:pPr>
        <w:jc w:val="both"/>
      </w:pPr>
      <w:r>
        <w:lastRenderedPageBreak/>
        <w:t>- использование принципа гибкого ресурсного обеспечения при планировании мероприятий, своевременной корректировки планов для наиболее эффективного использования выделенных ресурсов;</w:t>
      </w:r>
    </w:p>
    <w:p w:rsidR="008D32C2" w:rsidRDefault="00D933EF">
      <w:pPr>
        <w:jc w:val="both"/>
      </w:pPr>
      <w:r>
        <w:t xml:space="preserve"> - 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8D32C2" w:rsidRDefault="008D32C2">
      <w:pPr>
        <w:jc w:val="both"/>
      </w:pP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b/>
        </w:rPr>
      </w:pPr>
      <w:r>
        <w:rPr>
          <w:b/>
        </w:rPr>
        <w:t>7. Методика оценки эффективности муниципальной программы</w:t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both"/>
      </w:pPr>
      <w:r>
        <w:t xml:space="preserve">            Оценка эффективности реализации муниципальной программы производится на основании разработанного финансово-экономическим отделом сводного годового доклада о ходе реализации и оценке эффективности муниципальных программ.</w:t>
      </w:r>
    </w:p>
    <w:p w:rsidR="008D32C2" w:rsidRDefault="00D933EF">
      <w:pPr>
        <w:jc w:val="both"/>
      </w:pPr>
      <w:r>
        <w:t xml:space="preserve">            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году.</w:t>
      </w:r>
    </w:p>
    <w:p w:rsidR="008D32C2" w:rsidRDefault="00D933EF">
      <w:pPr>
        <w:jc w:val="both"/>
      </w:pPr>
      <w:r>
        <w:t>Оценка эффективности реализации Программы проводится на основе анализа:</w:t>
      </w:r>
    </w:p>
    <w:p w:rsidR="008D32C2" w:rsidRDefault="00D933EF">
      <w:pPr>
        <w:jc w:val="both"/>
      </w:pPr>
      <w: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программы и их плановых значений. Данное значение (</w:t>
      </w:r>
      <w:proofErr w:type="spellStart"/>
      <w:r>
        <w:t>Сд</w:t>
      </w:r>
      <w:proofErr w:type="spellEnd"/>
      <w:r>
        <w:t>) определяется по формуле:</w:t>
      </w:r>
    </w:p>
    <w:p w:rsidR="008D32C2" w:rsidRDefault="00D933EF">
      <w:pPr>
        <w:jc w:val="both"/>
      </w:pPr>
      <w:proofErr w:type="spellStart"/>
      <w:r>
        <w:t>Сд</w:t>
      </w:r>
      <w:proofErr w:type="spellEnd"/>
      <w:r>
        <w:t xml:space="preserve"> = </w:t>
      </w:r>
      <w:proofErr w:type="spellStart"/>
      <w:r>
        <w:t>Зф</w:t>
      </w:r>
      <w:proofErr w:type="spellEnd"/>
      <w:r>
        <w:t xml:space="preserve"> / </w:t>
      </w:r>
      <w:proofErr w:type="spellStart"/>
      <w:r>
        <w:t>Зп</w:t>
      </w:r>
      <w:proofErr w:type="spellEnd"/>
      <w:r>
        <w:t xml:space="preserve"> x 100%, где:</w:t>
      </w:r>
    </w:p>
    <w:p w:rsidR="008D32C2" w:rsidRDefault="00D933EF">
      <w:pPr>
        <w:jc w:val="both"/>
      </w:pPr>
      <w:proofErr w:type="spellStart"/>
      <w:r>
        <w:t>Зф</w:t>
      </w:r>
      <w:proofErr w:type="spellEnd"/>
      <w:r>
        <w:t xml:space="preserve"> - фактическое значение показателя муниципальной программы;</w:t>
      </w:r>
    </w:p>
    <w:p w:rsidR="008D32C2" w:rsidRDefault="00D933EF">
      <w:pPr>
        <w:jc w:val="both"/>
      </w:pPr>
      <w:proofErr w:type="spellStart"/>
      <w:r>
        <w:t>Зп</w:t>
      </w:r>
      <w:proofErr w:type="spellEnd"/>
      <w:r>
        <w:t xml:space="preserve"> - плановое значение показателя муниципальной программы.</w:t>
      </w:r>
    </w:p>
    <w:p w:rsidR="008D32C2" w:rsidRDefault="00D933EF">
      <w:pPr>
        <w:jc w:val="both"/>
      </w:pPr>
      <w:r>
        <w:t>2) степени соответствия запланированному уровню затрат и эффективности использования средств муниципального бюджета  и иных источников ресурсного обеспечения программы путем сопоставления плановых и фактических объемов финансирования мероприятий программы по каждому источнику ресурсного обеспечения. Данное значение (Уф) рассчитывается по формуле:</w:t>
      </w:r>
    </w:p>
    <w:p w:rsidR="008D32C2" w:rsidRDefault="00D933EF">
      <w:pPr>
        <w:jc w:val="both"/>
      </w:pPr>
      <w:r>
        <w:t xml:space="preserve">Уф = </w:t>
      </w:r>
      <w:proofErr w:type="spellStart"/>
      <w:r>
        <w:t>Фф</w:t>
      </w:r>
      <w:proofErr w:type="spellEnd"/>
      <w:r>
        <w:t xml:space="preserve"> / </w:t>
      </w:r>
      <w:proofErr w:type="spellStart"/>
      <w:r>
        <w:t>Фп</w:t>
      </w:r>
      <w:proofErr w:type="spellEnd"/>
      <w:r>
        <w:t xml:space="preserve"> x 100%, где:</w:t>
      </w:r>
    </w:p>
    <w:p w:rsidR="008D32C2" w:rsidRDefault="00D933EF">
      <w:pPr>
        <w:jc w:val="both"/>
      </w:pPr>
      <w:proofErr w:type="spellStart"/>
      <w:r>
        <w:t>Фф</w:t>
      </w:r>
      <w:proofErr w:type="spellEnd"/>
      <w:r>
        <w:t xml:space="preserve"> - фактический объем финансовых ресурсов, направленный на реализацию муниципальной программы;</w:t>
      </w:r>
    </w:p>
    <w:p w:rsidR="008D32C2" w:rsidRDefault="00D933EF">
      <w:pPr>
        <w:jc w:val="both"/>
      </w:pPr>
      <w:proofErr w:type="spellStart"/>
      <w:r>
        <w:t>Фп</w:t>
      </w:r>
      <w:proofErr w:type="spellEnd"/>
      <w:r>
        <w:t xml:space="preserve"> - плановый объем финансовых ресурсов на соответствующий отчетный период.</w:t>
      </w:r>
    </w:p>
    <w:p w:rsidR="008D32C2" w:rsidRDefault="00D933EF">
      <w:pPr>
        <w:jc w:val="both"/>
      </w:pPr>
      <w: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8D32C2" w:rsidRDefault="00D933EF">
      <w:pPr>
        <w:jc w:val="both"/>
      </w:pPr>
      <w:r>
        <w:t xml:space="preserve">             Интервалы значений показателей, характеризующих уровень эффективности:</w:t>
      </w:r>
    </w:p>
    <w:p w:rsidR="008D32C2" w:rsidRDefault="00D933EF">
      <w:pPr>
        <w:jc w:val="both"/>
      </w:pPr>
      <w:r>
        <w:t>1) высокий уровень эффективности:</w:t>
      </w:r>
    </w:p>
    <w:p w:rsidR="008D32C2" w:rsidRDefault="00D933EF">
      <w:pPr>
        <w:jc w:val="both"/>
      </w:pPr>
      <w:r>
        <w:t>-значения 95 % и более показателей муниципальной программы входят в установленный интервал значений для отнесения муниципальной программы к высокому уровню эффективности,</w:t>
      </w:r>
    </w:p>
    <w:p w:rsidR="008D32C2" w:rsidRDefault="00D933EF">
      <w:pPr>
        <w:jc w:val="both"/>
      </w:pPr>
      <w:r>
        <w:t xml:space="preserve">-не менее 95 % мероприятий, запланированных на отчетный </w:t>
      </w:r>
      <w:proofErr w:type="gramStart"/>
      <w:r>
        <w:t>год,  выполнены</w:t>
      </w:r>
      <w:proofErr w:type="gramEnd"/>
      <w:r>
        <w:t xml:space="preserve"> в полном объеме;</w:t>
      </w:r>
    </w:p>
    <w:p w:rsidR="008D32C2" w:rsidRDefault="00D933EF">
      <w:pPr>
        <w:jc w:val="both"/>
      </w:pPr>
      <w:r>
        <w:t>2) удовлетворительный уровень эффективности:</w:t>
      </w:r>
    </w:p>
    <w:p w:rsidR="008D32C2" w:rsidRDefault="00D933EF">
      <w:pPr>
        <w:jc w:val="both"/>
      </w:pPr>
      <w:r>
        <w:t>-значения 80 %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8D32C2" w:rsidRDefault="00D933EF">
      <w:pPr>
        <w:jc w:val="both"/>
      </w:pPr>
      <w:r>
        <w:t>-не менее 80 % мероприятий, запланированных на отчетный год, выполнены в полном объеме;</w:t>
      </w:r>
    </w:p>
    <w:p w:rsidR="008D32C2" w:rsidRDefault="00D933EF">
      <w:pPr>
        <w:jc w:val="both"/>
      </w:pPr>
      <w:r>
        <w:t>3) неудовлетворительный уровень эффективности:</w:t>
      </w:r>
    </w:p>
    <w:p w:rsidR="008D32C2" w:rsidRDefault="00D933EF">
      <w:pPr>
        <w:jc w:val="both"/>
      </w:pPr>
      <w:r>
        <w:t>- реализация муниципальной программы не отвечает критериям, указанным в пунктах 1 и 2.</w:t>
      </w:r>
    </w:p>
    <w:p w:rsidR="008D32C2" w:rsidRDefault="00D933EF" w:rsidP="00927F9F">
      <w:pPr>
        <w:jc w:val="both"/>
        <w:rPr>
          <w:b/>
        </w:rPr>
      </w:pPr>
      <w:r>
        <w:t xml:space="preserve">            Показатели реализации программ предполагают оценку интегрированного эффекта от реализации основных мероприятий или указывают на результативность наиболее существенных направлений муниципальной поддержки малого предпринимательства.</w:t>
      </w:r>
    </w:p>
    <w:sectPr w:rsidR="008D32C2" w:rsidSect="0028272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65" w:right="1106" w:bottom="284" w:left="1276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901" w:rsidRDefault="00003901">
      <w:r>
        <w:separator/>
      </w:r>
    </w:p>
  </w:endnote>
  <w:endnote w:type="continuationSeparator" w:id="0">
    <w:p w:rsidR="00003901" w:rsidRDefault="0000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2C2" w:rsidRDefault="008D32C2">
    <w:pPr>
      <w:pStyle w:val="ac"/>
      <w:jc w:val="center"/>
    </w:pPr>
  </w:p>
  <w:p w:rsidR="008D32C2" w:rsidRDefault="008D32C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2C2" w:rsidRDefault="008D32C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901" w:rsidRDefault="00003901">
      <w:r>
        <w:separator/>
      </w:r>
    </w:p>
  </w:footnote>
  <w:footnote w:type="continuationSeparator" w:id="0">
    <w:p w:rsidR="00003901" w:rsidRDefault="00003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2C2" w:rsidRDefault="008D32C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2C2" w:rsidRDefault="00D933EF">
    <w:pPr>
      <w:pStyle w:val="ab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C2"/>
    <w:rsid w:val="00003901"/>
    <w:rsid w:val="00075328"/>
    <w:rsid w:val="00075815"/>
    <w:rsid w:val="00117E87"/>
    <w:rsid w:val="00166278"/>
    <w:rsid w:val="00192B94"/>
    <w:rsid w:val="00193721"/>
    <w:rsid w:val="00223FCA"/>
    <w:rsid w:val="00270FBF"/>
    <w:rsid w:val="00282728"/>
    <w:rsid w:val="002A7B69"/>
    <w:rsid w:val="00315F91"/>
    <w:rsid w:val="00333F1B"/>
    <w:rsid w:val="003A2672"/>
    <w:rsid w:val="004104BB"/>
    <w:rsid w:val="004264C7"/>
    <w:rsid w:val="004367D7"/>
    <w:rsid w:val="00491E97"/>
    <w:rsid w:val="0056282F"/>
    <w:rsid w:val="00652268"/>
    <w:rsid w:val="00655121"/>
    <w:rsid w:val="006B5EF1"/>
    <w:rsid w:val="006C2A11"/>
    <w:rsid w:val="006F2AE1"/>
    <w:rsid w:val="007359C1"/>
    <w:rsid w:val="007F3003"/>
    <w:rsid w:val="0088413E"/>
    <w:rsid w:val="008A57A8"/>
    <w:rsid w:val="008D32C2"/>
    <w:rsid w:val="00927F9F"/>
    <w:rsid w:val="00956BD1"/>
    <w:rsid w:val="009619EF"/>
    <w:rsid w:val="00985137"/>
    <w:rsid w:val="009A306E"/>
    <w:rsid w:val="009B49A6"/>
    <w:rsid w:val="009F7DC4"/>
    <w:rsid w:val="00A117D8"/>
    <w:rsid w:val="00A1550C"/>
    <w:rsid w:val="00A46DC8"/>
    <w:rsid w:val="00AB1F71"/>
    <w:rsid w:val="00B21A65"/>
    <w:rsid w:val="00BB3157"/>
    <w:rsid w:val="00BB7AED"/>
    <w:rsid w:val="00C5270B"/>
    <w:rsid w:val="00C71F64"/>
    <w:rsid w:val="00CC0CCC"/>
    <w:rsid w:val="00CD5320"/>
    <w:rsid w:val="00CE6298"/>
    <w:rsid w:val="00D16A63"/>
    <w:rsid w:val="00D933EF"/>
    <w:rsid w:val="00DB0BC5"/>
    <w:rsid w:val="00DB7587"/>
    <w:rsid w:val="00E608FB"/>
    <w:rsid w:val="00EB61DC"/>
    <w:rsid w:val="00F7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0928"/>
  <w15:docId w15:val="{8995420A-9690-448C-A31C-ADE6DD6B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f6">
    <w:name w:val="Верхний колонтитул Знак"/>
    <w:qFormat/>
    <w:rPr>
      <w:sz w:val="24"/>
      <w:szCs w:val="24"/>
    </w:rPr>
  </w:style>
  <w:style w:type="character" w:customStyle="1" w:styleId="af7">
    <w:name w:val="Нижний колонтитул Знак"/>
    <w:qFormat/>
    <w:rPr>
      <w:sz w:val="24"/>
      <w:szCs w:val="24"/>
    </w:rPr>
  </w:style>
  <w:style w:type="character" w:styleId="af8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6F2AE1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6F2AE1"/>
  </w:style>
  <w:style w:type="character" w:customStyle="1" w:styleId="spellingerror">
    <w:name w:val="spellingerror"/>
    <w:basedOn w:val="a0"/>
    <w:rsid w:val="006F2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AEDD0-A240-440E-8312-0E15BF9F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3003</Words>
  <Characters>17119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20082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Spets</dc:creator>
  <cp:keywords> </cp:keywords>
  <dc:description/>
  <cp:lastModifiedBy>02</cp:lastModifiedBy>
  <cp:revision>10</cp:revision>
  <cp:lastPrinted>2023-11-14T07:12:00Z</cp:lastPrinted>
  <dcterms:created xsi:type="dcterms:W3CDTF">2023-10-12T12:15:00Z</dcterms:created>
  <dcterms:modified xsi:type="dcterms:W3CDTF">2023-11-15T06:06:00Z</dcterms:modified>
  <dc:language>en-US</dc:language>
</cp:coreProperties>
</file>